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4"/>
        <w:tblW w:w="11369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230"/>
        <w:gridCol w:w="8139"/>
      </w:tblGrid>
      <w:tr w:rsidR="00232DF7" w:rsidRPr="002A720F" w:rsidTr="007C34EC">
        <w:trPr>
          <w:cantSplit/>
          <w:trHeight w:val="15593"/>
        </w:trPr>
        <w:tc>
          <w:tcPr>
            <w:tcW w:w="3230" w:type="dxa"/>
            <w:shd w:val="pct10" w:color="auto" w:fill="auto"/>
          </w:tcPr>
          <w:p w:rsidR="00C82DB8" w:rsidRPr="002A720F" w:rsidRDefault="0079387E" w:rsidP="001428A1">
            <w:pPr>
              <w:rPr>
                <w:b/>
                <w:sz w:val="24"/>
                <w:szCs w:val="24"/>
                <w:lang w:eastAsia="zh-CN"/>
              </w:rPr>
            </w:pPr>
            <w:r w:rsidRPr="002A720F">
              <w:rPr>
                <w:b/>
                <w:sz w:val="24"/>
                <w:szCs w:val="24"/>
                <w:lang w:eastAsia="zh-CN"/>
              </w:rPr>
              <w:t xml:space="preserve">   </w:t>
            </w:r>
          </w:p>
          <w:p w:rsidR="0079387E" w:rsidRPr="002A720F" w:rsidRDefault="003B358A" w:rsidP="001428A1">
            <w:pPr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         </w:t>
            </w:r>
            <w:r w:rsidR="0079387E" w:rsidRPr="002A720F">
              <w:rPr>
                <w:b/>
                <w:sz w:val="24"/>
                <w:szCs w:val="24"/>
                <w:lang w:eastAsia="zh-CN"/>
              </w:rPr>
              <w:t xml:space="preserve">GANDHI  </w:t>
            </w:r>
          </w:p>
          <w:p w:rsidR="00C82DB8" w:rsidRPr="002A720F" w:rsidRDefault="00C82DB8" w:rsidP="001428A1">
            <w:pPr>
              <w:rPr>
                <w:b/>
                <w:sz w:val="24"/>
                <w:szCs w:val="24"/>
                <w:lang w:eastAsia="zh-CN"/>
              </w:rPr>
            </w:pPr>
          </w:p>
          <w:p w:rsidR="008F3D99" w:rsidRPr="002A720F" w:rsidRDefault="0079387E" w:rsidP="001428A1">
            <w:pPr>
              <w:rPr>
                <w:b/>
                <w:sz w:val="28"/>
                <w:szCs w:val="28"/>
                <w:lang w:eastAsia="zh-CN"/>
              </w:rPr>
            </w:pPr>
            <w:r w:rsidRPr="002A720F">
              <w:rPr>
                <w:b/>
                <w:sz w:val="24"/>
                <w:szCs w:val="24"/>
                <w:lang w:eastAsia="zh-CN"/>
              </w:rPr>
              <w:t xml:space="preserve">    </w:t>
            </w:r>
            <w:r w:rsidR="00716DAE" w:rsidRPr="002A720F">
              <w:rPr>
                <w:b/>
                <w:sz w:val="24"/>
                <w:szCs w:val="24"/>
                <w:lang w:eastAsia="zh-CN"/>
              </w:rPr>
              <w:t xml:space="preserve">   </w:t>
            </w:r>
            <w:r w:rsidR="00810751" w:rsidRPr="002A720F">
              <w:rPr>
                <w:b/>
                <w:sz w:val="24"/>
                <w:szCs w:val="24"/>
                <w:lang w:eastAsia="zh-CN"/>
              </w:rPr>
              <w:t xml:space="preserve">  </w:t>
            </w:r>
            <w:r w:rsidR="00716DAE" w:rsidRPr="002A720F"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8F3D99" w:rsidRPr="002A720F">
              <w:rPr>
                <w:b/>
                <w:sz w:val="24"/>
                <w:szCs w:val="24"/>
                <w:lang w:eastAsia="zh-CN"/>
              </w:rPr>
              <w:tab/>
              <w:t xml:space="preserve">                  </w:t>
            </w:r>
          </w:p>
          <w:p w:rsidR="00B2211C" w:rsidRPr="002A720F" w:rsidRDefault="00810751" w:rsidP="00F90EA6">
            <w:pPr>
              <w:pStyle w:val="CommentText"/>
              <w:jc w:val="center"/>
              <w:rPr>
                <w:noProof/>
                <w:lang w:val="en-IN" w:eastAsia="en-IN" w:bidi="ar-SA"/>
              </w:rPr>
            </w:pPr>
            <w:r w:rsidRPr="002A720F">
              <w:rPr>
                <w:noProof/>
                <w:lang w:bidi="ar-SA"/>
              </w:rPr>
              <w:drawing>
                <wp:inline distT="0" distB="0" distL="0" distR="0">
                  <wp:extent cx="1507826" cy="1836713"/>
                  <wp:effectExtent l="0" t="0" r="0" b="0"/>
                  <wp:docPr id="2" name="Picture 1" descr="D:\gant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nt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234" cy="1838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3C" w:rsidRPr="002A720F" w:rsidRDefault="00770B9B" w:rsidP="00526E33">
            <w:pPr>
              <w:pStyle w:val="CommentText"/>
              <w:rPr>
                <w:noProof/>
                <w:color w:val="000080"/>
                <w:sz w:val="22"/>
                <w:lang w:val="en-IN" w:eastAsia="en-IN" w:bidi="ar-SA"/>
              </w:rPr>
            </w:pPr>
            <w:r w:rsidRPr="002A720F">
              <w:rPr>
                <w:noProof/>
                <w:color w:val="000080"/>
                <w:sz w:val="22"/>
                <w:lang w:val="en-IN" w:eastAsia="en-IN" w:bidi="ar-SA"/>
              </w:rPr>
              <w:t xml:space="preserve">   </w:t>
            </w:r>
            <w:r w:rsidR="007D2326" w:rsidRPr="002A720F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32DF7" w:rsidRPr="002A720F" w:rsidRDefault="00232DF7" w:rsidP="002A021F">
            <w:pPr>
              <w:pStyle w:val="Heading1"/>
              <w:rPr>
                <w:color w:val="000080"/>
                <w:sz w:val="22"/>
                <w:u w:val="single"/>
              </w:rPr>
            </w:pPr>
            <w:r w:rsidRPr="002A720F">
              <w:rPr>
                <w:color w:val="000080"/>
                <w:sz w:val="22"/>
                <w:u w:val="single"/>
              </w:rPr>
              <w:t>Personal Data:</w:t>
            </w:r>
          </w:p>
          <w:p w:rsidR="002A021F" w:rsidRPr="002A720F" w:rsidRDefault="002A021F" w:rsidP="002A021F"/>
          <w:p w:rsidR="00232DF7" w:rsidRPr="002A720F" w:rsidRDefault="00232DF7" w:rsidP="002A021F">
            <w:pPr>
              <w:spacing w:line="480" w:lineRule="auto"/>
              <w:rPr>
                <w:b/>
                <w:lang w:eastAsia="zh-CN"/>
              </w:rPr>
            </w:pPr>
            <w:r w:rsidRPr="002A720F">
              <w:rPr>
                <w:b/>
              </w:rPr>
              <w:t xml:space="preserve">Date of Birth  </w:t>
            </w:r>
            <w:r w:rsidRPr="002A720F">
              <w:rPr>
                <w:b/>
                <w:lang w:eastAsia="zh-CN"/>
              </w:rPr>
              <w:t xml:space="preserve"> </w:t>
            </w:r>
            <w:r w:rsidRPr="002A720F">
              <w:rPr>
                <w:b/>
              </w:rPr>
              <w:t xml:space="preserve">    : </w:t>
            </w:r>
            <w:r w:rsidR="00716DAE" w:rsidRPr="002A720F">
              <w:rPr>
                <w:b/>
              </w:rPr>
              <w:t>22/05/1992</w:t>
            </w:r>
          </w:p>
          <w:p w:rsidR="00232DF7" w:rsidRPr="002A720F" w:rsidRDefault="000A4921" w:rsidP="002A021F">
            <w:pPr>
              <w:spacing w:line="480" w:lineRule="auto"/>
              <w:rPr>
                <w:b/>
              </w:rPr>
            </w:pPr>
            <w:r w:rsidRPr="002A720F">
              <w:rPr>
                <w:b/>
              </w:rPr>
              <w:t>Gender</w:t>
            </w:r>
            <w:r w:rsidR="00232DF7" w:rsidRPr="002A720F">
              <w:rPr>
                <w:b/>
              </w:rPr>
              <w:t xml:space="preserve">          </w:t>
            </w:r>
            <w:r w:rsidR="00232DF7" w:rsidRPr="002A720F">
              <w:rPr>
                <w:b/>
                <w:lang w:eastAsia="zh-CN"/>
              </w:rPr>
              <w:t xml:space="preserve">       </w:t>
            </w:r>
            <w:r w:rsidR="00232DF7" w:rsidRPr="002A720F">
              <w:rPr>
                <w:b/>
              </w:rPr>
              <w:t>:Male</w:t>
            </w:r>
          </w:p>
          <w:p w:rsidR="00232DF7" w:rsidRPr="002A720F" w:rsidRDefault="00232DF7" w:rsidP="002A021F">
            <w:pPr>
              <w:pStyle w:val="CommentText"/>
              <w:spacing w:line="480" w:lineRule="auto"/>
              <w:rPr>
                <w:b/>
              </w:rPr>
            </w:pPr>
            <w:r w:rsidRPr="002A720F">
              <w:rPr>
                <w:b/>
              </w:rPr>
              <w:t xml:space="preserve">Nationality   </w:t>
            </w:r>
            <w:r w:rsidRPr="002A720F">
              <w:rPr>
                <w:b/>
                <w:lang w:eastAsia="zh-CN"/>
              </w:rPr>
              <w:t xml:space="preserve">   </w:t>
            </w:r>
            <w:r w:rsidRPr="002A720F">
              <w:rPr>
                <w:b/>
              </w:rPr>
              <w:t xml:space="preserve">    : Indian</w:t>
            </w:r>
          </w:p>
          <w:p w:rsidR="00232DF7" w:rsidRPr="002A720F" w:rsidRDefault="00232DF7" w:rsidP="00770B9B">
            <w:pPr>
              <w:spacing w:line="480" w:lineRule="auto"/>
              <w:rPr>
                <w:b/>
              </w:rPr>
            </w:pPr>
            <w:r w:rsidRPr="002A720F">
              <w:rPr>
                <w:b/>
              </w:rPr>
              <w:t>Marital Status</w:t>
            </w:r>
            <w:r w:rsidRPr="002A720F">
              <w:rPr>
                <w:b/>
                <w:lang w:eastAsia="zh-CN"/>
              </w:rPr>
              <w:t xml:space="preserve">    </w:t>
            </w:r>
            <w:r w:rsidRPr="002A720F">
              <w:rPr>
                <w:b/>
              </w:rPr>
              <w:t xml:space="preserve">: </w:t>
            </w:r>
            <w:r w:rsidR="00716DAE" w:rsidRPr="002A720F">
              <w:rPr>
                <w:b/>
              </w:rPr>
              <w:t>Married</w:t>
            </w:r>
          </w:p>
          <w:p w:rsidR="000E3761" w:rsidRPr="002A720F" w:rsidRDefault="00232DF7" w:rsidP="002A021F">
            <w:pPr>
              <w:pStyle w:val="CommentText"/>
              <w:spacing w:line="480" w:lineRule="auto"/>
              <w:rPr>
                <w:b/>
              </w:rPr>
            </w:pPr>
            <w:r w:rsidRPr="002A720F">
              <w:rPr>
                <w:b/>
              </w:rPr>
              <w:t>L</w:t>
            </w:r>
            <w:r w:rsidR="00A20ADF" w:rsidRPr="002A720F">
              <w:rPr>
                <w:b/>
              </w:rPr>
              <w:t xml:space="preserve">anguages Known: English, </w:t>
            </w:r>
            <w:r w:rsidR="00CE5E09" w:rsidRPr="002A720F">
              <w:rPr>
                <w:b/>
              </w:rPr>
              <w:t>Tamil</w:t>
            </w:r>
            <w:r w:rsidR="004925BE" w:rsidRPr="002A720F">
              <w:rPr>
                <w:b/>
              </w:rPr>
              <w:t xml:space="preserve"> and Hin</w:t>
            </w:r>
            <w:r w:rsidR="00244E5A" w:rsidRPr="002A720F">
              <w:rPr>
                <w:b/>
              </w:rPr>
              <w:t>di</w:t>
            </w:r>
          </w:p>
          <w:p w:rsidR="008F3D99" w:rsidRPr="002A720F" w:rsidRDefault="008F3D99" w:rsidP="008F3D99">
            <w:pPr>
              <w:spacing w:line="480" w:lineRule="auto"/>
              <w:rPr>
                <w:b/>
              </w:rPr>
            </w:pPr>
            <w:r w:rsidRPr="002A720F">
              <w:rPr>
                <w:b/>
              </w:rPr>
              <w:t xml:space="preserve">  </w:t>
            </w:r>
          </w:p>
          <w:p w:rsidR="00C17D22" w:rsidRPr="002A720F" w:rsidRDefault="00C17D22" w:rsidP="003B5DD8">
            <w:pPr>
              <w:spacing w:line="480" w:lineRule="auto"/>
              <w:rPr>
                <w:b/>
              </w:rPr>
            </w:pPr>
          </w:p>
          <w:p w:rsidR="00232DF7" w:rsidRPr="002A720F" w:rsidRDefault="00232DF7" w:rsidP="001428A1">
            <w:pPr>
              <w:rPr>
                <w:b/>
              </w:rPr>
            </w:pPr>
          </w:p>
        </w:tc>
        <w:tc>
          <w:tcPr>
            <w:tcW w:w="8139" w:type="dxa"/>
          </w:tcPr>
          <w:p w:rsidR="00C82DB8" w:rsidRPr="002A720F" w:rsidRDefault="008D118D" w:rsidP="008D118D">
            <w:pPr>
              <w:pStyle w:val="Tit"/>
              <w:shd w:val="pct10" w:color="auto" w:fill="auto"/>
              <w:ind w:right="-155"/>
              <w:rPr>
                <w:color w:val="000080"/>
                <w:sz w:val="32"/>
                <w:szCs w:val="32"/>
              </w:rPr>
            </w:pPr>
            <w:r w:rsidRPr="002A720F">
              <w:rPr>
                <w:color w:val="000080"/>
                <w:sz w:val="32"/>
                <w:szCs w:val="32"/>
              </w:rPr>
              <w:t xml:space="preserve">          </w:t>
            </w:r>
            <w:r w:rsidR="00B51F7E" w:rsidRPr="002A720F">
              <w:rPr>
                <w:color w:val="000080"/>
                <w:sz w:val="32"/>
                <w:szCs w:val="32"/>
              </w:rPr>
              <w:t xml:space="preserve">   </w:t>
            </w:r>
          </w:p>
          <w:p w:rsidR="00B51F7E" w:rsidRPr="002A720F" w:rsidRDefault="00B51F7E" w:rsidP="00C82DB8">
            <w:pPr>
              <w:pStyle w:val="Tit"/>
              <w:shd w:val="pct10" w:color="auto" w:fill="auto"/>
              <w:ind w:right="-155"/>
              <w:jc w:val="center"/>
              <w:rPr>
                <w:color w:val="000080"/>
                <w:sz w:val="32"/>
                <w:szCs w:val="32"/>
              </w:rPr>
            </w:pPr>
            <w:r w:rsidRPr="002A720F">
              <w:rPr>
                <w:color w:val="000080"/>
                <w:sz w:val="32"/>
                <w:szCs w:val="32"/>
              </w:rPr>
              <w:t>Civil Engineer</w:t>
            </w:r>
          </w:p>
          <w:p w:rsidR="008F3D99" w:rsidRPr="002A720F" w:rsidRDefault="006D19AD" w:rsidP="00C82DB8">
            <w:pPr>
              <w:pStyle w:val="Tit"/>
              <w:shd w:val="pct10" w:color="auto" w:fill="auto"/>
              <w:ind w:right="-155"/>
              <w:jc w:val="center"/>
              <w:rPr>
                <w:color w:val="000080"/>
                <w:sz w:val="32"/>
                <w:szCs w:val="32"/>
              </w:rPr>
            </w:pPr>
            <w:r w:rsidRPr="002A720F">
              <w:rPr>
                <w:color w:val="000080"/>
                <w:sz w:val="32"/>
                <w:szCs w:val="32"/>
              </w:rPr>
              <w:t>RESUME</w:t>
            </w:r>
          </w:p>
          <w:p w:rsidR="008D118D" w:rsidRPr="002A720F" w:rsidRDefault="008F3D99" w:rsidP="001428A1">
            <w:pPr>
              <w:pStyle w:val="Tit"/>
              <w:shd w:val="pct10" w:color="auto" w:fill="auto"/>
              <w:ind w:right="-155"/>
              <w:rPr>
                <w:b w:val="0"/>
                <w:sz w:val="22"/>
                <w:lang w:eastAsia="zh-CN"/>
              </w:rPr>
            </w:pPr>
            <w:r w:rsidRPr="002A720F">
              <w:rPr>
                <w:b w:val="0"/>
                <w:sz w:val="22"/>
                <w:lang w:eastAsia="zh-CN"/>
              </w:rPr>
              <w:t xml:space="preserve">                                                          </w:t>
            </w:r>
          </w:p>
          <w:p w:rsidR="008F3D99" w:rsidRPr="002A720F" w:rsidRDefault="008D118D" w:rsidP="001428A1">
            <w:pPr>
              <w:pStyle w:val="Tit"/>
              <w:shd w:val="pct10" w:color="auto" w:fill="auto"/>
              <w:ind w:right="-155"/>
              <w:rPr>
                <w:color w:val="000080"/>
              </w:rPr>
            </w:pPr>
            <w:r w:rsidRPr="002A720F">
              <w:rPr>
                <w:b w:val="0"/>
                <w:sz w:val="22"/>
                <w:lang w:eastAsia="zh-CN"/>
              </w:rPr>
              <w:t xml:space="preserve">                                                                         </w:t>
            </w:r>
            <w:r w:rsidR="0079387E" w:rsidRPr="002A720F">
              <w:rPr>
                <w:b w:val="0"/>
                <w:sz w:val="22"/>
                <w:lang w:eastAsia="zh-CN"/>
              </w:rPr>
              <w:t xml:space="preserve"> Mail ID: - </w:t>
            </w:r>
            <w:hyperlink r:id="rId8" w:history="1">
              <w:r w:rsidR="003B358A" w:rsidRPr="003B358A">
                <w:rPr>
                  <w:rStyle w:val="Hyperlink"/>
                  <w:b w:val="0"/>
                  <w:sz w:val="22"/>
                  <w:lang w:eastAsia="zh-CN"/>
                </w:rPr>
                <w:t>Gandhi-394156@2freemail.com</w:t>
              </w:r>
            </w:hyperlink>
          </w:p>
          <w:p w:rsidR="00232DF7" w:rsidRPr="002A720F" w:rsidRDefault="00232DF7" w:rsidP="008F3D99">
            <w:pPr>
              <w:pStyle w:val="Tit"/>
              <w:shd w:val="pct10" w:color="auto" w:fill="auto"/>
              <w:ind w:left="0" w:right="-155" w:firstLine="0"/>
              <w:rPr>
                <w:color w:val="000080"/>
                <w:lang w:eastAsia="zh-CN"/>
              </w:rPr>
            </w:pPr>
            <w:r w:rsidRPr="002A720F">
              <w:rPr>
                <w:color w:val="000080"/>
              </w:rPr>
              <w:t>Professional</w:t>
            </w:r>
            <w:r w:rsidRPr="002A720F">
              <w:rPr>
                <w:lang w:eastAsia="zh-CN"/>
              </w:rPr>
              <w:t xml:space="preserve"> </w:t>
            </w:r>
            <w:r w:rsidRPr="002A720F">
              <w:rPr>
                <w:color w:val="000080"/>
              </w:rPr>
              <w:t>Objective</w:t>
            </w:r>
            <w:r w:rsidRPr="002A720F">
              <w:rPr>
                <w:color w:val="000080"/>
                <w:lang w:eastAsia="zh-CN"/>
              </w:rPr>
              <w:t>:</w:t>
            </w:r>
          </w:p>
          <w:p w:rsidR="00232DF7" w:rsidRPr="002A720F" w:rsidRDefault="00232DF7" w:rsidP="001428A1">
            <w:pPr>
              <w:pStyle w:val="PlainText"/>
              <w:rPr>
                <w:rFonts w:ascii="Times New Roman" w:hAnsi="Times New Roman"/>
                <w:b/>
                <w:sz w:val="22"/>
              </w:rPr>
            </w:pPr>
            <w:r w:rsidRPr="002A720F">
              <w:rPr>
                <w:rFonts w:ascii="Times New Roman" w:hAnsi="Times New Roman"/>
                <w:b/>
                <w:sz w:val="22"/>
              </w:rPr>
              <w:t xml:space="preserve">         </w:t>
            </w:r>
          </w:p>
          <w:p w:rsidR="002A1F65" w:rsidRPr="002A720F" w:rsidRDefault="00852F04" w:rsidP="002A1F65">
            <w:pPr>
              <w:pStyle w:val="BodyText"/>
            </w:pPr>
            <w:r w:rsidRPr="002A720F">
              <w:rPr>
                <w:b/>
              </w:rPr>
              <w:t xml:space="preserve">     </w:t>
            </w:r>
            <w:r w:rsidRPr="002A720F">
              <w:t>To be associated with organization that provides me an opportunity to show my skill and use my knowledge with latest trends and be a part of the team, to work dynamically towards the growth of the organization.</w:t>
            </w:r>
          </w:p>
          <w:p w:rsidR="002A1F65" w:rsidRPr="002A720F" w:rsidRDefault="002A1F65" w:rsidP="002A1F65">
            <w:pPr>
              <w:pStyle w:val="BodyText"/>
            </w:pPr>
          </w:p>
          <w:p w:rsidR="002A1F65" w:rsidRPr="002A720F" w:rsidRDefault="002A1F65" w:rsidP="002A1F6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A720F">
              <w:rPr>
                <w:b/>
              </w:rPr>
              <w:t xml:space="preserve"> </w:t>
            </w:r>
            <w:r w:rsidR="002837C9" w:rsidRPr="002A720F">
              <w:rPr>
                <w:b/>
                <w:color w:val="000080"/>
              </w:rPr>
              <w:t>BRIEF OF EXPERIENCE</w:t>
            </w:r>
            <w:r w:rsidR="002837C9" w:rsidRPr="002A720F">
              <w:rPr>
                <w:color w:val="000080"/>
                <w:lang w:eastAsia="zh-CN"/>
              </w:rPr>
              <w:t>:</w:t>
            </w:r>
            <w:r w:rsidRPr="002A720F">
              <w:rPr>
                <w:b/>
                <w:bCs/>
                <w:sz w:val="23"/>
                <w:szCs w:val="23"/>
              </w:rPr>
              <w:t xml:space="preserve"> </w:t>
            </w:r>
          </w:p>
          <w:p w:rsidR="002A1F65" w:rsidRPr="002A720F" w:rsidRDefault="002A1F65" w:rsidP="002A1F65">
            <w:pPr>
              <w:pStyle w:val="Default"/>
              <w:rPr>
                <w:sz w:val="23"/>
                <w:szCs w:val="23"/>
              </w:rPr>
            </w:pPr>
          </w:p>
          <w:p w:rsidR="008C4C52" w:rsidRPr="002A720F" w:rsidRDefault="002A1F65" w:rsidP="008C4C52">
            <w:pPr>
              <w:pStyle w:val="Default"/>
              <w:spacing w:after="225"/>
              <w:ind w:left="312" w:hanging="284"/>
              <w:rPr>
                <w:rFonts w:eastAsia="MS Gothic"/>
                <w:sz w:val="23"/>
                <w:szCs w:val="23"/>
              </w:rPr>
            </w:pPr>
            <w:r w:rsidRPr="002A720F">
              <w:rPr>
                <w:rFonts w:ascii="MS Mincho" w:eastAsia="MS Mincho" w:hAnsi="MS Mincho" w:cs="MS Mincho" w:hint="eastAsia"/>
                <w:sz w:val="23"/>
                <w:szCs w:val="23"/>
              </w:rPr>
              <w:t>❖</w:t>
            </w:r>
            <w:r w:rsidR="00650956" w:rsidRPr="002A720F">
              <w:rPr>
                <w:rFonts w:eastAsia="MS Gothic"/>
                <w:sz w:val="23"/>
                <w:szCs w:val="23"/>
              </w:rPr>
              <w:t xml:space="preserve"> </w:t>
            </w:r>
            <w:r w:rsidRPr="002A720F">
              <w:rPr>
                <w:rFonts w:eastAsia="MS Gothic"/>
                <w:sz w:val="23"/>
                <w:szCs w:val="23"/>
              </w:rPr>
              <w:t>Qualified Professional having 5</w:t>
            </w:r>
            <w:r w:rsidR="00161C31">
              <w:rPr>
                <w:rFonts w:eastAsia="MS Gothic"/>
                <w:sz w:val="23"/>
                <w:szCs w:val="23"/>
              </w:rPr>
              <w:t xml:space="preserve">+ </w:t>
            </w:r>
            <w:r w:rsidRPr="002A720F">
              <w:rPr>
                <w:rFonts w:eastAsia="MS Gothic"/>
                <w:sz w:val="23"/>
                <w:szCs w:val="23"/>
              </w:rPr>
              <w:t>years’ experience in</w:t>
            </w:r>
            <w:r w:rsidR="00650956" w:rsidRPr="002A720F">
              <w:rPr>
                <w:rFonts w:eastAsia="MS Gothic"/>
                <w:sz w:val="23"/>
                <w:szCs w:val="23"/>
              </w:rPr>
              <w:t xml:space="preserve"> Project execution and</w:t>
            </w:r>
            <w:r w:rsidRPr="002A720F">
              <w:rPr>
                <w:rFonts w:eastAsia="MS Gothic"/>
                <w:sz w:val="23"/>
                <w:szCs w:val="23"/>
              </w:rPr>
              <w:t xml:space="preserve">                                             </w:t>
            </w:r>
            <w:r w:rsidR="00B62FE6" w:rsidRPr="002A720F">
              <w:rPr>
                <w:rFonts w:eastAsia="MS Gothic"/>
                <w:sz w:val="23"/>
                <w:szCs w:val="23"/>
              </w:rPr>
              <w:t xml:space="preserve">QA/QC, </w:t>
            </w:r>
            <w:r w:rsidR="00650956" w:rsidRPr="002A720F">
              <w:rPr>
                <w:rFonts w:eastAsia="MS Gothic"/>
                <w:sz w:val="23"/>
                <w:szCs w:val="23"/>
              </w:rPr>
              <w:t>q</w:t>
            </w:r>
            <w:r w:rsidRPr="002A720F">
              <w:rPr>
                <w:rFonts w:eastAsia="MS Gothic"/>
                <w:sz w:val="23"/>
                <w:szCs w:val="23"/>
              </w:rPr>
              <w:t>uantity  surveying and Sub contractor coordination in Residential</w:t>
            </w:r>
            <w:r w:rsidR="00D477A6">
              <w:rPr>
                <w:rFonts w:eastAsia="MS Gothic"/>
                <w:sz w:val="23"/>
                <w:szCs w:val="23"/>
              </w:rPr>
              <w:t xml:space="preserve"> (Individu</w:t>
            </w:r>
            <w:r w:rsidR="00BC3C2D" w:rsidRPr="002A720F">
              <w:rPr>
                <w:rFonts w:eastAsia="MS Gothic"/>
                <w:sz w:val="23"/>
                <w:szCs w:val="23"/>
              </w:rPr>
              <w:t>al Villas)</w:t>
            </w:r>
            <w:r w:rsidRPr="002A720F">
              <w:rPr>
                <w:rFonts w:eastAsia="MS Gothic"/>
                <w:sz w:val="23"/>
                <w:szCs w:val="23"/>
              </w:rPr>
              <w:t xml:space="preserve"> and commercial building construction etc., </w:t>
            </w:r>
          </w:p>
          <w:p w:rsidR="002A1F65" w:rsidRPr="002A720F" w:rsidRDefault="002A1F65" w:rsidP="002A1F65">
            <w:pPr>
              <w:pStyle w:val="Default"/>
              <w:spacing w:after="225"/>
              <w:ind w:right="-143"/>
              <w:rPr>
                <w:rFonts w:eastAsia="MS Gothic"/>
                <w:sz w:val="23"/>
                <w:szCs w:val="23"/>
              </w:rPr>
            </w:pPr>
            <w:r w:rsidRPr="002A720F">
              <w:rPr>
                <w:rFonts w:ascii="MS Mincho" w:eastAsia="MS Mincho" w:hAnsi="MS Mincho" w:cs="MS Mincho" w:hint="eastAsia"/>
                <w:sz w:val="23"/>
                <w:szCs w:val="23"/>
              </w:rPr>
              <w:t>❖</w:t>
            </w:r>
            <w:r w:rsidRPr="002A720F">
              <w:rPr>
                <w:rFonts w:eastAsia="MS Gothic"/>
                <w:sz w:val="23"/>
                <w:szCs w:val="23"/>
              </w:rPr>
              <w:t xml:space="preserve"> Strong knowledge in project execution. </w:t>
            </w:r>
          </w:p>
          <w:p w:rsidR="008C4C52" w:rsidRPr="002A720F" w:rsidRDefault="002A1F65" w:rsidP="00B62FE6">
            <w:pPr>
              <w:pStyle w:val="Default"/>
              <w:rPr>
                <w:rFonts w:eastAsia="MS Gothic"/>
                <w:sz w:val="23"/>
                <w:szCs w:val="23"/>
              </w:rPr>
            </w:pPr>
            <w:r w:rsidRPr="002A720F">
              <w:rPr>
                <w:rFonts w:ascii="MS Mincho" w:eastAsia="MS Mincho" w:hAnsi="MS Mincho" w:cs="MS Mincho" w:hint="eastAsia"/>
                <w:sz w:val="23"/>
                <w:szCs w:val="23"/>
              </w:rPr>
              <w:t>❖</w:t>
            </w:r>
            <w:r w:rsidRPr="002A720F">
              <w:rPr>
                <w:rFonts w:eastAsia="MS Gothic"/>
                <w:sz w:val="23"/>
                <w:szCs w:val="23"/>
              </w:rPr>
              <w:t xml:space="preserve"> Initiate and implementing of project planning and control system in projects.</w:t>
            </w:r>
          </w:p>
          <w:p w:rsidR="00D817BA" w:rsidRPr="00F85A1D" w:rsidRDefault="00977885" w:rsidP="003A1FB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20" w:after="120" w:line="285" w:lineRule="atLeast"/>
              <w:ind w:left="314" w:hanging="314"/>
            </w:pPr>
            <w:r>
              <w:rPr>
                <w:rFonts w:eastAsia="MS Gothic"/>
                <w:sz w:val="23"/>
                <w:szCs w:val="23"/>
              </w:rPr>
              <w:t xml:space="preserve">Presently working at </w:t>
            </w:r>
            <w:r w:rsidR="002837C9" w:rsidRPr="002A720F">
              <w:rPr>
                <w:b/>
                <w:bCs/>
                <w:color w:val="222222"/>
                <w:u w:val="single"/>
                <w:lang w:bidi="ml-IN"/>
              </w:rPr>
              <w:t>BABICH UAE REINFORCEMENT LLC –</w:t>
            </w:r>
            <w:r w:rsidR="00255509" w:rsidRPr="002A720F">
              <w:rPr>
                <w:b/>
                <w:bCs/>
                <w:color w:val="222222"/>
                <w:u w:val="single"/>
                <w:lang w:bidi="ml-IN"/>
              </w:rPr>
              <w:t>UAE</w:t>
            </w:r>
            <w:r w:rsidR="00255509" w:rsidRPr="002A720F">
              <w:rPr>
                <w:b/>
                <w:bCs/>
                <w:color w:val="222222"/>
                <w:lang w:bidi="ml-IN"/>
              </w:rPr>
              <w:t xml:space="preserve"> </w:t>
            </w:r>
            <w:r w:rsidR="00D817BA" w:rsidRPr="002A720F">
              <w:rPr>
                <w:b/>
                <w:bCs/>
                <w:color w:val="222222"/>
                <w:lang w:bidi="ml-IN"/>
              </w:rPr>
              <w:t xml:space="preserve">at </w:t>
            </w:r>
            <w:r w:rsidR="00D817BA">
              <w:rPr>
                <w:b/>
                <w:bCs/>
                <w:color w:val="222222"/>
                <w:lang w:bidi="ml-IN"/>
              </w:rPr>
              <w:t>Salini</w:t>
            </w:r>
            <w:r w:rsidR="00161C31">
              <w:rPr>
                <w:b/>
                <w:bCs/>
                <w:color w:val="222222"/>
                <w:lang w:bidi="ml-IN"/>
              </w:rPr>
              <w:t xml:space="preserve"> </w:t>
            </w:r>
            <w:r w:rsidR="00D817BA" w:rsidRPr="00D817BA">
              <w:rPr>
                <w:b/>
                <w:bCs/>
                <w:color w:val="222222"/>
                <w:lang w:bidi="ml-IN"/>
              </w:rPr>
              <w:t>Impregilo</w:t>
            </w:r>
            <w:r w:rsidR="00D817BA">
              <w:rPr>
                <w:b/>
                <w:bCs/>
                <w:color w:val="222222"/>
                <w:lang w:bidi="ml-IN"/>
              </w:rPr>
              <w:t xml:space="preserve"> in </w:t>
            </w:r>
            <w:r w:rsidR="00D817BA" w:rsidRPr="00D817BA">
              <w:rPr>
                <w:rFonts w:eastAsia="MS Gothic"/>
                <w:b/>
                <w:color w:val="FF0000"/>
                <w:sz w:val="23"/>
                <w:szCs w:val="23"/>
              </w:rPr>
              <w:t>Meydan One Mall</w:t>
            </w:r>
            <w:r w:rsidR="00D817BA">
              <w:rPr>
                <w:rFonts w:eastAsia="MS Gothic"/>
                <w:b/>
                <w:sz w:val="23"/>
                <w:szCs w:val="23"/>
              </w:rPr>
              <w:t xml:space="preserve"> in Dubai, </w:t>
            </w:r>
            <w:r w:rsidR="00161C31">
              <w:rPr>
                <w:rFonts w:eastAsia="MS Gothic"/>
                <w:b/>
                <w:sz w:val="23"/>
                <w:szCs w:val="23"/>
              </w:rPr>
              <w:t>UAE</w:t>
            </w:r>
            <w:r w:rsidR="00D817BA">
              <w:rPr>
                <w:b/>
                <w:bCs/>
                <w:color w:val="222222"/>
                <w:u w:val="single"/>
                <w:lang w:bidi="ml-IN"/>
              </w:rPr>
              <w:t xml:space="preserve"> Since September 2018</w:t>
            </w:r>
            <w:r w:rsidR="00161C31">
              <w:rPr>
                <w:b/>
                <w:bCs/>
                <w:color w:val="222222"/>
                <w:u w:val="single"/>
                <w:lang w:bidi="ml-IN"/>
              </w:rPr>
              <w:t xml:space="preserve"> </w:t>
            </w:r>
            <w:r w:rsidR="00D817BA">
              <w:rPr>
                <w:b/>
                <w:bCs/>
                <w:color w:val="222222"/>
                <w:u w:val="single"/>
                <w:lang w:bidi="ml-IN"/>
              </w:rPr>
              <w:t>at Present</w:t>
            </w:r>
            <w:r w:rsidR="00F85A1D">
              <w:rPr>
                <w:b/>
                <w:bCs/>
                <w:color w:val="222222"/>
                <w:u w:val="single"/>
                <w:lang w:bidi="ml-IN"/>
              </w:rPr>
              <w:t>.</w:t>
            </w:r>
          </w:p>
          <w:p w:rsidR="00F85A1D" w:rsidRPr="003A1FB6" w:rsidRDefault="00F85A1D" w:rsidP="00F85A1D">
            <w:pPr>
              <w:pStyle w:val="ListParagraph"/>
              <w:shd w:val="clear" w:color="auto" w:fill="FFFFFF"/>
              <w:spacing w:before="120" w:after="120" w:line="285" w:lineRule="atLeast"/>
              <w:ind w:left="314"/>
            </w:pPr>
          </w:p>
          <w:p w:rsidR="00977885" w:rsidRDefault="002837C9" w:rsidP="00D817BA">
            <w:pPr>
              <w:pStyle w:val="ListParagraph"/>
              <w:shd w:val="clear" w:color="auto" w:fill="FFFFFF"/>
              <w:spacing w:before="120" w:after="120" w:line="285" w:lineRule="atLeast"/>
              <w:ind w:left="314"/>
              <w:rPr>
                <w:color w:val="000080"/>
                <w:lang w:eastAsia="zh-CN"/>
              </w:rPr>
            </w:pPr>
            <w:r w:rsidRPr="002A720F">
              <w:rPr>
                <w:b/>
                <w:color w:val="000080"/>
              </w:rPr>
              <w:t>DETAILS OF EXPERIENCE</w:t>
            </w:r>
            <w:r w:rsidRPr="002A720F">
              <w:rPr>
                <w:b/>
              </w:rPr>
              <w:t xml:space="preserve"> </w:t>
            </w:r>
            <w:r w:rsidRPr="002A720F">
              <w:rPr>
                <w:color w:val="000080"/>
                <w:lang w:eastAsia="zh-CN"/>
              </w:rPr>
              <w:t>:</w:t>
            </w:r>
          </w:p>
          <w:p w:rsidR="001374DA" w:rsidRDefault="00977885" w:rsidP="00B135E6">
            <w:pPr>
              <w:pStyle w:val="BodyText"/>
              <w:spacing w:line="276" w:lineRule="auto"/>
              <w:rPr>
                <w:b/>
                <w:bCs/>
                <w:color w:val="222222"/>
                <w:lang w:bidi="ml-IN"/>
              </w:rPr>
            </w:pPr>
            <w:r>
              <w:rPr>
                <w:b/>
                <w:bCs/>
                <w:color w:val="222222"/>
                <w:lang w:bidi="ml-IN"/>
              </w:rPr>
              <w:t xml:space="preserve">Working </w:t>
            </w:r>
            <w:r w:rsidR="001374DA">
              <w:rPr>
                <w:b/>
                <w:bCs/>
                <w:color w:val="222222"/>
                <w:lang w:bidi="ml-IN"/>
              </w:rPr>
              <w:t>as</w:t>
            </w:r>
            <w:r w:rsidRPr="002A720F">
              <w:rPr>
                <w:b/>
                <w:bCs/>
                <w:color w:val="222222"/>
                <w:lang w:bidi="ml-IN"/>
              </w:rPr>
              <w:t xml:space="preserve"> S</w:t>
            </w:r>
            <w:r w:rsidR="001374DA">
              <w:rPr>
                <w:b/>
                <w:bCs/>
                <w:color w:val="222222"/>
                <w:lang w:bidi="ml-IN"/>
              </w:rPr>
              <w:t xml:space="preserve">ITE ENGINEER (REBAR ENGINEER) </w:t>
            </w:r>
            <w:r>
              <w:rPr>
                <w:b/>
                <w:bCs/>
                <w:color w:val="222222"/>
                <w:lang w:bidi="ml-IN"/>
              </w:rPr>
              <w:t xml:space="preserve"> </w:t>
            </w:r>
          </w:p>
          <w:p w:rsidR="00B135E6" w:rsidRPr="009611B5" w:rsidRDefault="00977885" w:rsidP="00B135E6">
            <w:pPr>
              <w:pStyle w:val="BodyText"/>
              <w:spacing w:line="276" w:lineRule="auto"/>
              <w:rPr>
                <w:b/>
                <w:bCs/>
                <w:color w:val="FF0000"/>
                <w:u w:val="single"/>
                <w:lang w:bidi="ml-IN"/>
              </w:rPr>
            </w:pPr>
            <w:r w:rsidRPr="002A720F">
              <w:rPr>
                <w:b/>
                <w:bCs/>
                <w:color w:val="222222"/>
                <w:lang w:bidi="ml-IN"/>
              </w:rPr>
              <w:t xml:space="preserve">For </w:t>
            </w:r>
            <w:proofErr w:type="spellStart"/>
            <w:r>
              <w:rPr>
                <w:b/>
                <w:bCs/>
                <w:color w:val="FF0000"/>
                <w:u w:val="single"/>
                <w:lang w:bidi="ml-IN"/>
              </w:rPr>
              <w:t>Meydan</w:t>
            </w:r>
            <w:proofErr w:type="spellEnd"/>
            <w:r>
              <w:rPr>
                <w:b/>
                <w:bCs/>
                <w:color w:val="FF0000"/>
                <w:u w:val="single"/>
                <w:lang w:bidi="ml-IN"/>
              </w:rPr>
              <w:t xml:space="preserve"> One Mall Project Since September 2018 at Present</w:t>
            </w:r>
            <w:r w:rsidRPr="009611B5">
              <w:rPr>
                <w:b/>
                <w:bCs/>
                <w:color w:val="FF0000"/>
                <w:u w:val="single"/>
                <w:lang w:bidi="ml-IN"/>
              </w:rPr>
              <w:t>.</w:t>
            </w:r>
          </w:p>
          <w:p w:rsidR="00B135E6" w:rsidRPr="00421D75" w:rsidRDefault="00B135E6" w:rsidP="003A1FB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 w:line="276" w:lineRule="auto"/>
              <w:rPr>
                <w:sz w:val="22"/>
                <w:szCs w:val="22"/>
              </w:rPr>
            </w:pPr>
            <w:r w:rsidRPr="00421D75">
              <w:rPr>
                <w:sz w:val="22"/>
                <w:szCs w:val="22"/>
              </w:rPr>
              <w:t>Monitoring and coordinating all reinforcement’s activities for beams, columns by pre-fabrication method,</w:t>
            </w:r>
          </w:p>
          <w:p w:rsidR="00D817BA" w:rsidRPr="00421D75" w:rsidRDefault="00B135E6" w:rsidP="003A1FB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 w:line="276" w:lineRule="auto"/>
              <w:rPr>
                <w:sz w:val="22"/>
                <w:szCs w:val="22"/>
              </w:rPr>
            </w:pPr>
            <w:r w:rsidRPr="00421D75">
              <w:rPr>
                <w:sz w:val="22"/>
                <w:szCs w:val="22"/>
              </w:rPr>
              <w:t>Rebar orders and co-ordination the Rebar from fabricators,</w:t>
            </w:r>
          </w:p>
          <w:p w:rsidR="00B135E6" w:rsidRPr="00421D75" w:rsidRDefault="00B135E6" w:rsidP="003A1FB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 w:line="276" w:lineRule="auto"/>
              <w:rPr>
                <w:sz w:val="22"/>
                <w:szCs w:val="22"/>
              </w:rPr>
            </w:pPr>
            <w:r w:rsidRPr="00421D75">
              <w:rPr>
                <w:sz w:val="22"/>
                <w:szCs w:val="22"/>
              </w:rPr>
              <w:t xml:space="preserve">Construction and supervision </w:t>
            </w:r>
            <w:r w:rsidR="00E3407F" w:rsidRPr="00421D75">
              <w:rPr>
                <w:sz w:val="22"/>
                <w:szCs w:val="22"/>
              </w:rPr>
              <w:t>of Assembling rebar cages, Monitoring the work and updating daily work progress reports,</w:t>
            </w:r>
          </w:p>
          <w:p w:rsidR="00E3407F" w:rsidRPr="00421D75" w:rsidRDefault="00E3407F" w:rsidP="003A1FB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 w:line="276" w:lineRule="auto"/>
              <w:rPr>
                <w:sz w:val="22"/>
                <w:szCs w:val="22"/>
              </w:rPr>
            </w:pPr>
            <w:r w:rsidRPr="00421D75">
              <w:rPr>
                <w:sz w:val="22"/>
                <w:szCs w:val="22"/>
              </w:rPr>
              <w:t xml:space="preserve">Coordinating with staff for site progress, to check workmanship. Knowledge in Bar Bending Schedule. </w:t>
            </w:r>
          </w:p>
          <w:p w:rsidR="00E3407F" w:rsidRDefault="005E617C" w:rsidP="003A1FB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 the work along with the Baseline Schedule of the project,</w:t>
            </w:r>
          </w:p>
          <w:p w:rsidR="00421D75" w:rsidRPr="003A1FB6" w:rsidRDefault="005E617C" w:rsidP="003A1FB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Design Drawing and shop </w:t>
            </w:r>
            <w:r w:rsidR="003A1FB6">
              <w:rPr>
                <w:sz w:val="22"/>
                <w:szCs w:val="22"/>
              </w:rPr>
              <w:t>Drawings and discuss any Structural Problems with Technical Engineering Department.</w:t>
            </w:r>
          </w:p>
          <w:p w:rsidR="001374DA" w:rsidRDefault="003A1FB6" w:rsidP="003A1FB6">
            <w:pPr>
              <w:pStyle w:val="BodyText"/>
              <w:spacing w:line="276" w:lineRule="auto"/>
              <w:rPr>
                <w:b/>
                <w:bCs/>
                <w:color w:val="222222"/>
                <w:lang w:bidi="ml-IN"/>
              </w:rPr>
            </w:pPr>
            <w:r>
              <w:rPr>
                <w:b/>
                <w:bCs/>
                <w:color w:val="222222"/>
                <w:lang w:bidi="ml-IN"/>
              </w:rPr>
              <w:t xml:space="preserve">Worked </w:t>
            </w:r>
            <w:r w:rsidR="001374DA">
              <w:rPr>
                <w:b/>
                <w:bCs/>
                <w:color w:val="222222"/>
                <w:lang w:bidi="ml-IN"/>
              </w:rPr>
              <w:t>as</w:t>
            </w:r>
            <w:r w:rsidRPr="002A720F">
              <w:rPr>
                <w:b/>
                <w:bCs/>
                <w:color w:val="222222"/>
                <w:lang w:bidi="ml-IN"/>
              </w:rPr>
              <w:t xml:space="preserve"> SITE ENGINEER (REBAR ENGINEER) </w:t>
            </w:r>
          </w:p>
          <w:p w:rsidR="003A1FB6" w:rsidRDefault="003A1FB6" w:rsidP="003A1FB6">
            <w:pPr>
              <w:pStyle w:val="BodyText"/>
              <w:spacing w:line="276" w:lineRule="auto"/>
              <w:rPr>
                <w:b/>
                <w:bCs/>
                <w:color w:val="FF0000"/>
                <w:u w:val="single"/>
                <w:lang w:bidi="ml-IN"/>
              </w:rPr>
            </w:pPr>
            <w:r w:rsidRPr="002A720F">
              <w:rPr>
                <w:b/>
                <w:bCs/>
                <w:color w:val="222222"/>
                <w:lang w:bidi="ml-IN"/>
              </w:rPr>
              <w:t xml:space="preserve"> For </w:t>
            </w:r>
            <w:r w:rsidRPr="009611B5">
              <w:rPr>
                <w:b/>
                <w:bCs/>
                <w:color w:val="FF0000"/>
                <w:u w:val="single"/>
                <w:lang w:bidi="ml-IN"/>
              </w:rPr>
              <w:t>Dubai Expo 2020 Metro Rail Project Since August 2017</w:t>
            </w:r>
            <w:r>
              <w:rPr>
                <w:b/>
                <w:bCs/>
                <w:color w:val="FF0000"/>
                <w:u w:val="single"/>
                <w:lang w:bidi="ml-IN"/>
              </w:rPr>
              <w:t xml:space="preserve"> to August 2018</w:t>
            </w:r>
            <w:r w:rsidRPr="009611B5">
              <w:rPr>
                <w:b/>
                <w:bCs/>
                <w:color w:val="FF0000"/>
                <w:u w:val="single"/>
                <w:lang w:bidi="ml-IN"/>
              </w:rPr>
              <w:t>.</w:t>
            </w:r>
          </w:p>
          <w:p w:rsidR="003A1FB6" w:rsidRPr="002A720F" w:rsidRDefault="003A1FB6" w:rsidP="003A1FB6">
            <w:pPr>
              <w:pStyle w:val="MainHead"/>
              <w:rPr>
                <w:rFonts w:ascii="Times New Roman" w:hAnsi="Times New Roman"/>
                <w:bCs w:val="0"/>
                <w:szCs w:val="20"/>
              </w:rPr>
            </w:pPr>
            <w:r w:rsidRPr="002A720F">
              <w:rPr>
                <w:rFonts w:ascii="Times New Roman" w:hAnsi="Times New Roman"/>
                <w:bCs w:val="0"/>
                <w:i/>
                <w:iCs/>
                <w:szCs w:val="20"/>
              </w:rPr>
              <w:t>Duties &amp; Responsibilities</w:t>
            </w:r>
            <w:r w:rsidRPr="002A720F">
              <w:rPr>
                <w:rFonts w:ascii="Times New Roman" w:hAnsi="Times New Roman"/>
                <w:bCs w:val="0"/>
                <w:szCs w:val="20"/>
              </w:rPr>
              <w:t>:-</w:t>
            </w:r>
          </w:p>
          <w:p w:rsidR="003A1FB6" w:rsidRPr="002A720F" w:rsidRDefault="003A1FB6" w:rsidP="003A1FB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A720F">
              <w:rPr>
                <w:sz w:val="22"/>
                <w:szCs w:val="22"/>
              </w:rPr>
              <w:t xml:space="preserve">Execute the precast rebar segment as per the Drawing and duct fixing. Sitting out the segment on the mold, </w:t>
            </w:r>
          </w:p>
          <w:p w:rsidR="003A1FB6" w:rsidRPr="002A720F" w:rsidRDefault="003A1FB6" w:rsidP="003A1FB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A720F">
              <w:rPr>
                <w:sz w:val="22"/>
                <w:szCs w:val="22"/>
              </w:rPr>
              <w:t>Implements of Post-Tension and Pre-Tension Tendons, Checking the rebar and execute as per the Drawing,</w:t>
            </w:r>
          </w:p>
          <w:p w:rsidR="003A1FB6" w:rsidRDefault="003A1FB6" w:rsidP="003A1FB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A720F">
              <w:rPr>
                <w:sz w:val="22"/>
                <w:szCs w:val="22"/>
              </w:rPr>
              <w:t>Rebar arrangement as per the progress scheduled and material managements ,  and providing schedules for workers,</w:t>
            </w:r>
          </w:p>
          <w:p w:rsidR="003A1FB6" w:rsidRDefault="003A1FB6" w:rsidP="003A1FB6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</w:p>
          <w:p w:rsidR="003A1FB6" w:rsidRPr="002A720F" w:rsidRDefault="003A1FB6" w:rsidP="003A1FB6">
            <w:pPr>
              <w:pStyle w:val="ListParagraph"/>
              <w:spacing w:line="276" w:lineRule="auto"/>
              <w:jc w:val="both"/>
              <w:rPr>
                <w:sz w:val="22"/>
                <w:szCs w:val="22"/>
              </w:rPr>
            </w:pPr>
          </w:p>
          <w:p w:rsidR="003A1FB6" w:rsidRPr="009611B5" w:rsidRDefault="003A1FB6" w:rsidP="003A1FB6">
            <w:pPr>
              <w:pStyle w:val="BodyText"/>
              <w:spacing w:line="276" w:lineRule="auto"/>
              <w:ind w:left="720"/>
              <w:rPr>
                <w:b/>
                <w:bCs/>
                <w:color w:val="FF0000"/>
                <w:u w:val="single"/>
                <w:lang w:bidi="ml-IN"/>
              </w:rPr>
            </w:pPr>
          </w:p>
          <w:p w:rsidR="003A1FB6" w:rsidRPr="009611B5" w:rsidRDefault="003A1FB6" w:rsidP="003A1FB6">
            <w:pPr>
              <w:pStyle w:val="BodyText"/>
              <w:spacing w:line="240" w:lineRule="auto"/>
              <w:rPr>
                <w:b/>
                <w:bCs/>
                <w:color w:val="17365D" w:themeColor="text2" w:themeShade="BF"/>
                <w:u w:val="single"/>
                <w:lang w:bidi="ml-IN"/>
              </w:rPr>
            </w:pPr>
          </w:p>
          <w:p w:rsidR="00421D75" w:rsidRPr="00421D75" w:rsidRDefault="00421D75" w:rsidP="00421D75">
            <w:pPr>
              <w:shd w:val="clear" w:color="auto" w:fill="FFFFFF"/>
              <w:spacing w:before="120" w:after="120" w:line="285" w:lineRule="atLeast"/>
              <w:rPr>
                <w:sz w:val="22"/>
                <w:szCs w:val="22"/>
              </w:rPr>
            </w:pPr>
          </w:p>
          <w:p w:rsidR="002A720F" w:rsidRPr="002A720F" w:rsidRDefault="002837C9" w:rsidP="00D817BA">
            <w:pPr>
              <w:pStyle w:val="BodyText"/>
              <w:spacing w:line="276" w:lineRule="auto"/>
              <w:rPr>
                <w:sz w:val="24"/>
                <w:szCs w:val="24"/>
                <w:lang w:bidi="ml-IN"/>
              </w:rPr>
            </w:pPr>
            <w:r w:rsidRPr="002A720F">
              <w:rPr>
                <w:b/>
              </w:rPr>
              <w:t xml:space="preserve">       </w:t>
            </w:r>
          </w:p>
          <w:p w:rsidR="002A720F" w:rsidRPr="002A720F" w:rsidRDefault="002A720F" w:rsidP="002A720F">
            <w:pPr>
              <w:shd w:val="clear" w:color="auto" w:fill="FFFFFF"/>
              <w:textAlignment w:val="baseline"/>
              <w:rPr>
                <w:sz w:val="24"/>
                <w:szCs w:val="24"/>
                <w:lang w:bidi="ml-IN"/>
              </w:rPr>
            </w:pPr>
          </w:p>
          <w:p w:rsidR="002A720F" w:rsidRPr="002A720F" w:rsidRDefault="002A720F" w:rsidP="002A720F">
            <w:pPr>
              <w:shd w:val="clear" w:color="auto" w:fill="FFFFFF"/>
              <w:textAlignment w:val="baseline"/>
              <w:rPr>
                <w:sz w:val="24"/>
                <w:szCs w:val="24"/>
                <w:lang w:bidi="ml-IN"/>
              </w:rPr>
            </w:pPr>
          </w:p>
          <w:p w:rsidR="007C34EC" w:rsidRPr="002A720F" w:rsidRDefault="007C34EC" w:rsidP="002A720F">
            <w:pPr>
              <w:shd w:val="clear" w:color="auto" w:fill="FFFFFF"/>
              <w:textAlignment w:val="baseline"/>
              <w:rPr>
                <w:sz w:val="24"/>
                <w:szCs w:val="24"/>
                <w:lang w:bidi="ml-IN"/>
              </w:rPr>
            </w:pPr>
            <w:r w:rsidRPr="002A720F">
              <w:rPr>
                <w:sz w:val="24"/>
                <w:szCs w:val="24"/>
                <w:lang w:bidi="ml-IN"/>
              </w:rPr>
              <w:t xml:space="preserve">    </w:t>
            </w:r>
          </w:p>
          <w:p w:rsidR="004C6C07" w:rsidRPr="002A720F" w:rsidRDefault="004C6C07" w:rsidP="004C6C07">
            <w:pPr>
              <w:pStyle w:val="Datatesto"/>
              <w:tabs>
                <w:tab w:val="left" w:pos="720"/>
                <w:tab w:val="left" w:pos="1080"/>
                <w:tab w:val="left" w:pos="3630"/>
              </w:tabs>
              <w:spacing w:before="120"/>
              <w:ind w:left="681" w:firstLine="0"/>
              <w:rPr>
                <w:bCs/>
              </w:rPr>
            </w:pPr>
          </w:p>
          <w:p w:rsidR="00567DCA" w:rsidRPr="002A720F" w:rsidRDefault="00E65F8B" w:rsidP="00E65F8B">
            <w:pPr>
              <w:jc w:val="both"/>
              <w:rPr>
                <w:bCs/>
              </w:rPr>
            </w:pPr>
            <w:r w:rsidRPr="002A720F">
              <w:rPr>
                <w:bCs/>
              </w:rPr>
              <w:t xml:space="preserve"> </w:t>
            </w:r>
          </w:p>
        </w:tc>
      </w:tr>
    </w:tbl>
    <w:p w:rsidR="00D817BA" w:rsidRPr="00F85A1D" w:rsidRDefault="003A1FB6" w:rsidP="00F85A1D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2A720F">
        <w:rPr>
          <w:sz w:val="22"/>
          <w:szCs w:val="22"/>
        </w:rPr>
        <w:lastRenderedPageBreak/>
        <w:t>Co-ordination with Site supervisors and foremen’s, discussed blueprint and plans with Contractors,</w:t>
      </w:r>
    </w:p>
    <w:p w:rsidR="00D817BA" w:rsidRPr="002A720F" w:rsidRDefault="00D817BA" w:rsidP="00D817BA">
      <w:pPr>
        <w:pStyle w:val="ListParagraph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A720F">
        <w:rPr>
          <w:color w:val="000000" w:themeColor="text1"/>
          <w:sz w:val="24"/>
          <w:szCs w:val="24"/>
          <w:lang w:bidi="ml-IN"/>
        </w:rPr>
        <w:t>Coordinate with the consultant’s representative and Site En-charge for inspection and meeting about quality problems including the closure of Non-Compliance Report</w:t>
      </w:r>
    </w:p>
    <w:p w:rsidR="00D817BA" w:rsidRPr="002A720F" w:rsidRDefault="00D817BA" w:rsidP="00D817BA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A720F">
        <w:rPr>
          <w:sz w:val="22"/>
          <w:szCs w:val="22"/>
        </w:rPr>
        <w:t>Maintained a safe work Environment and the efficient use of labors and materials by workers and contractors,</w:t>
      </w:r>
    </w:p>
    <w:p w:rsidR="00D817BA" w:rsidRPr="002A720F" w:rsidRDefault="00D817BA" w:rsidP="00D817BA">
      <w:pPr>
        <w:numPr>
          <w:ilvl w:val="0"/>
          <w:numId w:val="6"/>
        </w:numPr>
        <w:shd w:val="clear" w:color="auto" w:fill="FFFFFF"/>
        <w:textAlignment w:val="baseline"/>
        <w:rPr>
          <w:sz w:val="24"/>
          <w:szCs w:val="24"/>
          <w:lang w:bidi="ml-IN"/>
        </w:rPr>
      </w:pPr>
      <w:r w:rsidRPr="002A720F">
        <w:rPr>
          <w:sz w:val="24"/>
          <w:szCs w:val="24"/>
          <w:lang w:bidi="ml-IN"/>
        </w:rPr>
        <w:t>Responsible for the quality and workmanship of every activity, thorough knowledge of all phases of engineering construction relating to Civil, Architectural and Structural discipline interfacing the multidisciplinary operations.</w:t>
      </w:r>
    </w:p>
    <w:p w:rsidR="00D817BA" w:rsidRPr="00D817BA" w:rsidRDefault="00D817BA" w:rsidP="00D817BA">
      <w:pPr>
        <w:numPr>
          <w:ilvl w:val="0"/>
          <w:numId w:val="6"/>
        </w:numPr>
        <w:shd w:val="clear" w:color="auto" w:fill="FFFFFF"/>
        <w:textAlignment w:val="baseline"/>
        <w:rPr>
          <w:sz w:val="24"/>
          <w:szCs w:val="24"/>
          <w:lang w:bidi="ml-IN"/>
        </w:rPr>
      </w:pPr>
      <w:r w:rsidRPr="002A720F">
        <w:rPr>
          <w:sz w:val="24"/>
          <w:szCs w:val="24"/>
          <w:lang w:bidi="ml-IN"/>
        </w:rPr>
        <w:t xml:space="preserve">Liaise the Technical Engineer for submission of material submittals to Consultant.  </w:t>
      </w:r>
    </w:p>
    <w:p w:rsidR="008F5CBA" w:rsidRDefault="00D817BA" w:rsidP="00F0476A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A720F">
        <w:rPr>
          <w:sz w:val="22"/>
          <w:szCs w:val="22"/>
        </w:rPr>
        <w:t>Submit daily and weekly reports on work progress.</w:t>
      </w:r>
    </w:p>
    <w:p w:rsidR="00F0476A" w:rsidRPr="00F0476A" w:rsidRDefault="00F0476A" w:rsidP="00F0476A">
      <w:pPr>
        <w:pStyle w:val="ListParagraph"/>
        <w:spacing w:line="276" w:lineRule="auto"/>
        <w:jc w:val="both"/>
        <w:rPr>
          <w:sz w:val="22"/>
          <w:szCs w:val="22"/>
        </w:rPr>
      </w:pPr>
    </w:p>
    <w:p w:rsidR="001374DA" w:rsidRDefault="002A720F" w:rsidP="00A454E3">
      <w:pPr>
        <w:ind w:firstLine="993"/>
        <w:rPr>
          <w:b/>
          <w:color w:val="222222"/>
          <w:sz w:val="24"/>
          <w:szCs w:val="24"/>
          <w:u w:val="single"/>
          <w:lang w:bidi="ml-IN"/>
        </w:rPr>
      </w:pPr>
      <w:r w:rsidRPr="00A454E3">
        <w:rPr>
          <w:color w:val="222222"/>
          <w:sz w:val="24"/>
          <w:szCs w:val="24"/>
          <w:lang w:bidi="ml-IN"/>
        </w:rPr>
        <w:t xml:space="preserve">Worked </w:t>
      </w:r>
      <w:r w:rsidR="00A454E3" w:rsidRPr="00A454E3">
        <w:rPr>
          <w:color w:val="222222"/>
          <w:sz w:val="24"/>
          <w:szCs w:val="24"/>
          <w:lang w:bidi="ml-IN"/>
        </w:rPr>
        <w:t>as</w:t>
      </w:r>
      <w:r w:rsidR="00A454E3" w:rsidRPr="00A454E3">
        <w:rPr>
          <w:b/>
          <w:bCs/>
          <w:i/>
          <w:iCs/>
          <w:color w:val="222222"/>
          <w:sz w:val="24"/>
          <w:szCs w:val="24"/>
          <w:u w:val="single"/>
          <w:lang w:bidi="ml-IN"/>
        </w:rPr>
        <w:t xml:space="preserve"> SITE</w:t>
      </w:r>
      <w:r w:rsidR="00A454E3">
        <w:rPr>
          <w:b/>
          <w:bCs/>
          <w:i/>
          <w:iCs/>
          <w:color w:val="222222"/>
          <w:sz w:val="24"/>
          <w:szCs w:val="24"/>
          <w:u w:val="single"/>
          <w:lang w:bidi="ml-IN"/>
        </w:rPr>
        <w:t xml:space="preserve"> </w:t>
      </w:r>
      <w:r w:rsidR="00A454E3" w:rsidRPr="002A720F">
        <w:rPr>
          <w:b/>
          <w:bCs/>
          <w:i/>
          <w:iCs/>
          <w:color w:val="222222"/>
          <w:sz w:val="24"/>
          <w:szCs w:val="24"/>
          <w:u w:val="single"/>
          <w:lang w:bidi="ml-IN"/>
        </w:rPr>
        <w:t>ENGINEER</w:t>
      </w:r>
      <w:r w:rsidRPr="002A720F">
        <w:rPr>
          <w:b/>
          <w:bCs/>
          <w:i/>
          <w:iCs/>
          <w:color w:val="222222"/>
          <w:sz w:val="24"/>
          <w:szCs w:val="24"/>
          <w:u w:val="single"/>
          <w:lang w:bidi="ml-IN"/>
        </w:rPr>
        <w:t xml:space="preserve"> (CIVIL</w:t>
      </w:r>
      <w:r>
        <w:rPr>
          <w:b/>
          <w:bCs/>
          <w:i/>
          <w:iCs/>
          <w:color w:val="222222"/>
          <w:sz w:val="24"/>
          <w:szCs w:val="24"/>
          <w:u w:val="single"/>
          <w:lang w:bidi="ml-IN"/>
        </w:rPr>
        <w:t>- EXECUTION</w:t>
      </w:r>
      <w:r w:rsidRPr="002A720F">
        <w:rPr>
          <w:b/>
          <w:bCs/>
          <w:i/>
          <w:iCs/>
          <w:color w:val="222222"/>
          <w:sz w:val="24"/>
          <w:szCs w:val="24"/>
          <w:u w:val="single"/>
          <w:lang w:bidi="ml-IN"/>
        </w:rPr>
        <w:t>)</w:t>
      </w:r>
      <w:r w:rsidRPr="002A720F">
        <w:rPr>
          <w:color w:val="222222"/>
          <w:sz w:val="24"/>
          <w:szCs w:val="24"/>
          <w:u w:val="single"/>
          <w:lang w:bidi="ml-IN"/>
        </w:rPr>
        <w:t xml:space="preserve"> </w:t>
      </w:r>
    </w:p>
    <w:p w:rsidR="002A720F" w:rsidRPr="009021B3" w:rsidRDefault="002A720F" w:rsidP="00A454E3">
      <w:pPr>
        <w:ind w:firstLine="993"/>
        <w:rPr>
          <w:b/>
          <w:bCs/>
          <w:color w:val="222222"/>
          <w:sz w:val="24"/>
          <w:szCs w:val="24"/>
          <w:u w:val="single"/>
          <w:lang w:bidi="ml-IN"/>
        </w:rPr>
      </w:pPr>
      <w:r w:rsidRPr="009021B3">
        <w:rPr>
          <w:b/>
          <w:bCs/>
          <w:i/>
          <w:iCs/>
          <w:color w:val="222222"/>
          <w:sz w:val="24"/>
          <w:szCs w:val="24"/>
          <w:lang w:bidi="ml-IN"/>
        </w:rPr>
        <w:t>CHENNAI - INDIA</w:t>
      </w:r>
      <w:r w:rsidRPr="009021B3">
        <w:rPr>
          <w:b/>
          <w:color w:val="222222"/>
          <w:sz w:val="24"/>
          <w:szCs w:val="24"/>
          <w:lang w:bidi="ml-IN"/>
        </w:rPr>
        <w:t xml:space="preserve"> </w:t>
      </w:r>
      <w:r w:rsidR="00A454E3" w:rsidRPr="009021B3">
        <w:rPr>
          <w:b/>
          <w:color w:val="222222"/>
          <w:sz w:val="24"/>
          <w:szCs w:val="24"/>
          <w:lang w:bidi="ml-IN"/>
        </w:rPr>
        <w:t>from</w:t>
      </w:r>
      <w:r w:rsidRPr="009021B3">
        <w:rPr>
          <w:b/>
          <w:color w:val="222222"/>
          <w:sz w:val="24"/>
          <w:szCs w:val="24"/>
          <w:lang w:bidi="ml-IN"/>
        </w:rPr>
        <w:t xml:space="preserve"> June </w:t>
      </w:r>
      <w:r w:rsidRPr="009021B3">
        <w:rPr>
          <w:b/>
          <w:bCs/>
          <w:color w:val="222222"/>
          <w:sz w:val="24"/>
          <w:szCs w:val="24"/>
          <w:lang w:bidi="ml-IN"/>
        </w:rPr>
        <w:t xml:space="preserve">2013 to August </w:t>
      </w:r>
      <w:r w:rsidR="00A454E3" w:rsidRPr="009021B3">
        <w:rPr>
          <w:b/>
          <w:bCs/>
          <w:color w:val="222222"/>
          <w:sz w:val="24"/>
          <w:szCs w:val="24"/>
          <w:lang w:bidi="ml-IN"/>
        </w:rPr>
        <w:t>2017</w:t>
      </w:r>
      <w:r w:rsidR="00A454E3" w:rsidRPr="009021B3">
        <w:rPr>
          <w:b/>
          <w:bCs/>
          <w:color w:val="222222"/>
          <w:sz w:val="24"/>
          <w:szCs w:val="24"/>
          <w:u w:val="single"/>
          <w:lang w:bidi="ml-IN"/>
        </w:rPr>
        <w:t xml:space="preserve"> </w:t>
      </w:r>
    </w:p>
    <w:p w:rsidR="002A720F" w:rsidRPr="009021B3" w:rsidRDefault="002A720F" w:rsidP="00D42C4E">
      <w:pPr>
        <w:rPr>
          <w:rFonts w:ascii="Arial" w:hAnsi="Arial" w:cs="Arial"/>
          <w:b/>
          <w:bCs/>
          <w:color w:val="222222"/>
          <w:u w:val="single"/>
          <w:lang w:bidi="ml-IN"/>
        </w:rPr>
      </w:pPr>
    </w:p>
    <w:p w:rsidR="009611B5" w:rsidRPr="008F5CBA" w:rsidRDefault="009611B5" w:rsidP="008F5CBA">
      <w:pPr>
        <w:pStyle w:val="MainHead"/>
        <w:ind w:left="142" w:firstLine="578"/>
        <w:rPr>
          <w:rFonts w:ascii="Times New Roman" w:hAnsi="Times New Roman"/>
          <w:bCs w:val="0"/>
          <w:sz w:val="24"/>
          <w:szCs w:val="24"/>
          <w:u w:val="none"/>
        </w:rPr>
      </w:pPr>
      <w:r w:rsidRPr="009021B3">
        <w:rPr>
          <w:rFonts w:ascii="Times New Roman" w:hAnsi="Times New Roman"/>
          <w:bCs w:val="0"/>
          <w:sz w:val="24"/>
          <w:szCs w:val="24"/>
          <w:u w:val="none"/>
        </w:rPr>
        <w:t xml:space="preserve">I was assigned </w:t>
      </w:r>
      <w:r w:rsidR="009021B3" w:rsidRPr="009021B3">
        <w:rPr>
          <w:rFonts w:ascii="Times New Roman" w:hAnsi="Times New Roman"/>
          <w:bCs w:val="0"/>
          <w:sz w:val="24"/>
          <w:szCs w:val="24"/>
          <w:u w:val="none"/>
        </w:rPr>
        <w:t xml:space="preserve">at </w:t>
      </w:r>
      <w:r w:rsidR="009021B3" w:rsidRPr="00972FD0">
        <w:rPr>
          <w:rFonts w:ascii="Times New Roman" w:hAnsi="Times New Roman"/>
          <w:bCs w:val="0"/>
          <w:color w:val="FF0000"/>
          <w:sz w:val="24"/>
          <w:szCs w:val="24"/>
          <w:u w:val="none"/>
        </w:rPr>
        <w:t>Mahindra Residential Developers LTD</w:t>
      </w:r>
      <w:r w:rsidR="009E4101">
        <w:rPr>
          <w:rFonts w:ascii="Times New Roman" w:hAnsi="Times New Roman"/>
          <w:bCs w:val="0"/>
          <w:color w:val="FF0000"/>
          <w:sz w:val="24"/>
          <w:szCs w:val="24"/>
          <w:u w:val="none"/>
        </w:rPr>
        <w:t xml:space="preserve"> (MRDL)</w:t>
      </w:r>
      <w:r w:rsidR="009021B3" w:rsidRPr="009021B3">
        <w:rPr>
          <w:rFonts w:ascii="Times New Roman" w:hAnsi="Times New Roman"/>
          <w:bCs w:val="0"/>
          <w:sz w:val="24"/>
          <w:szCs w:val="24"/>
          <w:u w:val="none"/>
        </w:rPr>
        <w:t xml:space="preserve">, M/S Mahindra World city, </w:t>
      </w:r>
      <w:r w:rsidR="009021B3">
        <w:rPr>
          <w:rFonts w:ascii="Times New Roman" w:hAnsi="Times New Roman"/>
          <w:bCs w:val="0"/>
          <w:sz w:val="24"/>
          <w:szCs w:val="24"/>
          <w:u w:val="none"/>
        </w:rPr>
        <w:t xml:space="preserve">  </w:t>
      </w:r>
      <w:r w:rsidR="009021B3" w:rsidRPr="009021B3">
        <w:rPr>
          <w:rFonts w:ascii="Times New Roman" w:hAnsi="Times New Roman"/>
          <w:bCs w:val="0"/>
          <w:sz w:val="24"/>
          <w:szCs w:val="24"/>
          <w:u w:val="none"/>
        </w:rPr>
        <w:t xml:space="preserve">Chengalpattu - India </w:t>
      </w:r>
      <w:r w:rsidRPr="009021B3">
        <w:rPr>
          <w:rFonts w:ascii="Times New Roman" w:hAnsi="Times New Roman"/>
          <w:bCs w:val="0"/>
          <w:sz w:val="24"/>
          <w:szCs w:val="24"/>
          <w:u w:val="none"/>
        </w:rPr>
        <w:t>(From June 2013 to Nov 2014)</w:t>
      </w:r>
      <w:r w:rsidR="00C84AD4">
        <w:rPr>
          <w:rFonts w:ascii="Times New Roman" w:hAnsi="Times New Roman"/>
          <w:bCs w:val="0"/>
          <w:sz w:val="24"/>
          <w:szCs w:val="24"/>
          <w:u w:val="none"/>
        </w:rPr>
        <w:t xml:space="preserve"> </w:t>
      </w:r>
    </w:p>
    <w:p w:rsidR="00A454E3" w:rsidRDefault="00A454E3" w:rsidP="00A454E3">
      <w:pPr>
        <w:pStyle w:val="MainHead"/>
        <w:rPr>
          <w:rFonts w:ascii="Times New Roman" w:hAnsi="Times New Roman"/>
          <w:bCs w:val="0"/>
          <w:szCs w:val="20"/>
        </w:rPr>
      </w:pPr>
      <w:r w:rsidRPr="002A720F">
        <w:rPr>
          <w:rFonts w:ascii="Times New Roman" w:hAnsi="Times New Roman"/>
          <w:bCs w:val="0"/>
          <w:i/>
          <w:iCs/>
          <w:szCs w:val="20"/>
        </w:rPr>
        <w:t>Duties &amp; Responsibilities</w:t>
      </w:r>
      <w:r w:rsidRPr="002A720F">
        <w:rPr>
          <w:rFonts w:ascii="Times New Roman" w:hAnsi="Times New Roman"/>
          <w:bCs w:val="0"/>
          <w:szCs w:val="20"/>
        </w:rPr>
        <w:t>:-</w:t>
      </w:r>
    </w:p>
    <w:p w:rsidR="003D4400" w:rsidRPr="00972FD0" w:rsidRDefault="003D4400" w:rsidP="00C44C9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bidi="ml-IN"/>
        </w:rPr>
      </w:pPr>
      <w:r w:rsidRPr="00972FD0">
        <w:rPr>
          <w:sz w:val="24"/>
          <w:szCs w:val="24"/>
          <w:lang w:bidi="ml-IN"/>
        </w:rPr>
        <w:t>Monitoring and administering the QA/QC Plan or Programme and ensuring incorporated materials on construction projects are in compliance with the plans and specifications.</w:t>
      </w:r>
    </w:p>
    <w:p w:rsidR="003D4400" w:rsidRPr="00972FD0" w:rsidRDefault="003D4400" w:rsidP="00C44C9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bidi="ml-IN"/>
        </w:rPr>
      </w:pPr>
      <w:r w:rsidRPr="00972FD0">
        <w:rPr>
          <w:sz w:val="24"/>
          <w:szCs w:val="24"/>
          <w:lang w:bidi="ml-IN"/>
        </w:rPr>
        <w:t>Assuring the acceptable quality of materials, processes, and workmanship in the project work.</w:t>
      </w:r>
    </w:p>
    <w:p w:rsidR="003D4400" w:rsidRPr="00972FD0" w:rsidRDefault="003D4400" w:rsidP="00C44C9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bidi="ml-IN"/>
        </w:rPr>
      </w:pPr>
      <w:r w:rsidRPr="00972FD0">
        <w:rPr>
          <w:sz w:val="24"/>
          <w:szCs w:val="24"/>
          <w:lang w:bidi="ml-IN"/>
        </w:rPr>
        <w:t>Assisting Quality Assurance and Quality Control Engineer such as steel reinforcement checking same as in construction drawing.</w:t>
      </w:r>
    </w:p>
    <w:p w:rsidR="003D4400" w:rsidRPr="00972FD0" w:rsidRDefault="003D4400" w:rsidP="00C44C9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bidi="ml-IN"/>
        </w:rPr>
      </w:pPr>
      <w:r w:rsidRPr="00972FD0">
        <w:rPr>
          <w:sz w:val="24"/>
          <w:szCs w:val="24"/>
          <w:lang w:bidi="ml-IN"/>
        </w:rPr>
        <w:t>Issue materials receiving report for the delivered materials.</w:t>
      </w:r>
    </w:p>
    <w:p w:rsidR="003D4400" w:rsidRPr="00972FD0" w:rsidRDefault="003D4400" w:rsidP="00C44C9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bidi="ml-IN"/>
        </w:rPr>
      </w:pPr>
      <w:r w:rsidRPr="00972FD0">
        <w:rPr>
          <w:sz w:val="24"/>
          <w:szCs w:val="24"/>
          <w:lang w:bidi="ml-IN"/>
        </w:rPr>
        <w:t>Following up the concreting works in a presence of the Engineer or Consultant, slump test and cubes preparation for the compressive test.</w:t>
      </w:r>
    </w:p>
    <w:p w:rsidR="003D4400" w:rsidRDefault="003D4400" w:rsidP="00C44C9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sz w:val="24"/>
          <w:szCs w:val="24"/>
          <w:lang w:bidi="ml-IN"/>
        </w:rPr>
      </w:pPr>
      <w:r w:rsidRPr="00972FD0">
        <w:rPr>
          <w:sz w:val="24"/>
          <w:szCs w:val="24"/>
          <w:lang w:bidi="ml-IN"/>
        </w:rPr>
        <w:t>Finishing work checking in a presence of the Engineer or Consultant, block, plaster, painting, tiling, kitchen cabinets, wardrobes, ceiling and light fittings.</w:t>
      </w:r>
    </w:p>
    <w:p w:rsidR="008F5CBA" w:rsidRPr="00972FD0" w:rsidRDefault="008F5CBA" w:rsidP="008F5CBA">
      <w:pPr>
        <w:shd w:val="clear" w:color="auto" w:fill="FFFFFF"/>
        <w:ind w:left="720"/>
        <w:jc w:val="both"/>
        <w:textAlignment w:val="baseline"/>
        <w:rPr>
          <w:sz w:val="24"/>
          <w:szCs w:val="24"/>
          <w:lang w:bidi="ml-IN"/>
        </w:rPr>
      </w:pPr>
    </w:p>
    <w:p w:rsidR="00972FD0" w:rsidRDefault="00972FD0" w:rsidP="00972FD0">
      <w:pPr>
        <w:pStyle w:val="MainHead"/>
        <w:ind w:left="142" w:firstLine="578"/>
        <w:rPr>
          <w:rFonts w:ascii="Times New Roman" w:hAnsi="Times New Roman"/>
          <w:bCs w:val="0"/>
          <w:sz w:val="24"/>
          <w:szCs w:val="24"/>
          <w:u w:val="none"/>
        </w:rPr>
      </w:pPr>
      <w:r w:rsidRPr="00972FD0">
        <w:rPr>
          <w:rFonts w:ascii="Times New Roman" w:hAnsi="Times New Roman"/>
          <w:b w:val="0"/>
          <w:bCs w:val="0"/>
          <w:sz w:val="24"/>
          <w:szCs w:val="24"/>
          <w:u w:val="none"/>
        </w:rPr>
        <w:t>I was assigned at</w:t>
      </w:r>
      <w:r>
        <w:rPr>
          <w:rFonts w:ascii="Times New Roman" w:hAnsi="Times New Roman"/>
          <w:bCs w:val="0"/>
          <w:sz w:val="24"/>
          <w:szCs w:val="24"/>
          <w:u w:val="none"/>
        </w:rPr>
        <w:t xml:space="preserve"> </w:t>
      </w:r>
      <w:r w:rsidRPr="00972FD0">
        <w:rPr>
          <w:rFonts w:ascii="Times New Roman" w:hAnsi="Times New Roman"/>
          <w:sz w:val="22"/>
        </w:rPr>
        <w:t>Construction of</w:t>
      </w:r>
      <w:r>
        <w:rPr>
          <w:rFonts w:ascii="Times New Roman" w:hAnsi="Times New Roman"/>
          <w:sz w:val="22"/>
        </w:rPr>
        <w:t xml:space="preserve"> </w:t>
      </w:r>
      <w:r w:rsidRPr="00972FD0">
        <w:rPr>
          <w:rFonts w:ascii="Times New Roman" w:hAnsi="Times New Roman"/>
          <w:sz w:val="22"/>
        </w:rPr>
        <w:t xml:space="preserve"> Exhibition cum gallery and Youth Resource center project for </w:t>
      </w:r>
      <w:r w:rsidRPr="00972FD0">
        <w:rPr>
          <w:rFonts w:ascii="Times New Roman" w:hAnsi="Times New Roman"/>
          <w:color w:val="FF0000"/>
          <w:sz w:val="22"/>
          <w:u w:val="none"/>
        </w:rPr>
        <w:t>Rajiv Gandhi National Institute of Youth Development</w:t>
      </w:r>
      <w:r w:rsidR="009E4101">
        <w:rPr>
          <w:rFonts w:ascii="Times New Roman" w:hAnsi="Times New Roman"/>
          <w:color w:val="FF0000"/>
          <w:sz w:val="22"/>
          <w:u w:val="none"/>
        </w:rPr>
        <w:t xml:space="preserve"> (RGNIYD)</w:t>
      </w:r>
      <w:r w:rsidRPr="00972FD0">
        <w:rPr>
          <w:rFonts w:ascii="Times New Roman" w:hAnsi="Times New Roman"/>
          <w:color w:val="FF0000"/>
          <w:sz w:val="22"/>
        </w:rPr>
        <w:t xml:space="preserve"> </w:t>
      </w:r>
      <w:r w:rsidRPr="00972FD0">
        <w:rPr>
          <w:rFonts w:ascii="Times New Roman" w:hAnsi="Times New Roman"/>
          <w:sz w:val="22"/>
          <w:u w:val="none"/>
        </w:rPr>
        <w:t>at</w:t>
      </w:r>
      <w:r>
        <w:rPr>
          <w:rFonts w:ascii="Times New Roman" w:hAnsi="Times New Roman"/>
          <w:sz w:val="22"/>
          <w:u w:val="none"/>
        </w:rPr>
        <w:t xml:space="preserve"> </w:t>
      </w:r>
      <w:r w:rsidRPr="00972FD0">
        <w:rPr>
          <w:rFonts w:ascii="Times New Roman" w:hAnsi="Times New Roman"/>
          <w:sz w:val="22"/>
          <w:u w:val="none"/>
        </w:rPr>
        <w:t xml:space="preserve"> Sriperumbudur</w:t>
      </w:r>
      <w:r w:rsidRPr="00972FD0">
        <w:rPr>
          <w:rFonts w:ascii="Times New Roman" w:hAnsi="Times New Roman"/>
          <w:bCs w:val="0"/>
          <w:sz w:val="24"/>
          <w:szCs w:val="24"/>
          <w:u w:val="none"/>
        </w:rPr>
        <w:t xml:space="preserve">, </w:t>
      </w:r>
      <w:r w:rsidRPr="009021B3">
        <w:rPr>
          <w:rFonts w:ascii="Times New Roman" w:hAnsi="Times New Roman"/>
          <w:bCs w:val="0"/>
          <w:sz w:val="24"/>
          <w:szCs w:val="24"/>
          <w:u w:val="none"/>
        </w:rPr>
        <w:t xml:space="preserve">- India (From </w:t>
      </w:r>
      <w:r>
        <w:rPr>
          <w:rFonts w:ascii="Times New Roman" w:hAnsi="Times New Roman"/>
          <w:bCs w:val="0"/>
          <w:sz w:val="24"/>
          <w:szCs w:val="24"/>
          <w:u w:val="none"/>
        </w:rPr>
        <w:t>Nov 2014</w:t>
      </w:r>
      <w:r w:rsidRPr="009021B3">
        <w:rPr>
          <w:rFonts w:ascii="Times New Roman" w:hAnsi="Times New Roman"/>
          <w:bCs w:val="0"/>
          <w:sz w:val="24"/>
          <w:szCs w:val="24"/>
          <w:u w:val="none"/>
        </w:rPr>
        <w:t xml:space="preserve"> to </w:t>
      </w:r>
      <w:r>
        <w:rPr>
          <w:rFonts w:ascii="Times New Roman" w:hAnsi="Times New Roman"/>
          <w:bCs w:val="0"/>
          <w:sz w:val="24"/>
          <w:szCs w:val="24"/>
          <w:u w:val="none"/>
        </w:rPr>
        <w:t>July</w:t>
      </w:r>
      <w:r w:rsidRPr="009021B3">
        <w:rPr>
          <w:rFonts w:ascii="Times New Roman" w:hAnsi="Times New Roman"/>
          <w:bCs w:val="0"/>
          <w:sz w:val="24"/>
          <w:szCs w:val="24"/>
          <w:u w:val="none"/>
        </w:rPr>
        <w:t xml:space="preserve"> 201</w:t>
      </w:r>
      <w:r>
        <w:rPr>
          <w:rFonts w:ascii="Times New Roman" w:hAnsi="Times New Roman"/>
          <w:bCs w:val="0"/>
          <w:sz w:val="24"/>
          <w:szCs w:val="24"/>
          <w:u w:val="none"/>
        </w:rPr>
        <w:t>6</w:t>
      </w:r>
      <w:r w:rsidRPr="009021B3">
        <w:rPr>
          <w:rFonts w:ascii="Times New Roman" w:hAnsi="Times New Roman"/>
          <w:bCs w:val="0"/>
          <w:sz w:val="24"/>
          <w:szCs w:val="24"/>
          <w:u w:val="none"/>
        </w:rPr>
        <w:t>)</w:t>
      </w:r>
      <w:r>
        <w:rPr>
          <w:rFonts w:ascii="Times New Roman" w:hAnsi="Times New Roman"/>
          <w:bCs w:val="0"/>
          <w:sz w:val="24"/>
          <w:szCs w:val="24"/>
          <w:u w:val="none"/>
        </w:rPr>
        <w:t xml:space="preserve"> </w:t>
      </w:r>
    </w:p>
    <w:p w:rsidR="00627AA6" w:rsidRDefault="00627AA6" w:rsidP="00627AA6">
      <w:pPr>
        <w:pStyle w:val="MainHead"/>
        <w:rPr>
          <w:rFonts w:ascii="Times New Roman" w:hAnsi="Times New Roman"/>
          <w:bCs w:val="0"/>
          <w:szCs w:val="20"/>
        </w:rPr>
      </w:pPr>
      <w:r w:rsidRPr="002A720F">
        <w:rPr>
          <w:rFonts w:ascii="Times New Roman" w:hAnsi="Times New Roman"/>
          <w:bCs w:val="0"/>
          <w:i/>
          <w:iCs/>
          <w:szCs w:val="20"/>
        </w:rPr>
        <w:t>Duties &amp; Responsibilities</w:t>
      </w:r>
      <w:r w:rsidRPr="002A720F">
        <w:rPr>
          <w:rFonts w:ascii="Times New Roman" w:hAnsi="Times New Roman"/>
          <w:bCs w:val="0"/>
          <w:szCs w:val="20"/>
        </w:rPr>
        <w:t>:-</w:t>
      </w:r>
    </w:p>
    <w:p w:rsidR="0097342A" w:rsidRPr="0097342A" w:rsidRDefault="0097342A" w:rsidP="00F85A1D">
      <w:pPr>
        <w:pStyle w:val="MainHead"/>
        <w:numPr>
          <w:ilvl w:val="0"/>
          <w:numId w:val="17"/>
        </w:numPr>
        <w:ind w:left="709" w:hanging="283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97342A">
        <w:rPr>
          <w:rFonts w:ascii="Times New Roman" w:hAnsi="Times New Roman"/>
          <w:b w:val="0"/>
          <w:color w:val="000000"/>
          <w:sz w:val="24"/>
          <w:szCs w:val="24"/>
          <w:u w:val="none"/>
        </w:rPr>
        <w:t>To ensure that all executions are carried out as per approved drawings and specifications</w:t>
      </w:r>
    </w:p>
    <w:p w:rsidR="00BF31F4" w:rsidRPr="00F0476A" w:rsidRDefault="00356B12" w:rsidP="00F0476A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97342A">
        <w:rPr>
          <w:sz w:val="24"/>
          <w:szCs w:val="24"/>
        </w:rPr>
        <w:t xml:space="preserve">Project scheduling and monitoring as per CPM </w:t>
      </w:r>
      <w:r w:rsidR="00F0476A">
        <w:rPr>
          <w:sz w:val="24"/>
          <w:szCs w:val="24"/>
        </w:rPr>
        <w:t xml:space="preserve">Chart report to Project Manager, </w:t>
      </w:r>
      <w:r w:rsidR="00F0476A" w:rsidRPr="00F0476A">
        <w:rPr>
          <w:sz w:val="24"/>
          <w:szCs w:val="24"/>
        </w:rPr>
        <w:t>Utilize the man and materials, Preparing</w:t>
      </w:r>
      <w:r w:rsidR="00BF31F4" w:rsidRPr="00F0476A">
        <w:rPr>
          <w:sz w:val="24"/>
          <w:szCs w:val="24"/>
        </w:rPr>
        <w:t xml:space="preserve"> client billings and subcontractors bills</w:t>
      </w:r>
    </w:p>
    <w:p w:rsidR="00BF31F4" w:rsidRPr="00F0476A" w:rsidRDefault="00BF31F4" w:rsidP="00F0476A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97342A">
        <w:rPr>
          <w:sz w:val="24"/>
          <w:szCs w:val="24"/>
        </w:rPr>
        <w:t>Co-ordinat</w:t>
      </w:r>
      <w:r w:rsidR="00F0476A">
        <w:rPr>
          <w:sz w:val="24"/>
          <w:szCs w:val="24"/>
        </w:rPr>
        <w:t xml:space="preserve">ion with client  subcontractors, </w:t>
      </w:r>
      <w:r w:rsidR="00356B12" w:rsidRPr="00F0476A">
        <w:rPr>
          <w:sz w:val="24"/>
          <w:szCs w:val="24"/>
        </w:rPr>
        <w:t>Pre</w:t>
      </w:r>
      <w:r w:rsidR="00F0476A" w:rsidRPr="00F0476A">
        <w:rPr>
          <w:sz w:val="24"/>
          <w:szCs w:val="24"/>
        </w:rPr>
        <w:t xml:space="preserve">paring weekly, monthly programs, </w:t>
      </w:r>
      <w:r w:rsidR="00356B12" w:rsidRPr="00F0476A">
        <w:rPr>
          <w:sz w:val="24"/>
          <w:szCs w:val="24"/>
        </w:rPr>
        <w:t xml:space="preserve">Dealing with client, consultants and contractors, </w:t>
      </w:r>
      <w:r w:rsidRPr="00F0476A">
        <w:rPr>
          <w:color w:val="000000"/>
          <w:sz w:val="24"/>
          <w:szCs w:val="24"/>
        </w:rPr>
        <w:t>Assist the QA/QC Engineer for preparation of weekly Quality Performance Report of the project</w:t>
      </w:r>
    </w:p>
    <w:p w:rsidR="00BF31F4" w:rsidRPr="00F0476A" w:rsidRDefault="00BF31F4" w:rsidP="00F0476A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7342A">
        <w:rPr>
          <w:color w:val="000000"/>
          <w:sz w:val="24"/>
          <w:szCs w:val="24"/>
        </w:rPr>
        <w:t>Preparation of final handover documentation for quality related documents</w:t>
      </w:r>
      <w:r w:rsidR="00F0476A">
        <w:rPr>
          <w:color w:val="000000"/>
          <w:sz w:val="24"/>
          <w:szCs w:val="24"/>
        </w:rPr>
        <w:t xml:space="preserve"> , </w:t>
      </w:r>
      <w:r w:rsidRPr="00F0476A">
        <w:rPr>
          <w:color w:val="000000"/>
          <w:sz w:val="24"/>
          <w:szCs w:val="24"/>
        </w:rPr>
        <w:t>To co-ordinate with client and consultant for site inspection activities</w:t>
      </w:r>
    </w:p>
    <w:p w:rsidR="0097342A" w:rsidRPr="0097342A" w:rsidRDefault="0097342A" w:rsidP="00D817BA">
      <w:pPr>
        <w:pStyle w:val="MainHead"/>
        <w:ind w:left="360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color w:val="000000"/>
          <w:sz w:val="24"/>
          <w:szCs w:val="24"/>
          <w:u w:val="none"/>
        </w:rPr>
        <w:tab/>
        <w:t>Ensure safety at site.</w:t>
      </w:r>
    </w:p>
    <w:p w:rsidR="00C60797" w:rsidRDefault="00C60797" w:rsidP="00C60797">
      <w:pPr>
        <w:pStyle w:val="MainHead"/>
        <w:ind w:left="142" w:firstLine="578"/>
        <w:rPr>
          <w:rFonts w:ascii="Times New Roman" w:hAnsi="Times New Roman"/>
          <w:bCs w:val="0"/>
          <w:sz w:val="24"/>
          <w:szCs w:val="24"/>
          <w:u w:val="none"/>
        </w:rPr>
      </w:pPr>
      <w:r w:rsidRPr="00972FD0">
        <w:rPr>
          <w:rFonts w:ascii="Times New Roman" w:hAnsi="Times New Roman"/>
          <w:b w:val="0"/>
          <w:bCs w:val="0"/>
          <w:sz w:val="24"/>
          <w:szCs w:val="24"/>
          <w:u w:val="none"/>
        </w:rPr>
        <w:t>I was assigned at</w:t>
      </w:r>
      <w:r w:rsidRPr="00C60797">
        <w:rPr>
          <w:sz w:val="22"/>
        </w:rPr>
        <w:t xml:space="preserve"> </w:t>
      </w:r>
      <w:r w:rsidRPr="0097342A">
        <w:rPr>
          <w:rFonts w:ascii="Times New Roman" w:hAnsi="Times New Roman"/>
          <w:color w:val="FF0000"/>
          <w:sz w:val="22"/>
          <w:u w:val="none"/>
        </w:rPr>
        <w:t xml:space="preserve">Construction </w:t>
      </w:r>
      <w:r w:rsidR="0097342A" w:rsidRPr="0097342A">
        <w:rPr>
          <w:rFonts w:ascii="Times New Roman" w:hAnsi="Times New Roman"/>
          <w:color w:val="FF0000"/>
          <w:sz w:val="22"/>
          <w:u w:val="none"/>
        </w:rPr>
        <w:t xml:space="preserve">of </w:t>
      </w:r>
      <w:r w:rsidR="0097342A">
        <w:rPr>
          <w:rFonts w:ascii="Times New Roman" w:hAnsi="Times New Roman"/>
          <w:color w:val="FF0000"/>
          <w:sz w:val="22"/>
          <w:u w:val="none"/>
        </w:rPr>
        <w:t>Main</w:t>
      </w:r>
      <w:r w:rsidRPr="0097342A">
        <w:rPr>
          <w:rFonts w:ascii="Times New Roman" w:hAnsi="Times New Roman"/>
          <w:color w:val="FF0000"/>
          <w:sz w:val="22"/>
          <w:u w:val="none"/>
        </w:rPr>
        <w:t xml:space="preserve"> Gate and Service Gates </w:t>
      </w:r>
      <w:r w:rsidRPr="0097342A">
        <w:rPr>
          <w:rFonts w:ascii="Times New Roman" w:hAnsi="Times New Roman"/>
          <w:sz w:val="22"/>
          <w:u w:val="none"/>
        </w:rPr>
        <w:t>for 4</w:t>
      </w:r>
      <w:r w:rsidRPr="0097342A">
        <w:rPr>
          <w:rFonts w:ascii="Times New Roman" w:hAnsi="Times New Roman"/>
          <w:sz w:val="22"/>
          <w:u w:val="none"/>
          <w:vertAlign w:val="superscript"/>
        </w:rPr>
        <w:t>th</w:t>
      </w:r>
      <w:r w:rsidRPr="0097342A">
        <w:rPr>
          <w:rFonts w:ascii="Times New Roman" w:hAnsi="Times New Roman"/>
          <w:sz w:val="22"/>
          <w:u w:val="none"/>
        </w:rPr>
        <w:t xml:space="preserve"> Reserve Battalion CISF in Karaikudi, Sivagangai</w:t>
      </w:r>
      <w:r w:rsidRPr="00C60797">
        <w:rPr>
          <w:rFonts w:ascii="Times New Roman" w:hAnsi="Times New Roman"/>
          <w:bCs w:val="0"/>
          <w:sz w:val="24"/>
          <w:szCs w:val="24"/>
          <w:u w:val="none"/>
        </w:rPr>
        <w:t xml:space="preserve">, - India (From </w:t>
      </w:r>
      <w:r>
        <w:rPr>
          <w:rFonts w:ascii="Times New Roman" w:hAnsi="Times New Roman"/>
          <w:bCs w:val="0"/>
          <w:sz w:val="24"/>
          <w:szCs w:val="24"/>
          <w:u w:val="none"/>
        </w:rPr>
        <w:t>July 2016</w:t>
      </w:r>
      <w:r w:rsidRPr="00C60797">
        <w:rPr>
          <w:rFonts w:ascii="Times New Roman" w:hAnsi="Times New Roman"/>
          <w:bCs w:val="0"/>
          <w:sz w:val="24"/>
          <w:szCs w:val="24"/>
          <w:u w:val="none"/>
        </w:rPr>
        <w:t xml:space="preserve"> to </w:t>
      </w:r>
      <w:r>
        <w:rPr>
          <w:rFonts w:ascii="Times New Roman" w:hAnsi="Times New Roman"/>
          <w:bCs w:val="0"/>
          <w:sz w:val="24"/>
          <w:szCs w:val="24"/>
          <w:u w:val="none"/>
        </w:rPr>
        <w:t>August</w:t>
      </w:r>
      <w:r w:rsidRPr="00C60797">
        <w:rPr>
          <w:rFonts w:ascii="Times New Roman" w:hAnsi="Times New Roman"/>
          <w:bCs w:val="0"/>
          <w:sz w:val="24"/>
          <w:szCs w:val="24"/>
          <w:u w:val="none"/>
        </w:rPr>
        <w:t xml:space="preserve"> 201</w:t>
      </w:r>
      <w:r>
        <w:rPr>
          <w:rFonts w:ascii="Times New Roman" w:hAnsi="Times New Roman"/>
          <w:bCs w:val="0"/>
          <w:sz w:val="24"/>
          <w:szCs w:val="24"/>
          <w:u w:val="none"/>
        </w:rPr>
        <w:t>7</w:t>
      </w:r>
      <w:r w:rsidRPr="00C60797">
        <w:rPr>
          <w:rFonts w:ascii="Times New Roman" w:hAnsi="Times New Roman"/>
          <w:bCs w:val="0"/>
          <w:sz w:val="24"/>
          <w:szCs w:val="24"/>
          <w:u w:val="none"/>
        </w:rPr>
        <w:t>)</w:t>
      </w:r>
      <w:r>
        <w:rPr>
          <w:rFonts w:ascii="Times New Roman" w:hAnsi="Times New Roman"/>
          <w:bCs w:val="0"/>
          <w:sz w:val="24"/>
          <w:szCs w:val="24"/>
          <w:u w:val="none"/>
        </w:rPr>
        <w:t xml:space="preserve"> </w:t>
      </w:r>
    </w:p>
    <w:p w:rsidR="00C60797" w:rsidRDefault="00C60797" w:rsidP="00C60797">
      <w:pPr>
        <w:pStyle w:val="MainHead"/>
        <w:rPr>
          <w:rFonts w:ascii="Times New Roman" w:hAnsi="Times New Roman"/>
          <w:bCs w:val="0"/>
          <w:szCs w:val="20"/>
        </w:rPr>
      </w:pPr>
      <w:r w:rsidRPr="002A720F">
        <w:rPr>
          <w:rFonts w:ascii="Times New Roman" w:hAnsi="Times New Roman"/>
          <w:bCs w:val="0"/>
          <w:i/>
          <w:iCs/>
          <w:szCs w:val="20"/>
        </w:rPr>
        <w:t>Duties &amp; Responsibilities</w:t>
      </w:r>
      <w:r w:rsidRPr="002A720F">
        <w:rPr>
          <w:rFonts w:ascii="Times New Roman" w:hAnsi="Times New Roman"/>
          <w:bCs w:val="0"/>
          <w:szCs w:val="20"/>
        </w:rPr>
        <w:t>:-</w:t>
      </w:r>
    </w:p>
    <w:p w:rsidR="00C55B71" w:rsidRPr="00F0476A" w:rsidRDefault="003F04C8" w:rsidP="00F0476A">
      <w:pPr>
        <w:pStyle w:val="MainHead"/>
        <w:numPr>
          <w:ilvl w:val="0"/>
          <w:numId w:val="11"/>
        </w:numPr>
        <w:rPr>
          <w:rFonts w:ascii="Times New Roman" w:hAnsi="Times New Roman"/>
          <w:bCs w:val="0"/>
          <w:szCs w:val="20"/>
        </w:rPr>
      </w:pPr>
      <w:r w:rsidRPr="003F04C8">
        <w:rPr>
          <w:rFonts w:ascii="Times New Roman" w:hAnsi="Times New Roman"/>
          <w:b w:val="0"/>
          <w:bCs w:val="0"/>
          <w:sz w:val="24"/>
          <w:szCs w:val="24"/>
          <w:u w:val="none"/>
        </w:rPr>
        <w:t>Prepare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the client and subcontractors bills</w:t>
      </w:r>
      <w:r w:rsidR="00F0476A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and t</w:t>
      </w:r>
      <w:r w:rsidR="00C55B71" w:rsidRPr="00F0476A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he BBS </w:t>
      </w:r>
      <w:r w:rsidRPr="00F0476A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as per </w:t>
      </w:r>
      <w:r w:rsidR="00C55B71" w:rsidRPr="00F0476A">
        <w:rPr>
          <w:rFonts w:ascii="Times New Roman" w:hAnsi="Times New Roman"/>
          <w:b w:val="0"/>
          <w:bCs w:val="0"/>
          <w:sz w:val="24"/>
          <w:szCs w:val="24"/>
          <w:u w:val="none"/>
        </w:rPr>
        <w:t>drawings, and explain at foremen’s</w:t>
      </w:r>
    </w:p>
    <w:p w:rsidR="003F04C8" w:rsidRPr="00F0476A" w:rsidRDefault="00C55B71" w:rsidP="00F0476A">
      <w:pPr>
        <w:pStyle w:val="MainHead"/>
        <w:numPr>
          <w:ilvl w:val="0"/>
          <w:numId w:val="11"/>
        </w:numPr>
        <w:rPr>
          <w:rFonts w:ascii="Times New Roman" w:hAnsi="Times New Roman"/>
          <w:bCs w:val="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lastRenderedPageBreak/>
        <w:t xml:space="preserve">Check the quality control of materials and submit the test report at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client.</w:t>
      </w:r>
      <w:r w:rsidRPr="00F0476A">
        <w:rPr>
          <w:rFonts w:ascii="Times New Roman" w:hAnsi="Times New Roman"/>
          <w:b w:val="0"/>
          <w:bCs w:val="0"/>
          <w:sz w:val="24"/>
          <w:szCs w:val="24"/>
          <w:u w:val="none"/>
        </w:rPr>
        <w:t>Submit</w:t>
      </w:r>
      <w:proofErr w:type="spellEnd"/>
      <w:r w:rsidRPr="00F0476A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the labor report daily and weekly    </w:t>
      </w:r>
      <w:r w:rsidR="003F04C8" w:rsidRPr="00F0476A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</w:t>
      </w:r>
    </w:p>
    <w:p w:rsidR="00C84AD4" w:rsidRPr="00D477A6" w:rsidRDefault="003F04C8" w:rsidP="00F85A1D">
      <w:pPr>
        <w:pStyle w:val="MainHead"/>
        <w:numPr>
          <w:ilvl w:val="0"/>
          <w:numId w:val="11"/>
        </w:numPr>
        <w:rPr>
          <w:rFonts w:ascii="Times New Roman" w:hAnsi="Times New Roman"/>
          <w:bCs w:val="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Co-ordination with material suppliers and </w:t>
      </w:r>
      <w:r w:rsidR="009E4101">
        <w:rPr>
          <w:rFonts w:ascii="Times New Roman" w:hAnsi="Times New Roman"/>
          <w:b w:val="0"/>
          <w:bCs w:val="0"/>
          <w:sz w:val="24"/>
          <w:szCs w:val="24"/>
          <w:u w:val="none"/>
        </w:rPr>
        <w:t>subcontracts.</w:t>
      </w:r>
    </w:p>
    <w:p w:rsidR="00C84AD4" w:rsidRDefault="00C84AD4" w:rsidP="00C84AD4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lang w:eastAsia="zh-CN"/>
        </w:rPr>
      </w:pPr>
      <w:r>
        <w:rPr>
          <w:lang w:eastAsia="zh-CN"/>
        </w:rPr>
        <w:t xml:space="preserve">Project Description </w:t>
      </w:r>
    </w:p>
    <w:p w:rsidR="009E4101" w:rsidRPr="0049062A" w:rsidRDefault="0049062A" w:rsidP="0049062A">
      <w:pPr>
        <w:pStyle w:val="Footer"/>
        <w:numPr>
          <w:ilvl w:val="0"/>
          <w:numId w:val="7"/>
        </w:numPr>
        <w:tabs>
          <w:tab w:val="clear" w:pos="4680"/>
          <w:tab w:val="clear" w:pos="9360"/>
          <w:tab w:val="left" w:pos="1134"/>
          <w:tab w:val="left" w:pos="3240"/>
          <w:tab w:val="left" w:pos="3330"/>
          <w:tab w:val="left" w:pos="3420"/>
        </w:tabs>
        <w:spacing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Meydan one mall it’s one of the biggest mall in Dubai UAE, Which include (Grand civic plaza, retail shops, hypermarket, medical center, Car parking’s etc.,)</w:t>
      </w:r>
      <w:r w:rsidRPr="0049062A">
        <w:rPr>
          <w:sz w:val="22"/>
          <w:szCs w:val="22"/>
        </w:rPr>
        <w:t xml:space="preserve"> </w:t>
      </w:r>
    </w:p>
    <w:p w:rsidR="00435C3D" w:rsidRDefault="00435C3D" w:rsidP="00C44C94">
      <w:pPr>
        <w:pStyle w:val="Footer"/>
        <w:numPr>
          <w:ilvl w:val="0"/>
          <w:numId w:val="7"/>
        </w:numPr>
        <w:tabs>
          <w:tab w:val="clear" w:pos="4680"/>
          <w:tab w:val="clear" w:pos="9360"/>
          <w:tab w:val="left" w:pos="1134"/>
          <w:tab w:val="left" w:pos="3240"/>
          <w:tab w:val="left" w:pos="3330"/>
          <w:tab w:val="left" w:pos="3420"/>
        </w:tabs>
        <w:spacing w:line="276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Construction of precast segments (ISO Spans, Expansion joint Span </w:t>
      </w:r>
      <w:r w:rsidR="009E4101">
        <w:rPr>
          <w:sz w:val="22"/>
          <w:szCs w:val="22"/>
        </w:rPr>
        <w:t>(EJS)</w:t>
      </w:r>
      <w:bookmarkStart w:id="0" w:name="_GoBack"/>
      <w:bookmarkEnd w:id="0"/>
      <w:r w:rsidR="00210B84">
        <w:rPr>
          <w:sz w:val="22"/>
          <w:szCs w:val="22"/>
        </w:rPr>
        <w:t>, Twin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Spans ,</w:t>
      </w:r>
      <w:proofErr w:type="gramEnd"/>
      <w:r>
        <w:rPr>
          <w:sz w:val="22"/>
          <w:szCs w:val="22"/>
        </w:rPr>
        <w:t xml:space="preserve"> Balanced cantilever</w:t>
      </w:r>
      <w:r w:rsidR="009E4101">
        <w:rPr>
          <w:sz w:val="22"/>
          <w:szCs w:val="22"/>
        </w:rPr>
        <w:t xml:space="preserve"> Dual track</w:t>
      </w:r>
      <w:r>
        <w:rPr>
          <w:sz w:val="22"/>
          <w:szCs w:val="22"/>
        </w:rPr>
        <w:t xml:space="preserve"> , </w:t>
      </w:r>
      <w:r w:rsidR="009E4101">
        <w:rPr>
          <w:sz w:val="22"/>
          <w:szCs w:val="22"/>
        </w:rPr>
        <w:t xml:space="preserve">Balanced Cantilever </w:t>
      </w:r>
      <w:r>
        <w:rPr>
          <w:sz w:val="22"/>
          <w:szCs w:val="22"/>
        </w:rPr>
        <w:t>Single track</w:t>
      </w:r>
      <w:r w:rsidR="009E4101">
        <w:rPr>
          <w:sz w:val="22"/>
          <w:szCs w:val="22"/>
        </w:rPr>
        <w:t xml:space="preserve"> ) for 14km’s Elevated viaduct Expo 2020 Dubai Metro Project.  </w:t>
      </w:r>
    </w:p>
    <w:p w:rsidR="002A720F" w:rsidRPr="00F85A1D" w:rsidRDefault="009E4101" w:rsidP="00F85A1D">
      <w:pPr>
        <w:pStyle w:val="Datatesto"/>
        <w:numPr>
          <w:ilvl w:val="0"/>
          <w:numId w:val="1"/>
        </w:numPr>
        <w:tabs>
          <w:tab w:val="clear" w:pos="993"/>
          <w:tab w:val="left" w:pos="709"/>
          <w:tab w:val="left" w:pos="1080"/>
          <w:tab w:val="num" w:pos="1673"/>
        </w:tabs>
        <w:spacing w:before="120" w:line="276" w:lineRule="auto"/>
        <w:ind w:left="709" w:hanging="454"/>
        <w:rPr>
          <w:szCs w:val="22"/>
        </w:rPr>
      </w:pPr>
      <w:r w:rsidRPr="006B51BA">
        <w:rPr>
          <w:szCs w:val="22"/>
        </w:rPr>
        <w:t>Main building area 1125 sq.</w:t>
      </w:r>
      <w:r>
        <w:rPr>
          <w:szCs w:val="22"/>
        </w:rPr>
        <w:t>m</w:t>
      </w:r>
      <w:r w:rsidRPr="006B51BA">
        <w:rPr>
          <w:szCs w:val="22"/>
        </w:rPr>
        <w:t xml:space="preserve"> RCC Framed structure and Design mix M30 concrete.</w:t>
      </w:r>
      <w:r w:rsidRPr="009E4101">
        <w:rPr>
          <w:szCs w:val="22"/>
        </w:rPr>
        <w:t xml:space="preserve"> </w:t>
      </w:r>
      <w:r>
        <w:rPr>
          <w:szCs w:val="22"/>
        </w:rPr>
        <w:t xml:space="preserve">Interior features </w:t>
      </w:r>
      <w:r w:rsidRPr="006B51BA">
        <w:rPr>
          <w:szCs w:val="22"/>
        </w:rPr>
        <w:t>with modular furniture, Gypsum Board &amp; Grid for false ceiling, joineries fully glazed   frameless doors and flooring ceramic tiles, and Granite.</w:t>
      </w:r>
      <w:r>
        <w:rPr>
          <w:szCs w:val="22"/>
        </w:rPr>
        <w:t xml:space="preserve"> </w:t>
      </w:r>
      <w:r w:rsidRPr="009E4101">
        <w:rPr>
          <w:szCs w:val="22"/>
        </w:rPr>
        <w:t>Infrastructure work including, Road, Drainage, and Retaining wall&amp; stone pitching, Rainwater Harvesting works, compound wall.</w:t>
      </w:r>
      <w:r>
        <w:rPr>
          <w:szCs w:val="22"/>
        </w:rPr>
        <w:t xml:space="preserve"> </w:t>
      </w:r>
      <w:r w:rsidRPr="009E4101">
        <w:rPr>
          <w:szCs w:val="22"/>
        </w:rPr>
        <w:t>Including other services like internal water supply works, internal electrical works and area Drainage works</w:t>
      </w:r>
      <w:r>
        <w:rPr>
          <w:szCs w:val="22"/>
        </w:rPr>
        <w:t xml:space="preserve"> </w:t>
      </w:r>
      <w:proofErr w:type="gramStart"/>
      <w:r w:rsidRPr="009E4101">
        <w:rPr>
          <w:szCs w:val="22"/>
        </w:rPr>
        <w:t>It</w:t>
      </w:r>
      <w:proofErr w:type="gramEnd"/>
      <w:r w:rsidRPr="009E4101">
        <w:rPr>
          <w:szCs w:val="22"/>
        </w:rPr>
        <w:t xml:space="preserve"> is the biggest building in RGNIYD. It has the different columns like Hanger column, false column and Stub columns.</w:t>
      </w:r>
    </w:p>
    <w:p w:rsidR="00AB2031" w:rsidRDefault="00131ED1" w:rsidP="007C34EC">
      <w:pPr>
        <w:pStyle w:val="Tit"/>
        <w:pBdr>
          <w:bottom w:val="single" w:sz="6" w:space="0" w:color="auto"/>
        </w:pBdr>
        <w:shd w:val="pct10" w:color="auto" w:fill="auto"/>
        <w:tabs>
          <w:tab w:val="left" w:pos="1997"/>
        </w:tabs>
        <w:spacing w:after="0"/>
        <w:ind w:left="0" w:right="-155" w:firstLine="0"/>
        <w:rPr>
          <w:color w:val="000080"/>
          <w:sz w:val="20"/>
          <w:lang w:eastAsia="zh-CN"/>
        </w:rPr>
      </w:pPr>
      <w:r w:rsidRPr="00977885">
        <w:rPr>
          <w:color w:val="365F91" w:themeColor="accent1" w:themeShade="BF"/>
          <w:szCs w:val="24"/>
        </w:rPr>
        <w:t>Academic Profile</w:t>
      </w:r>
      <w:r w:rsidR="00AB2031" w:rsidRPr="00977885">
        <w:rPr>
          <w:color w:val="365F91" w:themeColor="accent1" w:themeShade="BF"/>
          <w:lang w:eastAsia="zh-CN"/>
        </w:rPr>
        <w:t>:</w:t>
      </w:r>
      <w:r w:rsidR="00AB2031">
        <w:rPr>
          <w:color w:val="000080"/>
          <w:lang w:eastAsia="zh-CN"/>
        </w:rPr>
        <w:tab/>
      </w:r>
    </w:p>
    <w:p w:rsidR="00AB2031" w:rsidRDefault="00AB2031" w:rsidP="00F85A1D">
      <w:pPr>
        <w:pStyle w:val="CommentText"/>
        <w:spacing w:line="360" w:lineRule="auto"/>
        <w:rPr>
          <w:b/>
          <w:sz w:val="22"/>
        </w:rPr>
      </w:pPr>
    </w:p>
    <w:p w:rsidR="00AB2031" w:rsidRDefault="00AB2031" w:rsidP="00C44C94">
      <w:pPr>
        <w:pStyle w:val="CommentText"/>
        <w:numPr>
          <w:ilvl w:val="0"/>
          <w:numId w:val="3"/>
        </w:numPr>
        <w:spacing w:line="360" w:lineRule="auto"/>
        <w:rPr>
          <w:b/>
          <w:sz w:val="22"/>
        </w:rPr>
      </w:pPr>
      <w:r>
        <w:rPr>
          <w:b/>
          <w:sz w:val="22"/>
        </w:rPr>
        <w:t>B.E   CIVIL ENGINEERING (2009 – 2013)</w:t>
      </w:r>
    </w:p>
    <w:p w:rsidR="00AB2031" w:rsidRPr="00F85A1D" w:rsidRDefault="00AB2031" w:rsidP="00F85A1D">
      <w:pPr>
        <w:pStyle w:val="CommentText"/>
        <w:spacing w:line="276" w:lineRule="auto"/>
        <w:ind w:left="720"/>
        <w:rPr>
          <w:sz w:val="22"/>
        </w:rPr>
      </w:pPr>
      <w:r w:rsidRPr="00F85A1D">
        <w:rPr>
          <w:sz w:val="22"/>
        </w:rPr>
        <w:t>AKT Memorial College of Engineering and Technology, Kallakurichi</w:t>
      </w:r>
    </w:p>
    <w:p w:rsidR="00AB2031" w:rsidRPr="00F85A1D" w:rsidRDefault="00AB2031" w:rsidP="00F85A1D">
      <w:pPr>
        <w:pStyle w:val="CommentText"/>
        <w:spacing w:line="276" w:lineRule="auto"/>
        <w:ind w:left="720"/>
        <w:rPr>
          <w:sz w:val="22"/>
        </w:rPr>
      </w:pPr>
      <w:r w:rsidRPr="00F85A1D">
        <w:rPr>
          <w:sz w:val="22"/>
        </w:rPr>
        <w:t>Anna University Chennai</w:t>
      </w:r>
      <w:r w:rsidR="00C84AD4" w:rsidRPr="00F85A1D">
        <w:rPr>
          <w:sz w:val="22"/>
        </w:rPr>
        <w:t xml:space="preserve"> - India</w:t>
      </w:r>
    </w:p>
    <w:p w:rsidR="00AB2031" w:rsidRPr="00F85A1D" w:rsidRDefault="00AB2031" w:rsidP="00F85A1D">
      <w:pPr>
        <w:pStyle w:val="CommentText"/>
        <w:spacing w:line="276" w:lineRule="auto"/>
        <w:ind w:left="720"/>
        <w:rPr>
          <w:b/>
          <w:sz w:val="22"/>
        </w:rPr>
      </w:pPr>
      <w:r w:rsidRPr="00F85A1D">
        <w:rPr>
          <w:b/>
          <w:sz w:val="22"/>
        </w:rPr>
        <w:t xml:space="preserve">Marks </w:t>
      </w:r>
      <w:proofErr w:type="gramStart"/>
      <w:r w:rsidRPr="00F85A1D">
        <w:rPr>
          <w:b/>
          <w:sz w:val="22"/>
        </w:rPr>
        <w:t>obtained :</w:t>
      </w:r>
      <w:proofErr w:type="gramEnd"/>
      <w:r w:rsidRPr="00F85A1D">
        <w:rPr>
          <w:b/>
          <w:sz w:val="22"/>
        </w:rPr>
        <w:t xml:space="preserve"> 7.778 CGPA</w:t>
      </w:r>
    </w:p>
    <w:p w:rsidR="00AB2031" w:rsidRPr="003030FF" w:rsidRDefault="00AB2031" w:rsidP="00C44C94">
      <w:pPr>
        <w:pStyle w:val="CommentText"/>
        <w:numPr>
          <w:ilvl w:val="0"/>
          <w:numId w:val="3"/>
        </w:numPr>
        <w:spacing w:line="360" w:lineRule="auto"/>
        <w:rPr>
          <w:b/>
          <w:sz w:val="22"/>
        </w:rPr>
      </w:pPr>
      <w:r>
        <w:rPr>
          <w:b/>
          <w:sz w:val="22"/>
        </w:rPr>
        <w:t xml:space="preserve">HSC (2009)     </w:t>
      </w:r>
    </w:p>
    <w:p w:rsidR="00AB2031" w:rsidRDefault="00AB2031" w:rsidP="00AB2031">
      <w:pPr>
        <w:pStyle w:val="CommentText"/>
        <w:spacing w:line="360" w:lineRule="auto"/>
        <w:ind w:left="720"/>
        <w:rPr>
          <w:sz w:val="22"/>
        </w:rPr>
      </w:pPr>
      <w:proofErr w:type="spellStart"/>
      <w:proofErr w:type="gramStart"/>
      <w:r>
        <w:rPr>
          <w:sz w:val="22"/>
        </w:rPr>
        <w:t>Dr.Ambedkar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Govt</w:t>
      </w:r>
      <w:proofErr w:type="spellEnd"/>
      <w:r>
        <w:rPr>
          <w:sz w:val="22"/>
        </w:rPr>
        <w:t xml:space="preserve"> HSS.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Sepakkam</w:t>
      </w:r>
      <w:proofErr w:type="spellEnd"/>
      <w:r>
        <w:rPr>
          <w:sz w:val="22"/>
        </w:rPr>
        <w:t>.</w:t>
      </w:r>
      <w:proofErr w:type="gramEnd"/>
    </w:p>
    <w:p w:rsidR="00AB2031" w:rsidRPr="00864541" w:rsidRDefault="00AB2031" w:rsidP="00864541">
      <w:pPr>
        <w:pStyle w:val="CommentText"/>
        <w:spacing w:line="360" w:lineRule="auto"/>
        <w:ind w:left="720"/>
        <w:rPr>
          <w:b/>
          <w:sz w:val="22"/>
        </w:rPr>
      </w:pPr>
      <w:r>
        <w:rPr>
          <w:sz w:val="22"/>
        </w:rPr>
        <w:t>State Board</w:t>
      </w:r>
      <w:r w:rsidR="00864541">
        <w:rPr>
          <w:sz w:val="22"/>
        </w:rPr>
        <w:t xml:space="preserve"> </w:t>
      </w:r>
      <w:r>
        <w:rPr>
          <w:b/>
          <w:sz w:val="22"/>
        </w:rPr>
        <w:t xml:space="preserve">Marks </w:t>
      </w:r>
      <w:proofErr w:type="gramStart"/>
      <w:r>
        <w:rPr>
          <w:b/>
          <w:sz w:val="22"/>
        </w:rPr>
        <w:t>obtained :</w:t>
      </w:r>
      <w:proofErr w:type="gramEnd"/>
      <w:r>
        <w:rPr>
          <w:b/>
          <w:sz w:val="22"/>
        </w:rPr>
        <w:t xml:space="preserve"> 70.42%</w:t>
      </w:r>
    </w:p>
    <w:p w:rsidR="00AB2031" w:rsidRDefault="00AB2031" w:rsidP="00C44C94">
      <w:pPr>
        <w:pStyle w:val="Datatesto"/>
        <w:numPr>
          <w:ilvl w:val="0"/>
          <w:numId w:val="3"/>
        </w:numPr>
        <w:tabs>
          <w:tab w:val="left" w:pos="720"/>
          <w:tab w:val="left" w:pos="1080"/>
        </w:tabs>
        <w:spacing w:before="120"/>
        <w:rPr>
          <w:b/>
        </w:rPr>
      </w:pPr>
      <w:r>
        <w:rPr>
          <w:b/>
        </w:rPr>
        <w:t>SSLC (2007)</w:t>
      </w:r>
    </w:p>
    <w:p w:rsidR="00AB2031" w:rsidRDefault="00AB2031" w:rsidP="00AB2031">
      <w:pPr>
        <w:pStyle w:val="CommentText"/>
        <w:spacing w:line="360" w:lineRule="auto"/>
        <w:ind w:left="720"/>
      </w:pPr>
      <w:proofErr w:type="spellStart"/>
      <w:proofErr w:type="gramStart"/>
      <w:r>
        <w:rPr>
          <w:sz w:val="22"/>
        </w:rPr>
        <w:t>Dr.Ambedkar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Govt</w:t>
      </w:r>
      <w:proofErr w:type="spellEnd"/>
      <w:r>
        <w:rPr>
          <w:sz w:val="22"/>
        </w:rPr>
        <w:t xml:space="preserve"> HSS.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Sepakkam</w:t>
      </w:r>
      <w:proofErr w:type="spellEnd"/>
      <w:r>
        <w:t>.</w:t>
      </w:r>
      <w:proofErr w:type="gramEnd"/>
    </w:p>
    <w:p w:rsidR="00AE3AF6" w:rsidRDefault="00AB2031" w:rsidP="00AE3AF6">
      <w:pPr>
        <w:pStyle w:val="CommentText"/>
        <w:spacing w:line="360" w:lineRule="auto"/>
      </w:pPr>
      <w:r>
        <w:t xml:space="preserve">               State Board</w:t>
      </w:r>
      <w:r w:rsidR="00AE3AF6">
        <w:t xml:space="preserve">            </w:t>
      </w:r>
      <w:r>
        <w:t xml:space="preserve">   </w:t>
      </w:r>
    </w:p>
    <w:p w:rsidR="00AB2031" w:rsidRPr="009446E4" w:rsidRDefault="00AE3AF6" w:rsidP="009446E4">
      <w:pPr>
        <w:pStyle w:val="CommentText"/>
        <w:spacing w:line="360" w:lineRule="auto"/>
      </w:pPr>
      <w:r>
        <w:t xml:space="preserve">              </w:t>
      </w:r>
      <w:r w:rsidR="00AB2031">
        <w:rPr>
          <w:b/>
        </w:rPr>
        <w:t xml:space="preserve">Marks </w:t>
      </w:r>
      <w:proofErr w:type="gramStart"/>
      <w:r w:rsidR="00AB2031">
        <w:rPr>
          <w:b/>
        </w:rPr>
        <w:t>obtained :</w:t>
      </w:r>
      <w:proofErr w:type="gramEnd"/>
      <w:r w:rsidR="00AB2031">
        <w:rPr>
          <w:b/>
        </w:rPr>
        <w:t xml:space="preserve"> 72.80%</w:t>
      </w:r>
    </w:p>
    <w:p w:rsidR="00C84AD4" w:rsidRPr="009446E4" w:rsidRDefault="00AB2031" w:rsidP="009446E4">
      <w:pPr>
        <w:pStyle w:val="Tit"/>
        <w:pBdr>
          <w:bottom w:val="none" w:sz="0" w:space="0" w:color="auto"/>
        </w:pBdr>
        <w:shd w:val="pct10" w:color="auto" w:fill="auto"/>
        <w:tabs>
          <w:tab w:val="left" w:pos="1997"/>
        </w:tabs>
        <w:spacing w:after="0"/>
        <w:ind w:left="0" w:right="-155" w:firstLine="0"/>
        <w:rPr>
          <w:szCs w:val="24"/>
        </w:rPr>
      </w:pPr>
      <w:r w:rsidRPr="0012087D">
        <w:rPr>
          <w:color w:val="000080"/>
        </w:rPr>
        <w:t>Technical</w:t>
      </w:r>
      <w:r w:rsidRPr="0012087D">
        <w:rPr>
          <w:szCs w:val="24"/>
        </w:rPr>
        <w:t xml:space="preserve"> </w:t>
      </w:r>
      <w:r w:rsidRPr="0012087D">
        <w:rPr>
          <w:color w:val="000080"/>
        </w:rPr>
        <w:t>qualification</w:t>
      </w:r>
      <w:r w:rsidRPr="0012087D">
        <w:rPr>
          <w:szCs w:val="24"/>
        </w:rPr>
        <w:t xml:space="preserve"> </w:t>
      </w:r>
    </w:p>
    <w:p w:rsidR="00AB2031" w:rsidRPr="00F85A1D" w:rsidRDefault="00AB2031" w:rsidP="00F85A1D">
      <w:pPr>
        <w:pStyle w:val="PlainText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/>
          <w:sz w:val="22"/>
          <w:szCs w:val="22"/>
        </w:rPr>
      </w:pPr>
      <w:r w:rsidRPr="00F85A1D">
        <w:rPr>
          <w:rFonts w:ascii="Times New Roman" w:hAnsi="Times New Roman"/>
          <w:sz w:val="22"/>
        </w:rPr>
        <w:t>AUTO CADD  (2012)</w:t>
      </w:r>
    </w:p>
    <w:p w:rsidR="00AB2031" w:rsidRPr="00F85A1D" w:rsidRDefault="00AB2031" w:rsidP="00F85A1D">
      <w:pPr>
        <w:pStyle w:val="PlainText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/>
          <w:sz w:val="22"/>
          <w:szCs w:val="22"/>
        </w:rPr>
      </w:pPr>
      <w:r w:rsidRPr="00F85A1D">
        <w:rPr>
          <w:rFonts w:ascii="Times New Roman" w:hAnsi="Times New Roman"/>
          <w:sz w:val="22"/>
          <w:szCs w:val="22"/>
        </w:rPr>
        <w:t>MS OFFICE</w:t>
      </w:r>
    </w:p>
    <w:p w:rsidR="00997347" w:rsidRPr="00F85A1D" w:rsidRDefault="009611B5" w:rsidP="00F85A1D">
      <w:pPr>
        <w:pStyle w:val="CommentText"/>
        <w:numPr>
          <w:ilvl w:val="0"/>
          <w:numId w:val="3"/>
        </w:numPr>
        <w:spacing w:after="120" w:line="276" w:lineRule="auto"/>
        <w:ind w:hanging="436"/>
        <w:jc w:val="both"/>
        <w:rPr>
          <w:sz w:val="22"/>
          <w:szCs w:val="22"/>
        </w:rPr>
      </w:pPr>
      <w:r w:rsidRPr="00F85A1D">
        <w:rPr>
          <w:sz w:val="22"/>
          <w:szCs w:val="22"/>
        </w:rPr>
        <w:t>PRIMAVER</w:t>
      </w:r>
      <w:r w:rsidR="00C84AD4" w:rsidRPr="00F85A1D">
        <w:rPr>
          <w:sz w:val="22"/>
          <w:szCs w:val="22"/>
        </w:rPr>
        <w:t>A</w:t>
      </w:r>
    </w:p>
    <w:p w:rsidR="004A77E6" w:rsidRPr="00CE4715" w:rsidRDefault="004A77E6" w:rsidP="001C33CB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color w:val="000080"/>
          <w:lang w:eastAsia="zh-CN"/>
        </w:rPr>
      </w:pPr>
      <w:r>
        <w:rPr>
          <w:rFonts w:hint="eastAsia"/>
          <w:lang w:eastAsia="zh-CN"/>
        </w:rPr>
        <w:t xml:space="preserve">Field of </w:t>
      </w:r>
      <w:r>
        <w:rPr>
          <w:lang w:eastAsia="zh-CN"/>
        </w:rPr>
        <w:t>Interest:</w:t>
      </w:r>
    </w:p>
    <w:p w:rsidR="00632BE1" w:rsidRDefault="00F0342A" w:rsidP="009446E4">
      <w:pPr>
        <w:pStyle w:val="Datatesto"/>
        <w:numPr>
          <w:ilvl w:val="0"/>
          <w:numId w:val="1"/>
        </w:numPr>
        <w:tabs>
          <w:tab w:val="left" w:pos="720"/>
          <w:tab w:val="left" w:pos="1080"/>
          <w:tab w:val="num" w:pos="1673"/>
        </w:tabs>
        <w:spacing w:before="120"/>
        <w:ind w:left="822" w:hanging="567"/>
      </w:pPr>
      <w:r>
        <w:t xml:space="preserve">Reinforcement </w:t>
      </w:r>
      <w:r w:rsidR="00632BE1">
        <w:t xml:space="preserve"> Inspector, </w:t>
      </w:r>
    </w:p>
    <w:p w:rsidR="004A77E6" w:rsidRDefault="004A77E6" w:rsidP="009446E4">
      <w:pPr>
        <w:pStyle w:val="Datatesto"/>
        <w:numPr>
          <w:ilvl w:val="0"/>
          <w:numId w:val="1"/>
        </w:numPr>
        <w:tabs>
          <w:tab w:val="left" w:pos="720"/>
          <w:tab w:val="left" w:pos="1080"/>
          <w:tab w:val="num" w:pos="1673"/>
        </w:tabs>
        <w:spacing w:before="120"/>
        <w:ind w:left="822" w:hanging="567"/>
      </w:pPr>
      <w:r>
        <w:t>P</w:t>
      </w:r>
      <w:r w:rsidR="00632BE1">
        <w:t>roject Execution,</w:t>
      </w:r>
    </w:p>
    <w:p w:rsidR="00A95129" w:rsidRPr="00FB0491" w:rsidRDefault="004A77E6" w:rsidP="00FB0491">
      <w:pPr>
        <w:pStyle w:val="Datatesto"/>
        <w:numPr>
          <w:ilvl w:val="0"/>
          <w:numId w:val="1"/>
        </w:numPr>
        <w:tabs>
          <w:tab w:val="left" w:pos="720"/>
          <w:tab w:val="left" w:pos="1080"/>
          <w:tab w:val="num" w:pos="1673"/>
        </w:tabs>
        <w:spacing w:before="120"/>
        <w:ind w:left="822" w:hanging="567"/>
      </w:pPr>
      <w:r>
        <w:t>A</w:t>
      </w:r>
      <w:r w:rsidR="00D46BFC">
        <w:t>ll</w:t>
      </w:r>
      <w:r w:rsidR="00D9388D">
        <w:t xml:space="preserve"> Structural</w:t>
      </w:r>
      <w:r w:rsidR="00632BE1">
        <w:t xml:space="preserve"> Finishing Activities,</w:t>
      </w:r>
      <w:r w:rsidR="007E5D4A">
        <w:tab/>
      </w:r>
      <w:r w:rsidR="007E5D4A">
        <w:tab/>
      </w:r>
    </w:p>
    <w:p w:rsidR="00A95129" w:rsidRPr="00864541" w:rsidRDefault="00232DF7" w:rsidP="00864541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outlineLvl w:val="0"/>
        <w:rPr>
          <w:color w:val="000080"/>
          <w:sz w:val="28"/>
        </w:rPr>
      </w:pPr>
      <w:r>
        <w:t xml:space="preserve">Declaration               </w:t>
      </w:r>
    </w:p>
    <w:p w:rsidR="00030443" w:rsidRDefault="00232DF7" w:rsidP="00F0476A">
      <w:pPr>
        <w:widowControl w:val="0"/>
        <w:spacing w:line="360" w:lineRule="auto"/>
        <w:rPr>
          <w:sz w:val="22"/>
          <w:lang w:eastAsia="zh-CN"/>
        </w:rPr>
      </w:pPr>
      <w:r>
        <w:rPr>
          <w:sz w:val="22"/>
        </w:rPr>
        <w:t xml:space="preserve"> I</w:t>
      </w:r>
      <w:r w:rsidR="00971B40">
        <w:rPr>
          <w:sz w:val="22"/>
        </w:rPr>
        <w:t>,</w:t>
      </w:r>
      <w:r w:rsidR="00770B9B">
        <w:rPr>
          <w:sz w:val="22"/>
        </w:rPr>
        <w:t xml:space="preserve"> </w:t>
      </w:r>
      <w:r w:rsidR="00AD2139">
        <w:rPr>
          <w:sz w:val="22"/>
        </w:rPr>
        <w:t>GANDHI by</w:t>
      </w:r>
      <w:r w:rsidR="00AD2139" w:rsidRPr="00AD2139">
        <w:rPr>
          <w:sz w:val="22"/>
        </w:rPr>
        <w:t xml:space="preserve"> </w:t>
      </w:r>
      <w:r w:rsidR="00AD2139">
        <w:rPr>
          <w:sz w:val="22"/>
        </w:rPr>
        <w:t>declare that all the information and particulars mentioned above are true to the best of my knowledge and belief.</w:t>
      </w:r>
    </w:p>
    <w:p w:rsidR="002E76B7" w:rsidRDefault="00232DF7" w:rsidP="00232DF7">
      <w:pPr>
        <w:widowControl w:val="0"/>
        <w:spacing w:line="360" w:lineRule="auto"/>
        <w:rPr>
          <w:sz w:val="22"/>
          <w:lang w:eastAsia="zh-CN"/>
        </w:rPr>
      </w:pPr>
      <w:r>
        <w:rPr>
          <w:sz w:val="22"/>
        </w:rPr>
        <w:t>Place:</w:t>
      </w:r>
      <w:r w:rsidR="004D2653">
        <w:rPr>
          <w:sz w:val="22"/>
          <w:lang w:eastAsia="zh-CN"/>
        </w:rPr>
        <w:t xml:space="preserve"> </w:t>
      </w:r>
      <w:r w:rsidR="001C33CB">
        <w:rPr>
          <w:sz w:val="22"/>
          <w:lang w:eastAsia="zh-CN"/>
        </w:rPr>
        <w:t>Abu Dhabi</w:t>
      </w:r>
      <w:r w:rsidR="006B1278">
        <w:rPr>
          <w:sz w:val="22"/>
          <w:lang w:eastAsia="zh-CN"/>
        </w:rPr>
        <w:t xml:space="preserve">  ( UAE)</w:t>
      </w:r>
    </w:p>
    <w:p w:rsidR="005276A6" w:rsidRPr="00CE4715" w:rsidRDefault="001A040F" w:rsidP="00A21808">
      <w:pPr>
        <w:widowControl w:val="0"/>
        <w:spacing w:line="360" w:lineRule="auto"/>
        <w:rPr>
          <w:sz w:val="22"/>
          <w:lang w:eastAsia="zh-CN"/>
        </w:rPr>
      </w:pPr>
      <w:r>
        <w:rPr>
          <w:sz w:val="22"/>
          <w:lang w:eastAsia="zh-CN"/>
        </w:rPr>
        <w:t>Date:</w:t>
      </w:r>
      <w:r w:rsidR="001924A3">
        <w:rPr>
          <w:sz w:val="22"/>
          <w:lang w:eastAsia="zh-CN"/>
        </w:rPr>
        <w:t xml:space="preserve">   </w:t>
      </w:r>
      <w:r w:rsidR="004E1BD8">
        <w:rPr>
          <w:sz w:val="22"/>
          <w:lang w:eastAsia="zh-CN"/>
        </w:rPr>
        <w:t xml:space="preserve">                    </w:t>
      </w:r>
      <w:r w:rsidR="001924A3">
        <w:rPr>
          <w:sz w:val="22"/>
          <w:lang w:eastAsia="zh-CN"/>
        </w:rPr>
        <w:t xml:space="preserve">    </w:t>
      </w:r>
      <w:r w:rsidR="002E76B7">
        <w:rPr>
          <w:sz w:val="22"/>
          <w:lang w:eastAsia="zh-CN"/>
        </w:rPr>
        <w:tab/>
      </w:r>
      <w:r w:rsidR="002E76B7">
        <w:rPr>
          <w:sz w:val="22"/>
          <w:lang w:eastAsia="zh-CN"/>
        </w:rPr>
        <w:tab/>
      </w:r>
      <w:r w:rsidR="002E76B7">
        <w:rPr>
          <w:sz w:val="22"/>
          <w:lang w:eastAsia="zh-CN"/>
        </w:rPr>
        <w:tab/>
      </w:r>
      <w:r w:rsidR="002E76B7">
        <w:rPr>
          <w:sz w:val="22"/>
          <w:lang w:eastAsia="zh-CN"/>
        </w:rPr>
        <w:tab/>
      </w:r>
      <w:r w:rsidR="002E76B7">
        <w:rPr>
          <w:sz w:val="22"/>
          <w:lang w:eastAsia="zh-CN"/>
        </w:rPr>
        <w:tab/>
      </w:r>
      <w:r w:rsidR="002E76B7">
        <w:rPr>
          <w:sz w:val="22"/>
          <w:lang w:eastAsia="zh-CN"/>
        </w:rPr>
        <w:tab/>
      </w:r>
      <w:r w:rsidR="00971B40">
        <w:rPr>
          <w:sz w:val="22"/>
          <w:lang w:eastAsia="zh-CN"/>
        </w:rPr>
        <w:t xml:space="preserve">  </w:t>
      </w:r>
      <w:r>
        <w:rPr>
          <w:sz w:val="22"/>
          <w:lang w:eastAsia="zh-CN"/>
        </w:rPr>
        <w:t xml:space="preserve">                     </w:t>
      </w:r>
      <w:r w:rsidR="001374DA">
        <w:rPr>
          <w:sz w:val="22"/>
          <w:lang w:eastAsia="zh-CN"/>
        </w:rPr>
        <w:t xml:space="preserve">                             (</w:t>
      </w:r>
      <w:r>
        <w:rPr>
          <w:sz w:val="22"/>
          <w:lang w:eastAsia="zh-CN"/>
        </w:rPr>
        <w:t>GANDHI)</w:t>
      </w:r>
    </w:p>
    <w:sectPr w:rsidR="005276A6" w:rsidRPr="00CE4715" w:rsidSect="00F0476A">
      <w:pgSz w:w="12240" w:h="15840"/>
      <w:pgMar w:top="709" w:right="1467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78" w:rsidRDefault="00F14978" w:rsidP="00B25DCC">
      <w:r>
        <w:separator/>
      </w:r>
    </w:p>
  </w:endnote>
  <w:endnote w:type="continuationSeparator" w:id="0">
    <w:p w:rsidR="00F14978" w:rsidRDefault="00F14978" w:rsidP="00B2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78" w:rsidRDefault="00F14978" w:rsidP="00B25DCC">
      <w:r>
        <w:separator/>
      </w:r>
    </w:p>
  </w:footnote>
  <w:footnote w:type="continuationSeparator" w:id="0">
    <w:p w:rsidR="00F14978" w:rsidRDefault="00F14978" w:rsidP="00B2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764"/>
    <w:multiLevelType w:val="hybridMultilevel"/>
    <w:tmpl w:val="EFA42A3C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9262E"/>
    <w:multiLevelType w:val="hybridMultilevel"/>
    <w:tmpl w:val="863640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497"/>
    <w:multiLevelType w:val="hybridMultilevel"/>
    <w:tmpl w:val="8BDE5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22D6"/>
    <w:multiLevelType w:val="hybridMultilevel"/>
    <w:tmpl w:val="39BC75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7728"/>
    <w:multiLevelType w:val="hybridMultilevel"/>
    <w:tmpl w:val="2BF23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66E"/>
    <w:multiLevelType w:val="hybridMultilevel"/>
    <w:tmpl w:val="AE70A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3045"/>
    <w:multiLevelType w:val="hybridMultilevel"/>
    <w:tmpl w:val="20220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6CC4"/>
    <w:multiLevelType w:val="hybridMultilevel"/>
    <w:tmpl w:val="D342042C"/>
    <w:lvl w:ilvl="0" w:tplc="FFFFFFFF">
      <w:start w:val="1"/>
      <w:numFmt w:val="bullet"/>
      <w:lvlText w:val=""/>
      <w:lvlJc w:val="left"/>
      <w:pPr>
        <w:ind w:left="10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8">
    <w:nsid w:val="3BD81B90"/>
    <w:multiLevelType w:val="hybridMultilevel"/>
    <w:tmpl w:val="3ACAD17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446AA5"/>
    <w:multiLevelType w:val="hybridMultilevel"/>
    <w:tmpl w:val="092E7E6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86EF2"/>
    <w:multiLevelType w:val="hybridMultilevel"/>
    <w:tmpl w:val="F36E7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B5B"/>
    <w:multiLevelType w:val="hybridMultilevel"/>
    <w:tmpl w:val="A942E3B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639C"/>
    <w:multiLevelType w:val="hybridMultilevel"/>
    <w:tmpl w:val="CCD6BFC4"/>
    <w:lvl w:ilvl="0" w:tplc="FFFFFFFF">
      <w:start w:val="1"/>
      <w:numFmt w:val="bullet"/>
      <w:lvlText w:val="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6F7B030C"/>
    <w:multiLevelType w:val="hybridMultilevel"/>
    <w:tmpl w:val="29562882"/>
    <w:lvl w:ilvl="0" w:tplc="FFFFFFFF">
      <w:start w:val="1"/>
      <w:numFmt w:val="bullet"/>
      <w:lvlText w:val=""/>
      <w:lvlJc w:val="left"/>
      <w:pPr>
        <w:ind w:left="12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4">
    <w:nsid w:val="73A60A28"/>
    <w:multiLevelType w:val="hybridMultilevel"/>
    <w:tmpl w:val="CDC8F8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913DD"/>
    <w:multiLevelType w:val="hybridMultilevel"/>
    <w:tmpl w:val="C1348910"/>
    <w:lvl w:ilvl="0" w:tplc="04090009">
      <w:start w:val="1"/>
      <w:numFmt w:val="bullet"/>
      <w:lvlText w:val=""/>
      <w:lvlJc w:val="left"/>
      <w:pPr>
        <w:tabs>
          <w:tab w:val="num" w:pos="1401"/>
        </w:tabs>
        <w:ind w:left="1401" w:hanging="360"/>
      </w:pPr>
      <w:rPr>
        <w:rFonts w:ascii="Wingdings" w:hAnsi="Wingdings" w:hint="default"/>
      </w:rPr>
    </w:lvl>
    <w:lvl w:ilvl="1" w:tplc="FB964C0E">
      <w:start w:val="1"/>
      <w:numFmt w:val="bullet"/>
      <w:lvlText w:val="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6">
    <w:nsid w:val="7A7D5AE6"/>
    <w:multiLevelType w:val="hybridMultilevel"/>
    <w:tmpl w:val="F3384EE8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DF7"/>
    <w:rsid w:val="000157EE"/>
    <w:rsid w:val="00026ABA"/>
    <w:rsid w:val="00030443"/>
    <w:rsid w:val="0004237B"/>
    <w:rsid w:val="00044B63"/>
    <w:rsid w:val="00051877"/>
    <w:rsid w:val="00064EB1"/>
    <w:rsid w:val="00065868"/>
    <w:rsid w:val="0006732D"/>
    <w:rsid w:val="000709D3"/>
    <w:rsid w:val="00073D35"/>
    <w:rsid w:val="000927F3"/>
    <w:rsid w:val="000A0F59"/>
    <w:rsid w:val="000A4921"/>
    <w:rsid w:val="000B0D01"/>
    <w:rsid w:val="000B7B07"/>
    <w:rsid w:val="000C12A8"/>
    <w:rsid w:val="000E3761"/>
    <w:rsid w:val="000E3E2F"/>
    <w:rsid w:val="000F1B72"/>
    <w:rsid w:val="000F7663"/>
    <w:rsid w:val="001000C7"/>
    <w:rsid w:val="00106218"/>
    <w:rsid w:val="00114599"/>
    <w:rsid w:val="001152DD"/>
    <w:rsid w:val="0012087D"/>
    <w:rsid w:val="00123E99"/>
    <w:rsid w:val="0013177E"/>
    <w:rsid w:val="00131ED1"/>
    <w:rsid w:val="00132324"/>
    <w:rsid w:val="00135667"/>
    <w:rsid w:val="001374DA"/>
    <w:rsid w:val="00140F4C"/>
    <w:rsid w:val="001428A1"/>
    <w:rsid w:val="001470BC"/>
    <w:rsid w:val="00161C31"/>
    <w:rsid w:val="00165DC2"/>
    <w:rsid w:val="00177B3B"/>
    <w:rsid w:val="00184100"/>
    <w:rsid w:val="001924A3"/>
    <w:rsid w:val="001A040F"/>
    <w:rsid w:val="001A0A0A"/>
    <w:rsid w:val="001A2252"/>
    <w:rsid w:val="001A672D"/>
    <w:rsid w:val="001B0ED2"/>
    <w:rsid w:val="001C1AB1"/>
    <w:rsid w:val="001C33CB"/>
    <w:rsid w:val="001D0A4C"/>
    <w:rsid w:val="001D4C44"/>
    <w:rsid w:val="001D51AE"/>
    <w:rsid w:val="001E1CBE"/>
    <w:rsid w:val="001E6793"/>
    <w:rsid w:val="00207B14"/>
    <w:rsid w:val="00210B84"/>
    <w:rsid w:val="00212271"/>
    <w:rsid w:val="00215123"/>
    <w:rsid w:val="002163AC"/>
    <w:rsid w:val="00222410"/>
    <w:rsid w:val="00224363"/>
    <w:rsid w:val="002262FC"/>
    <w:rsid w:val="00232DF7"/>
    <w:rsid w:val="00236737"/>
    <w:rsid w:val="00244E5A"/>
    <w:rsid w:val="002520CA"/>
    <w:rsid w:val="00255509"/>
    <w:rsid w:val="00273B96"/>
    <w:rsid w:val="00275A70"/>
    <w:rsid w:val="00282BAD"/>
    <w:rsid w:val="002831C6"/>
    <w:rsid w:val="002837C9"/>
    <w:rsid w:val="0028444A"/>
    <w:rsid w:val="002848FF"/>
    <w:rsid w:val="00290170"/>
    <w:rsid w:val="00291A45"/>
    <w:rsid w:val="002A021F"/>
    <w:rsid w:val="002A05DF"/>
    <w:rsid w:val="002A1F65"/>
    <w:rsid w:val="002A3011"/>
    <w:rsid w:val="002A3AE7"/>
    <w:rsid w:val="002A720F"/>
    <w:rsid w:val="002B6340"/>
    <w:rsid w:val="002C1A07"/>
    <w:rsid w:val="002D55A6"/>
    <w:rsid w:val="002D6E6E"/>
    <w:rsid w:val="002D706E"/>
    <w:rsid w:val="002E3D29"/>
    <w:rsid w:val="002E4FF7"/>
    <w:rsid w:val="002E5375"/>
    <w:rsid w:val="002E76B7"/>
    <w:rsid w:val="002E7872"/>
    <w:rsid w:val="002F5AF2"/>
    <w:rsid w:val="00300C1D"/>
    <w:rsid w:val="00300CAD"/>
    <w:rsid w:val="00301A1D"/>
    <w:rsid w:val="003067E3"/>
    <w:rsid w:val="00327C96"/>
    <w:rsid w:val="0033077F"/>
    <w:rsid w:val="00346CDC"/>
    <w:rsid w:val="003553CD"/>
    <w:rsid w:val="00356B12"/>
    <w:rsid w:val="003725FB"/>
    <w:rsid w:val="00373431"/>
    <w:rsid w:val="00383EB9"/>
    <w:rsid w:val="00385BA0"/>
    <w:rsid w:val="0038673F"/>
    <w:rsid w:val="00391385"/>
    <w:rsid w:val="003943D3"/>
    <w:rsid w:val="00397C33"/>
    <w:rsid w:val="003A1FB6"/>
    <w:rsid w:val="003B21C7"/>
    <w:rsid w:val="003B358A"/>
    <w:rsid w:val="003B5DD8"/>
    <w:rsid w:val="003C33C8"/>
    <w:rsid w:val="003C74D3"/>
    <w:rsid w:val="003D4400"/>
    <w:rsid w:val="003E3037"/>
    <w:rsid w:val="003F0474"/>
    <w:rsid w:val="003F04C8"/>
    <w:rsid w:val="003F0F29"/>
    <w:rsid w:val="003F2894"/>
    <w:rsid w:val="003F5627"/>
    <w:rsid w:val="00401296"/>
    <w:rsid w:val="0040260D"/>
    <w:rsid w:val="004048E0"/>
    <w:rsid w:val="00421D75"/>
    <w:rsid w:val="00422749"/>
    <w:rsid w:val="00433683"/>
    <w:rsid w:val="00435C3D"/>
    <w:rsid w:val="0043607C"/>
    <w:rsid w:val="00443234"/>
    <w:rsid w:val="004433EC"/>
    <w:rsid w:val="00445524"/>
    <w:rsid w:val="004472AA"/>
    <w:rsid w:val="004775AC"/>
    <w:rsid w:val="00480CF3"/>
    <w:rsid w:val="00480F01"/>
    <w:rsid w:val="0049062A"/>
    <w:rsid w:val="004925BE"/>
    <w:rsid w:val="004933E5"/>
    <w:rsid w:val="00495A12"/>
    <w:rsid w:val="004A53F5"/>
    <w:rsid w:val="004A77E6"/>
    <w:rsid w:val="004B3300"/>
    <w:rsid w:val="004C6C07"/>
    <w:rsid w:val="004D2653"/>
    <w:rsid w:val="004E1BD8"/>
    <w:rsid w:val="004F23C4"/>
    <w:rsid w:val="00512472"/>
    <w:rsid w:val="00514D4B"/>
    <w:rsid w:val="005154B2"/>
    <w:rsid w:val="00522CFB"/>
    <w:rsid w:val="00526E33"/>
    <w:rsid w:val="00526FA7"/>
    <w:rsid w:val="005273D7"/>
    <w:rsid w:val="005276A6"/>
    <w:rsid w:val="00540A91"/>
    <w:rsid w:val="00552B68"/>
    <w:rsid w:val="00556058"/>
    <w:rsid w:val="00567DCA"/>
    <w:rsid w:val="00573142"/>
    <w:rsid w:val="00573705"/>
    <w:rsid w:val="00574E0B"/>
    <w:rsid w:val="0057614C"/>
    <w:rsid w:val="005825DF"/>
    <w:rsid w:val="00586368"/>
    <w:rsid w:val="00590024"/>
    <w:rsid w:val="005A525B"/>
    <w:rsid w:val="005B0BB4"/>
    <w:rsid w:val="005C0D12"/>
    <w:rsid w:val="005C5100"/>
    <w:rsid w:val="005C5AD2"/>
    <w:rsid w:val="005D11B5"/>
    <w:rsid w:val="005D1E4E"/>
    <w:rsid w:val="005E617C"/>
    <w:rsid w:val="005F2DD2"/>
    <w:rsid w:val="00600F13"/>
    <w:rsid w:val="00605375"/>
    <w:rsid w:val="00610A96"/>
    <w:rsid w:val="00614BFF"/>
    <w:rsid w:val="00615D41"/>
    <w:rsid w:val="00625580"/>
    <w:rsid w:val="00627AA6"/>
    <w:rsid w:val="00632BE1"/>
    <w:rsid w:val="006344AC"/>
    <w:rsid w:val="0063586A"/>
    <w:rsid w:val="0063607D"/>
    <w:rsid w:val="00646DB6"/>
    <w:rsid w:val="00650956"/>
    <w:rsid w:val="0065160F"/>
    <w:rsid w:val="00652204"/>
    <w:rsid w:val="0065589A"/>
    <w:rsid w:val="00656295"/>
    <w:rsid w:val="00660C1D"/>
    <w:rsid w:val="006677E8"/>
    <w:rsid w:val="00690CB7"/>
    <w:rsid w:val="00693346"/>
    <w:rsid w:val="0069411D"/>
    <w:rsid w:val="006A3BBB"/>
    <w:rsid w:val="006B0FE0"/>
    <w:rsid w:val="006B1278"/>
    <w:rsid w:val="006B479D"/>
    <w:rsid w:val="006B51BA"/>
    <w:rsid w:val="006C381A"/>
    <w:rsid w:val="006C3ECD"/>
    <w:rsid w:val="006C42CE"/>
    <w:rsid w:val="006D19AD"/>
    <w:rsid w:val="006D6401"/>
    <w:rsid w:val="006E1D2A"/>
    <w:rsid w:val="006E422C"/>
    <w:rsid w:val="006F451D"/>
    <w:rsid w:val="006F724D"/>
    <w:rsid w:val="006F74F6"/>
    <w:rsid w:val="007003C6"/>
    <w:rsid w:val="0070113D"/>
    <w:rsid w:val="00716DAE"/>
    <w:rsid w:val="00724E09"/>
    <w:rsid w:val="00725517"/>
    <w:rsid w:val="007255A7"/>
    <w:rsid w:val="00727F70"/>
    <w:rsid w:val="00731C11"/>
    <w:rsid w:val="00742C6C"/>
    <w:rsid w:val="007470D7"/>
    <w:rsid w:val="00767F83"/>
    <w:rsid w:val="00770B9B"/>
    <w:rsid w:val="00785EA2"/>
    <w:rsid w:val="00787A6D"/>
    <w:rsid w:val="00791C4D"/>
    <w:rsid w:val="0079387E"/>
    <w:rsid w:val="007A3257"/>
    <w:rsid w:val="007B2A62"/>
    <w:rsid w:val="007B2ACD"/>
    <w:rsid w:val="007C34EC"/>
    <w:rsid w:val="007C41EF"/>
    <w:rsid w:val="007C564B"/>
    <w:rsid w:val="007D2326"/>
    <w:rsid w:val="007D41A3"/>
    <w:rsid w:val="007E5D4A"/>
    <w:rsid w:val="007E7A9C"/>
    <w:rsid w:val="007F5613"/>
    <w:rsid w:val="007F5D48"/>
    <w:rsid w:val="008073D4"/>
    <w:rsid w:val="00810751"/>
    <w:rsid w:val="008126BF"/>
    <w:rsid w:val="00815368"/>
    <w:rsid w:val="00823223"/>
    <w:rsid w:val="0082687A"/>
    <w:rsid w:val="00831092"/>
    <w:rsid w:val="00846428"/>
    <w:rsid w:val="00850B44"/>
    <w:rsid w:val="00852C3C"/>
    <w:rsid w:val="00852F04"/>
    <w:rsid w:val="00861AFB"/>
    <w:rsid w:val="00864541"/>
    <w:rsid w:val="008646C5"/>
    <w:rsid w:val="0087184F"/>
    <w:rsid w:val="00872BFD"/>
    <w:rsid w:val="00874451"/>
    <w:rsid w:val="00891B60"/>
    <w:rsid w:val="0089476B"/>
    <w:rsid w:val="008A03BF"/>
    <w:rsid w:val="008A251E"/>
    <w:rsid w:val="008B3457"/>
    <w:rsid w:val="008B417E"/>
    <w:rsid w:val="008C4C52"/>
    <w:rsid w:val="008D118D"/>
    <w:rsid w:val="008E3A59"/>
    <w:rsid w:val="008F3D99"/>
    <w:rsid w:val="008F5CBA"/>
    <w:rsid w:val="009021B3"/>
    <w:rsid w:val="00903C3A"/>
    <w:rsid w:val="00906575"/>
    <w:rsid w:val="00910B72"/>
    <w:rsid w:val="00920254"/>
    <w:rsid w:val="00921E17"/>
    <w:rsid w:val="0092621D"/>
    <w:rsid w:val="00932373"/>
    <w:rsid w:val="00935588"/>
    <w:rsid w:val="009366E9"/>
    <w:rsid w:val="00937264"/>
    <w:rsid w:val="00937FE9"/>
    <w:rsid w:val="00941228"/>
    <w:rsid w:val="009446E4"/>
    <w:rsid w:val="009523F5"/>
    <w:rsid w:val="009611B5"/>
    <w:rsid w:val="00967BE5"/>
    <w:rsid w:val="00971B40"/>
    <w:rsid w:val="00971E68"/>
    <w:rsid w:val="00971F27"/>
    <w:rsid w:val="00972FD0"/>
    <w:rsid w:val="0097342A"/>
    <w:rsid w:val="00977885"/>
    <w:rsid w:val="00997347"/>
    <w:rsid w:val="009A12B3"/>
    <w:rsid w:val="009A1E11"/>
    <w:rsid w:val="009A5694"/>
    <w:rsid w:val="009A718F"/>
    <w:rsid w:val="009B5EE8"/>
    <w:rsid w:val="009B6BD4"/>
    <w:rsid w:val="009C3369"/>
    <w:rsid w:val="009D57F8"/>
    <w:rsid w:val="009D5F65"/>
    <w:rsid w:val="009D7E01"/>
    <w:rsid w:val="009E325A"/>
    <w:rsid w:val="009E4101"/>
    <w:rsid w:val="009F3653"/>
    <w:rsid w:val="009F4E7C"/>
    <w:rsid w:val="00A0342A"/>
    <w:rsid w:val="00A116E1"/>
    <w:rsid w:val="00A11D08"/>
    <w:rsid w:val="00A12D49"/>
    <w:rsid w:val="00A1689F"/>
    <w:rsid w:val="00A20ADF"/>
    <w:rsid w:val="00A21808"/>
    <w:rsid w:val="00A25B98"/>
    <w:rsid w:val="00A3321A"/>
    <w:rsid w:val="00A36582"/>
    <w:rsid w:val="00A36B47"/>
    <w:rsid w:val="00A37FBA"/>
    <w:rsid w:val="00A454E3"/>
    <w:rsid w:val="00A53311"/>
    <w:rsid w:val="00A70670"/>
    <w:rsid w:val="00A7116E"/>
    <w:rsid w:val="00A729F3"/>
    <w:rsid w:val="00A76B84"/>
    <w:rsid w:val="00A905ED"/>
    <w:rsid w:val="00A95129"/>
    <w:rsid w:val="00AA0AC5"/>
    <w:rsid w:val="00AA2AEC"/>
    <w:rsid w:val="00AB2031"/>
    <w:rsid w:val="00AC023B"/>
    <w:rsid w:val="00AC2BA1"/>
    <w:rsid w:val="00AC6B10"/>
    <w:rsid w:val="00AD2139"/>
    <w:rsid w:val="00AD542B"/>
    <w:rsid w:val="00AD7874"/>
    <w:rsid w:val="00AE2C86"/>
    <w:rsid w:val="00AE3AF6"/>
    <w:rsid w:val="00AE642B"/>
    <w:rsid w:val="00AF3FE8"/>
    <w:rsid w:val="00B0190B"/>
    <w:rsid w:val="00B02224"/>
    <w:rsid w:val="00B0327D"/>
    <w:rsid w:val="00B11775"/>
    <w:rsid w:val="00B135E6"/>
    <w:rsid w:val="00B21428"/>
    <w:rsid w:val="00B2211C"/>
    <w:rsid w:val="00B22FD6"/>
    <w:rsid w:val="00B25DCC"/>
    <w:rsid w:val="00B40FC3"/>
    <w:rsid w:val="00B43B81"/>
    <w:rsid w:val="00B46B27"/>
    <w:rsid w:val="00B4777D"/>
    <w:rsid w:val="00B51F7E"/>
    <w:rsid w:val="00B53DD6"/>
    <w:rsid w:val="00B62556"/>
    <w:rsid w:val="00B62FE6"/>
    <w:rsid w:val="00B653F6"/>
    <w:rsid w:val="00B70449"/>
    <w:rsid w:val="00B77E84"/>
    <w:rsid w:val="00B86D65"/>
    <w:rsid w:val="00B92F4A"/>
    <w:rsid w:val="00BB050F"/>
    <w:rsid w:val="00BB42EE"/>
    <w:rsid w:val="00BC0518"/>
    <w:rsid w:val="00BC1FAA"/>
    <w:rsid w:val="00BC3C2D"/>
    <w:rsid w:val="00BC4ECC"/>
    <w:rsid w:val="00BC7EFD"/>
    <w:rsid w:val="00BD3003"/>
    <w:rsid w:val="00BE04F2"/>
    <w:rsid w:val="00BE325E"/>
    <w:rsid w:val="00BF0C63"/>
    <w:rsid w:val="00BF1D42"/>
    <w:rsid w:val="00BF31F4"/>
    <w:rsid w:val="00BF3FCC"/>
    <w:rsid w:val="00C01A98"/>
    <w:rsid w:val="00C10D5B"/>
    <w:rsid w:val="00C17D22"/>
    <w:rsid w:val="00C24A8B"/>
    <w:rsid w:val="00C362AD"/>
    <w:rsid w:val="00C44C94"/>
    <w:rsid w:val="00C55B71"/>
    <w:rsid w:val="00C60797"/>
    <w:rsid w:val="00C63911"/>
    <w:rsid w:val="00C65177"/>
    <w:rsid w:val="00C67913"/>
    <w:rsid w:val="00C742FA"/>
    <w:rsid w:val="00C82DB8"/>
    <w:rsid w:val="00C84AD4"/>
    <w:rsid w:val="00C87360"/>
    <w:rsid w:val="00C907B2"/>
    <w:rsid w:val="00C9103F"/>
    <w:rsid w:val="00C95478"/>
    <w:rsid w:val="00CA0E6C"/>
    <w:rsid w:val="00CB31CF"/>
    <w:rsid w:val="00CC188B"/>
    <w:rsid w:val="00CD3F32"/>
    <w:rsid w:val="00CD4252"/>
    <w:rsid w:val="00CD5F75"/>
    <w:rsid w:val="00CE21D2"/>
    <w:rsid w:val="00CE428F"/>
    <w:rsid w:val="00CE4715"/>
    <w:rsid w:val="00CE5E09"/>
    <w:rsid w:val="00CE5E0A"/>
    <w:rsid w:val="00CE5F89"/>
    <w:rsid w:val="00CE7AE5"/>
    <w:rsid w:val="00CF1C0F"/>
    <w:rsid w:val="00CF626A"/>
    <w:rsid w:val="00D05FB6"/>
    <w:rsid w:val="00D06194"/>
    <w:rsid w:val="00D1112E"/>
    <w:rsid w:val="00D124B0"/>
    <w:rsid w:val="00D3133C"/>
    <w:rsid w:val="00D3710F"/>
    <w:rsid w:val="00D37868"/>
    <w:rsid w:val="00D40CFE"/>
    <w:rsid w:val="00D423A8"/>
    <w:rsid w:val="00D42C4E"/>
    <w:rsid w:val="00D42DD6"/>
    <w:rsid w:val="00D43924"/>
    <w:rsid w:val="00D43E2A"/>
    <w:rsid w:val="00D46BFC"/>
    <w:rsid w:val="00D477A6"/>
    <w:rsid w:val="00D55A1C"/>
    <w:rsid w:val="00D60BF9"/>
    <w:rsid w:val="00D73EF6"/>
    <w:rsid w:val="00D817BA"/>
    <w:rsid w:val="00D81F21"/>
    <w:rsid w:val="00D842E0"/>
    <w:rsid w:val="00D847F0"/>
    <w:rsid w:val="00D90C91"/>
    <w:rsid w:val="00D9388D"/>
    <w:rsid w:val="00D9679B"/>
    <w:rsid w:val="00DB3848"/>
    <w:rsid w:val="00DB56CE"/>
    <w:rsid w:val="00DD0421"/>
    <w:rsid w:val="00DD1ED8"/>
    <w:rsid w:val="00DD292E"/>
    <w:rsid w:val="00DD4EF8"/>
    <w:rsid w:val="00DE2E7F"/>
    <w:rsid w:val="00DE758D"/>
    <w:rsid w:val="00DF578D"/>
    <w:rsid w:val="00E013C6"/>
    <w:rsid w:val="00E052F6"/>
    <w:rsid w:val="00E05A0A"/>
    <w:rsid w:val="00E1197C"/>
    <w:rsid w:val="00E3407F"/>
    <w:rsid w:val="00E364FB"/>
    <w:rsid w:val="00E45F64"/>
    <w:rsid w:val="00E53287"/>
    <w:rsid w:val="00E53760"/>
    <w:rsid w:val="00E64479"/>
    <w:rsid w:val="00E65F8B"/>
    <w:rsid w:val="00E76EC6"/>
    <w:rsid w:val="00E81435"/>
    <w:rsid w:val="00E81C40"/>
    <w:rsid w:val="00E83431"/>
    <w:rsid w:val="00E851C1"/>
    <w:rsid w:val="00E9071E"/>
    <w:rsid w:val="00E90DA3"/>
    <w:rsid w:val="00E94C0C"/>
    <w:rsid w:val="00EA693A"/>
    <w:rsid w:val="00EC0711"/>
    <w:rsid w:val="00ED21D8"/>
    <w:rsid w:val="00EE3DFF"/>
    <w:rsid w:val="00EE529E"/>
    <w:rsid w:val="00EF2A9F"/>
    <w:rsid w:val="00EF4930"/>
    <w:rsid w:val="00F0342A"/>
    <w:rsid w:val="00F0410A"/>
    <w:rsid w:val="00F0476A"/>
    <w:rsid w:val="00F05A45"/>
    <w:rsid w:val="00F14336"/>
    <w:rsid w:val="00F14978"/>
    <w:rsid w:val="00F15448"/>
    <w:rsid w:val="00F161F3"/>
    <w:rsid w:val="00F26281"/>
    <w:rsid w:val="00F47817"/>
    <w:rsid w:val="00F55457"/>
    <w:rsid w:val="00F607E9"/>
    <w:rsid w:val="00F64F8E"/>
    <w:rsid w:val="00F64FE1"/>
    <w:rsid w:val="00F651FF"/>
    <w:rsid w:val="00F6782D"/>
    <w:rsid w:val="00F67B95"/>
    <w:rsid w:val="00F74FBB"/>
    <w:rsid w:val="00F82961"/>
    <w:rsid w:val="00F83823"/>
    <w:rsid w:val="00F85A1D"/>
    <w:rsid w:val="00F90EA6"/>
    <w:rsid w:val="00F930EB"/>
    <w:rsid w:val="00F97912"/>
    <w:rsid w:val="00FA11FC"/>
    <w:rsid w:val="00FA5A2E"/>
    <w:rsid w:val="00FB0491"/>
    <w:rsid w:val="00FB1E34"/>
    <w:rsid w:val="00FB67EE"/>
    <w:rsid w:val="00FB73EC"/>
    <w:rsid w:val="00FB75E0"/>
    <w:rsid w:val="00FC1358"/>
    <w:rsid w:val="00FC5808"/>
    <w:rsid w:val="00FC6816"/>
    <w:rsid w:val="00FD2E2E"/>
    <w:rsid w:val="00FD4379"/>
    <w:rsid w:val="00FD7171"/>
    <w:rsid w:val="00FE1700"/>
    <w:rsid w:val="00FE18BC"/>
    <w:rsid w:val="00FE5AAE"/>
    <w:rsid w:val="00FE5FD1"/>
    <w:rsid w:val="00FE7B29"/>
    <w:rsid w:val="00FF1525"/>
    <w:rsid w:val="00FF200B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DC"/>
    <w:rPr>
      <w:rFonts w:ascii="Times New Roman" w:eastAsia="SimSun" w:hAnsi="Times New Roman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232DF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4F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3E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2DF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DF7"/>
    <w:rPr>
      <w:rFonts w:ascii="Times New Roman" w:eastAsia="SimSun" w:hAnsi="Times New Roman" w:cs="Times New Roman"/>
      <w:b/>
      <w:sz w:val="20"/>
      <w:szCs w:val="20"/>
      <w:lang w:val="en-US" w:bidi="he-IL"/>
    </w:rPr>
  </w:style>
  <w:style w:type="character" w:customStyle="1" w:styleId="Heading6Char">
    <w:name w:val="Heading 6 Char"/>
    <w:basedOn w:val="DefaultParagraphFont"/>
    <w:link w:val="Heading6"/>
    <w:rsid w:val="00232DF7"/>
    <w:rPr>
      <w:rFonts w:ascii="Times New Roman" w:eastAsia="SimSun" w:hAnsi="Times New Roman" w:cs="Times New Roman"/>
      <w:b/>
      <w:sz w:val="20"/>
      <w:szCs w:val="20"/>
      <w:lang w:val="en-US" w:bidi="he-IL"/>
    </w:rPr>
  </w:style>
  <w:style w:type="paragraph" w:styleId="BodyText">
    <w:name w:val="Body Text"/>
    <w:basedOn w:val="Normal"/>
    <w:link w:val="BodyTextChar"/>
    <w:rsid w:val="00232DF7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32DF7"/>
    <w:rPr>
      <w:rFonts w:ascii="Times New Roman" w:eastAsia="SimSun" w:hAnsi="Times New Roman" w:cs="Times New Roman"/>
      <w:szCs w:val="20"/>
      <w:lang w:val="en-US" w:bidi="he-IL"/>
    </w:rPr>
  </w:style>
  <w:style w:type="paragraph" w:customStyle="1" w:styleId="Tit">
    <w:name w:val="Tit"/>
    <w:basedOn w:val="Normal"/>
    <w:rsid w:val="00232DF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232DF7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232DF7"/>
  </w:style>
  <w:style w:type="character" w:customStyle="1" w:styleId="CommentTextChar">
    <w:name w:val="Comment Text Char"/>
    <w:basedOn w:val="DefaultParagraphFont"/>
    <w:link w:val="CommentText"/>
    <w:semiHidden/>
    <w:rsid w:val="00232DF7"/>
    <w:rPr>
      <w:rFonts w:ascii="Times New Roman" w:eastAsia="SimSun" w:hAnsi="Times New Roman" w:cs="Times New Roman"/>
      <w:sz w:val="20"/>
      <w:szCs w:val="20"/>
      <w:lang w:val="en-US" w:bidi="he-IL"/>
    </w:rPr>
  </w:style>
  <w:style w:type="paragraph" w:styleId="PlainText">
    <w:name w:val="Plain Text"/>
    <w:basedOn w:val="Normal"/>
    <w:link w:val="PlainTextChar"/>
    <w:rsid w:val="00232DF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32DF7"/>
    <w:rPr>
      <w:rFonts w:ascii="Courier New" w:eastAsia="SimSun" w:hAnsi="Courier New" w:cs="Times New Roman"/>
      <w:sz w:val="20"/>
      <w:szCs w:val="20"/>
      <w:lang w:val="en-US" w:bidi="he-IL"/>
    </w:rPr>
  </w:style>
  <w:style w:type="paragraph" w:styleId="Title">
    <w:name w:val="Title"/>
    <w:basedOn w:val="Normal"/>
    <w:link w:val="TitleChar"/>
    <w:uiPriority w:val="99"/>
    <w:qFormat/>
    <w:rsid w:val="00232DF7"/>
    <w:pPr>
      <w:jc w:val="center"/>
    </w:pPr>
    <w:rPr>
      <w:b/>
      <w:bCs/>
      <w:sz w:val="28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232DF7"/>
    <w:rPr>
      <w:rFonts w:ascii="Times New Roman" w:eastAsia="SimSun" w:hAnsi="Times New Roman" w:cs="Times New Roman"/>
      <w:b/>
      <w:bCs/>
      <w:sz w:val="28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7"/>
    <w:rPr>
      <w:rFonts w:ascii="Tahoma" w:eastAsia="SimSun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D31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3133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D3133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D3133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3133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3133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D3133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Grid-Accent1">
    <w:name w:val="Colorful Grid Accent 1"/>
    <w:basedOn w:val="TableNormal"/>
    <w:uiPriority w:val="73"/>
    <w:rsid w:val="00D313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313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313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List-Accent4">
    <w:name w:val="Colorful List Accent 4"/>
    <w:basedOn w:val="TableNormal"/>
    <w:uiPriority w:val="72"/>
    <w:rsid w:val="00D313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313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313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1">
    <w:name w:val="Colorful Grid1"/>
    <w:basedOn w:val="TableNormal"/>
    <w:uiPriority w:val="73"/>
    <w:rsid w:val="00D313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D313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313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83EB9"/>
    <w:rPr>
      <w:rFonts w:ascii="Cambria" w:eastAsia="Times New Roman" w:hAnsi="Cambria" w:cs="Times New Roman"/>
      <w:b/>
      <w:bCs/>
      <w:sz w:val="26"/>
      <w:szCs w:val="26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B25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DCC"/>
    <w:rPr>
      <w:rFonts w:ascii="Times New Roman" w:eastAsia="SimSun" w:hAnsi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25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DCC"/>
    <w:rPr>
      <w:rFonts w:ascii="Times New Roman" w:eastAsia="SimSun" w:hAnsi="Times New Roman"/>
      <w:lang w:bidi="he-IL"/>
    </w:rPr>
  </w:style>
  <w:style w:type="paragraph" w:styleId="BodyTextFirstIndent">
    <w:name w:val="Body Text First Indent"/>
    <w:basedOn w:val="BodyText"/>
    <w:rsid w:val="002E4FF7"/>
    <w:pPr>
      <w:spacing w:after="120" w:line="240" w:lineRule="auto"/>
      <w:ind w:firstLine="210"/>
      <w:jc w:val="left"/>
    </w:pPr>
    <w:rPr>
      <w:sz w:val="20"/>
    </w:rPr>
  </w:style>
  <w:style w:type="character" w:styleId="Hyperlink">
    <w:name w:val="Hyperlink"/>
    <w:basedOn w:val="DefaultParagraphFont"/>
    <w:rsid w:val="002E4F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3D7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1924A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A1F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837C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37C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MainHead">
    <w:name w:val="Main Head"/>
    <w:basedOn w:val="Normal"/>
    <w:link w:val="MainHeadChar"/>
    <w:qFormat/>
    <w:rsid w:val="00255509"/>
    <w:pPr>
      <w:spacing w:after="200"/>
    </w:pPr>
    <w:rPr>
      <w:rFonts w:ascii="Verdana" w:eastAsia="Times New Roman" w:hAnsi="Verdana"/>
      <w:b/>
      <w:bCs/>
      <w:szCs w:val="22"/>
      <w:u w:val="single"/>
      <w:lang w:bidi="ar-SA"/>
    </w:rPr>
  </w:style>
  <w:style w:type="character" w:customStyle="1" w:styleId="MainHeadChar">
    <w:name w:val="Main Head Char"/>
    <w:basedOn w:val="DefaultParagraphFont"/>
    <w:link w:val="MainHead"/>
    <w:rsid w:val="00255509"/>
    <w:rPr>
      <w:rFonts w:ascii="Verdana" w:eastAsia="Times New Roman" w:hAnsi="Verdana"/>
      <w:b/>
      <w:bCs/>
      <w:szCs w:val="22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DC"/>
    <w:rPr>
      <w:rFonts w:ascii="Times New Roman" w:eastAsia="SimSun" w:hAnsi="Times New Roman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232DF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4F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3E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2DF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DF7"/>
    <w:rPr>
      <w:rFonts w:ascii="Times New Roman" w:eastAsia="SimSun" w:hAnsi="Times New Roman" w:cs="Times New Roman"/>
      <w:b/>
      <w:sz w:val="20"/>
      <w:szCs w:val="20"/>
      <w:lang w:val="en-US" w:bidi="he-IL"/>
    </w:rPr>
  </w:style>
  <w:style w:type="character" w:customStyle="1" w:styleId="Heading6Char">
    <w:name w:val="Heading 6 Char"/>
    <w:basedOn w:val="DefaultParagraphFont"/>
    <w:link w:val="Heading6"/>
    <w:rsid w:val="00232DF7"/>
    <w:rPr>
      <w:rFonts w:ascii="Times New Roman" w:eastAsia="SimSun" w:hAnsi="Times New Roman" w:cs="Times New Roman"/>
      <w:b/>
      <w:sz w:val="20"/>
      <w:szCs w:val="20"/>
      <w:lang w:val="en-US" w:bidi="he-IL"/>
    </w:rPr>
  </w:style>
  <w:style w:type="paragraph" w:styleId="BodyText">
    <w:name w:val="Body Text"/>
    <w:basedOn w:val="Normal"/>
    <w:link w:val="BodyTextChar"/>
    <w:rsid w:val="00232DF7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32DF7"/>
    <w:rPr>
      <w:rFonts w:ascii="Times New Roman" w:eastAsia="SimSun" w:hAnsi="Times New Roman" w:cs="Times New Roman"/>
      <w:szCs w:val="20"/>
      <w:lang w:val="en-US" w:bidi="he-IL"/>
    </w:rPr>
  </w:style>
  <w:style w:type="paragraph" w:customStyle="1" w:styleId="Tit">
    <w:name w:val="Tit"/>
    <w:basedOn w:val="Normal"/>
    <w:rsid w:val="00232DF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232DF7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232DF7"/>
  </w:style>
  <w:style w:type="character" w:customStyle="1" w:styleId="CommentTextChar">
    <w:name w:val="Comment Text Char"/>
    <w:basedOn w:val="DefaultParagraphFont"/>
    <w:link w:val="CommentText"/>
    <w:semiHidden/>
    <w:rsid w:val="00232DF7"/>
    <w:rPr>
      <w:rFonts w:ascii="Times New Roman" w:eastAsia="SimSun" w:hAnsi="Times New Roman" w:cs="Times New Roman"/>
      <w:sz w:val="20"/>
      <w:szCs w:val="20"/>
      <w:lang w:val="en-US" w:bidi="he-IL"/>
    </w:rPr>
  </w:style>
  <w:style w:type="paragraph" w:styleId="PlainText">
    <w:name w:val="Plain Text"/>
    <w:basedOn w:val="Normal"/>
    <w:link w:val="PlainTextChar"/>
    <w:rsid w:val="00232DF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32DF7"/>
    <w:rPr>
      <w:rFonts w:ascii="Courier New" w:eastAsia="SimSun" w:hAnsi="Courier New" w:cs="Times New Roman"/>
      <w:sz w:val="20"/>
      <w:szCs w:val="20"/>
      <w:lang w:val="en-US" w:bidi="he-IL"/>
    </w:rPr>
  </w:style>
  <w:style w:type="paragraph" w:styleId="Title">
    <w:name w:val="Title"/>
    <w:basedOn w:val="Normal"/>
    <w:link w:val="TitleChar"/>
    <w:uiPriority w:val="99"/>
    <w:qFormat/>
    <w:rsid w:val="00232DF7"/>
    <w:pPr>
      <w:jc w:val="center"/>
    </w:pPr>
    <w:rPr>
      <w:b/>
      <w:bCs/>
      <w:sz w:val="28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232DF7"/>
    <w:rPr>
      <w:rFonts w:ascii="Times New Roman" w:eastAsia="SimSun" w:hAnsi="Times New Roman" w:cs="Times New Roman"/>
      <w:b/>
      <w:bCs/>
      <w:sz w:val="28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7"/>
    <w:rPr>
      <w:rFonts w:ascii="Tahoma" w:eastAsia="SimSun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D31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3133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D3133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D3133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3133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3133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D3133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Grid-Accent1">
    <w:name w:val="Colorful Grid Accent 1"/>
    <w:basedOn w:val="TableNormal"/>
    <w:uiPriority w:val="73"/>
    <w:rsid w:val="00D313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313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313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List-Accent4">
    <w:name w:val="Colorful List Accent 4"/>
    <w:basedOn w:val="TableNormal"/>
    <w:uiPriority w:val="72"/>
    <w:rsid w:val="00D313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313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313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1">
    <w:name w:val="Colorful Grid1"/>
    <w:basedOn w:val="TableNormal"/>
    <w:uiPriority w:val="73"/>
    <w:rsid w:val="00D313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D313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313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83EB9"/>
    <w:rPr>
      <w:rFonts w:ascii="Cambria" w:eastAsia="Times New Roman" w:hAnsi="Cambria" w:cs="Times New Roman"/>
      <w:b/>
      <w:bCs/>
      <w:sz w:val="26"/>
      <w:szCs w:val="26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B25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DCC"/>
    <w:rPr>
      <w:rFonts w:ascii="Times New Roman" w:eastAsia="SimSun" w:hAnsi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25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DCC"/>
    <w:rPr>
      <w:rFonts w:ascii="Times New Roman" w:eastAsia="SimSun" w:hAnsi="Times New Roman"/>
      <w:lang w:bidi="he-IL"/>
    </w:rPr>
  </w:style>
  <w:style w:type="paragraph" w:styleId="BodyTextFirstIndent">
    <w:name w:val="Body Text First Indent"/>
    <w:basedOn w:val="BodyText"/>
    <w:rsid w:val="002E4FF7"/>
    <w:pPr>
      <w:spacing w:after="120" w:line="240" w:lineRule="auto"/>
      <w:ind w:firstLine="210"/>
      <w:jc w:val="left"/>
    </w:pPr>
    <w:rPr>
      <w:sz w:val="20"/>
    </w:rPr>
  </w:style>
  <w:style w:type="character" w:styleId="Hyperlink">
    <w:name w:val="Hyperlink"/>
    <w:basedOn w:val="DefaultParagraphFont"/>
    <w:rsid w:val="002E4F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3D7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1924A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A1F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837C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37C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MainHead">
    <w:name w:val="Main Head"/>
    <w:basedOn w:val="Normal"/>
    <w:link w:val="MainHeadChar"/>
    <w:qFormat/>
    <w:rsid w:val="00255509"/>
    <w:pPr>
      <w:spacing w:after="200"/>
    </w:pPr>
    <w:rPr>
      <w:rFonts w:ascii="Verdana" w:eastAsia="Times New Roman" w:hAnsi="Verdana"/>
      <w:b/>
      <w:bCs/>
      <w:szCs w:val="22"/>
      <w:u w:val="single"/>
      <w:lang w:bidi="ar-SA"/>
    </w:rPr>
  </w:style>
  <w:style w:type="character" w:customStyle="1" w:styleId="MainHeadChar">
    <w:name w:val="Main Head Char"/>
    <w:basedOn w:val="DefaultParagraphFont"/>
    <w:link w:val="MainHead"/>
    <w:rsid w:val="00255509"/>
    <w:rPr>
      <w:rFonts w:ascii="Verdana" w:eastAsia="Times New Roman" w:hAnsi="Verdana"/>
      <w:b/>
      <w:bCs/>
      <w:szCs w:val="22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dhi-39415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: +91/0-9994547069</vt:lpstr>
    </vt:vector>
  </TitlesOfParts>
  <Company>TOSHIBA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: +91/0-9994547069</dc:title>
  <dc:creator>TM_Shahul</dc:creator>
  <cp:lastModifiedBy>348370422</cp:lastModifiedBy>
  <cp:revision>2</cp:revision>
  <cp:lastPrinted>2010-04-13T15:54:00Z</cp:lastPrinted>
  <dcterms:created xsi:type="dcterms:W3CDTF">2019-09-26T15:38:00Z</dcterms:created>
  <dcterms:modified xsi:type="dcterms:W3CDTF">2019-09-26T15:38:00Z</dcterms:modified>
</cp:coreProperties>
</file>