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29" w:rsidRDefault="00D615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roundrect id="1026" o:spid="_x0000_s1033" style="position:absolute;left:0;text-align:left;margin-left:-9pt;margin-top:9pt;width:461.25pt;height:33.75pt;z-index:3;visibility:visible;mso-wrap-distance-left:0;mso-wrap-distance-right:0" arcsize="10923f" fillcolor="#92cddc" strokecolor="#92cddc" strokeweight="1pt">
            <v:fill color2="#daeef3" angle="-45" focus="-50%" type="gradient"/>
            <v:shadow on="t" type="perspective" color="#205867" opacity=".5" offset="1pt" offset2="-3pt,-2pt"/>
            <v:textbox>
              <w:txbxContent>
                <w:p w:rsidR="00D61529" w:rsidRDefault="00CA17EF">
                  <w:pPr>
                    <w:jc w:val="center"/>
                    <w:rPr>
                      <w:rFonts w:ascii="Cambria" w:hAnsi="Cambria"/>
                      <w:b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sz w:val="44"/>
                      <w:szCs w:val="44"/>
                    </w:rPr>
                    <w:t>CURRICULUM VITAE</w:t>
                  </w:r>
                </w:p>
                <w:p w:rsidR="00D61529" w:rsidRDefault="00D61529"/>
              </w:txbxContent>
            </v:textbox>
          </v:roundrect>
        </w:pict>
      </w:r>
    </w:p>
    <w:p w:rsidR="00D61529" w:rsidRDefault="00D61529">
      <w:pPr>
        <w:jc w:val="center"/>
        <w:rPr>
          <w:rFonts w:ascii="Cambria" w:hAnsi="Cambria"/>
          <w:b/>
        </w:rPr>
      </w:pPr>
    </w:p>
    <w:p w:rsidR="00D61529" w:rsidRDefault="00D61529">
      <w:pPr>
        <w:jc w:val="center"/>
        <w:rPr>
          <w:rFonts w:ascii="Cambria" w:hAnsi="Cambria"/>
          <w:b/>
        </w:rPr>
      </w:pPr>
    </w:p>
    <w:p w:rsidR="00D61529" w:rsidRDefault="00D61529">
      <w:pPr>
        <w:rPr>
          <w:rFonts w:ascii="Cambria" w:hAnsi="Cambria"/>
          <w:b/>
        </w:rPr>
      </w:pPr>
    </w:p>
    <w:p w:rsidR="00D61529" w:rsidRDefault="00D61529">
      <w:pPr>
        <w:ind w:left="720" w:firstLine="720"/>
        <w:jc w:val="center"/>
        <w:rPr>
          <w:rFonts w:ascii="Cambria" w:hAnsi="Cambria"/>
          <w:b/>
          <w:sz w:val="28"/>
          <w:u w:val="single"/>
        </w:rPr>
      </w:pPr>
      <w:r w:rsidRPr="00D61529">
        <w:rPr>
          <w:rFonts w:ascii="Cambria" w:hAnsi="Cambria"/>
          <w:b/>
          <w:noProof/>
        </w:rPr>
        <w:pict>
          <v:roundrect id="1027" o:spid="_x0000_s1032" style="position:absolute;left:0;text-align:left;margin-left:399.35pt;margin-top:10.95pt;width:89.65pt;height:113.4pt;z-index:9;visibility:visible" arcsize="10923f">
            <w10:wrap type="square"/>
          </v:roundrect>
        </w:pict>
      </w:r>
      <w:r w:rsidR="00CA17EF">
        <w:rPr>
          <w:rFonts w:ascii="Cambria" w:hAnsi="Cambria"/>
          <w:b/>
          <w:sz w:val="28"/>
          <w:u w:val="single"/>
        </w:rPr>
        <w:t>APPLICATION FOR THE POST OF “INSTRUMENT TECHNICIAN”</w:t>
      </w:r>
    </w:p>
    <w:p w:rsidR="00D61529" w:rsidRDefault="00D61529">
      <w:pPr>
        <w:jc w:val="center"/>
        <w:rPr>
          <w:rFonts w:ascii="Cambria" w:hAnsi="Cambria"/>
          <w:b/>
          <w:sz w:val="8"/>
        </w:rPr>
      </w:pPr>
    </w:p>
    <w:p w:rsidR="00D61529" w:rsidRDefault="00CA17EF">
      <w:pPr>
        <w:tabs>
          <w:tab w:val="left" w:pos="8745"/>
        </w:tabs>
        <w:spacing w:before="120" w:after="120"/>
        <w:rPr>
          <w:rFonts w:ascii="Cambria" w:hAnsi="Cambria"/>
        </w:rPr>
      </w:pPr>
      <w:r>
        <w:rPr>
          <w:rFonts w:ascii="Cambria" w:hAnsi="Cambria"/>
        </w:rPr>
        <w:t>Respected Sir,</w:t>
      </w:r>
      <w:r>
        <w:rPr>
          <w:rFonts w:ascii="Cambria" w:hAnsi="Cambria"/>
        </w:rPr>
        <w:tab/>
      </w:r>
    </w:p>
    <w:p w:rsidR="00D61529" w:rsidRDefault="00CA17EF">
      <w:p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I have come to know through some reliable sources that you have vacancy for the job of </w:t>
      </w:r>
      <w:r>
        <w:rPr>
          <w:rFonts w:ascii="Cambria" w:hAnsi="Cambria"/>
          <w:b/>
        </w:rPr>
        <w:t xml:space="preserve">INSTRUMENT TECHNICIAN </w:t>
      </w:r>
      <w:r>
        <w:rPr>
          <w:rFonts w:ascii="Cambria" w:hAnsi="Cambria"/>
        </w:rPr>
        <w:t>in your reputed concern. I am very much interested</w:t>
      </w:r>
      <w:r>
        <w:rPr>
          <w:rFonts w:ascii="Cambria" w:hAnsi="Cambria"/>
        </w:rPr>
        <w:t xml:space="preserve"> in this job. I am giving my personal Curriculum Vitae for your consideration. I hope you will consider my application and grant me an interview.</w:t>
      </w:r>
    </w:p>
    <w:p w:rsidR="00D61529" w:rsidRDefault="00D61529">
      <w:pPr>
        <w:spacing w:before="120" w:after="120"/>
        <w:jc w:val="both"/>
        <w:rPr>
          <w:rFonts w:ascii="Cambria" w:hAnsi="Cambria"/>
        </w:rPr>
      </w:pPr>
      <w:r w:rsidRPr="00D61529">
        <w:rPr>
          <w:rFonts w:ascii="Cambria" w:hAnsi="Cambria"/>
          <w:b/>
          <w:noProof/>
        </w:rPr>
        <w:pict>
          <v:roundrect id="1028" o:spid="_x0000_s1031" style="position:absolute;left:0;text-align:left;margin-left:-19.85pt;margin-top:13.9pt;width:461.25pt;height:32.25pt;z-index:4;visibility:visible;mso-wrap-distance-left:0;mso-wrap-distance-right:0" arcsize="10923f" fillcolor="#92cddc" strokecolor="#92cddc" strokeweight="1pt">
            <v:fill color2="#daeef3" angle="-45" focus="-50%" type="gradient"/>
            <v:shadow on="t" type="perspective" color="#205867" opacity=".5" offset="1pt" offset2="-3pt,-2pt"/>
            <v:textbox>
              <w:txbxContent>
                <w:p w:rsidR="00D61529" w:rsidRDefault="00CA17EF">
                  <w:pPr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PERSONAL INFORMATION</w:t>
                  </w:r>
                </w:p>
              </w:txbxContent>
            </v:textbox>
          </v:roundrect>
        </w:pict>
      </w:r>
    </w:p>
    <w:p w:rsidR="00D61529" w:rsidRDefault="00D61529">
      <w:pPr>
        <w:spacing w:before="120" w:after="120"/>
        <w:jc w:val="both"/>
        <w:rPr>
          <w:rFonts w:ascii="Cambria" w:hAnsi="Cambria"/>
          <w:b/>
        </w:rPr>
      </w:pPr>
    </w:p>
    <w:p w:rsidR="00D61529" w:rsidRDefault="00D61529">
      <w:pPr>
        <w:spacing w:before="120" w:after="120"/>
        <w:jc w:val="both"/>
        <w:rPr>
          <w:rFonts w:ascii="Cambria" w:hAnsi="Cambria"/>
          <w:b/>
          <w:sz w:val="6"/>
        </w:rPr>
      </w:pPr>
    </w:p>
    <w:p w:rsidR="00D61529" w:rsidRDefault="00390B2B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NAME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: </w:t>
      </w:r>
      <w:r>
        <w:rPr>
          <w:rFonts w:ascii="Cambria" w:hAnsi="Cambria"/>
          <w:b/>
        </w:rPr>
        <w:tab/>
      </w:r>
      <w:r w:rsidR="00CA17EF">
        <w:rPr>
          <w:rFonts w:ascii="Cambria" w:hAnsi="Cambria"/>
          <w:b/>
        </w:rPr>
        <w:t xml:space="preserve">SAMSHER </w:t>
      </w:r>
    </w:p>
    <w:p w:rsidR="00D61529" w:rsidRDefault="00CA17EF">
      <w:pPr>
        <w:spacing w:line="360" w:lineRule="auto"/>
        <w:jc w:val="both"/>
        <w:rPr>
          <w:sz w:val="26"/>
        </w:rPr>
      </w:pPr>
      <w:r>
        <w:rPr>
          <w:rFonts w:ascii="Cambria" w:hAnsi="Cambria"/>
        </w:rPr>
        <w:t xml:space="preserve">DATE OF BIRTH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</w:r>
      <w:r>
        <w:rPr>
          <w:sz w:val="26"/>
        </w:rPr>
        <w:t>08.06.1988</w:t>
      </w:r>
    </w:p>
    <w:p w:rsidR="00D61529" w:rsidRDefault="00CA17E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MALE</w:t>
      </w:r>
    </w:p>
    <w:p w:rsidR="00D61529" w:rsidRDefault="00CA17E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NATIONALITY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 xml:space="preserve">INDIAN </w:t>
      </w:r>
    </w:p>
    <w:p w:rsidR="00D61529" w:rsidRDefault="00CA17E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RELIGION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>ISLAM</w:t>
      </w:r>
    </w:p>
    <w:p w:rsidR="00D61529" w:rsidRDefault="00CA17E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MARITAL STATUS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 xml:space="preserve">UNMARRIED </w:t>
      </w:r>
    </w:p>
    <w:p w:rsidR="00D61529" w:rsidRDefault="00CA17E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LANGUAGES KNOWN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ENGLISH, HINDI, URDU &amp; ARABIC</w:t>
      </w:r>
    </w:p>
    <w:p w:rsidR="00D61529" w:rsidRDefault="00CA17EF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EDU. QUALIFICATION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 xml:space="preserve">S.S.C. PASSED </w:t>
      </w:r>
    </w:p>
    <w:p w:rsidR="00D61529" w:rsidRDefault="00CA17EF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TECH. </w:t>
      </w:r>
      <w:r>
        <w:rPr>
          <w:rFonts w:ascii="Cambria" w:hAnsi="Cambria"/>
          <w:b/>
        </w:rPr>
        <w:t xml:space="preserve">QUALIFICATION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 xml:space="preserve">DIPLOMA PASSED IN INSTRUMENT TECHNICIAN </w:t>
      </w:r>
    </w:p>
    <w:p w:rsidR="00D61529" w:rsidRDefault="00D61529">
      <w:pPr>
        <w:spacing w:line="480" w:lineRule="auto"/>
        <w:rPr>
          <w:rFonts w:ascii="Cambria" w:hAnsi="Cambria"/>
          <w:b/>
        </w:rPr>
      </w:pPr>
      <w:r w:rsidRPr="00D61529">
        <w:rPr>
          <w:rFonts w:ascii="Cambria" w:hAnsi="Cambria"/>
          <w:noProof/>
        </w:rPr>
        <w:pict>
          <v:roundrect id="1029" o:spid="_x0000_s1030" style="position:absolute;margin-left:-9pt;margin-top:11.1pt;width:465pt;height:34.5pt;z-index:8;visibility:visible;mso-wrap-distance-left:0;mso-wrap-distance-right:0" arcsize="10923f" fillcolor="#92cddc" strokecolor="#92cddc" strokeweight="1pt">
            <v:fill color2="#daeef3" angle="-45" focus="-50%" type="gradient"/>
            <v:shadow on="t" type="perspective" color="#205867" opacity=".5" offset="1pt" offset2="-3pt,-2pt"/>
            <v:textbox>
              <w:txbxContent>
                <w:p w:rsidR="00D61529" w:rsidRDefault="00CA17EF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b/>
                      <w:sz w:val="40"/>
                      <w:szCs w:val="40"/>
                    </w:rPr>
                    <w:t xml:space="preserve">PASSPORT DETAILS </w:t>
                  </w:r>
                </w:p>
                <w:p w:rsidR="00D61529" w:rsidRDefault="00D61529"/>
              </w:txbxContent>
            </v:textbox>
          </v:roundrect>
        </w:pict>
      </w:r>
    </w:p>
    <w:p w:rsidR="00D61529" w:rsidRDefault="00D61529">
      <w:pPr>
        <w:spacing w:line="360" w:lineRule="auto"/>
        <w:rPr>
          <w:rFonts w:ascii="Cambria" w:hAnsi="Cambria"/>
        </w:rPr>
      </w:pPr>
    </w:p>
    <w:p w:rsidR="00D61529" w:rsidRDefault="00D61529">
      <w:pPr>
        <w:rPr>
          <w:rFonts w:ascii="Cambria" w:hAnsi="Cambria"/>
        </w:rPr>
      </w:pPr>
      <w:r w:rsidRPr="00D61529">
        <w:rPr>
          <w:rFonts w:ascii="Cambria" w:hAnsi="Cambria"/>
          <w:b/>
          <w:noProof/>
        </w:rPr>
        <w:pict>
          <v:rect id="1030" o:spid="_x0000_s1029" style="position:absolute;margin-left:-2.85pt;margin-top:4.8pt;width:457.5pt;height:59.3pt;z-index:7;visibility:visible;mso-wrap-distance-left:0;mso-wrap-distance-right:0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39"/>
                    <w:gridCol w:w="2391"/>
                    <w:gridCol w:w="2391"/>
                    <w:gridCol w:w="2141"/>
                  </w:tblGrid>
                  <w:tr w:rsidR="00D61529"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CA17EF">
                        <w:pPr>
                          <w:spacing w:before="120" w:after="120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Date Of Issue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CA17EF">
                        <w:pPr>
                          <w:spacing w:before="120" w:after="120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>Date Of Expiry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</w:p>
                    </w:tc>
                  </w:tr>
                  <w:tr w:rsidR="00D61529"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CA17EF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08.02.2017</w:t>
                        </w:r>
                      </w:p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CA17EF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07.02.2027</w:t>
                        </w:r>
                      </w:p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spacing w:before="120" w:after="120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</w:tr>
                  <w:tr w:rsidR="00D61529"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2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</w:tr>
                </w:tbl>
                <w:p w:rsidR="00D61529" w:rsidRDefault="00D61529">
                  <w:pPr>
                    <w:jc w:val="center"/>
                  </w:pPr>
                </w:p>
              </w:txbxContent>
            </v:textbox>
          </v:rect>
        </w:pict>
      </w:r>
    </w:p>
    <w:p w:rsidR="00D61529" w:rsidRDefault="00D61529">
      <w:pPr>
        <w:spacing w:line="360" w:lineRule="auto"/>
        <w:rPr>
          <w:rFonts w:ascii="Cambria" w:hAnsi="Cambria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51"/>
        <w:gridCol w:w="2551"/>
        <w:gridCol w:w="2552"/>
      </w:tblGrid>
      <w:tr w:rsidR="00D6152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D61529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</w:rPr>
            </w:pPr>
            <w:r w:rsidRPr="00D61529">
              <w:rPr>
                <w:rFonts w:ascii="Cambria" w:hAnsi="Cambria"/>
                <w:b/>
                <w:noProof/>
                <w:u w:val="single"/>
              </w:rPr>
              <w:pict>
                <v:roundrect id="1031" o:spid="_x0000_s1028" style="position:absolute;margin-left:-6.25pt;margin-top:4.3pt;width:461.25pt;height:31.5pt;z-index:5;visibility:visible;mso-wrap-distance-left:0;mso-wrap-distance-right:0;mso-position-horizontal-relative:text;mso-position-vertical-relative:text" arcsize="10923f" fillcolor="#92cddc" strokecolor="#92cddc" strokeweight="1pt">
                  <v:fill color2="#daeef3" angle="-45" focus="-50%" type="gradient"/>
                  <v:shadow on="t" type="perspective" color="#205867" opacity=".5" offset="1pt" offset2="-3pt,-2pt"/>
                  <v:textbox style="mso-next-textbox:#1031">
                    <w:txbxContent>
                      <w:p w:rsidR="00D61529" w:rsidRDefault="00CA17EF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ADDRESS INFORMATION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</w:rPr>
            </w:pPr>
          </w:p>
          <w:p w:rsidR="00D61529" w:rsidRDefault="00D61529">
            <w:pPr>
              <w:spacing w:before="120" w:after="120"/>
              <w:rPr>
                <w:rFonts w:ascii="Cambria" w:hAnsi="Cambria"/>
              </w:rPr>
            </w:pPr>
          </w:p>
        </w:tc>
      </w:tr>
    </w:tbl>
    <w:p w:rsidR="00D61529" w:rsidRDefault="00D61529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1032" o:spid="_x0000_s1027" style="position:absolute;margin-left:-5.4pt;margin-top:1.25pt;width:456pt;height:173pt;z-index:2;visibility:visible;mso-wrap-distance-left:0;mso-wrap-distance-right:0;mso-position-horizontal-relative:text;mso-position-vertical-relative:text">
            <v:textbox style="mso-next-textbox:#1032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505"/>
                    <w:gridCol w:w="4527"/>
                  </w:tblGrid>
                  <w:tr w:rsidR="00D61529">
                    <w:tc>
                      <w:tcPr>
                        <w:tcW w:w="4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 w:rsidP="00390B2B">
                        <w:pPr>
                          <w:spacing w:before="120"/>
                          <w:rPr>
                            <w:rFonts w:ascii="Cambria" w:hAnsi="Cambria"/>
                            <w:b/>
                          </w:rPr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61529" w:rsidRDefault="00D61529">
                        <w:pPr>
                          <w:spacing w:before="120"/>
                          <w:rPr>
                            <w:rFonts w:ascii="Cooper Std Black" w:hAnsi="Cooper Std Black"/>
                            <w:b/>
                          </w:rPr>
                        </w:pPr>
                      </w:p>
                    </w:tc>
                  </w:tr>
                  <w:tr w:rsidR="00D61529">
                    <w:trPr>
                      <w:trHeight w:val="953"/>
                    </w:trPr>
                    <w:tc>
                      <w:tcPr>
                        <w:tcW w:w="4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529" w:rsidRDefault="00CA17EF">
                        <w:pPr>
                          <w:spacing w:line="276" w:lineRule="auto"/>
                        </w:pPr>
                        <w:r>
                          <w:rPr>
                            <w:rFonts w:ascii="Cambria" w:hAnsi="Cambria"/>
                          </w:rPr>
                          <w:t xml:space="preserve">EMAIL ID : </w:t>
                        </w:r>
                        <w:hyperlink r:id="rId6" w:history="1">
                          <w:r w:rsidR="00390B2B">
                            <w:rPr>
                              <w:rStyle w:val="Hyperlink"/>
                            </w:rPr>
                            <w:t>shamsher-394452@2freemail.com</w:t>
                          </w:r>
                        </w:hyperlink>
                      </w:p>
                      <w:p w:rsidR="00D61529" w:rsidRDefault="00D61529">
                        <w:pPr>
                          <w:spacing w:line="276" w:lineRule="auto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529" w:rsidRDefault="00D61529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  <w:tr w:rsidR="00D61529">
                    <w:trPr>
                      <w:trHeight w:val="953"/>
                    </w:trPr>
                    <w:tc>
                      <w:tcPr>
                        <w:tcW w:w="4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529" w:rsidRDefault="00CA17EF">
                        <w:pPr>
                          <w:spacing w:line="360" w:lineRule="auto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1529" w:rsidRDefault="00D61529">
                        <w:pPr>
                          <w:spacing w:line="360" w:lineRule="auto"/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D61529" w:rsidRDefault="00D61529"/>
              </w:txbxContent>
            </v:textbox>
          </v:rect>
        </w:pict>
      </w:r>
    </w:p>
    <w:p w:rsidR="00D61529" w:rsidRDefault="00D61529">
      <w:pPr>
        <w:rPr>
          <w:rFonts w:ascii="Cambria" w:hAnsi="Cambria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3"/>
      </w:tblGrid>
      <w:tr w:rsidR="00D61529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529" w:rsidRDefault="00D61529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D61529">
        <w:trPr>
          <w:trHeight w:val="270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D61529" w:rsidRDefault="00D6152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61529" w:rsidRDefault="00D6152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D61529" w:rsidRDefault="00D61529">
      <w:pPr>
        <w:rPr>
          <w:rFonts w:ascii="Cambria" w:hAnsi="Cambria"/>
          <w:b/>
          <w:sz w:val="28"/>
          <w:szCs w:val="28"/>
          <w:u w:val="single"/>
        </w:rPr>
      </w:pPr>
    </w:p>
    <w:p w:rsidR="00D61529" w:rsidRDefault="00D61529">
      <w:pPr>
        <w:rPr>
          <w:rFonts w:ascii="Cambria" w:hAnsi="Cambria"/>
          <w:b/>
          <w:sz w:val="28"/>
          <w:szCs w:val="28"/>
          <w:u w:val="single"/>
        </w:rPr>
      </w:pPr>
    </w:p>
    <w:p w:rsidR="00D61529" w:rsidRDefault="00D61529">
      <w:pPr>
        <w:rPr>
          <w:rFonts w:ascii="Cambria" w:hAnsi="Cambria"/>
          <w:b/>
          <w:sz w:val="28"/>
          <w:szCs w:val="28"/>
          <w:u w:val="single"/>
        </w:rPr>
      </w:pPr>
      <w:r w:rsidRPr="00D61529">
        <w:rPr>
          <w:rFonts w:ascii="Cambria" w:hAnsi="Cambria"/>
          <w:b/>
          <w:noProof/>
          <w:u w:val="single"/>
        </w:rPr>
        <w:pict>
          <v:roundrect id="1033" o:spid="_x0000_s1026" style="position:absolute;margin-left:-16.3pt;margin-top:2.35pt;width:463.5pt;height:39pt;z-index:6;visibility:visible;mso-wrap-distance-left:0;mso-wrap-distance-right:0" arcsize="10923f" fillcolor="#92cddc" strokecolor="#92cddc" strokeweight="1pt">
            <v:fill color2="#daeef3" angle="-45" focus="-50%" type="gradient"/>
            <v:shadow on="t" type="perspective" color="#205867" opacity=".5" offset="1pt" offset2="-3pt,-2pt"/>
            <v:textbox>
              <w:txbxContent>
                <w:p w:rsidR="00D61529" w:rsidRDefault="00CA17EF">
                  <w:pPr>
                    <w:jc w:val="center"/>
                    <w:rPr>
                      <w:rFonts w:ascii="Cambria" w:hAnsi="Cambria"/>
                      <w:b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b/>
                      <w:sz w:val="40"/>
                      <w:szCs w:val="40"/>
                    </w:rPr>
                    <w:t>EXPERIENCE INFORMATION</w:t>
                  </w:r>
                </w:p>
              </w:txbxContent>
            </v:textbox>
          </v:roundrect>
        </w:pict>
      </w:r>
    </w:p>
    <w:p w:rsidR="00D61529" w:rsidRDefault="00D61529">
      <w:pPr>
        <w:rPr>
          <w:rFonts w:ascii="Cambria" w:hAnsi="Cambria"/>
          <w:b/>
          <w:sz w:val="28"/>
          <w:szCs w:val="28"/>
          <w:u w:val="single"/>
        </w:rPr>
      </w:pPr>
    </w:p>
    <w:p w:rsidR="00D61529" w:rsidRDefault="00D61529">
      <w:pPr>
        <w:rPr>
          <w:rFonts w:ascii="Cambria" w:hAnsi="Cambria"/>
          <w:b/>
          <w:sz w:val="28"/>
          <w:szCs w:val="28"/>
          <w:u w:val="single"/>
        </w:rPr>
      </w:pPr>
    </w:p>
    <w:p w:rsidR="00D61529" w:rsidRDefault="00CA17E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TOTAL EXPERIENCES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: </w:t>
      </w:r>
      <w:r>
        <w:rPr>
          <w:rFonts w:ascii="Cambria" w:hAnsi="Cambria"/>
          <w:b/>
          <w:sz w:val="28"/>
          <w:szCs w:val="28"/>
        </w:rPr>
        <w:tab/>
        <w:t>09 YEARS 08 MONTHS</w:t>
      </w:r>
    </w:p>
    <w:p w:rsidR="00D61529" w:rsidRDefault="00D61529">
      <w:pPr>
        <w:rPr>
          <w:rFonts w:ascii="Cambria" w:hAnsi="Cambria"/>
          <w:b/>
          <w:sz w:val="28"/>
          <w:szCs w:val="28"/>
        </w:rPr>
      </w:pPr>
    </w:p>
    <w:p w:rsidR="00D61529" w:rsidRDefault="00CA17E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GULF</w:t>
      </w:r>
      <w:r>
        <w:rPr>
          <w:rFonts w:ascii="Cambria" w:hAnsi="Cambria"/>
          <w:b/>
          <w:sz w:val="28"/>
          <w:szCs w:val="28"/>
          <w:u w:val="single"/>
        </w:rPr>
        <w:t xml:space="preserve"> EXPERIENCES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: </w:t>
      </w:r>
      <w:r>
        <w:rPr>
          <w:rFonts w:ascii="Cambria" w:hAnsi="Cambria"/>
          <w:b/>
          <w:sz w:val="28"/>
          <w:szCs w:val="28"/>
        </w:rPr>
        <w:tab/>
        <w:t>04 YEARS 08 MONTHS</w:t>
      </w:r>
    </w:p>
    <w:p w:rsidR="00D61529" w:rsidRDefault="00D61529">
      <w:pPr>
        <w:rPr>
          <w:rFonts w:ascii="Cambria" w:hAnsi="Cambria"/>
          <w:b/>
          <w:sz w:val="28"/>
          <w:szCs w:val="28"/>
        </w:rPr>
      </w:pPr>
    </w:p>
    <w:p w:rsidR="00D61529" w:rsidRPr="00390B2B" w:rsidRDefault="00CA17EF" w:rsidP="00390B2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90B2B">
        <w:rPr>
          <w:rFonts w:ascii="Cambria" w:hAnsi="Cambria"/>
        </w:rPr>
        <w:t>SITE</w:t>
      </w:r>
      <w:r w:rsidRPr="00390B2B">
        <w:rPr>
          <w:rFonts w:ascii="Cambria" w:hAnsi="Cambria"/>
        </w:rPr>
        <w:tab/>
      </w:r>
      <w:r w:rsidRPr="00390B2B">
        <w:rPr>
          <w:rFonts w:ascii="Cambria" w:hAnsi="Cambria"/>
        </w:rPr>
        <w:tab/>
      </w:r>
      <w:r w:rsidRPr="00390B2B">
        <w:rPr>
          <w:rFonts w:ascii="Cambria" w:hAnsi="Cambria"/>
        </w:rPr>
        <w:tab/>
        <w:t>:</w:t>
      </w:r>
      <w:r w:rsidRPr="00390B2B">
        <w:rPr>
          <w:rFonts w:ascii="Cambria" w:hAnsi="Cambria"/>
        </w:rPr>
        <w:tab/>
        <w:t>RAHIMA, RASTANURA</w:t>
      </w:r>
    </w:p>
    <w:p w:rsidR="00D61529" w:rsidRDefault="00CA17EF">
      <w:pPr>
        <w:pStyle w:val="ListParagraph"/>
        <w:spacing w:line="276" w:lineRule="auto"/>
        <w:ind w:right="-331"/>
        <w:rPr>
          <w:rFonts w:ascii="Cambria" w:hAnsi="Cambria"/>
          <w:b/>
        </w:rPr>
      </w:pPr>
      <w:r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INSTRUMENT TECHNICIAN.</w:t>
      </w:r>
    </w:p>
    <w:p w:rsidR="00D61529" w:rsidRDefault="00CA17EF">
      <w:pPr>
        <w:pStyle w:val="ListParagraph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PERIOD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04.01.2013 TO 05.04.2015</w:t>
      </w:r>
    </w:p>
    <w:p w:rsidR="00D61529" w:rsidRDefault="00D61529">
      <w:pPr>
        <w:pStyle w:val="ListParagraph"/>
        <w:spacing w:line="276" w:lineRule="auto"/>
        <w:rPr>
          <w:rFonts w:ascii="Cambria" w:hAnsi="Cambria"/>
          <w:sz w:val="22"/>
        </w:rPr>
      </w:pPr>
    </w:p>
    <w:p w:rsidR="00D61529" w:rsidRDefault="00D615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</w:p>
    <w:p w:rsidR="00D61529" w:rsidRDefault="00CA17EF">
      <w:pPr>
        <w:pStyle w:val="ListParagraph"/>
        <w:spacing w:line="276" w:lineRule="auto"/>
        <w:ind w:right="-331"/>
        <w:rPr>
          <w:rFonts w:ascii="Cambria" w:hAnsi="Cambria"/>
          <w:b/>
        </w:rPr>
      </w:pPr>
      <w:r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INSTRUMENT TECHNICIAN</w:t>
      </w:r>
    </w:p>
    <w:p w:rsidR="00D61529" w:rsidRDefault="00CA17EF">
      <w:pPr>
        <w:pStyle w:val="ListParagraph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PERIOD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23.06.2015 TO 27.08.2017</w:t>
      </w:r>
    </w:p>
    <w:p w:rsidR="00D61529" w:rsidRDefault="00D61529">
      <w:pPr>
        <w:pStyle w:val="ListParagraph"/>
        <w:spacing w:line="276" w:lineRule="auto"/>
        <w:rPr>
          <w:rFonts w:ascii="Cambria" w:hAnsi="Cambria"/>
          <w:sz w:val="22"/>
        </w:rPr>
      </w:pPr>
    </w:p>
    <w:p w:rsidR="00D61529" w:rsidRDefault="00D6152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</w:p>
    <w:p w:rsidR="00D61529" w:rsidRDefault="00CA17EF">
      <w:pPr>
        <w:pStyle w:val="ListParagraph"/>
        <w:spacing w:line="276" w:lineRule="auto"/>
        <w:ind w:right="-331"/>
        <w:rPr>
          <w:rFonts w:ascii="Cambria" w:hAnsi="Cambria"/>
          <w:b/>
        </w:rPr>
      </w:pPr>
      <w:r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CALIBRATION TECHNICIAN</w:t>
      </w:r>
    </w:p>
    <w:p w:rsidR="00D61529" w:rsidRDefault="00CA17EF">
      <w:pPr>
        <w:pStyle w:val="ListParagraph"/>
        <w:spacing w:line="276" w:lineRule="auto"/>
        <w:rPr>
          <w:rFonts w:ascii="Cambria" w:hAnsi="Cambria"/>
          <w:sz w:val="30"/>
        </w:rPr>
      </w:pPr>
      <w:r>
        <w:rPr>
          <w:rFonts w:ascii="Cambria" w:hAnsi="Cambria"/>
        </w:rPr>
        <w:t xml:space="preserve">PERIOD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22.11.2017 TO 17.05.2018</w:t>
      </w:r>
    </w:p>
    <w:p w:rsidR="00D61529" w:rsidRDefault="00D61529">
      <w:pPr>
        <w:pStyle w:val="ListParagraph"/>
        <w:rPr>
          <w:rFonts w:ascii="Cambria" w:hAnsi="Cambria"/>
          <w:sz w:val="26"/>
        </w:rPr>
      </w:pPr>
    </w:p>
    <w:p w:rsidR="00D61529" w:rsidRDefault="00CA17E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INIDAN EXPERIENCES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: </w:t>
      </w:r>
      <w:r>
        <w:rPr>
          <w:rFonts w:ascii="Cambria" w:hAnsi="Cambria"/>
          <w:b/>
          <w:sz w:val="28"/>
          <w:szCs w:val="28"/>
        </w:rPr>
        <w:tab/>
        <w:t>05 YEARS</w:t>
      </w:r>
    </w:p>
    <w:p w:rsidR="00D61529" w:rsidRDefault="00D61529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D61529" w:rsidRDefault="00D6152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</w:rPr>
      </w:pPr>
    </w:p>
    <w:p w:rsidR="00D61529" w:rsidRDefault="00CA17EF">
      <w:pPr>
        <w:pStyle w:val="ListParagraph"/>
        <w:spacing w:line="360" w:lineRule="auto"/>
        <w:ind w:right="-331"/>
        <w:rPr>
          <w:rFonts w:ascii="Cambria" w:hAnsi="Cambria"/>
          <w:b/>
        </w:rPr>
      </w:pPr>
      <w:r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 xml:space="preserve">INSTRUMENT </w:t>
      </w:r>
      <w:r>
        <w:rPr>
          <w:rFonts w:ascii="Cambria" w:hAnsi="Cambria"/>
          <w:b/>
        </w:rPr>
        <w:t>TECHNICIAN</w:t>
      </w:r>
    </w:p>
    <w:p w:rsidR="00D61529" w:rsidRDefault="00CA17EF">
      <w:pPr>
        <w:pStyle w:val="ListParagrap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PERIOD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13.03.2007 TO 12.06.2010</w:t>
      </w:r>
    </w:p>
    <w:p w:rsidR="00D61529" w:rsidRDefault="00D61529">
      <w:pPr>
        <w:pStyle w:val="ListParagraph"/>
        <w:spacing w:line="360" w:lineRule="auto"/>
        <w:rPr>
          <w:rFonts w:ascii="Cambria" w:hAnsi="Cambria"/>
          <w:sz w:val="12"/>
        </w:rPr>
      </w:pPr>
    </w:p>
    <w:p w:rsidR="00D61529" w:rsidRDefault="00D6152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</w:rPr>
      </w:pPr>
    </w:p>
    <w:p w:rsidR="00D61529" w:rsidRDefault="00CA17EF">
      <w:pPr>
        <w:pStyle w:val="ListParagraph"/>
        <w:spacing w:line="360" w:lineRule="auto"/>
        <w:ind w:right="-331"/>
        <w:rPr>
          <w:rFonts w:ascii="Cambria" w:hAnsi="Cambria"/>
          <w:b/>
        </w:rPr>
      </w:pPr>
      <w:r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INSTRUMENT ELECTRICAL</w:t>
      </w:r>
    </w:p>
    <w:p w:rsidR="00D61529" w:rsidRDefault="00CA17EF">
      <w:pPr>
        <w:pStyle w:val="ListParagrap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PERIOD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10.08.2010 TO 03.02.2012</w:t>
      </w:r>
    </w:p>
    <w:p w:rsidR="00D61529" w:rsidRDefault="00D61529">
      <w:pPr>
        <w:pStyle w:val="ListParagraph"/>
        <w:rPr>
          <w:rFonts w:ascii="Cambria" w:hAnsi="Cambria"/>
        </w:rPr>
      </w:pPr>
    </w:p>
    <w:p w:rsidR="00D61529" w:rsidRDefault="00D61529">
      <w:pPr>
        <w:tabs>
          <w:tab w:val="left" w:pos="3495"/>
        </w:tabs>
        <w:rPr>
          <w:rFonts w:ascii="Cambria" w:hAnsi="Cambria"/>
          <w:b/>
          <w:sz w:val="20"/>
          <w:szCs w:val="28"/>
          <w:u w:val="single"/>
        </w:rPr>
      </w:pPr>
    </w:p>
    <w:p w:rsidR="00D61529" w:rsidRDefault="00CA17EF">
      <w:pPr>
        <w:tabs>
          <w:tab w:val="left" w:pos="3495"/>
        </w:tabs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NATURE OF WORK:-</w:t>
      </w:r>
    </w:p>
    <w:p w:rsidR="00D61529" w:rsidRDefault="00CA17EF">
      <w:pPr>
        <w:tabs>
          <w:tab w:val="left" w:pos="3495"/>
        </w:tabs>
        <w:rPr>
          <w:rFonts w:ascii="Cambria" w:hAnsi="Cambria"/>
          <w:b/>
          <w:sz w:val="16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ab/>
      </w:r>
    </w:p>
    <w:p w:rsidR="00D61529" w:rsidRDefault="00CA17EF">
      <w:pPr>
        <w:spacing w:before="144" w:line="276" w:lineRule="auto"/>
        <w:ind w:right="216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CALIBRATION, LOOP CHECKING, PRE COMMISSIONING, COMMISSIONING, I</w:t>
      </w:r>
      <w:r>
        <w:rPr>
          <w:rFonts w:ascii="Cambria" w:hAnsi="Cambria"/>
          <w:b/>
          <w:bCs/>
        </w:rPr>
        <w:t>NSTALLATION, MAINTENANCE OF ALL PROCESS INSTRUMENT LIKE PRESSURE TRANSMITTER TEMPERATURE TRANSMITTER, LEVEL TRANSMITTER, LEVEL TRANSMITTER, PRESSURE SWITCH, LEVEL SWITCH, PRESSURE GAUGE, TEMPERATURE GAUGE, HEAT DETECTOR, GAS DETECTOR, UV/IR FLAME DETECTOR,</w:t>
      </w:r>
      <w:r>
        <w:rPr>
          <w:rFonts w:ascii="Cambria" w:hAnsi="Cambria"/>
          <w:b/>
          <w:bCs/>
        </w:rPr>
        <w:t xml:space="preserve"> I/P CONVERTER INTERFACE LEVEL TROLL, CONTROL VALVES, SAFETY RELIEF VALVE, SHUTDOWN VALVE, KNOWLEDGE OF FIRE &amp; GAS TROUBLESHOOTING AND CALL OUT DUTIES, KNOWLEDGE OF ALL TYPES OF INSTRUMENT DRAWING LIKE P&amp;ID HOOK UP DRAWING INSTRUMENT DATA SHEET,  GLANDING </w:t>
      </w:r>
      <w:r>
        <w:rPr>
          <w:rFonts w:ascii="Cambria" w:hAnsi="Cambria"/>
          <w:b/>
          <w:bCs/>
        </w:rPr>
        <w:t>TERMINATION OF PT,TT,LT,TT,FT, CONDUITE PIPING TRAY AS TERKING WORK,INSTRUMENT CALBE MEGGERING ,CABLE CONTINIUTIE TEST CABLE LAYING ,CABLE PULING ,CABLE DRESSING, LOOP DRAWINGS, CABLE SCHEDULE.</w:t>
      </w:r>
    </w:p>
    <w:p w:rsidR="00D61529" w:rsidRDefault="00D61529">
      <w:pPr>
        <w:spacing w:line="360" w:lineRule="auto"/>
        <w:jc w:val="both"/>
        <w:rPr>
          <w:rFonts w:ascii="Cambria" w:hAnsi="Cambria"/>
          <w:b/>
          <w:sz w:val="18"/>
        </w:rPr>
      </w:pPr>
    </w:p>
    <w:p w:rsidR="00D61529" w:rsidRDefault="00CA17EF">
      <w:pPr>
        <w:tabs>
          <w:tab w:val="left" w:pos="720"/>
          <w:tab w:val="left" w:pos="2505"/>
        </w:tabs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</w:t>
      </w:r>
      <w:r>
        <w:rPr>
          <w:rFonts w:ascii="Cambria" w:hAnsi="Cambria"/>
          <w:b/>
          <w:bCs/>
        </w:rPr>
        <w:tab/>
        <w:t>:</w:t>
      </w:r>
      <w:r>
        <w:rPr>
          <w:rFonts w:ascii="Cambria" w:hAnsi="Cambria"/>
          <w:b/>
          <w:bCs/>
        </w:rPr>
        <w:tab/>
      </w:r>
    </w:p>
    <w:p w:rsidR="00D61529" w:rsidRDefault="00CA17EF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Place</w:t>
      </w:r>
      <w:r>
        <w:rPr>
          <w:rFonts w:ascii="Cambria" w:hAnsi="Cambria"/>
          <w:b/>
          <w:bCs/>
        </w:rPr>
        <w:tab/>
        <w:t>: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SIGNATURE OF APPLICANT</w:t>
      </w:r>
    </w:p>
    <w:sectPr w:rsidR="00D61529" w:rsidSect="00D61529">
      <w:pgSz w:w="11909" w:h="16834" w:code="9"/>
      <w:pgMar w:top="450" w:right="479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Std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536FF64"/>
    <w:lvl w:ilvl="0" w:tplc="B2A05A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974BDF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A929AE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12CC9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A50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9D6562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540F81A"/>
    <w:lvl w:ilvl="0" w:tplc="B0B6D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D06FEBC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8"/>
    <w:multiLevelType w:val="hybridMultilevel"/>
    <w:tmpl w:val="138A098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57802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D8CD08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A21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1C22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05604A6"/>
    <w:lvl w:ilvl="0" w:tplc="61E4E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78085F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0F"/>
    <w:multiLevelType w:val="hybridMultilevel"/>
    <w:tmpl w:val="E4146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C1A0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1529"/>
    <w:rsid w:val="00390B2B"/>
    <w:rsid w:val="00CA17EF"/>
    <w:rsid w:val="00D6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529"/>
    <w:rPr>
      <w:color w:val="0000FF"/>
      <w:u w:val="single"/>
    </w:rPr>
  </w:style>
  <w:style w:type="table" w:styleId="TableGrid">
    <w:name w:val="Table Grid"/>
    <w:basedOn w:val="TableNormal"/>
    <w:rsid w:val="00D6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msher-3944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1895-5CF9-4894-9979-037687E0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qualification</dc:title>
  <dc:creator>www</dc:creator>
  <cp:lastModifiedBy>348370422</cp:lastModifiedBy>
  <cp:revision>2</cp:revision>
  <cp:lastPrinted>2018-05-21T05:50:00Z</cp:lastPrinted>
  <dcterms:created xsi:type="dcterms:W3CDTF">2019-09-29T07:21:00Z</dcterms:created>
  <dcterms:modified xsi:type="dcterms:W3CDTF">2019-09-29T07:21:00Z</dcterms:modified>
</cp:coreProperties>
</file>