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9D" w:rsidRDefault="0099194B">
      <w:pPr>
        <w:pStyle w:val="Title"/>
      </w:pPr>
      <w:r>
        <w:t xml:space="preserve">RONALD </w:t>
      </w:r>
    </w:p>
    <w:p w:rsidR="00C10A9D" w:rsidRPr="00F52C03" w:rsidRDefault="00C10A9D">
      <w:pPr>
        <w:pStyle w:val="BodyText"/>
        <w:spacing w:before="1"/>
        <w:ind w:left="311" w:firstLine="0"/>
      </w:pPr>
      <w:r>
        <w:pict>
          <v:rect id="_x0000_s1037" style="position:absolute;left:0;text-align:left;margin-left:58.55pt;margin-top:17.65pt;width:508.55pt;height:3pt;z-index:-15728640;mso-wrap-distance-left:0;mso-wrap-distance-right:0;mso-position-horizontal-relative:page" fillcolor="#9f9f9f" stroked="f">
            <w10:wrap type="topAndBottom" anchorx="page"/>
          </v:rect>
        </w:pict>
      </w:r>
      <w:r w:rsidR="0099194B">
        <w:rPr>
          <w:b/>
          <w:i/>
          <w:sz w:val="18"/>
        </w:rPr>
        <w:t>Email:</w:t>
      </w:r>
      <w:r w:rsidR="00F52C03">
        <w:rPr>
          <w:b/>
          <w:i/>
          <w:sz w:val="18"/>
        </w:rPr>
        <w:t xml:space="preserve"> </w:t>
      </w:r>
      <w:hyperlink r:id="rId7" w:history="1">
        <w:r w:rsidR="00F52C03" w:rsidRPr="00F52C03">
          <w:rPr>
            <w:rStyle w:val="Hyperlink"/>
            <w:sz w:val="18"/>
          </w:rPr>
          <w:t>Ronald-394609@2freemail.com</w:t>
        </w:r>
      </w:hyperlink>
    </w:p>
    <w:p w:rsidR="00C10A9D" w:rsidRDefault="0099194B">
      <w:pPr>
        <w:pStyle w:val="Heading2"/>
        <w:spacing w:before="76" w:after="118"/>
        <w:ind w:left="333" w:firstLine="0"/>
      </w:pPr>
      <w:r>
        <w:t>QUALITY ASSURANCE / QUALITY CONTROL MANAGER | MANAGEMENT REPRESENTATIVE</w:t>
      </w:r>
    </w:p>
    <w:p w:rsidR="00C10A9D" w:rsidRDefault="00C10A9D">
      <w:pPr>
        <w:pStyle w:val="BodyText"/>
        <w:spacing w:line="60" w:lineRule="exact"/>
        <w:ind w:left="311" w:firstLine="0"/>
        <w:rPr>
          <w:sz w:val="6"/>
        </w:rPr>
      </w:pPr>
      <w:r>
        <w:rPr>
          <w:sz w:val="6"/>
        </w:rPr>
      </w:r>
      <w:r>
        <w:rPr>
          <w:sz w:val="6"/>
        </w:rPr>
        <w:pict>
          <v:group id="_x0000_s1035" style="width:508.55pt;height:3pt;mso-position-horizontal-relative:char;mso-position-vertical-relative:line" coordsize="10171,60">
            <v:rect id="_x0000_s1036" style="position:absolute;width:10171;height:60" fillcolor="#9f9f9f" stroked="f"/>
            <w10:wrap type="none"/>
            <w10:anchorlock/>
          </v:group>
        </w:pict>
      </w:r>
    </w:p>
    <w:p w:rsidR="00C10A9D" w:rsidRDefault="00C10A9D">
      <w:pPr>
        <w:pStyle w:val="BodyText"/>
        <w:spacing w:before="10"/>
        <w:ind w:left="0" w:firstLine="0"/>
        <w:rPr>
          <w:b/>
          <w:sz w:val="6"/>
        </w:rPr>
      </w:pPr>
    </w:p>
    <w:p w:rsidR="00C10A9D" w:rsidRDefault="0099194B">
      <w:pPr>
        <w:spacing w:before="90"/>
        <w:ind w:left="311"/>
        <w:rPr>
          <w:b/>
          <w:sz w:val="24"/>
        </w:rPr>
      </w:pPr>
      <w:r>
        <w:rPr>
          <w:b/>
          <w:sz w:val="24"/>
          <w:shd w:val="clear" w:color="auto" w:fill="C0C0C0"/>
        </w:rPr>
        <w:t>PROFESSIONAL PROFILE</w:t>
      </w:r>
    </w:p>
    <w:p w:rsidR="00C10A9D" w:rsidRDefault="0099194B">
      <w:pPr>
        <w:pStyle w:val="ListParagraph"/>
        <w:numPr>
          <w:ilvl w:val="0"/>
          <w:numId w:val="3"/>
        </w:numPr>
        <w:tabs>
          <w:tab w:val="left" w:pos="672"/>
        </w:tabs>
        <w:spacing w:before="227"/>
        <w:ind w:right="219"/>
        <w:jc w:val="both"/>
        <w:rPr>
          <w:sz w:val="20"/>
        </w:rPr>
      </w:pPr>
      <w:r>
        <w:rPr>
          <w:sz w:val="20"/>
        </w:rPr>
        <w:t>A Senior Quality Management professional with more than 24 years of experience in the field of Quality management (13 years in India and 11.8 years of experience in Middl</w:t>
      </w:r>
      <w:r>
        <w:rPr>
          <w:sz w:val="20"/>
        </w:rPr>
        <w:t>e East (UAE and KSA) worked with multinational and multicultural environment, having rich experience in assessment of quality of precision parts production industry to fabrication of structural steel products, special processes industries.</w:t>
      </w:r>
    </w:p>
    <w:p w:rsidR="00C10A9D" w:rsidRDefault="00C10A9D">
      <w:pPr>
        <w:pStyle w:val="BodyText"/>
        <w:ind w:left="0" w:firstLine="0"/>
      </w:pPr>
    </w:p>
    <w:p w:rsidR="00C10A9D" w:rsidRDefault="0099194B">
      <w:pPr>
        <w:pStyle w:val="ListParagraph"/>
        <w:numPr>
          <w:ilvl w:val="0"/>
          <w:numId w:val="3"/>
        </w:numPr>
        <w:tabs>
          <w:tab w:val="left" w:pos="672"/>
        </w:tabs>
        <w:ind w:right="220"/>
        <w:jc w:val="both"/>
        <w:rPr>
          <w:sz w:val="20"/>
        </w:rPr>
      </w:pPr>
      <w:r>
        <w:rPr>
          <w:sz w:val="20"/>
        </w:rPr>
        <w:t>Having strong k</w:t>
      </w:r>
      <w:r>
        <w:rPr>
          <w:sz w:val="20"/>
        </w:rPr>
        <w:t xml:space="preserve">nowledge in documentation of Quality Manual and Procedures, Project Quality Plan, Inspection and </w:t>
      </w:r>
      <w:r>
        <w:rPr>
          <w:spacing w:val="-3"/>
          <w:sz w:val="20"/>
        </w:rPr>
        <w:t xml:space="preserve">Test </w:t>
      </w:r>
      <w:r>
        <w:rPr>
          <w:sz w:val="20"/>
        </w:rPr>
        <w:t>Plan as required by the International Standard / Projects. Being Management Representative, maintained Integrated Management system, including Document Co</w:t>
      </w:r>
      <w:r>
        <w:rPr>
          <w:sz w:val="20"/>
        </w:rPr>
        <w:t>ntrol, Internal Audits, Handling NCRs, Management Reviews and System Certification</w:t>
      </w:r>
      <w:r>
        <w:rPr>
          <w:spacing w:val="-12"/>
          <w:sz w:val="20"/>
        </w:rPr>
        <w:t xml:space="preserve"> </w:t>
      </w:r>
      <w:r>
        <w:rPr>
          <w:sz w:val="20"/>
        </w:rPr>
        <w:t>Audit.</w:t>
      </w:r>
    </w:p>
    <w:p w:rsidR="00C10A9D" w:rsidRDefault="00C10A9D">
      <w:pPr>
        <w:pStyle w:val="BodyText"/>
        <w:ind w:left="0" w:firstLine="0"/>
        <w:rPr>
          <w:sz w:val="24"/>
        </w:rPr>
      </w:pPr>
    </w:p>
    <w:p w:rsidR="00C10A9D" w:rsidRDefault="0099194B">
      <w:pPr>
        <w:pStyle w:val="ListParagraph"/>
        <w:numPr>
          <w:ilvl w:val="0"/>
          <w:numId w:val="3"/>
        </w:numPr>
        <w:tabs>
          <w:tab w:val="left" w:pos="672"/>
        </w:tabs>
        <w:ind w:right="224"/>
        <w:jc w:val="both"/>
        <w:rPr>
          <w:sz w:val="20"/>
        </w:rPr>
      </w:pPr>
      <w:r>
        <w:rPr>
          <w:sz w:val="20"/>
        </w:rPr>
        <w:t xml:space="preserve">Acquired various skills in EPC project quality documentation, RFI &amp; client inspection, closing NCR and follow up processes. Having strong knowledge on establishment </w:t>
      </w:r>
      <w:r>
        <w:rPr>
          <w:sz w:val="20"/>
        </w:rPr>
        <w:t>and implementation of Quality Management System, Environment Management system and Occupational health management system for manufacturing plant and project</w:t>
      </w:r>
      <w:r>
        <w:rPr>
          <w:spacing w:val="-29"/>
          <w:sz w:val="20"/>
        </w:rPr>
        <w:t xml:space="preserve"> </w:t>
      </w:r>
      <w:r>
        <w:rPr>
          <w:sz w:val="20"/>
        </w:rPr>
        <w:t>establishments.</w:t>
      </w:r>
    </w:p>
    <w:p w:rsidR="00C10A9D" w:rsidRDefault="00C10A9D">
      <w:pPr>
        <w:pStyle w:val="BodyText"/>
        <w:spacing w:before="1"/>
        <w:ind w:left="0" w:firstLine="0"/>
        <w:rPr>
          <w:sz w:val="24"/>
        </w:rPr>
      </w:pPr>
    </w:p>
    <w:p w:rsidR="00C10A9D" w:rsidRDefault="0099194B">
      <w:pPr>
        <w:pStyle w:val="ListParagraph"/>
        <w:numPr>
          <w:ilvl w:val="0"/>
          <w:numId w:val="3"/>
        </w:numPr>
        <w:tabs>
          <w:tab w:val="left" w:pos="672"/>
        </w:tabs>
        <w:ind w:right="221"/>
        <w:jc w:val="both"/>
        <w:rPr>
          <w:sz w:val="20"/>
        </w:rPr>
      </w:pPr>
      <w:r>
        <w:rPr>
          <w:sz w:val="20"/>
        </w:rPr>
        <w:t>Developed control on QA/QC team with leadership skills for day today day management of QA/QC team to support production in the factory and conformance to quality policies / Procedures, along with problem solving, decision making, cost control, housekeeping</w:t>
      </w:r>
      <w:r>
        <w:rPr>
          <w:sz w:val="20"/>
        </w:rPr>
        <w:t>, training and development of QA/QC</w:t>
      </w:r>
      <w:r>
        <w:rPr>
          <w:spacing w:val="-7"/>
          <w:sz w:val="20"/>
        </w:rPr>
        <w:t xml:space="preserve"> </w:t>
      </w:r>
      <w:r>
        <w:rPr>
          <w:sz w:val="20"/>
        </w:rPr>
        <w:t>staff.</w:t>
      </w:r>
    </w:p>
    <w:p w:rsidR="00C10A9D" w:rsidRDefault="00C10A9D">
      <w:pPr>
        <w:pStyle w:val="BodyText"/>
        <w:spacing w:before="11"/>
        <w:ind w:left="0" w:firstLine="0"/>
        <w:rPr>
          <w:sz w:val="19"/>
        </w:rPr>
      </w:pPr>
    </w:p>
    <w:p w:rsidR="00C10A9D" w:rsidRDefault="0099194B">
      <w:pPr>
        <w:pStyle w:val="ListParagraph"/>
        <w:numPr>
          <w:ilvl w:val="0"/>
          <w:numId w:val="3"/>
        </w:numPr>
        <w:tabs>
          <w:tab w:val="left" w:pos="672"/>
        </w:tabs>
        <w:ind w:right="224"/>
        <w:jc w:val="both"/>
        <w:rPr>
          <w:sz w:val="20"/>
        </w:rPr>
      </w:pPr>
      <w:r>
        <w:rPr>
          <w:sz w:val="20"/>
        </w:rPr>
        <w:t xml:space="preserve">Hands-on experience of inspection of critical machined components, geometrical parameters and dimensions on 3 Coordinate Measuring Machine, conventional inspection methods, Inspection of castings, molded parts, coated and </w:t>
      </w:r>
      <w:proofErr w:type="gramStart"/>
      <w:r>
        <w:rPr>
          <w:sz w:val="20"/>
        </w:rPr>
        <w:t>painted</w:t>
      </w:r>
      <w:proofErr w:type="gramEnd"/>
      <w:r>
        <w:rPr>
          <w:sz w:val="20"/>
        </w:rPr>
        <w:t xml:space="preserve"> parts coating inspection, </w:t>
      </w:r>
      <w:r>
        <w:rPr>
          <w:spacing w:val="-3"/>
          <w:sz w:val="20"/>
        </w:rPr>
        <w:t xml:space="preserve">Welding </w:t>
      </w:r>
      <w:r>
        <w:rPr>
          <w:sz w:val="20"/>
        </w:rPr>
        <w:t>Inspection,</w:t>
      </w:r>
      <w:r>
        <w:rPr>
          <w:spacing w:val="-3"/>
          <w:sz w:val="20"/>
        </w:rPr>
        <w:t xml:space="preserve"> NDT.</w:t>
      </w:r>
    </w:p>
    <w:p w:rsidR="00C10A9D" w:rsidRDefault="00C10A9D">
      <w:pPr>
        <w:pStyle w:val="BodyText"/>
        <w:spacing w:before="11"/>
        <w:ind w:left="0" w:firstLine="0"/>
        <w:rPr>
          <w:sz w:val="19"/>
        </w:rPr>
      </w:pPr>
    </w:p>
    <w:p w:rsidR="00C10A9D" w:rsidRDefault="0099194B">
      <w:pPr>
        <w:pStyle w:val="ListParagraph"/>
        <w:numPr>
          <w:ilvl w:val="0"/>
          <w:numId w:val="3"/>
        </w:numPr>
        <w:tabs>
          <w:tab w:val="left" w:pos="672"/>
        </w:tabs>
        <w:ind w:right="222"/>
        <w:jc w:val="both"/>
        <w:rPr>
          <w:sz w:val="20"/>
        </w:rPr>
      </w:pPr>
      <w:r>
        <w:rPr>
          <w:sz w:val="20"/>
        </w:rPr>
        <w:t>Having deep knowledge on all precision machining processes, Sheet metal processes, Steel and aluminum foundry processes, wire drawing and hot dip galvanization process, Powder coating process, Structural steel &amp; Aluminum fabricati</w:t>
      </w:r>
      <w:r>
        <w:rPr>
          <w:sz w:val="20"/>
        </w:rPr>
        <w:t>on, shot / grit blasting process, fiber glass molding process, MEP Processes, prefabricated Modular</w:t>
      </w:r>
      <w:r>
        <w:rPr>
          <w:spacing w:val="-26"/>
          <w:sz w:val="20"/>
        </w:rPr>
        <w:t xml:space="preserve"> </w:t>
      </w:r>
      <w:r>
        <w:rPr>
          <w:sz w:val="20"/>
        </w:rPr>
        <w:t>buildings.</w:t>
      </w:r>
    </w:p>
    <w:p w:rsidR="00C10A9D" w:rsidRDefault="00C10A9D">
      <w:pPr>
        <w:pStyle w:val="BodyText"/>
        <w:spacing w:before="6"/>
        <w:ind w:left="0" w:firstLine="0"/>
        <w:rPr>
          <w:sz w:val="9"/>
        </w:rPr>
      </w:pPr>
      <w:r w:rsidRPr="00C10A9D">
        <w:pict>
          <v:rect id="_x0000_s1034" style="position:absolute;margin-left:58.55pt;margin-top:7.45pt;width:508.55pt;height:3pt;z-index:-15727616;mso-wrap-distance-left:0;mso-wrap-distance-right:0;mso-position-horizontal-relative:page" fillcolor="#9f9f9f" stroked="f">
            <w10:wrap type="topAndBottom" anchorx="page"/>
          </v:rect>
        </w:pict>
      </w:r>
    </w:p>
    <w:p w:rsidR="00C10A9D" w:rsidRDefault="0099194B">
      <w:pPr>
        <w:pStyle w:val="Heading1"/>
        <w:spacing w:before="19"/>
      </w:pPr>
      <w:r>
        <w:rPr>
          <w:shd w:val="clear" w:color="auto" w:fill="C0C0C0"/>
        </w:rPr>
        <w:t>CORE SKILLS / COMPETENCIES</w:t>
      </w:r>
    </w:p>
    <w:p w:rsidR="00C10A9D" w:rsidRDefault="00C10A9D">
      <w:pPr>
        <w:pStyle w:val="BodyText"/>
        <w:spacing w:before="1"/>
        <w:ind w:left="0" w:firstLine="0"/>
        <w:rPr>
          <w:b/>
          <w:sz w:val="24"/>
        </w:rPr>
      </w:pPr>
    </w:p>
    <w:tbl>
      <w:tblPr>
        <w:tblW w:w="0" w:type="auto"/>
        <w:tblInd w:w="118" w:type="dxa"/>
        <w:tblLayout w:type="fixed"/>
        <w:tblCellMar>
          <w:left w:w="0" w:type="dxa"/>
          <w:right w:w="0" w:type="dxa"/>
        </w:tblCellMar>
        <w:tblLook w:val="01E0"/>
      </w:tblPr>
      <w:tblGrid>
        <w:gridCol w:w="3892"/>
        <w:gridCol w:w="3125"/>
        <w:gridCol w:w="3441"/>
      </w:tblGrid>
      <w:tr w:rsidR="00C10A9D">
        <w:trPr>
          <w:trHeight w:val="593"/>
        </w:trPr>
        <w:tc>
          <w:tcPr>
            <w:tcW w:w="3892" w:type="dxa"/>
            <w:tcBorders>
              <w:right w:val="single" w:sz="4" w:space="0" w:color="000000"/>
            </w:tcBorders>
          </w:tcPr>
          <w:p w:rsidR="00C10A9D" w:rsidRDefault="00C10A9D">
            <w:pPr>
              <w:pStyle w:val="TableParagraph"/>
              <w:spacing w:before="11"/>
              <w:ind w:left="0"/>
              <w:rPr>
                <w:b/>
                <w:sz w:val="18"/>
              </w:rPr>
            </w:pPr>
          </w:p>
          <w:p w:rsidR="00C10A9D" w:rsidRDefault="0099194B">
            <w:pPr>
              <w:pStyle w:val="TableParagraph"/>
              <w:spacing w:before="0"/>
              <w:ind w:left="200"/>
              <w:rPr>
                <w:i/>
                <w:sz w:val="18"/>
              </w:rPr>
            </w:pPr>
            <w:r>
              <w:rPr>
                <w:i/>
                <w:sz w:val="18"/>
              </w:rPr>
              <w:t>Quality Assurance &amp; Quality Control</w:t>
            </w:r>
          </w:p>
        </w:tc>
        <w:tc>
          <w:tcPr>
            <w:tcW w:w="3125" w:type="dxa"/>
            <w:tcBorders>
              <w:left w:val="single" w:sz="4" w:space="0" w:color="000000"/>
              <w:right w:val="single" w:sz="4" w:space="0" w:color="000000"/>
            </w:tcBorders>
          </w:tcPr>
          <w:p w:rsidR="00C10A9D" w:rsidRDefault="0099194B">
            <w:pPr>
              <w:pStyle w:val="TableParagraph"/>
              <w:spacing w:before="115"/>
              <w:ind w:left="100"/>
              <w:rPr>
                <w:i/>
                <w:sz w:val="18"/>
              </w:rPr>
            </w:pPr>
            <w:r>
              <w:rPr>
                <w:i/>
                <w:sz w:val="18"/>
              </w:rPr>
              <w:t>Statistical Quality Control, Statistical Process Control</w:t>
            </w:r>
          </w:p>
        </w:tc>
        <w:tc>
          <w:tcPr>
            <w:tcW w:w="3441" w:type="dxa"/>
            <w:tcBorders>
              <w:left w:val="single" w:sz="4" w:space="0" w:color="000000"/>
            </w:tcBorders>
          </w:tcPr>
          <w:p w:rsidR="00C10A9D" w:rsidRDefault="00C10A9D">
            <w:pPr>
              <w:pStyle w:val="TableParagraph"/>
              <w:spacing w:before="11"/>
              <w:ind w:left="0"/>
              <w:rPr>
                <w:b/>
                <w:sz w:val="18"/>
              </w:rPr>
            </w:pPr>
          </w:p>
          <w:p w:rsidR="00C10A9D" w:rsidRDefault="0099194B">
            <w:pPr>
              <w:pStyle w:val="TableParagraph"/>
              <w:spacing w:before="0"/>
              <w:ind w:left="101"/>
              <w:rPr>
                <w:i/>
                <w:sz w:val="18"/>
              </w:rPr>
            </w:pPr>
            <w:r>
              <w:rPr>
                <w:i/>
                <w:sz w:val="18"/>
              </w:rPr>
              <w:t>Customer Satisfaction Survey and Analysis</w:t>
            </w:r>
          </w:p>
        </w:tc>
      </w:tr>
      <w:tr w:rsidR="00C10A9D">
        <w:trPr>
          <w:trHeight w:val="534"/>
        </w:trPr>
        <w:tc>
          <w:tcPr>
            <w:tcW w:w="3892" w:type="dxa"/>
            <w:tcBorders>
              <w:right w:val="single" w:sz="4" w:space="0" w:color="000000"/>
            </w:tcBorders>
          </w:tcPr>
          <w:p w:rsidR="00C10A9D" w:rsidRDefault="0099194B">
            <w:pPr>
              <w:pStyle w:val="TableParagraph"/>
              <w:spacing w:before="57"/>
              <w:ind w:left="200" w:right="137"/>
              <w:rPr>
                <w:i/>
                <w:sz w:val="18"/>
              </w:rPr>
            </w:pPr>
            <w:r>
              <w:rPr>
                <w:i/>
                <w:sz w:val="18"/>
              </w:rPr>
              <w:t>ISO 9001: 2015 - Quality management system and documentation</w:t>
            </w:r>
          </w:p>
        </w:tc>
        <w:tc>
          <w:tcPr>
            <w:tcW w:w="3125" w:type="dxa"/>
            <w:tcBorders>
              <w:left w:val="single" w:sz="4" w:space="0" w:color="000000"/>
              <w:right w:val="single" w:sz="4" w:space="0" w:color="000000"/>
            </w:tcBorders>
          </w:tcPr>
          <w:p w:rsidR="00C10A9D" w:rsidRDefault="0099194B">
            <w:pPr>
              <w:pStyle w:val="TableParagraph"/>
              <w:spacing w:before="160"/>
              <w:ind w:left="100"/>
              <w:rPr>
                <w:i/>
                <w:sz w:val="18"/>
              </w:rPr>
            </w:pPr>
            <w:r>
              <w:rPr>
                <w:i/>
                <w:sz w:val="18"/>
              </w:rPr>
              <w:t>Calibration &amp; Metrology</w:t>
            </w:r>
          </w:p>
        </w:tc>
        <w:tc>
          <w:tcPr>
            <w:tcW w:w="3441" w:type="dxa"/>
            <w:tcBorders>
              <w:left w:val="single" w:sz="4" w:space="0" w:color="000000"/>
            </w:tcBorders>
          </w:tcPr>
          <w:p w:rsidR="00C10A9D" w:rsidRDefault="0099194B">
            <w:pPr>
              <w:pStyle w:val="TableParagraph"/>
              <w:spacing w:before="160"/>
              <w:ind w:left="101"/>
              <w:rPr>
                <w:i/>
                <w:sz w:val="18"/>
              </w:rPr>
            </w:pPr>
            <w:r>
              <w:rPr>
                <w:i/>
                <w:sz w:val="18"/>
              </w:rPr>
              <w:t>Customer Complaints analysis</w:t>
            </w:r>
          </w:p>
        </w:tc>
      </w:tr>
      <w:tr w:rsidR="00C10A9D">
        <w:trPr>
          <w:trHeight w:val="326"/>
        </w:trPr>
        <w:tc>
          <w:tcPr>
            <w:tcW w:w="3892" w:type="dxa"/>
            <w:tcBorders>
              <w:right w:val="single" w:sz="4" w:space="0" w:color="000000"/>
            </w:tcBorders>
          </w:tcPr>
          <w:p w:rsidR="00C10A9D" w:rsidRDefault="0099194B">
            <w:pPr>
              <w:pStyle w:val="TableParagraph"/>
              <w:ind w:left="200"/>
              <w:rPr>
                <w:i/>
                <w:sz w:val="18"/>
              </w:rPr>
            </w:pPr>
            <w:r>
              <w:rPr>
                <w:i/>
                <w:sz w:val="18"/>
              </w:rPr>
              <w:t>Internal Quality Auditor – QMS/EMS/OHS</w:t>
            </w:r>
          </w:p>
        </w:tc>
        <w:tc>
          <w:tcPr>
            <w:tcW w:w="3125" w:type="dxa"/>
            <w:tcBorders>
              <w:left w:val="single" w:sz="4" w:space="0" w:color="000000"/>
              <w:right w:val="single" w:sz="4" w:space="0" w:color="000000"/>
            </w:tcBorders>
          </w:tcPr>
          <w:p w:rsidR="00C10A9D" w:rsidRDefault="0099194B">
            <w:pPr>
              <w:pStyle w:val="TableParagraph"/>
              <w:ind w:left="100"/>
              <w:rPr>
                <w:i/>
                <w:sz w:val="18"/>
              </w:rPr>
            </w:pPr>
            <w:r>
              <w:rPr>
                <w:i/>
                <w:sz w:val="18"/>
              </w:rPr>
              <w:t>Coordinate Measuring Machine</w:t>
            </w:r>
          </w:p>
        </w:tc>
        <w:tc>
          <w:tcPr>
            <w:tcW w:w="3441" w:type="dxa"/>
            <w:tcBorders>
              <w:left w:val="single" w:sz="4" w:space="0" w:color="000000"/>
            </w:tcBorders>
          </w:tcPr>
          <w:p w:rsidR="00C10A9D" w:rsidRDefault="0099194B">
            <w:pPr>
              <w:pStyle w:val="TableParagraph"/>
              <w:ind w:left="101"/>
              <w:rPr>
                <w:i/>
                <w:sz w:val="18"/>
              </w:rPr>
            </w:pPr>
            <w:r>
              <w:rPr>
                <w:i/>
                <w:sz w:val="18"/>
              </w:rPr>
              <w:t>ISO, ASTM, BS, ASME, AWS, Standards</w:t>
            </w:r>
          </w:p>
        </w:tc>
      </w:tr>
      <w:tr w:rsidR="00C10A9D">
        <w:trPr>
          <w:trHeight w:val="535"/>
        </w:trPr>
        <w:tc>
          <w:tcPr>
            <w:tcW w:w="3892" w:type="dxa"/>
            <w:tcBorders>
              <w:right w:val="single" w:sz="4" w:space="0" w:color="000000"/>
            </w:tcBorders>
          </w:tcPr>
          <w:p w:rsidR="00C10A9D" w:rsidRDefault="0099194B">
            <w:pPr>
              <w:pStyle w:val="TableParagraph"/>
              <w:spacing w:before="159"/>
              <w:ind w:left="200"/>
              <w:rPr>
                <w:i/>
                <w:sz w:val="18"/>
              </w:rPr>
            </w:pPr>
            <w:r>
              <w:rPr>
                <w:i/>
                <w:sz w:val="18"/>
              </w:rPr>
              <w:t>Lead Auditor – ISO 9001:2008 / ISO 9001:2015</w:t>
            </w:r>
          </w:p>
        </w:tc>
        <w:tc>
          <w:tcPr>
            <w:tcW w:w="3125" w:type="dxa"/>
            <w:tcBorders>
              <w:left w:val="single" w:sz="4" w:space="0" w:color="000000"/>
              <w:right w:val="single" w:sz="4" w:space="0" w:color="000000"/>
            </w:tcBorders>
          </w:tcPr>
          <w:p w:rsidR="00C10A9D" w:rsidRDefault="0099194B">
            <w:pPr>
              <w:pStyle w:val="TableParagraph"/>
              <w:ind w:left="100" w:right="494"/>
              <w:rPr>
                <w:i/>
                <w:sz w:val="18"/>
              </w:rPr>
            </w:pPr>
            <w:r>
              <w:rPr>
                <w:i/>
                <w:sz w:val="18"/>
              </w:rPr>
              <w:t>Process Failure Mode and Effect Analysis ( FMEA)</w:t>
            </w:r>
          </w:p>
        </w:tc>
        <w:tc>
          <w:tcPr>
            <w:tcW w:w="3441" w:type="dxa"/>
            <w:tcBorders>
              <w:left w:val="single" w:sz="4" w:space="0" w:color="000000"/>
            </w:tcBorders>
          </w:tcPr>
          <w:p w:rsidR="00C10A9D" w:rsidRDefault="0099194B">
            <w:pPr>
              <w:pStyle w:val="TableParagraph"/>
              <w:spacing w:before="159"/>
              <w:ind w:left="101"/>
              <w:rPr>
                <w:i/>
                <w:sz w:val="18"/>
              </w:rPr>
            </w:pPr>
            <w:r>
              <w:rPr>
                <w:i/>
                <w:sz w:val="18"/>
              </w:rPr>
              <w:t>Vendor audit &amp; Product Approval</w:t>
            </w:r>
          </w:p>
        </w:tc>
      </w:tr>
      <w:tr w:rsidR="00C10A9D">
        <w:trPr>
          <w:trHeight w:val="532"/>
        </w:trPr>
        <w:tc>
          <w:tcPr>
            <w:tcW w:w="3892" w:type="dxa"/>
            <w:tcBorders>
              <w:right w:val="single" w:sz="4" w:space="0" w:color="000000"/>
            </w:tcBorders>
          </w:tcPr>
          <w:p w:rsidR="00C10A9D" w:rsidRDefault="0099194B">
            <w:pPr>
              <w:pStyle w:val="TableParagraph"/>
              <w:ind w:left="200"/>
              <w:rPr>
                <w:i/>
                <w:sz w:val="18"/>
              </w:rPr>
            </w:pPr>
            <w:r>
              <w:rPr>
                <w:i/>
                <w:sz w:val="18"/>
              </w:rPr>
              <w:t>Management Representative –ISO 9001:2008 / 2015,Integrated Management System</w:t>
            </w:r>
          </w:p>
        </w:tc>
        <w:tc>
          <w:tcPr>
            <w:tcW w:w="3125" w:type="dxa"/>
            <w:tcBorders>
              <w:left w:val="single" w:sz="4" w:space="0" w:color="000000"/>
              <w:right w:val="single" w:sz="4" w:space="0" w:color="000000"/>
            </w:tcBorders>
          </w:tcPr>
          <w:p w:rsidR="00C10A9D" w:rsidRDefault="0099194B">
            <w:pPr>
              <w:pStyle w:val="TableParagraph"/>
              <w:ind w:left="100"/>
              <w:rPr>
                <w:i/>
                <w:sz w:val="18"/>
              </w:rPr>
            </w:pPr>
            <w:r>
              <w:rPr>
                <w:i/>
                <w:sz w:val="18"/>
              </w:rPr>
              <w:t>Seven QC Problem Solving tools, 8D problem solving</w:t>
            </w:r>
          </w:p>
        </w:tc>
        <w:tc>
          <w:tcPr>
            <w:tcW w:w="3441" w:type="dxa"/>
            <w:tcBorders>
              <w:left w:val="single" w:sz="4" w:space="0" w:color="000000"/>
            </w:tcBorders>
          </w:tcPr>
          <w:p w:rsidR="00C10A9D" w:rsidRDefault="0099194B">
            <w:pPr>
              <w:pStyle w:val="TableParagraph"/>
              <w:spacing w:before="159"/>
              <w:ind w:left="101"/>
              <w:rPr>
                <w:i/>
                <w:sz w:val="18"/>
              </w:rPr>
            </w:pPr>
            <w:r>
              <w:rPr>
                <w:i/>
                <w:sz w:val="18"/>
              </w:rPr>
              <w:t>Employee training, Training &amp; Mentoring</w:t>
            </w:r>
          </w:p>
        </w:tc>
      </w:tr>
      <w:tr w:rsidR="00C10A9D">
        <w:trPr>
          <w:trHeight w:val="505"/>
        </w:trPr>
        <w:tc>
          <w:tcPr>
            <w:tcW w:w="3892" w:type="dxa"/>
            <w:tcBorders>
              <w:right w:val="single" w:sz="4" w:space="0" w:color="000000"/>
            </w:tcBorders>
          </w:tcPr>
          <w:p w:rsidR="00C10A9D" w:rsidRDefault="0099194B">
            <w:pPr>
              <w:pStyle w:val="TableParagraph"/>
              <w:spacing w:before="159"/>
              <w:ind w:left="200"/>
              <w:rPr>
                <w:i/>
                <w:sz w:val="18"/>
              </w:rPr>
            </w:pPr>
            <w:r>
              <w:rPr>
                <w:i/>
                <w:sz w:val="18"/>
              </w:rPr>
              <w:t>Occupational Health, Safety &amp; Environment</w:t>
            </w:r>
          </w:p>
        </w:tc>
        <w:tc>
          <w:tcPr>
            <w:tcW w:w="3125" w:type="dxa"/>
            <w:tcBorders>
              <w:left w:val="single" w:sz="4" w:space="0" w:color="000000"/>
              <w:right w:val="single" w:sz="4" w:space="0" w:color="000000"/>
            </w:tcBorders>
          </w:tcPr>
          <w:p w:rsidR="00C10A9D" w:rsidRDefault="0099194B">
            <w:pPr>
              <w:pStyle w:val="TableParagraph"/>
              <w:ind w:left="100" w:right="494"/>
              <w:rPr>
                <w:i/>
                <w:sz w:val="18"/>
              </w:rPr>
            </w:pPr>
            <w:proofErr w:type="spellStart"/>
            <w:r>
              <w:rPr>
                <w:i/>
                <w:sz w:val="18"/>
              </w:rPr>
              <w:t>Gemba</w:t>
            </w:r>
            <w:proofErr w:type="spellEnd"/>
            <w:r>
              <w:rPr>
                <w:i/>
                <w:sz w:val="18"/>
              </w:rPr>
              <w:t xml:space="preserve"> -Kaizen , </w:t>
            </w:r>
            <w:proofErr w:type="spellStart"/>
            <w:r>
              <w:rPr>
                <w:i/>
                <w:sz w:val="18"/>
              </w:rPr>
              <w:t>Poka</w:t>
            </w:r>
            <w:proofErr w:type="spellEnd"/>
            <w:r>
              <w:rPr>
                <w:i/>
                <w:sz w:val="18"/>
              </w:rPr>
              <w:t>-Yoke, Lean Management,5-S</w:t>
            </w:r>
          </w:p>
        </w:tc>
        <w:tc>
          <w:tcPr>
            <w:tcW w:w="3441" w:type="dxa"/>
            <w:tcBorders>
              <w:left w:val="single" w:sz="4" w:space="0" w:color="000000"/>
            </w:tcBorders>
          </w:tcPr>
          <w:p w:rsidR="00C10A9D" w:rsidRDefault="0099194B">
            <w:pPr>
              <w:pStyle w:val="TableParagraph"/>
              <w:spacing w:before="159"/>
              <w:ind w:left="101"/>
              <w:rPr>
                <w:i/>
                <w:sz w:val="18"/>
              </w:rPr>
            </w:pPr>
            <w:r>
              <w:rPr>
                <w:i/>
                <w:sz w:val="18"/>
              </w:rPr>
              <w:t>Team Management</w:t>
            </w:r>
          </w:p>
        </w:tc>
      </w:tr>
      <w:tr w:rsidR="00C10A9D">
        <w:trPr>
          <w:trHeight w:val="503"/>
        </w:trPr>
        <w:tc>
          <w:tcPr>
            <w:tcW w:w="3892" w:type="dxa"/>
            <w:tcBorders>
              <w:right w:val="single" w:sz="4" w:space="0" w:color="000000"/>
            </w:tcBorders>
          </w:tcPr>
          <w:p w:rsidR="00C10A9D" w:rsidRDefault="0099194B">
            <w:pPr>
              <w:pStyle w:val="TableParagraph"/>
              <w:spacing w:before="89" w:line="206" w:lineRule="exact"/>
              <w:ind w:left="200" w:right="137"/>
              <w:rPr>
                <w:i/>
                <w:sz w:val="18"/>
              </w:rPr>
            </w:pPr>
            <w:r>
              <w:rPr>
                <w:i/>
                <w:sz w:val="18"/>
              </w:rPr>
              <w:t xml:space="preserve">Project Quality Management and </w:t>
            </w:r>
            <w:r>
              <w:rPr>
                <w:i/>
                <w:sz w:val="18"/>
              </w:rPr>
              <w:t>Documentation, ITP, Checklists</w:t>
            </w:r>
          </w:p>
        </w:tc>
        <w:tc>
          <w:tcPr>
            <w:tcW w:w="3125" w:type="dxa"/>
            <w:tcBorders>
              <w:left w:val="single" w:sz="4" w:space="0" w:color="000000"/>
              <w:right w:val="single" w:sz="4" w:space="0" w:color="000000"/>
            </w:tcBorders>
          </w:tcPr>
          <w:p w:rsidR="00C10A9D" w:rsidRDefault="0099194B">
            <w:pPr>
              <w:pStyle w:val="TableParagraph"/>
              <w:spacing w:before="26"/>
              <w:ind w:left="100" w:right="910"/>
              <w:rPr>
                <w:i/>
                <w:sz w:val="18"/>
              </w:rPr>
            </w:pPr>
            <w:r>
              <w:rPr>
                <w:i/>
                <w:sz w:val="18"/>
              </w:rPr>
              <w:t>Lean Six Sigma –Green Belt, MSA</w:t>
            </w:r>
          </w:p>
        </w:tc>
        <w:tc>
          <w:tcPr>
            <w:tcW w:w="3441" w:type="dxa"/>
            <w:tcBorders>
              <w:left w:val="single" w:sz="4" w:space="0" w:color="000000"/>
            </w:tcBorders>
          </w:tcPr>
          <w:p w:rsidR="00C10A9D" w:rsidRDefault="00C10A9D">
            <w:pPr>
              <w:pStyle w:val="TableParagraph"/>
              <w:spacing w:before="5"/>
              <w:ind w:left="0"/>
              <w:rPr>
                <w:b/>
                <w:sz w:val="16"/>
              </w:rPr>
            </w:pPr>
          </w:p>
          <w:p w:rsidR="00C10A9D" w:rsidRDefault="0099194B">
            <w:pPr>
              <w:pStyle w:val="TableParagraph"/>
              <w:spacing w:before="0"/>
              <w:ind w:left="101"/>
              <w:rPr>
                <w:i/>
                <w:sz w:val="18"/>
              </w:rPr>
            </w:pPr>
            <w:r>
              <w:rPr>
                <w:i/>
                <w:sz w:val="18"/>
              </w:rPr>
              <w:t>Material knowledge</w:t>
            </w:r>
          </w:p>
        </w:tc>
      </w:tr>
    </w:tbl>
    <w:p w:rsidR="00C10A9D" w:rsidRDefault="00C10A9D">
      <w:pPr>
        <w:pStyle w:val="BodyText"/>
        <w:spacing w:before="9"/>
        <w:ind w:left="0" w:firstLine="0"/>
        <w:rPr>
          <w:b/>
          <w:sz w:val="21"/>
        </w:rPr>
      </w:pPr>
    </w:p>
    <w:p w:rsidR="00C10A9D" w:rsidRDefault="00C10A9D">
      <w:pPr>
        <w:spacing w:after="4"/>
        <w:ind w:left="311"/>
        <w:rPr>
          <w:b/>
          <w:sz w:val="24"/>
        </w:rPr>
      </w:pPr>
      <w:r w:rsidRPr="00C10A9D">
        <w:pict>
          <v:rect id="_x0000_s1033" style="position:absolute;left:0;text-align:left;margin-left:58.55pt;margin-top:107.45pt;width:508.55pt;height:3pt;z-index:15730176;mso-position-horizontal-relative:page" fillcolor="#9f9f9f" stroked="f">
            <w10:wrap anchorx="page"/>
          </v:rect>
        </w:pict>
      </w:r>
      <w:r w:rsidR="0099194B">
        <w:rPr>
          <w:b/>
          <w:sz w:val="24"/>
          <w:shd w:val="clear" w:color="auto" w:fill="C0C0C0"/>
        </w:rPr>
        <w:t>PERSONAL ATTRIBUTES</w:t>
      </w:r>
    </w:p>
    <w:tbl>
      <w:tblPr>
        <w:tblW w:w="0" w:type="auto"/>
        <w:tblInd w:w="289" w:type="dxa"/>
        <w:tblLayout w:type="fixed"/>
        <w:tblCellMar>
          <w:left w:w="0" w:type="dxa"/>
          <w:right w:w="0" w:type="dxa"/>
        </w:tblCellMar>
        <w:tblLook w:val="01E0"/>
      </w:tblPr>
      <w:tblGrid>
        <w:gridCol w:w="3721"/>
        <w:gridCol w:w="3149"/>
        <w:gridCol w:w="1451"/>
      </w:tblGrid>
      <w:tr w:rsidR="00C10A9D">
        <w:trPr>
          <w:trHeight w:val="385"/>
        </w:trPr>
        <w:tc>
          <w:tcPr>
            <w:tcW w:w="3721" w:type="dxa"/>
            <w:tcBorders>
              <w:right w:val="single" w:sz="4" w:space="0" w:color="000000"/>
            </w:tcBorders>
          </w:tcPr>
          <w:p w:rsidR="00C10A9D" w:rsidRDefault="0099194B">
            <w:pPr>
              <w:pStyle w:val="TableParagraph"/>
              <w:spacing w:before="115"/>
              <w:ind w:left="28"/>
              <w:rPr>
                <w:i/>
                <w:sz w:val="18"/>
              </w:rPr>
            </w:pPr>
            <w:r>
              <w:rPr>
                <w:i/>
                <w:sz w:val="18"/>
              </w:rPr>
              <w:t>Leadership</w:t>
            </w:r>
          </w:p>
        </w:tc>
        <w:tc>
          <w:tcPr>
            <w:tcW w:w="3149" w:type="dxa"/>
            <w:tcBorders>
              <w:left w:val="single" w:sz="4" w:space="0" w:color="000000"/>
              <w:right w:val="single" w:sz="4" w:space="0" w:color="000000"/>
            </w:tcBorders>
          </w:tcPr>
          <w:p w:rsidR="00C10A9D" w:rsidRDefault="0099194B">
            <w:pPr>
              <w:pStyle w:val="TableParagraph"/>
              <w:spacing w:before="115"/>
              <w:ind w:left="100"/>
              <w:rPr>
                <w:i/>
                <w:sz w:val="18"/>
              </w:rPr>
            </w:pPr>
            <w:r>
              <w:rPr>
                <w:i/>
                <w:sz w:val="18"/>
              </w:rPr>
              <w:t>Accountability</w:t>
            </w:r>
          </w:p>
        </w:tc>
        <w:tc>
          <w:tcPr>
            <w:tcW w:w="1451" w:type="dxa"/>
            <w:tcBorders>
              <w:left w:val="single" w:sz="4" w:space="0" w:color="000000"/>
            </w:tcBorders>
          </w:tcPr>
          <w:p w:rsidR="00C10A9D" w:rsidRDefault="0099194B">
            <w:pPr>
              <w:pStyle w:val="TableParagraph"/>
              <w:spacing w:before="115"/>
              <w:ind w:left="100"/>
              <w:rPr>
                <w:i/>
                <w:sz w:val="18"/>
              </w:rPr>
            </w:pPr>
            <w:r>
              <w:rPr>
                <w:i/>
                <w:sz w:val="18"/>
              </w:rPr>
              <w:t>Initiative</w:t>
            </w:r>
          </w:p>
        </w:tc>
      </w:tr>
      <w:tr w:rsidR="00C10A9D">
        <w:trPr>
          <w:trHeight w:val="326"/>
        </w:trPr>
        <w:tc>
          <w:tcPr>
            <w:tcW w:w="3721" w:type="dxa"/>
            <w:tcBorders>
              <w:right w:val="single" w:sz="4" w:space="0" w:color="000000"/>
            </w:tcBorders>
          </w:tcPr>
          <w:p w:rsidR="00C10A9D" w:rsidRDefault="0099194B">
            <w:pPr>
              <w:pStyle w:val="TableParagraph"/>
              <w:ind w:left="28"/>
              <w:rPr>
                <w:i/>
                <w:sz w:val="18"/>
              </w:rPr>
            </w:pPr>
            <w:r>
              <w:rPr>
                <w:i/>
                <w:sz w:val="18"/>
              </w:rPr>
              <w:t>Good People skills</w:t>
            </w:r>
          </w:p>
        </w:tc>
        <w:tc>
          <w:tcPr>
            <w:tcW w:w="3149" w:type="dxa"/>
            <w:tcBorders>
              <w:left w:val="single" w:sz="4" w:space="0" w:color="000000"/>
              <w:right w:val="single" w:sz="4" w:space="0" w:color="000000"/>
            </w:tcBorders>
          </w:tcPr>
          <w:p w:rsidR="00C10A9D" w:rsidRDefault="0099194B">
            <w:pPr>
              <w:pStyle w:val="TableParagraph"/>
              <w:ind w:left="100"/>
              <w:rPr>
                <w:i/>
                <w:sz w:val="18"/>
              </w:rPr>
            </w:pPr>
            <w:r>
              <w:rPr>
                <w:i/>
                <w:sz w:val="18"/>
              </w:rPr>
              <w:t>Detail Focused</w:t>
            </w:r>
          </w:p>
        </w:tc>
        <w:tc>
          <w:tcPr>
            <w:tcW w:w="1451" w:type="dxa"/>
            <w:tcBorders>
              <w:left w:val="single" w:sz="4" w:space="0" w:color="000000"/>
            </w:tcBorders>
          </w:tcPr>
          <w:p w:rsidR="00C10A9D" w:rsidRDefault="0099194B">
            <w:pPr>
              <w:pStyle w:val="TableParagraph"/>
              <w:ind w:left="100"/>
              <w:rPr>
                <w:i/>
                <w:sz w:val="18"/>
              </w:rPr>
            </w:pPr>
            <w:r>
              <w:rPr>
                <w:i/>
                <w:sz w:val="18"/>
              </w:rPr>
              <w:t>Decision maker</w:t>
            </w:r>
          </w:p>
        </w:tc>
      </w:tr>
      <w:tr w:rsidR="00C10A9D">
        <w:trPr>
          <w:trHeight w:val="326"/>
        </w:trPr>
        <w:tc>
          <w:tcPr>
            <w:tcW w:w="3721" w:type="dxa"/>
            <w:tcBorders>
              <w:right w:val="single" w:sz="4" w:space="0" w:color="000000"/>
            </w:tcBorders>
          </w:tcPr>
          <w:p w:rsidR="00C10A9D" w:rsidRDefault="0099194B">
            <w:pPr>
              <w:pStyle w:val="TableParagraph"/>
              <w:ind w:left="28"/>
              <w:rPr>
                <w:i/>
                <w:sz w:val="18"/>
              </w:rPr>
            </w:pPr>
            <w:r>
              <w:rPr>
                <w:i/>
                <w:sz w:val="18"/>
              </w:rPr>
              <w:t>Accuracy</w:t>
            </w:r>
          </w:p>
        </w:tc>
        <w:tc>
          <w:tcPr>
            <w:tcW w:w="3149" w:type="dxa"/>
            <w:tcBorders>
              <w:left w:val="single" w:sz="4" w:space="0" w:color="000000"/>
              <w:right w:val="single" w:sz="4" w:space="0" w:color="000000"/>
            </w:tcBorders>
          </w:tcPr>
          <w:p w:rsidR="00C10A9D" w:rsidRDefault="0099194B">
            <w:pPr>
              <w:pStyle w:val="TableParagraph"/>
              <w:ind w:left="100"/>
              <w:rPr>
                <w:i/>
                <w:sz w:val="18"/>
              </w:rPr>
            </w:pPr>
            <w:r>
              <w:rPr>
                <w:i/>
                <w:sz w:val="18"/>
              </w:rPr>
              <w:t>Honest</w:t>
            </w:r>
          </w:p>
        </w:tc>
        <w:tc>
          <w:tcPr>
            <w:tcW w:w="1451" w:type="dxa"/>
            <w:tcBorders>
              <w:left w:val="single" w:sz="4" w:space="0" w:color="000000"/>
            </w:tcBorders>
          </w:tcPr>
          <w:p w:rsidR="00C10A9D" w:rsidRDefault="0099194B">
            <w:pPr>
              <w:pStyle w:val="TableParagraph"/>
              <w:ind w:left="100"/>
              <w:rPr>
                <w:i/>
                <w:sz w:val="18"/>
              </w:rPr>
            </w:pPr>
            <w:r>
              <w:rPr>
                <w:i/>
                <w:sz w:val="18"/>
              </w:rPr>
              <w:t>Commitment</w:t>
            </w:r>
          </w:p>
        </w:tc>
      </w:tr>
      <w:tr w:rsidR="00C10A9D">
        <w:trPr>
          <w:trHeight w:val="327"/>
        </w:trPr>
        <w:tc>
          <w:tcPr>
            <w:tcW w:w="3721" w:type="dxa"/>
            <w:tcBorders>
              <w:right w:val="single" w:sz="4" w:space="0" w:color="000000"/>
            </w:tcBorders>
          </w:tcPr>
          <w:p w:rsidR="00C10A9D" w:rsidRDefault="0099194B">
            <w:pPr>
              <w:pStyle w:val="TableParagraph"/>
              <w:ind w:left="28"/>
              <w:rPr>
                <w:i/>
                <w:sz w:val="18"/>
              </w:rPr>
            </w:pPr>
            <w:r>
              <w:rPr>
                <w:i/>
                <w:sz w:val="18"/>
              </w:rPr>
              <w:t>Innovative</w:t>
            </w:r>
          </w:p>
        </w:tc>
        <w:tc>
          <w:tcPr>
            <w:tcW w:w="3149" w:type="dxa"/>
            <w:tcBorders>
              <w:left w:val="single" w:sz="4" w:space="0" w:color="000000"/>
              <w:right w:val="single" w:sz="4" w:space="0" w:color="000000"/>
            </w:tcBorders>
          </w:tcPr>
          <w:p w:rsidR="00C10A9D" w:rsidRDefault="0099194B">
            <w:pPr>
              <w:pStyle w:val="TableParagraph"/>
              <w:ind w:left="100"/>
              <w:rPr>
                <w:i/>
                <w:sz w:val="18"/>
              </w:rPr>
            </w:pPr>
            <w:r>
              <w:rPr>
                <w:i/>
                <w:sz w:val="18"/>
              </w:rPr>
              <w:t>Integrity</w:t>
            </w:r>
          </w:p>
        </w:tc>
        <w:tc>
          <w:tcPr>
            <w:tcW w:w="1451" w:type="dxa"/>
            <w:tcBorders>
              <w:left w:val="single" w:sz="4" w:space="0" w:color="000000"/>
            </w:tcBorders>
          </w:tcPr>
          <w:p w:rsidR="00C10A9D" w:rsidRDefault="0099194B">
            <w:pPr>
              <w:pStyle w:val="TableParagraph"/>
              <w:ind w:left="100"/>
              <w:rPr>
                <w:i/>
                <w:sz w:val="18"/>
              </w:rPr>
            </w:pPr>
            <w:r>
              <w:rPr>
                <w:i/>
                <w:sz w:val="18"/>
              </w:rPr>
              <w:t>Collaborative</w:t>
            </w:r>
          </w:p>
        </w:tc>
      </w:tr>
      <w:tr w:rsidR="00C10A9D">
        <w:trPr>
          <w:trHeight w:val="533"/>
        </w:trPr>
        <w:tc>
          <w:tcPr>
            <w:tcW w:w="3721" w:type="dxa"/>
            <w:tcBorders>
              <w:right w:val="single" w:sz="4" w:space="0" w:color="000000"/>
            </w:tcBorders>
          </w:tcPr>
          <w:p w:rsidR="00C10A9D" w:rsidRDefault="0099194B">
            <w:pPr>
              <w:pStyle w:val="TableParagraph"/>
              <w:spacing w:before="57"/>
              <w:ind w:left="28"/>
              <w:rPr>
                <w:i/>
                <w:sz w:val="18"/>
              </w:rPr>
            </w:pPr>
            <w:r>
              <w:rPr>
                <w:i/>
                <w:sz w:val="18"/>
              </w:rPr>
              <w:t>Problem solver</w:t>
            </w:r>
          </w:p>
        </w:tc>
        <w:tc>
          <w:tcPr>
            <w:tcW w:w="3149" w:type="dxa"/>
            <w:tcBorders>
              <w:left w:val="single" w:sz="4" w:space="0" w:color="000000"/>
              <w:right w:val="single" w:sz="4" w:space="0" w:color="000000"/>
            </w:tcBorders>
          </w:tcPr>
          <w:p w:rsidR="00C10A9D" w:rsidRDefault="0099194B">
            <w:pPr>
              <w:pStyle w:val="TableParagraph"/>
              <w:spacing w:before="57"/>
              <w:ind w:left="100"/>
              <w:rPr>
                <w:i/>
                <w:sz w:val="18"/>
              </w:rPr>
            </w:pPr>
            <w:r>
              <w:rPr>
                <w:i/>
                <w:sz w:val="18"/>
              </w:rPr>
              <w:t>Counselor</w:t>
            </w:r>
          </w:p>
        </w:tc>
        <w:tc>
          <w:tcPr>
            <w:tcW w:w="1451" w:type="dxa"/>
            <w:tcBorders>
              <w:left w:val="single" w:sz="4" w:space="0" w:color="000000"/>
            </w:tcBorders>
          </w:tcPr>
          <w:p w:rsidR="00C10A9D" w:rsidRDefault="0099194B">
            <w:pPr>
              <w:pStyle w:val="TableParagraph"/>
              <w:spacing w:before="57"/>
              <w:ind w:left="100"/>
              <w:rPr>
                <w:i/>
                <w:sz w:val="18"/>
              </w:rPr>
            </w:pPr>
            <w:r>
              <w:rPr>
                <w:i/>
                <w:sz w:val="18"/>
              </w:rPr>
              <w:t>Trustworthy</w:t>
            </w:r>
          </w:p>
        </w:tc>
      </w:tr>
    </w:tbl>
    <w:p w:rsidR="00C10A9D" w:rsidRDefault="00C10A9D">
      <w:pPr>
        <w:rPr>
          <w:sz w:val="18"/>
        </w:rPr>
        <w:sectPr w:rsidR="00C10A9D">
          <w:footerReference w:type="default" r:id="rId8"/>
          <w:type w:val="continuous"/>
          <w:pgSz w:w="11910" w:h="16840"/>
          <w:pgMar w:top="540" w:right="340" w:bottom="760" w:left="860" w:header="720" w:footer="574" w:gutter="0"/>
          <w:pgNumType w:start="1"/>
          <w:cols w:space="720"/>
        </w:sectPr>
      </w:pPr>
    </w:p>
    <w:p w:rsidR="00C10A9D" w:rsidRDefault="0099194B">
      <w:pPr>
        <w:pStyle w:val="Heading2"/>
        <w:spacing w:before="119"/>
        <w:ind w:left="311" w:firstLine="0"/>
      </w:pPr>
      <w:r>
        <w:rPr>
          <w:u w:val="thick"/>
        </w:rPr>
        <w:lastRenderedPageBreak/>
        <w:t xml:space="preserve">FEBRUARY 2014 –TILL DATE: </w:t>
      </w:r>
      <w:r w:rsidR="00F52C03">
        <w:rPr>
          <w:u w:val="thick"/>
        </w:rPr>
        <w:t xml:space="preserve">in </w:t>
      </w:r>
      <w:r>
        <w:rPr>
          <w:u w:val="thick"/>
        </w:rPr>
        <w:t>JUBAIL, SAUDI ARABIA</w:t>
      </w:r>
    </w:p>
    <w:p w:rsidR="00C10A9D" w:rsidRDefault="0099194B">
      <w:pPr>
        <w:pStyle w:val="Heading3"/>
        <w:spacing w:before="121"/>
        <w:ind w:left="311"/>
      </w:pPr>
      <w:r>
        <w:t>QA/QC MANAGER AND MANAGEMENT REPRESENTATIVE (ISO 9001:2008/2015)</w:t>
      </w:r>
    </w:p>
    <w:p w:rsidR="00C10A9D" w:rsidRDefault="00C10A9D">
      <w:pPr>
        <w:pStyle w:val="BodyText"/>
        <w:ind w:left="0" w:firstLine="0"/>
        <w:rPr>
          <w:b/>
          <w:sz w:val="22"/>
        </w:rPr>
      </w:pPr>
    </w:p>
    <w:p w:rsidR="00C10A9D" w:rsidRDefault="0099194B">
      <w:pPr>
        <w:spacing w:line="251" w:lineRule="exact"/>
        <w:ind w:left="311"/>
        <w:rPr>
          <w:b/>
          <w:i/>
        </w:rPr>
      </w:pPr>
      <w:r>
        <w:rPr>
          <w:b/>
          <w:i/>
        </w:rPr>
        <w:t>Key Deliverables:</w:t>
      </w:r>
    </w:p>
    <w:p w:rsidR="00C10A9D" w:rsidRDefault="0099194B">
      <w:pPr>
        <w:pStyle w:val="ListParagraph"/>
        <w:numPr>
          <w:ilvl w:val="1"/>
          <w:numId w:val="3"/>
        </w:numPr>
        <w:tabs>
          <w:tab w:val="left" w:pos="1031"/>
          <w:tab w:val="left" w:pos="1032"/>
        </w:tabs>
        <w:spacing w:before="1" w:line="237" w:lineRule="auto"/>
        <w:ind w:right="225"/>
        <w:rPr>
          <w:sz w:val="20"/>
        </w:rPr>
      </w:pPr>
      <w:r>
        <w:rPr>
          <w:sz w:val="20"/>
        </w:rPr>
        <w:t xml:space="preserve">Heading QA/QC team of 14 staff and monitoring production inspection </w:t>
      </w:r>
      <w:proofErr w:type="gramStart"/>
      <w:r>
        <w:rPr>
          <w:sz w:val="20"/>
        </w:rPr>
        <w:t>activities,</w:t>
      </w:r>
      <w:proofErr w:type="gramEnd"/>
      <w:r>
        <w:rPr>
          <w:sz w:val="20"/>
        </w:rPr>
        <w:t xml:space="preserve"> and quality of supplied materials/products received from the</w:t>
      </w:r>
      <w:r>
        <w:rPr>
          <w:spacing w:val="-2"/>
          <w:sz w:val="20"/>
        </w:rPr>
        <w:t xml:space="preserve"> </w:t>
      </w:r>
      <w:r>
        <w:rPr>
          <w:sz w:val="20"/>
        </w:rPr>
        <w:t>suppliers.</w:t>
      </w:r>
    </w:p>
    <w:p w:rsidR="00C10A9D" w:rsidRDefault="0099194B">
      <w:pPr>
        <w:pStyle w:val="ListParagraph"/>
        <w:numPr>
          <w:ilvl w:val="1"/>
          <w:numId w:val="3"/>
        </w:numPr>
        <w:tabs>
          <w:tab w:val="left" w:pos="1031"/>
          <w:tab w:val="left" w:pos="1032"/>
        </w:tabs>
        <w:ind w:right="223"/>
        <w:rPr>
          <w:sz w:val="20"/>
        </w:rPr>
      </w:pPr>
      <w:r>
        <w:rPr>
          <w:sz w:val="20"/>
        </w:rPr>
        <w:t xml:space="preserve">Accountable for the </w:t>
      </w:r>
      <w:r>
        <w:rPr>
          <w:sz w:val="20"/>
        </w:rPr>
        <w:t>quality of steel fabrication, painting, assembly line inspection, testing of modular buildings &amp; final</w:t>
      </w:r>
      <w:r>
        <w:rPr>
          <w:spacing w:val="-1"/>
          <w:sz w:val="20"/>
        </w:rPr>
        <w:t xml:space="preserve"> </w:t>
      </w:r>
      <w:r>
        <w:rPr>
          <w:sz w:val="20"/>
        </w:rPr>
        <w:t>inspection.</w:t>
      </w:r>
    </w:p>
    <w:p w:rsidR="00C10A9D" w:rsidRDefault="0099194B">
      <w:pPr>
        <w:pStyle w:val="ListParagraph"/>
        <w:numPr>
          <w:ilvl w:val="1"/>
          <w:numId w:val="3"/>
        </w:numPr>
        <w:tabs>
          <w:tab w:val="left" w:pos="1031"/>
          <w:tab w:val="left" w:pos="1032"/>
        </w:tabs>
        <w:ind w:right="223"/>
        <w:rPr>
          <w:sz w:val="20"/>
        </w:rPr>
      </w:pPr>
      <w:r>
        <w:rPr>
          <w:sz w:val="20"/>
        </w:rPr>
        <w:t>Responsible for co-ordination of all activities related to customer inspections and third party inspection of modular buildings.</w:t>
      </w:r>
    </w:p>
    <w:p w:rsidR="00C10A9D" w:rsidRDefault="0099194B">
      <w:pPr>
        <w:pStyle w:val="ListParagraph"/>
        <w:numPr>
          <w:ilvl w:val="1"/>
          <w:numId w:val="3"/>
        </w:numPr>
        <w:tabs>
          <w:tab w:val="left" w:pos="1031"/>
          <w:tab w:val="left" w:pos="1032"/>
        </w:tabs>
        <w:spacing w:line="243" w:lineRule="exact"/>
        <w:ind w:hanging="361"/>
        <w:rPr>
          <w:sz w:val="20"/>
        </w:rPr>
      </w:pPr>
      <w:r>
        <w:rPr>
          <w:sz w:val="20"/>
        </w:rPr>
        <w:t>Reporting to</w:t>
      </w:r>
      <w:r>
        <w:rPr>
          <w:sz w:val="20"/>
        </w:rPr>
        <w:t xml:space="preserve"> management on major nonconformance observed at production and follow up of corrective</w:t>
      </w:r>
      <w:r>
        <w:rPr>
          <w:spacing w:val="-15"/>
          <w:sz w:val="20"/>
        </w:rPr>
        <w:t xml:space="preserve"> </w:t>
      </w:r>
      <w:r>
        <w:rPr>
          <w:sz w:val="20"/>
        </w:rPr>
        <w:t>actions.</w:t>
      </w:r>
    </w:p>
    <w:p w:rsidR="00C10A9D" w:rsidRDefault="0099194B">
      <w:pPr>
        <w:pStyle w:val="ListParagraph"/>
        <w:numPr>
          <w:ilvl w:val="1"/>
          <w:numId w:val="3"/>
        </w:numPr>
        <w:tabs>
          <w:tab w:val="left" w:pos="1031"/>
          <w:tab w:val="left" w:pos="1032"/>
        </w:tabs>
        <w:ind w:right="222"/>
        <w:rPr>
          <w:sz w:val="20"/>
        </w:rPr>
      </w:pPr>
      <w:r>
        <w:rPr>
          <w:spacing w:val="-3"/>
          <w:sz w:val="20"/>
        </w:rPr>
        <w:t xml:space="preserve">Worked </w:t>
      </w:r>
      <w:r>
        <w:rPr>
          <w:sz w:val="20"/>
        </w:rPr>
        <w:t>as Management representative for company Quality Management System – ISO 9001:2008 and ISO 9001:2015.</w:t>
      </w:r>
    </w:p>
    <w:p w:rsidR="00C10A9D" w:rsidRDefault="0099194B">
      <w:pPr>
        <w:pStyle w:val="ListParagraph"/>
        <w:numPr>
          <w:ilvl w:val="1"/>
          <w:numId w:val="3"/>
        </w:numPr>
        <w:tabs>
          <w:tab w:val="left" w:pos="1031"/>
          <w:tab w:val="left" w:pos="1032"/>
        </w:tabs>
        <w:spacing w:line="245" w:lineRule="exact"/>
        <w:ind w:hanging="361"/>
        <w:rPr>
          <w:sz w:val="20"/>
        </w:rPr>
      </w:pPr>
      <w:r>
        <w:rPr>
          <w:sz w:val="20"/>
        </w:rPr>
        <w:t xml:space="preserve">Establishment, Documentation and Implementation of </w:t>
      </w:r>
      <w:r>
        <w:rPr>
          <w:sz w:val="20"/>
        </w:rPr>
        <w:t>Quality Management System ISO</w:t>
      </w:r>
      <w:r>
        <w:rPr>
          <w:spacing w:val="-12"/>
          <w:sz w:val="20"/>
        </w:rPr>
        <w:t xml:space="preserve"> </w:t>
      </w:r>
      <w:r>
        <w:rPr>
          <w:sz w:val="20"/>
        </w:rPr>
        <w:t>9001:2015.</w:t>
      </w:r>
    </w:p>
    <w:p w:rsidR="00C10A9D" w:rsidRDefault="0099194B">
      <w:pPr>
        <w:pStyle w:val="ListParagraph"/>
        <w:numPr>
          <w:ilvl w:val="1"/>
          <w:numId w:val="3"/>
        </w:numPr>
        <w:tabs>
          <w:tab w:val="left" w:pos="1031"/>
          <w:tab w:val="left" w:pos="1032"/>
        </w:tabs>
        <w:spacing w:before="2" w:line="237" w:lineRule="auto"/>
        <w:ind w:right="231"/>
        <w:rPr>
          <w:sz w:val="20"/>
        </w:rPr>
      </w:pPr>
      <w:r>
        <w:rPr>
          <w:sz w:val="20"/>
        </w:rPr>
        <w:t>Review and follow up of Issues, Interested parties requirements, Risk Assessment and mitigation required by the standard ISO</w:t>
      </w:r>
      <w:r>
        <w:rPr>
          <w:spacing w:val="-1"/>
          <w:sz w:val="20"/>
        </w:rPr>
        <w:t xml:space="preserve"> </w:t>
      </w:r>
      <w:r>
        <w:rPr>
          <w:sz w:val="20"/>
        </w:rPr>
        <w:t>9001:2015</w:t>
      </w:r>
    </w:p>
    <w:p w:rsidR="00C10A9D" w:rsidRDefault="0099194B">
      <w:pPr>
        <w:pStyle w:val="ListParagraph"/>
        <w:numPr>
          <w:ilvl w:val="1"/>
          <w:numId w:val="3"/>
        </w:numPr>
        <w:tabs>
          <w:tab w:val="left" w:pos="1031"/>
          <w:tab w:val="left" w:pos="1032"/>
        </w:tabs>
        <w:spacing w:before="1" w:line="245" w:lineRule="exact"/>
        <w:ind w:hanging="361"/>
        <w:rPr>
          <w:sz w:val="20"/>
        </w:rPr>
      </w:pPr>
      <w:r>
        <w:rPr>
          <w:sz w:val="20"/>
        </w:rPr>
        <w:t>Responsible for coordinating with certifying body for audit of ISO</w:t>
      </w:r>
      <w:r>
        <w:rPr>
          <w:spacing w:val="2"/>
          <w:sz w:val="20"/>
        </w:rPr>
        <w:t xml:space="preserve"> </w:t>
      </w:r>
      <w:r>
        <w:rPr>
          <w:sz w:val="20"/>
        </w:rPr>
        <w:t>9001:2015</w:t>
      </w:r>
    </w:p>
    <w:p w:rsidR="00C10A9D" w:rsidRDefault="0099194B">
      <w:pPr>
        <w:pStyle w:val="ListParagraph"/>
        <w:numPr>
          <w:ilvl w:val="1"/>
          <w:numId w:val="3"/>
        </w:numPr>
        <w:tabs>
          <w:tab w:val="left" w:pos="1031"/>
          <w:tab w:val="left" w:pos="1032"/>
        </w:tabs>
        <w:ind w:right="220"/>
        <w:rPr>
          <w:sz w:val="20"/>
        </w:rPr>
      </w:pPr>
      <w:r>
        <w:rPr>
          <w:sz w:val="20"/>
        </w:rPr>
        <w:t>Planning, scheduling and execution of internal audits for quality management system and reporting of the performance of Quality management system.</w:t>
      </w:r>
    </w:p>
    <w:p w:rsidR="00C10A9D" w:rsidRDefault="0099194B">
      <w:pPr>
        <w:pStyle w:val="ListParagraph"/>
        <w:numPr>
          <w:ilvl w:val="1"/>
          <w:numId w:val="3"/>
        </w:numPr>
        <w:tabs>
          <w:tab w:val="left" w:pos="1031"/>
          <w:tab w:val="left" w:pos="1032"/>
        </w:tabs>
        <w:ind w:right="227"/>
        <w:rPr>
          <w:sz w:val="20"/>
        </w:rPr>
      </w:pPr>
      <w:r>
        <w:rPr>
          <w:sz w:val="20"/>
        </w:rPr>
        <w:t>Planning, preparation of management review meeting input, meeting presentation, recording minutes and reporti</w:t>
      </w:r>
      <w:r>
        <w:rPr>
          <w:sz w:val="20"/>
        </w:rPr>
        <w:t>ng the meeting</w:t>
      </w:r>
      <w:r>
        <w:rPr>
          <w:spacing w:val="1"/>
          <w:sz w:val="20"/>
        </w:rPr>
        <w:t xml:space="preserve"> </w:t>
      </w:r>
      <w:r>
        <w:rPr>
          <w:sz w:val="20"/>
        </w:rPr>
        <w:t>outputs.</w:t>
      </w:r>
    </w:p>
    <w:p w:rsidR="00C10A9D" w:rsidRDefault="0099194B">
      <w:pPr>
        <w:pStyle w:val="ListParagraph"/>
        <w:numPr>
          <w:ilvl w:val="1"/>
          <w:numId w:val="3"/>
        </w:numPr>
        <w:tabs>
          <w:tab w:val="left" w:pos="1031"/>
          <w:tab w:val="left" w:pos="1032"/>
        </w:tabs>
        <w:ind w:right="222"/>
        <w:rPr>
          <w:sz w:val="20"/>
        </w:rPr>
      </w:pPr>
      <w:r>
        <w:rPr>
          <w:sz w:val="20"/>
        </w:rPr>
        <w:t>Implementation of any changes in Quality Management System and Control of documents of company Quality Management</w:t>
      </w:r>
      <w:r>
        <w:rPr>
          <w:spacing w:val="-2"/>
          <w:sz w:val="20"/>
        </w:rPr>
        <w:t xml:space="preserve"> </w:t>
      </w:r>
      <w:r>
        <w:rPr>
          <w:sz w:val="20"/>
        </w:rPr>
        <w:t>System.</w:t>
      </w:r>
    </w:p>
    <w:p w:rsidR="00C10A9D" w:rsidRDefault="0099194B">
      <w:pPr>
        <w:pStyle w:val="ListParagraph"/>
        <w:numPr>
          <w:ilvl w:val="1"/>
          <w:numId w:val="3"/>
        </w:numPr>
        <w:tabs>
          <w:tab w:val="left" w:pos="1031"/>
          <w:tab w:val="left" w:pos="1032"/>
        </w:tabs>
        <w:spacing w:line="245" w:lineRule="exact"/>
        <w:ind w:hanging="361"/>
        <w:rPr>
          <w:sz w:val="20"/>
        </w:rPr>
      </w:pPr>
      <w:r>
        <w:rPr>
          <w:sz w:val="20"/>
        </w:rPr>
        <w:t>Follow up and closure of corrective actions for nonconformities of process and customer</w:t>
      </w:r>
      <w:r>
        <w:rPr>
          <w:spacing w:val="-15"/>
          <w:sz w:val="20"/>
        </w:rPr>
        <w:t xml:space="preserve"> </w:t>
      </w:r>
      <w:r>
        <w:rPr>
          <w:sz w:val="20"/>
        </w:rPr>
        <w:t>complaints.</w:t>
      </w:r>
    </w:p>
    <w:p w:rsidR="00C10A9D" w:rsidRDefault="0099194B">
      <w:pPr>
        <w:pStyle w:val="ListParagraph"/>
        <w:numPr>
          <w:ilvl w:val="1"/>
          <w:numId w:val="3"/>
        </w:numPr>
        <w:tabs>
          <w:tab w:val="left" w:pos="1031"/>
          <w:tab w:val="left" w:pos="1032"/>
        </w:tabs>
        <w:spacing w:line="245" w:lineRule="exact"/>
        <w:ind w:hanging="361"/>
        <w:rPr>
          <w:sz w:val="20"/>
        </w:rPr>
      </w:pPr>
      <w:r>
        <w:rPr>
          <w:sz w:val="20"/>
        </w:rPr>
        <w:t>Review and</w:t>
      </w:r>
      <w:r>
        <w:rPr>
          <w:sz w:val="20"/>
        </w:rPr>
        <w:t xml:space="preserve"> report the performance of the quality management system to top</w:t>
      </w:r>
      <w:r>
        <w:rPr>
          <w:spacing w:val="-4"/>
          <w:sz w:val="20"/>
        </w:rPr>
        <w:t xml:space="preserve"> </w:t>
      </w:r>
      <w:r>
        <w:rPr>
          <w:sz w:val="20"/>
        </w:rPr>
        <w:t>management.</w:t>
      </w:r>
    </w:p>
    <w:p w:rsidR="00C10A9D" w:rsidRDefault="0099194B">
      <w:pPr>
        <w:pStyle w:val="ListParagraph"/>
        <w:numPr>
          <w:ilvl w:val="1"/>
          <w:numId w:val="3"/>
        </w:numPr>
        <w:tabs>
          <w:tab w:val="left" w:pos="1031"/>
          <w:tab w:val="left" w:pos="1032"/>
        </w:tabs>
        <w:spacing w:line="244" w:lineRule="exact"/>
        <w:ind w:hanging="361"/>
        <w:rPr>
          <w:sz w:val="20"/>
        </w:rPr>
      </w:pPr>
      <w:r>
        <w:rPr>
          <w:sz w:val="20"/>
        </w:rPr>
        <w:t>Monitor supplier Quality</w:t>
      </w:r>
      <w:r>
        <w:rPr>
          <w:spacing w:val="-3"/>
          <w:sz w:val="20"/>
        </w:rPr>
        <w:t xml:space="preserve"> </w:t>
      </w:r>
      <w:r>
        <w:rPr>
          <w:sz w:val="20"/>
        </w:rPr>
        <w:t>Performance.</w:t>
      </w:r>
    </w:p>
    <w:p w:rsidR="00C10A9D" w:rsidRDefault="0099194B">
      <w:pPr>
        <w:pStyle w:val="ListParagraph"/>
        <w:numPr>
          <w:ilvl w:val="1"/>
          <w:numId w:val="3"/>
        </w:numPr>
        <w:tabs>
          <w:tab w:val="left" w:pos="1031"/>
          <w:tab w:val="left" w:pos="1032"/>
        </w:tabs>
        <w:spacing w:line="244" w:lineRule="exact"/>
        <w:ind w:hanging="361"/>
        <w:rPr>
          <w:sz w:val="20"/>
        </w:rPr>
      </w:pPr>
      <w:r>
        <w:rPr>
          <w:sz w:val="20"/>
        </w:rPr>
        <w:t>Monitor customer complaints and conduct customer satisfaction surveys &amp;</w:t>
      </w:r>
      <w:r>
        <w:rPr>
          <w:spacing w:val="1"/>
          <w:sz w:val="20"/>
        </w:rPr>
        <w:t xml:space="preserve"> </w:t>
      </w:r>
      <w:r>
        <w:rPr>
          <w:sz w:val="20"/>
        </w:rPr>
        <w:t>analysis.</w:t>
      </w:r>
    </w:p>
    <w:p w:rsidR="00C10A9D" w:rsidRDefault="0099194B">
      <w:pPr>
        <w:pStyle w:val="ListParagraph"/>
        <w:numPr>
          <w:ilvl w:val="1"/>
          <w:numId w:val="3"/>
        </w:numPr>
        <w:tabs>
          <w:tab w:val="left" w:pos="1031"/>
          <w:tab w:val="left" w:pos="1032"/>
        </w:tabs>
        <w:ind w:hanging="361"/>
        <w:rPr>
          <w:sz w:val="20"/>
        </w:rPr>
      </w:pPr>
      <w:r>
        <w:rPr>
          <w:sz w:val="20"/>
        </w:rPr>
        <w:t xml:space="preserve">Conducting daily / weekly quality meeting within department </w:t>
      </w:r>
      <w:r>
        <w:rPr>
          <w:sz w:val="20"/>
        </w:rPr>
        <w:t>and resolving the quality</w:t>
      </w:r>
      <w:r>
        <w:rPr>
          <w:spacing w:val="-8"/>
          <w:sz w:val="20"/>
        </w:rPr>
        <w:t xml:space="preserve"> </w:t>
      </w:r>
      <w:r>
        <w:rPr>
          <w:sz w:val="20"/>
        </w:rPr>
        <w:t>issues.</w:t>
      </w:r>
    </w:p>
    <w:p w:rsidR="00C10A9D" w:rsidRDefault="0099194B">
      <w:pPr>
        <w:pStyle w:val="ListParagraph"/>
        <w:numPr>
          <w:ilvl w:val="1"/>
          <w:numId w:val="3"/>
        </w:numPr>
        <w:tabs>
          <w:tab w:val="left" w:pos="1031"/>
          <w:tab w:val="left" w:pos="1032"/>
        </w:tabs>
        <w:ind w:right="221"/>
        <w:rPr>
          <w:sz w:val="20"/>
        </w:rPr>
      </w:pPr>
      <w:r>
        <w:rPr>
          <w:sz w:val="20"/>
        </w:rPr>
        <w:t>Providing class room training to new employees &amp; trainings, related to certification process like welder qualification and renewal, certification for welding &amp; coating Inspectors, internal</w:t>
      </w:r>
      <w:r>
        <w:rPr>
          <w:spacing w:val="-3"/>
          <w:sz w:val="20"/>
        </w:rPr>
        <w:t xml:space="preserve"> </w:t>
      </w:r>
      <w:r>
        <w:rPr>
          <w:sz w:val="20"/>
        </w:rPr>
        <w:t>auditors.</w:t>
      </w:r>
    </w:p>
    <w:p w:rsidR="00C10A9D" w:rsidRDefault="0099194B">
      <w:pPr>
        <w:pStyle w:val="ListParagraph"/>
        <w:numPr>
          <w:ilvl w:val="1"/>
          <w:numId w:val="3"/>
        </w:numPr>
        <w:tabs>
          <w:tab w:val="left" w:pos="1031"/>
          <w:tab w:val="left" w:pos="1032"/>
        </w:tabs>
        <w:spacing w:before="1" w:line="237" w:lineRule="auto"/>
        <w:ind w:right="222"/>
        <w:rPr>
          <w:sz w:val="20"/>
        </w:rPr>
      </w:pPr>
      <w:r>
        <w:rPr>
          <w:sz w:val="20"/>
        </w:rPr>
        <w:t xml:space="preserve">Accountable for preparation of Documentation for prequalification, project quality manual, Inspection &amp; </w:t>
      </w:r>
      <w:r>
        <w:rPr>
          <w:spacing w:val="-3"/>
          <w:sz w:val="20"/>
        </w:rPr>
        <w:t xml:space="preserve">Test </w:t>
      </w:r>
      <w:r>
        <w:rPr>
          <w:sz w:val="20"/>
        </w:rPr>
        <w:t>Plan, Inspection checklist / forms for new</w:t>
      </w:r>
      <w:r>
        <w:rPr>
          <w:spacing w:val="-1"/>
          <w:sz w:val="20"/>
        </w:rPr>
        <w:t xml:space="preserve"> </w:t>
      </w:r>
      <w:r>
        <w:rPr>
          <w:sz w:val="20"/>
        </w:rPr>
        <w:t>projects.</w:t>
      </w:r>
    </w:p>
    <w:p w:rsidR="00C10A9D" w:rsidRDefault="00C10A9D">
      <w:pPr>
        <w:pStyle w:val="BodyText"/>
        <w:spacing w:before="6"/>
        <w:ind w:left="0" w:firstLine="0"/>
      </w:pPr>
    </w:p>
    <w:p w:rsidR="00C10A9D" w:rsidRDefault="00F52C03">
      <w:pPr>
        <w:pStyle w:val="Heading2"/>
        <w:ind w:left="311" w:right="83" w:firstLine="0"/>
      </w:pPr>
      <w:proofErr w:type="gramStart"/>
      <w:r>
        <w:rPr>
          <w:u w:val="thick"/>
        </w:rPr>
        <w:t xml:space="preserve">In </w:t>
      </w:r>
      <w:r w:rsidR="0099194B">
        <w:rPr>
          <w:u w:val="thick"/>
        </w:rPr>
        <w:t xml:space="preserve"> JAFZA</w:t>
      </w:r>
      <w:proofErr w:type="gramEnd"/>
      <w:r w:rsidR="0099194B">
        <w:rPr>
          <w:u w:val="thick"/>
        </w:rPr>
        <w:t>, DUBAI, U.A.E &amp;</w:t>
      </w:r>
      <w:r>
        <w:rPr>
          <w:u w:val="thick"/>
        </w:rPr>
        <w:t xml:space="preserve"> in</w:t>
      </w:r>
      <w:r w:rsidR="0099194B">
        <w:rPr>
          <w:u w:val="thick"/>
        </w:rPr>
        <w:t xml:space="preserve"> RAS AL</w:t>
      </w:r>
      <w:r w:rsidR="0099194B">
        <w:t xml:space="preserve"> </w:t>
      </w:r>
      <w:r w:rsidR="0099194B">
        <w:rPr>
          <w:u w:val="thick"/>
        </w:rPr>
        <w:t>KHAIMAH, U.A.E</w:t>
      </w:r>
    </w:p>
    <w:p w:rsidR="00C10A9D" w:rsidRDefault="0099194B">
      <w:pPr>
        <w:pStyle w:val="Heading3"/>
        <w:spacing w:before="120"/>
        <w:ind w:left="311"/>
      </w:pPr>
      <w:r>
        <w:t>JUL 2007 TO AUG 2013 AS PROJECT QUALITY MANAGER / QA/QC MANAGER / MANAGEMENT REPRESENTATIVE –IMS</w:t>
      </w:r>
    </w:p>
    <w:p w:rsidR="00C10A9D" w:rsidRDefault="0099194B">
      <w:pPr>
        <w:spacing w:before="1"/>
        <w:ind w:left="311"/>
        <w:rPr>
          <w:b/>
          <w:i/>
        </w:rPr>
      </w:pPr>
      <w:r>
        <w:rPr>
          <w:b/>
          <w:i/>
        </w:rPr>
        <w:t>Key Deliverables:</w:t>
      </w:r>
    </w:p>
    <w:p w:rsidR="00C10A9D" w:rsidRDefault="0099194B">
      <w:pPr>
        <w:pStyle w:val="ListParagraph"/>
        <w:numPr>
          <w:ilvl w:val="1"/>
          <w:numId w:val="3"/>
        </w:numPr>
        <w:tabs>
          <w:tab w:val="left" w:pos="1031"/>
          <w:tab w:val="left" w:pos="1032"/>
        </w:tabs>
        <w:spacing w:before="54"/>
        <w:ind w:right="220"/>
        <w:rPr>
          <w:sz w:val="20"/>
        </w:rPr>
      </w:pPr>
      <w:r>
        <w:rPr>
          <w:sz w:val="20"/>
        </w:rPr>
        <w:t>Developed the QA/QC Documentation for the Project (Quality Manual, Method Statements, ITPs, Procedures, Instructions, Inspection Forms / Chec</w:t>
      </w:r>
      <w:r>
        <w:rPr>
          <w:sz w:val="20"/>
        </w:rPr>
        <w:t>klists and maintained Quality</w:t>
      </w:r>
      <w:r>
        <w:rPr>
          <w:spacing w:val="5"/>
          <w:sz w:val="20"/>
        </w:rPr>
        <w:t xml:space="preserve"> </w:t>
      </w:r>
      <w:r>
        <w:rPr>
          <w:sz w:val="20"/>
        </w:rPr>
        <w:t>Records.</w:t>
      </w:r>
    </w:p>
    <w:p w:rsidR="00C10A9D" w:rsidRDefault="0099194B">
      <w:pPr>
        <w:pStyle w:val="ListParagraph"/>
        <w:numPr>
          <w:ilvl w:val="1"/>
          <w:numId w:val="3"/>
        </w:numPr>
        <w:tabs>
          <w:tab w:val="left" w:pos="1031"/>
          <w:tab w:val="left" w:pos="1032"/>
        </w:tabs>
        <w:spacing w:before="60"/>
        <w:ind w:hanging="361"/>
        <w:rPr>
          <w:sz w:val="20"/>
        </w:rPr>
      </w:pPr>
      <w:r>
        <w:rPr>
          <w:sz w:val="20"/>
        </w:rPr>
        <w:t>Testing of steel materials at Independent laboratory, follow up of Test Reports, submission to the consultant /</w:t>
      </w:r>
      <w:r>
        <w:rPr>
          <w:spacing w:val="-24"/>
          <w:sz w:val="20"/>
        </w:rPr>
        <w:t xml:space="preserve"> </w:t>
      </w:r>
      <w:r>
        <w:rPr>
          <w:sz w:val="20"/>
        </w:rPr>
        <w:t>clients.</w:t>
      </w:r>
    </w:p>
    <w:p w:rsidR="00C10A9D" w:rsidRDefault="0099194B">
      <w:pPr>
        <w:pStyle w:val="ListParagraph"/>
        <w:numPr>
          <w:ilvl w:val="1"/>
          <w:numId w:val="3"/>
        </w:numPr>
        <w:tabs>
          <w:tab w:val="left" w:pos="1031"/>
          <w:tab w:val="left" w:pos="1032"/>
        </w:tabs>
        <w:spacing w:before="58"/>
        <w:ind w:right="234"/>
        <w:rPr>
          <w:sz w:val="20"/>
        </w:rPr>
      </w:pPr>
      <w:r>
        <w:rPr>
          <w:sz w:val="20"/>
        </w:rPr>
        <w:t>Managed the Quality Control activities of concrete works from Materials validation, Mix Design E</w:t>
      </w:r>
      <w:r>
        <w:rPr>
          <w:sz w:val="20"/>
        </w:rPr>
        <w:t>stablishment to concrete pouring, sampling and testing for the</w:t>
      </w:r>
      <w:r>
        <w:rPr>
          <w:spacing w:val="-3"/>
          <w:sz w:val="20"/>
        </w:rPr>
        <w:t xml:space="preserve"> </w:t>
      </w:r>
      <w:r>
        <w:rPr>
          <w:sz w:val="20"/>
        </w:rPr>
        <w:t>project.</w:t>
      </w:r>
    </w:p>
    <w:p w:rsidR="00C10A9D" w:rsidRDefault="0099194B">
      <w:pPr>
        <w:pStyle w:val="ListParagraph"/>
        <w:numPr>
          <w:ilvl w:val="1"/>
          <w:numId w:val="3"/>
        </w:numPr>
        <w:tabs>
          <w:tab w:val="left" w:pos="1031"/>
          <w:tab w:val="left" w:pos="1032"/>
        </w:tabs>
        <w:spacing w:before="60"/>
        <w:ind w:right="221"/>
        <w:rPr>
          <w:sz w:val="20"/>
        </w:rPr>
      </w:pPr>
      <w:r>
        <w:rPr>
          <w:sz w:val="20"/>
        </w:rPr>
        <w:t xml:space="preserve">Control of project documents, Drawings through Online Document System – ACONEX for </w:t>
      </w:r>
      <w:proofErr w:type="spellStart"/>
      <w:r>
        <w:rPr>
          <w:sz w:val="20"/>
        </w:rPr>
        <w:t>Aldar</w:t>
      </w:r>
      <w:proofErr w:type="spellEnd"/>
      <w:r>
        <w:rPr>
          <w:sz w:val="20"/>
        </w:rPr>
        <w:t xml:space="preserve"> project, Abu Dhabi.</w:t>
      </w:r>
    </w:p>
    <w:p w:rsidR="00C10A9D" w:rsidRDefault="0099194B">
      <w:pPr>
        <w:pStyle w:val="ListParagraph"/>
        <w:numPr>
          <w:ilvl w:val="1"/>
          <w:numId w:val="3"/>
        </w:numPr>
        <w:tabs>
          <w:tab w:val="left" w:pos="1031"/>
          <w:tab w:val="left" w:pos="1032"/>
        </w:tabs>
        <w:spacing w:before="61"/>
        <w:ind w:right="224"/>
        <w:rPr>
          <w:sz w:val="20"/>
        </w:rPr>
      </w:pPr>
      <w:r>
        <w:rPr>
          <w:sz w:val="20"/>
        </w:rPr>
        <w:t>Documented procedures and implemented Quality Management system ISO 9001:20</w:t>
      </w:r>
      <w:r>
        <w:rPr>
          <w:sz w:val="20"/>
        </w:rPr>
        <w:t>08 for new plant G.K Wire Industries Ltd, in May</w:t>
      </w:r>
      <w:r>
        <w:rPr>
          <w:spacing w:val="-8"/>
          <w:sz w:val="20"/>
        </w:rPr>
        <w:t xml:space="preserve"> </w:t>
      </w:r>
      <w:r>
        <w:rPr>
          <w:sz w:val="20"/>
        </w:rPr>
        <w:t>2009.</w:t>
      </w:r>
    </w:p>
    <w:p w:rsidR="00C10A9D" w:rsidRDefault="0099194B">
      <w:pPr>
        <w:pStyle w:val="ListParagraph"/>
        <w:numPr>
          <w:ilvl w:val="1"/>
          <w:numId w:val="3"/>
        </w:numPr>
        <w:tabs>
          <w:tab w:val="left" w:pos="1031"/>
          <w:tab w:val="left" w:pos="1032"/>
        </w:tabs>
        <w:spacing w:before="57"/>
        <w:ind w:right="227"/>
        <w:rPr>
          <w:sz w:val="20"/>
        </w:rPr>
      </w:pPr>
      <w:r>
        <w:rPr>
          <w:sz w:val="20"/>
        </w:rPr>
        <w:t>Documented procedures and implemented Environment Management system ISO 14001 &amp; OHSAS 18001 for new plant G.K Wire Industries Ltd May</w:t>
      </w:r>
      <w:r>
        <w:rPr>
          <w:spacing w:val="-4"/>
          <w:sz w:val="20"/>
        </w:rPr>
        <w:t xml:space="preserve"> </w:t>
      </w:r>
      <w:r>
        <w:rPr>
          <w:sz w:val="20"/>
        </w:rPr>
        <w:t>2013.</w:t>
      </w:r>
    </w:p>
    <w:p w:rsidR="00C10A9D" w:rsidRDefault="0099194B">
      <w:pPr>
        <w:pStyle w:val="ListParagraph"/>
        <w:numPr>
          <w:ilvl w:val="1"/>
          <w:numId w:val="3"/>
        </w:numPr>
        <w:tabs>
          <w:tab w:val="left" w:pos="1031"/>
          <w:tab w:val="left" w:pos="1032"/>
        </w:tabs>
        <w:spacing w:before="61"/>
        <w:ind w:right="224"/>
        <w:rPr>
          <w:sz w:val="20"/>
        </w:rPr>
      </w:pPr>
      <w:r>
        <w:rPr>
          <w:sz w:val="20"/>
        </w:rPr>
        <w:t>Documented procedures and implemented Quality Management syst</w:t>
      </w:r>
      <w:r>
        <w:rPr>
          <w:sz w:val="20"/>
        </w:rPr>
        <w:t>em ISO 9001:2008, ISO 14001:2004 &amp; OHSAS 18001:2007 in 2010, for the Contracting</w:t>
      </w:r>
      <w:r>
        <w:rPr>
          <w:spacing w:val="2"/>
          <w:sz w:val="20"/>
        </w:rPr>
        <w:t xml:space="preserve"> </w:t>
      </w:r>
      <w:r>
        <w:rPr>
          <w:sz w:val="20"/>
        </w:rPr>
        <w:t>Company.</w:t>
      </w:r>
    </w:p>
    <w:p w:rsidR="00C10A9D" w:rsidRDefault="0099194B">
      <w:pPr>
        <w:pStyle w:val="ListParagraph"/>
        <w:numPr>
          <w:ilvl w:val="1"/>
          <w:numId w:val="3"/>
        </w:numPr>
        <w:tabs>
          <w:tab w:val="left" w:pos="1031"/>
          <w:tab w:val="left" w:pos="1032"/>
        </w:tabs>
        <w:spacing w:before="62" w:line="237" w:lineRule="auto"/>
        <w:ind w:right="235"/>
        <w:rPr>
          <w:sz w:val="20"/>
        </w:rPr>
      </w:pPr>
      <w:r>
        <w:rPr>
          <w:sz w:val="20"/>
        </w:rPr>
        <w:t>Implemented quality control procedure manual processes for conducting day to day operations, tests and inspections of products,</w:t>
      </w:r>
      <w:r>
        <w:rPr>
          <w:spacing w:val="-3"/>
          <w:sz w:val="20"/>
        </w:rPr>
        <w:t xml:space="preserve"> </w:t>
      </w:r>
      <w:r>
        <w:rPr>
          <w:sz w:val="20"/>
        </w:rPr>
        <w:t>processes.</w:t>
      </w:r>
    </w:p>
    <w:p w:rsidR="00C10A9D" w:rsidRDefault="0099194B">
      <w:pPr>
        <w:pStyle w:val="ListParagraph"/>
        <w:numPr>
          <w:ilvl w:val="1"/>
          <w:numId w:val="3"/>
        </w:numPr>
        <w:tabs>
          <w:tab w:val="left" w:pos="1031"/>
          <w:tab w:val="left" w:pos="1032"/>
        </w:tabs>
        <w:spacing w:before="61"/>
        <w:ind w:hanging="361"/>
        <w:rPr>
          <w:sz w:val="20"/>
        </w:rPr>
      </w:pPr>
      <w:r>
        <w:rPr>
          <w:sz w:val="20"/>
        </w:rPr>
        <w:t xml:space="preserve">Interfaced with External audits from </w:t>
      </w:r>
      <w:proofErr w:type="spellStart"/>
      <w:r>
        <w:rPr>
          <w:sz w:val="20"/>
        </w:rPr>
        <w:t>Intertek</w:t>
      </w:r>
      <w:proofErr w:type="spellEnd"/>
      <w:r>
        <w:rPr>
          <w:sz w:val="20"/>
        </w:rPr>
        <w:t>, U.K, for Certification of ISO</w:t>
      </w:r>
      <w:r>
        <w:rPr>
          <w:spacing w:val="-6"/>
          <w:sz w:val="20"/>
        </w:rPr>
        <w:t xml:space="preserve"> </w:t>
      </w:r>
      <w:r>
        <w:rPr>
          <w:sz w:val="20"/>
        </w:rPr>
        <w:t>9001:2008.</w:t>
      </w:r>
    </w:p>
    <w:p w:rsidR="00C10A9D" w:rsidRDefault="0099194B">
      <w:pPr>
        <w:pStyle w:val="ListParagraph"/>
        <w:numPr>
          <w:ilvl w:val="1"/>
          <w:numId w:val="3"/>
        </w:numPr>
        <w:tabs>
          <w:tab w:val="left" w:pos="1031"/>
          <w:tab w:val="left" w:pos="1032"/>
        </w:tabs>
        <w:spacing w:before="60"/>
        <w:ind w:hanging="361"/>
        <w:rPr>
          <w:sz w:val="20"/>
        </w:rPr>
      </w:pPr>
      <w:r>
        <w:rPr>
          <w:sz w:val="20"/>
        </w:rPr>
        <w:t>Assisting welder qualification tests for new</w:t>
      </w:r>
      <w:r>
        <w:rPr>
          <w:spacing w:val="3"/>
          <w:sz w:val="20"/>
        </w:rPr>
        <w:t xml:space="preserve"> </w:t>
      </w:r>
      <w:r>
        <w:rPr>
          <w:sz w:val="20"/>
        </w:rPr>
        <w:t>welders.</w:t>
      </w:r>
    </w:p>
    <w:p w:rsidR="00C10A9D" w:rsidRDefault="0099194B">
      <w:pPr>
        <w:pStyle w:val="ListParagraph"/>
        <w:numPr>
          <w:ilvl w:val="1"/>
          <w:numId w:val="3"/>
        </w:numPr>
        <w:tabs>
          <w:tab w:val="left" w:pos="1031"/>
          <w:tab w:val="left" w:pos="1032"/>
        </w:tabs>
        <w:spacing w:before="59"/>
        <w:ind w:right="233"/>
        <w:rPr>
          <w:sz w:val="20"/>
        </w:rPr>
      </w:pPr>
      <w:r>
        <w:rPr>
          <w:sz w:val="20"/>
        </w:rPr>
        <w:t xml:space="preserve">Familiar with process, wire drawing, batch galvanizing, PCV extrusion, Powder coating, fabrication, ERW Tube mill </w:t>
      </w:r>
      <w:r>
        <w:rPr>
          <w:sz w:val="20"/>
        </w:rPr>
        <w:t>process and</w:t>
      </w:r>
      <w:r>
        <w:rPr>
          <w:spacing w:val="-1"/>
          <w:sz w:val="20"/>
        </w:rPr>
        <w:t xml:space="preserve"> </w:t>
      </w:r>
      <w:r>
        <w:rPr>
          <w:sz w:val="20"/>
        </w:rPr>
        <w:t>Testing.</w:t>
      </w:r>
    </w:p>
    <w:p w:rsidR="00C10A9D" w:rsidRDefault="00C10A9D">
      <w:pPr>
        <w:rPr>
          <w:sz w:val="20"/>
        </w:rPr>
        <w:sectPr w:rsidR="00C10A9D">
          <w:headerReference w:type="default" r:id="rId9"/>
          <w:footerReference w:type="default" r:id="rId10"/>
          <w:pgSz w:w="11910" w:h="16840"/>
          <w:pgMar w:top="900" w:right="340" w:bottom="760" w:left="860" w:header="638" w:footer="574" w:gutter="0"/>
          <w:pgNumType w:start="2"/>
          <w:cols w:space="720"/>
        </w:sectPr>
      </w:pPr>
    </w:p>
    <w:tbl>
      <w:tblPr>
        <w:tblW w:w="0" w:type="auto"/>
        <w:tblInd w:w="4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tblPr>
      <w:tblGrid>
        <w:gridCol w:w="3689"/>
        <w:gridCol w:w="3060"/>
        <w:gridCol w:w="1531"/>
        <w:gridCol w:w="1908"/>
      </w:tblGrid>
      <w:tr w:rsidR="00C10A9D">
        <w:trPr>
          <w:trHeight w:val="290"/>
        </w:trPr>
        <w:tc>
          <w:tcPr>
            <w:tcW w:w="3689" w:type="dxa"/>
          </w:tcPr>
          <w:p w:rsidR="00C10A9D" w:rsidRDefault="0099194B">
            <w:pPr>
              <w:pStyle w:val="TableParagraph"/>
              <w:spacing w:before="60" w:line="210" w:lineRule="exact"/>
              <w:rPr>
                <w:b/>
                <w:sz w:val="20"/>
              </w:rPr>
            </w:pPr>
            <w:r>
              <w:rPr>
                <w:b/>
                <w:sz w:val="20"/>
              </w:rPr>
              <w:lastRenderedPageBreak/>
              <w:t>PROJECT</w:t>
            </w:r>
          </w:p>
        </w:tc>
        <w:tc>
          <w:tcPr>
            <w:tcW w:w="3060" w:type="dxa"/>
          </w:tcPr>
          <w:p w:rsidR="00C10A9D" w:rsidRDefault="0099194B">
            <w:pPr>
              <w:pStyle w:val="TableParagraph"/>
              <w:spacing w:before="60" w:line="210" w:lineRule="exact"/>
              <w:rPr>
                <w:b/>
                <w:sz w:val="20"/>
              </w:rPr>
            </w:pPr>
            <w:r>
              <w:rPr>
                <w:b/>
                <w:sz w:val="20"/>
              </w:rPr>
              <w:t>CLIENT</w:t>
            </w:r>
          </w:p>
        </w:tc>
        <w:tc>
          <w:tcPr>
            <w:tcW w:w="1531" w:type="dxa"/>
          </w:tcPr>
          <w:p w:rsidR="00C10A9D" w:rsidRDefault="0099194B">
            <w:pPr>
              <w:pStyle w:val="TableParagraph"/>
              <w:spacing w:before="60" w:line="210" w:lineRule="exact"/>
              <w:ind w:left="106"/>
              <w:rPr>
                <w:b/>
                <w:sz w:val="20"/>
              </w:rPr>
            </w:pPr>
            <w:r>
              <w:rPr>
                <w:b/>
                <w:sz w:val="20"/>
              </w:rPr>
              <w:t>ROLE</w:t>
            </w:r>
          </w:p>
        </w:tc>
        <w:tc>
          <w:tcPr>
            <w:tcW w:w="1908" w:type="dxa"/>
          </w:tcPr>
          <w:p w:rsidR="00C10A9D" w:rsidRDefault="0099194B">
            <w:pPr>
              <w:pStyle w:val="TableParagraph"/>
              <w:spacing w:before="60" w:line="210" w:lineRule="exact"/>
              <w:ind w:left="106"/>
              <w:rPr>
                <w:b/>
                <w:sz w:val="20"/>
              </w:rPr>
            </w:pPr>
            <w:r>
              <w:rPr>
                <w:b/>
                <w:sz w:val="20"/>
              </w:rPr>
              <w:t>PERIOD</w:t>
            </w:r>
          </w:p>
        </w:tc>
      </w:tr>
      <w:tr w:rsidR="00C10A9D">
        <w:trPr>
          <w:trHeight w:val="864"/>
        </w:trPr>
        <w:tc>
          <w:tcPr>
            <w:tcW w:w="3689" w:type="dxa"/>
          </w:tcPr>
          <w:p w:rsidR="00C10A9D" w:rsidRDefault="0099194B">
            <w:pPr>
              <w:pStyle w:val="TableParagraph"/>
              <w:spacing w:before="0"/>
              <w:ind w:right="75"/>
              <w:rPr>
                <w:sz w:val="18"/>
              </w:rPr>
            </w:pPr>
            <w:r>
              <w:rPr>
                <w:sz w:val="18"/>
              </w:rPr>
              <w:t xml:space="preserve">Dubai World Central – Al </w:t>
            </w:r>
            <w:proofErr w:type="spellStart"/>
            <w:r>
              <w:rPr>
                <w:sz w:val="18"/>
              </w:rPr>
              <w:t>Maktoum</w:t>
            </w:r>
            <w:proofErr w:type="spellEnd"/>
            <w:r>
              <w:rPr>
                <w:sz w:val="18"/>
              </w:rPr>
              <w:t xml:space="preserve"> International Airport Project – Jebel Ali, Dubai. Installation of Perimeter security fence and gates.</w:t>
            </w:r>
          </w:p>
        </w:tc>
        <w:tc>
          <w:tcPr>
            <w:tcW w:w="3060" w:type="dxa"/>
          </w:tcPr>
          <w:p w:rsidR="00C10A9D" w:rsidRDefault="0099194B">
            <w:pPr>
              <w:pStyle w:val="TableParagraph"/>
              <w:spacing w:before="57"/>
              <w:ind w:right="225"/>
              <w:rPr>
                <w:sz w:val="18"/>
              </w:rPr>
            </w:pPr>
            <w:r>
              <w:rPr>
                <w:sz w:val="18"/>
              </w:rPr>
              <w:t>Department of Civil Aviation, Dubai, UAE</w:t>
            </w:r>
          </w:p>
        </w:tc>
        <w:tc>
          <w:tcPr>
            <w:tcW w:w="1531" w:type="dxa"/>
          </w:tcPr>
          <w:p w:rsidR="00C10A9D" w:rsidRDefault="0099194B">
            <w:pPr>
              <w:pStyle w:val="TableParagraph"/>
              <w:spacing w:before="57"/>
              <w:ind w:left="106" w:right="300"/>
              <w:rPr>
                <w:sz w:val="18"/>
              </w:rPr>
            </w:pPr>
            <w:r>
              <w:rPr>
                <w:sz w:val="18"/>
              </w:rPr>
              <w:t>Project Quality Manager</w:t>
            </w:r>
          </w:p>
        </w:tc>
        <w:tc>
          <w:tcPr>
            <w:tcW w:w="1908" w:type="dxa"/>
          </w:tcPr>
          <w:p w:rsidR="00C10A9D" w:rsidRDefault="0099194B">
            <w:pPr>
              <w:pStyle w:val="TableParagraph"/>
              <w:spacing w:before="57"/>
              <w:ind w:left="106"/>
              <w:rPr>
                <w:sz w:val="18"/>
              </w:rPr>
            </w:pPr>
            <w:r>
              <w:rPr>
                <w:sz w:val="18"/>
              </w:rPr>
              <w:t>July 2007 to June 2011</w:t>
            </w:r>
          </w:p>
        </w:tc>
      </w:tr>
      <w:tr w:rsidR="00C10A9D">
        <w:trPr>
          <w:trHeight w:val="827"/>
        </w:trPr>
        <w:tc>
          <w:tcPr>
            <w:tcW w:w="3689" w:type="dxa"/>
          </w:tcPr>
          <w:p w:rsidR="00C10A9D" w:rsidRDefault="0099194B">
            <w:pPr>
              <w:pStyle w:val="TableParagraph"/>
              <w:spacing w:before="0" w:line="242" w:lineRule="auto"/>
              <w:ind w:right="359"/>
              <w:rPr>
                <w:sz w:val="18"/>
              </w:rPr>
            </w:pPr>
            <w:proofErr w:type="spellStart"/>
            <w:r>
              <w:rPr>
                <w:sz w:val="18"/>
              </w:rPr>
              <w:t>Taweelah</w:t>
            </w:r>
            <w:proofErr w:type="spellEnd"/>
            <w:r>
              <w:rPr>
                <w:sz w:val="18"/>
              </w:rPr>
              <w:t xml:space="preserve"> –Fujairah Gas Pipeline fencing project</w:t>
            </w:r>
          </w:p>
          <w:p w:rsidR="00C10A9D" w:rsidRDefault="0099194B">
            <w:pPr>
              <w:pStyle w:val="TableParagraph"/>
              <w:spacing w:before="0" w:line="206" w:lineRule="exact"/>
              <w:ind w:right="359"/>
              <w:rPr>
                <w:sz w:val="18"/>
              </w:rPr>
            </w:pPr>
            <w:r>
              <w:rPr>
                <w:sz w:val="18"/>
              </w:rPr>
              <w:t>Installation security fence along 252KM gas pipeline.</w:t>
            </w:r>
          </w:p>
        </w:tc>
        <w:tc>
          <w:tcPr>
            <w:tcW w:w="3060" w:type="dxa"/>
          </w:tcPr>
          <w:p w:rsidR="00C10A9D" w:rsidRDefault="0099194B">
            <w:pPr>
              <w:pStyle w:val="TableParagraph"/>
              <w:spacing w:before="55"/>
              <w:rPr>
                <w:sz w:val="18"/>
              </w:rPr>
            </w:pPr>
            <w:r>
              <w:rPr>
                <w:sz w:val="18"/>
              </w:rPr>
              <w:t>Dolphin Energy – Abu Dhabi -UAE</w:t>
            </w:r>
          </w:p>
        </w:tc>
        <w:tc>
          <w:tcPr>
            <w:tcW w:w="1531" w:type="dxa"/>
          </w:tcPr>
          <w:p w:rsidR="00C10A9D" w:rsidRDefault="0099194B">
            <w:pPr>
              <w:pStyle w:val="TableParagraph"/>
              <w:spacing w:before="55"/>
              <w:ind w:left="106"/>
              <w:rPr>
                <w:sz w:val="18"/>
              </w:rPr>
            </w:pPr>
            <w:r>
              <w:rPr>
                <w:sz w:val="18"/>
              </w:rPr>
              <w:t>QA/QC Manager</w:t>
            </w:r>
          </w:p>
        </w:tc>
        <w:tc>
          <w:tcPr>
            <w:tcW w:w="1908" w:type="dxa"/>
          </w:tcPr>
          <w:p w:rsidR="00C10A9D" w:rsidRDefault="0099194B">
            <w:pPr>
              <w:pStyle w:val="TableParagraph"/>
              <w:spacing w:before="55"/>
              <w:ind w:left="106"/>
              <w:rPr>
                <w:sz w:val="18"/>
              </w:rPr>
            </w:pPr>
            <w:r>
              <w:rPr>
                <w:sz w:val="18"/>
              </w:rPr>
              <w:t>Sept 2010 to Oct 2011</w:t>
            </w:r>
          </w:p>
        </w:tc>
      </w:tr>
      <w:tr w:rsidR="00C10A9D">
        <w:trPr>
          <w:trHeight w:val="491"/>
        </w:trPr>
        <w:tc>
          <w:tcPr>
            <w:tcW w:w="3689" w:type="dxa"/>
          </w:tcPr>
          <w:p w:rsidR="00C10A9D" w:rsidRDefault="0099194B">
            <w:pPr>
              <w:pStyle w:val="TableParagraph"/>
              <w:spacing w:before="0"/>
              <w:ind w:right="1449"/>
              <w:rPr>
                <w:sz w:val="18"/>
              </w:rPr>
            </w:pPr>
            <w:r>
              <w:rPr>
                <w:sz w:val="18"/>
              </w:rPr>
              <w:t xml:space="preserve">Al </w:t>
            </w:r>
            <w:proofErr w:type="spellStart"/>
            <w:r>
              <w:rPr>
                <w:sz w:val="18"/>
              </w:rPr>
              <w:t>Raha</w:t>
            </w:r>
            <w:proofErr w:type="spellEnd"/>
            <w:r>
              <w:rPr>
                <w:sz w:val="18"/>
              </w:rPr>
              <w:t xml:space="preserve"> Beach Development Al Bandar project</w:t>
            </w:r>
          </w:p>
        </w:tc>
        <w:tc>
          <w:tcPr>
            <w:tcW w:w="3060" w:type="dxa"/>
          </w:tcPr>
          <w:p w:rsidR="00C10A9D" w:rsidRDefault="0099194B">
            <w:pPr>
              <w:pStyle w:val="TableParagraph"/>
              <w:spacing w:before="55"/>
              <w:ind w:right="310"/>
              <w:rPr>
                <w:sz w:val="18"/>
              </w:rPr>
            </w:pPr>
            <w:proofErr w:type="spellStart"/>
            <w:r>
              <w:rPr>
                <w:sz w:val="18"/>
              </w:rPr>
              <w:t>Aldar</w:t>
            </w:r>
            <w:proofErr w:type="spellEnd"/>
            <w:r>
              <w:rPr>
                <w:sz w:val="18"/>
              </w:rPr>
              <w:t xml:space="preserve"> Liang O’Rourke Construction ltd, Abu Dhabi, UAE</w:t>
            </w:r>
          </w:p>
        </w:tc>
        <w:tc>
          <w:tcPr>
            <w:tcW w:w="1531" w:type="dxa"/>
          </w:tcPr>
          <w:p w:rsidR="00C10A9D" w:rsidRDefault="0099194B">
            <w:pPr>
              <w:pStyle w:val="TableParagraph"/>
              <w:spacing w:before="0" w:line="202" w:lineRule="exact"/>
              <w:ind w:left="106"/>
              <w:rPr>
                <w:sz w:val="18"/>
              </w:rPr>
            </w:pPr>
            <w:r>
              <w:rPr>
                <w:sz w:val="18"/>
              </w:rPr>
              <w:t>QA/QC Manager</w:t>
            </w:r>
          </w:p>
        </w:tc>
        <w:tc>
          <w:tcPr>
            <w:tcW w:w="1908" w:type="dxa"/>
          </w:tcPr>
          <w:p w:rsidR="00C10A9D" w:rsidRDefault="0099194B">
            <w:pPr>
              <w:pStyle w:val="TableParagraph"/>
              <w:spacing w:before="55"/>
              <w:ind w:left="106"/>
              <w:rPr>
                <w:sz w:val="18"/>
              </w:rPr>
            </w:pPr>
            <w:r>
              <w:rPr>
                <w:sz w:val="18"/>
              </w:rPr>
              <w:t>Aug 2009 to Jan 2010</w:t>
            </w:r>
          </w:p>
        </w:tc>
      </w:tr>
      <w:tr w:rsidR="00C10A9D">
        <w:trPr>
          <w:trHeight w:val="621"/>
        </w:trPr>
        <w:tc>
          <w:tcPr>
            <w:tcW w:w="3689" w:type="dxa"/>
          </w:tcPr>
          <w:p w:rsidR="00C10A9D" w:rsidRDefault="0099194B">
            <w:pPr>
              <w:pStyle w:val="TableParagraph"/>
              <w:spacing w:before="0"/>
              <w:ind w:right="1889"/>
              <w:rPr>
                <w:sz w:val="18"/>
              </w:rPr>
            </w:pPr>
            <w:r>
              <w:rPr>
                <w:sz w:val="18"/>
              </w:rPr>
              <w:t>Dubai Metro Project Redline and Green line</w:t>
            </w:r>
          </w:p>
          <w:p w:rsidR="00C10A9D" w:rsidRDefault="0099194B">
            <w:pPr>
              <w:pStyle w:val="TableParagraph"/>
              <w:spacing w:before="0" w:line="190" w:lineRule="exact"/>
              <w:rPr>
                <w:sz w:val="18"/>
              </w:rPr>
            </w:pPr>
            <w:r>
              <w:rPr>
                <w:sz w:val="18"/>
              </w:rPr>
              <w:t>Supply and installation of steel structures.</w:t>
            </w:r>
          </w:p>
        </w:tc>
        <w:tc>
          <w:tcPr>
            <w:tcW w:w="3060" w:type="dxa"/>
          </w:tcPr>
          <w:p w:rsidR="00C10A9D" w:rsidRDefault="0099194B">
            <w:pPr>
              <w:pStyle w:val="TableParagraph"/>
              <w:spacing w:before="57"/>
              <w:rPr>
                <w:sz w:val="18"/>
              </w:rPr>
            </w:pPr>
            <w:r>
              <w:rPr>
                <w:sz w:val="18"/>
              </w:rPr>
              <w:t>JML LLC, Dubai, UAE</w:t>
            </w:r>
          </w:p>
        </w:tc>
        <w:tc>
          <w:tcPr>
            <w:tcW w:w="1531" w:type="dxa"/>
          </w:tcPr>
          <w:p w:rsidR="00C10A9D" w:rsidRDefault="0099194B">
            <w:pPr>
              <w:pStyle w:val="TableParagraph"/>
              <w:spacing w:before="0" w:line="204" w:lineRule="exact"/>
              <w:ind w:left="106"/>
              <w:rPr>
                <w:sz w:val="18"/>
              </w:rPr>
            </w:pPr>
            <w:r>
              <w:rPr>
                <w:sz w:val="18"/>
              </w:rPr>
              <w:t>QA/QC Manager</w:t>
            </w:r>
          </w:p>
        </w:tc>
        <w:tc>
          <w:tcPr>
            <w:tcW w:w="1908" w:type="dxa"/>
          </w:tcPr>
          <w:p w:rsidR="00C10A9D" w:rsidRDefault="0099194B">
            <w:pPr>
              <w:pStyle w:val="TableParagraph"/>
              <w:spacing w:before="57" w:line="207" w:lineRule="exact"/>
              <w:ind w:left="106"/>
              <w:rPr>
                <w:sz w:val="18"/>
              </w:rPr>
            </w:pPr>
            <w:r>
              <w:rPr>
                <w:sz w:val="18"/>
              </w:rPr>
              <w:t>June 2009 to</w:t>
            </w:r>
          </w:p>
          <w:p w:rsidR="00C10A9D" w:rsidRDefault="0099194B">
            <w:pPr>
              <w:pStyle w:val="TableParagraph"/>
              <w:spacing w:before="0" w:line="207" w:lineRule="exact"/>
              <w:ind w:left="106"/>
              <w:rPr>
                <w:sz w:val="18"/>
              </w:rPr>
            </w:pPr>
            <w:r>
              <w:rPr>
                <w:sz w:val="18"/>
              </w:rPr>
              <w:t>December 2009</w:t>
            </w:r>
          </w:p>
        </w:tc>
      </w:tr>
      <w:tr w:rsidR="00C10A9D">
        <w:trPr>
          <w:trHeight w:val="474"/>
        </w:trPr>
        <w:tc>
          <w:tcPr>
            <w:tcW w:w="3689" w:type="dxa"/>
          </w:tcPr>
          <w:p w:rsidR="00C10A9D" w:rsidRDefault="0099194B">
            <w:pPr>
              <w:pStyle w:val="TableParagraph"/>
              <w:spacing w:before="55"/>
              <w:rPr>
                <w:sz w:val="18"/>
              </w:rPr>
            </w:pPr>
            <w:r>
              <w:rPr>
                <w:sz w:val="18"/>
              </w:rPr>
              <w:t xml:space="preserve">In </w:t>
            </w:r>
            <w:proofErr w:type="spellStart"/>
            <w:r>
              <w:rPr>
                <w:sz w:val="18"/>
              </w:rPr>
              <w:t>Salah</w:t>
            </w:r>
            <w:proofErr w:type="spellEnd"/>
            <w:r>
              <w:rPr>
                <w:sz w:val="18"/>
              </w:rPr>
              <w:t xml:space="preserve"> Gas Project - Algeria</w:t>
            </w:r>
          </w:p>
        </w:tc>
        <w:tc>
          <w:tcPr>
            <w:tcW w:w="3060" w:type="dxa"/>
          </w:tcPr>
          <w:p w:rsidR="00C10A9D" w:rsidRDefault="0099194B">
            <w:pPr>
              <w:pStyle w:val="TableParagraph"/>
              <w:spacing w:before="55"/>
              <w:rPr>
                <w:sz w:val="18"/>
              </w:rPr>
            </w:pPr>
            <w:proofErr w:type="spellStart"/>
            <w:r>
              <w:rPr>
                <w:sz w:val="18"/>
              </w:rPr>
              <w:t>Petrofac</w:t>
            </w:r>
            <w:proofErr w:type="spellEnd"/>
            <w:r>
              <w:rPr>
                <w:sz w:val="18"/>
              </w:rPr>
              <w:t xml:space="preserve">, </w:t>
            </w:r>
            <w:proofErr w:type="spellStart"/>
            <w:r>
              <w:rPr>
                <w:sz w:val="18"/>
              </w:rPr>
              <w:t>Sharjah</w:t>
            </w:r>
            <w:proofErr w:type="spellEnd"/>
            <w:r>
              <w:rPr>
                <w:sz w:val="18"/>
              </w:rPr>
              <w:t>, UAE</w:t>
            </w:r>
          </w:p>
        </w:tc>
        <w:tc>
          <w:tcPr>
            <w:tcW w:w="1531" w:type="dxa"/>
          </w:tcPr>
          <w:p w:rsidR="00C10A9D" w:rsidRDefault="0099194B">
            <w:pPr>
              <w:pStyle w:val="TableParagraph"/>
              <w:spacing w:before="0" w:line="202" w:lineRule="exact"/>
              <w:ind w:left="106"/>
              <w:rPr>
                <w:sz w:val="18"/>
              </w:rPr>
            </w:pPr>
            <w:r>
              <w:rPr>
                <w:sz w:val="18"/>
              </w:rPr>
              <w:t>QA/QC Manager</w:t>
            </w:r>
          </w:p>
        </w:tc>
        <w:tc>
          <w:tcPr>
            <w:tcW w:w="1908" w:type="dxa"/>
          </w:tcPr>
          <w:p w:rsidR="00C10A9D" w:rsidRDefault="0099194B">
            <w:pPr>
              <w:pStyle w:val="TableParagraph"/>
              <w:spacing w:before="52" w:line="210" w:lineRule="atLeast"/>
              <w:ind w:left="106" w:right="316"/>
              <w:rPr>
                <w:sz w:val="18"/>
              </w:rPr>
            </w:pPr>
            <w:r>
              <w:rPr>
                <w:sz w:val="18"/>
              </w:rPr>
              <w:t>August 2011 to July 2013</w:t>
            </w:r>
          </w:p>
        </w:tc>
      </w:tr>
      <w:tr w:rsidR="00C10A9D">
        <w:trPr>
          <w:trHeight w:val="1068"/>
        </w:trPr>
        <w:tc>
          <w:tcPr>
            <w:tcW w:w="3689" w:type="dxa"/>
          </w:tcPr>
          <w:p w:rsidR="00C10A9D" w:rsidRDefault="0099194B">
            <w:pPr>
              <w:pStyle w:val="TableParagraph"/>
              <w:spacing w:before="55" w:line="309" w:lineRule="auto"/>
              <w:ind w:right="1824"/>
              <w:rPr>
                <w:sz w:val="18"/>
              </w:rPr>
            </w:pPr>
            <w:r>
              <w:rPr>
                <w:sz w:val="18"/>
              </w:rPr>
              <w:t xml:space="preserve">Qatar petroleum Project Kuwait oil company PNG LNG- </w:t>
            </w:r>
            <w:proofErr w:type="spellStart"/>
            <w:r>
              <w:rPr>
                <w:sz w:val="18"/>
              </w:rPr>
              <w:t>Spiecapag</w:t>
            </w:r>
            <w:proofErr w:type="spellEnd"/>
          </w:p>
          <w:p w:rsidR="00C10A9D" w:rsidRDefault="0099194B">
            <w:pPr>
              <w:pStyle w:val="TableParagraph"/>
              <w:spacing w:before="1" w:line="191" w:lineRule="exact"/>
              <w:rPr>
                <w:sz w:val="18"/>
              </w:rPr>
            </w:pPr>
            <w:r>
              <w:rPr>
                <w:sz w:val="18"/>
              </w:rPr>
              <w:t>Dubai Municipality Projects</w:t>
            </w:r>
          </w:p>
        </w:tc>
        <w:tc>
          <w:tcPr>
            <w:tcW w:w="3060" w:type="dxa"/>
          </w:tcPr>
          <w:p w:rsidR="00C10A9D" w:rsidRDefault="0099194B">
            <w:pPr>
              <w:pStyle w:val="TableParagraph"/>
              <w:spacing w:before="55" w:line="309" w:lineRule="auto"/>
              <w:ind w:right="1375"/>
              <w:rPr>
                <w:sz w:val="18"/>
              </w:rPr>
            </w:pPr>
            <w:r>
              <w:rPr>
                <w:sz w:val="18"/>
              </w:rPr>
              <w:t xml:space="preserve">Qatar Petroleum Kuwait Oil Company </w:t>
            </w:r>
            <w:proofErr w:type="spellStart"/>
            <w:r>
              <w:rPr>
                <w:sz w:val="18"/>
              </w:rPr>
              <w:t>Spiecapag</w:t>
            </w:r>
            <w:proofErr w:type="spellEnd"/>
          </w:p>
          <w:p w:rsidR="00C10A9D" w:rsidRDefault="0099194B">
            <w:pPr>
              <w:pStyle w:val="TableParagraph"/>
              <w:spacing w:before="1" w:line="191" w:lineRule="exact"/>
              <w:rPr>
                <w:sz w:val="18"/>
              </w:rPr>
            </w:pPr>
            <w:r>
              <w:rPr>
                <w:sz w:val="18"/>
              </w:rPr>
              <w:t>Dubai Municipality</w:t>
            </w:r>
          </w:p>
        </w:tc>
        <w:tc>
          <w:tcPr>
            <w:tcW w:w="1531" w:type="dxa"/>
          </w:tcPr>
          <w:p w:rsidR="00C10A9D" w:rsidRDefault="0099194B">
            <w:pPr>
              <w:pStyle w:val="TableParagraph"/>
              <w:spacing w:before="0" w:line="202" w:lineRule="exact"/>
              <w:ind w:left="106"/>
              <w:rPr>
                <w:sz w:val="18"/>
              </w:rPr>
            </w:pPr>
            <w:r>
              <w:rPr>
                <w:sz w:val="18"/>
              </w:rPr>
              <w:t>QA/QC Manager</w:t>
            </w:r>
          </w:p>
        </w:tc>
        <w:tc>
          <w:tcPr>
            <w:tcW w:w="1908" w:type="dxa"/>
          </w:tcPr>
          <w:p w:rsidR="00C10A9D" w:rsidRDefault="0099194B">
            <w:pPr>
              <w:pStyle w:val="TableParagraph"/>
              <w:spacing w:before="55"/>
              <w:ind w:left="106"/>
              <w:rPr>
                <w:sz w:val="18"/>
              </w:rPr>
            </w:pPr>
            <w:r>
              <w:rPr>
                <w:sz w:val="18"/>
              </w:rPr>
              <w:t>Feb 2010 to July 2013</w:t>
            </w:r>
          </w:p>
        </w:tc>
      </w:tr>
    </w:tbl>
    <w:p w:rsidR="00C10A9D" w:rsidRDefault="00C10A9D">
      <w:pPr>
        <w:pStyle w:val="BodyText"/>
        <w:spacing w:before="9"/>
        <w:ind w:left="0" w:firstLine="0"/>
        <w:rPr>
          <w:sz w:val="8"/>
        </w:rPr>
      </w:pPr>
      <w:r w:rsidRPr="00C10A9D">
        <w:pict>
          <v:rect id="_x0000_s1032" style="position:absolute;margin-left:58.55pt;margin-top:7.05pt;width:508.55pt;height:3pt;z-index:-15726592;mso-wrap-distance-left:0;mso-wrap-distance-right:0;mso-position-horizontal-relative:page;mso-position-vertical-relative:text" fillcolor="#9f9f9f" stroked="f">
            <w10:wrap type="topAndBottom" anchorx="page"/>
          </v:rect>
        </w:pict>
      </w:r>
    </w:p>
    <w:p w:rsidR="00C10A9D" w:rsidRDefault="0099194B">
      <w:pPr>
        <w:pStyle w:val="Heading1"/>
        <w:spacing w:before="141"/>
      </w:pPr>
      <w:r>
        <w:rPr>
          <w:shd w:val="clear" w:color="auto" w:fill="C0C0C0"/>
        </w:rPr>
        <w:t>PAST EXPERIENCE</w:t>
      </w:r>
    </w:p>
    <w:p w:rsidR="00C10A9D" w:rsidRDefault="00C10A9D">
      <w:pPr>
        <w:pStyle w:val="BodyText"/>
        <w:spacing w:before="1"/>
        <w:ind w:left="0" w:firstLine="0"/>
        <w:rPr>
          <w:b/>
          <w:sz w:val="22"/>
        </w:rPr>
      </w:pPr>
    </w:p>
    <w:p w:rsidR="00C10A9D" w:rsidRDefault="0099194B">
      <w:pPr>
        <w:pStyle w:val="Heading2"/>
        <w:numPr>
          <w:ilvl w:val="0"/>
          <w:numId w:val="2"/>
        </w:numPr>
        <w:tabs>
          <w:tab w:val="left" w:pos="672"/>
        </w:tabs>
        <w:spacing w:line="249" w:lineRule="exact"/>
        <w:rPr>
          <w:rFonts w:ascii="Wingdings" w:hAnsi="Wingdings"/>
        </w:rPr>
      </w:pPr>
      <w:r>
        <w:rPr>
          <w:u w:val="thick"/>
        </w:rPr>
        <w:t xml:space="preserve">JUNE 2000 – </w:t>
      </w:r>
      <w:r>
        <w:rPr>
          <w:spacing w:val="-7"/>
          <w:u w:val="thick"/>
        </w:rPr>
        <w:t xml:space="preserve">JULY </w:t>
      </w:r>
      <w:r>
        <w:rPr>
          <w:u w:val="thick"/>
        </w:rPr>
        <w:t xml:space="preserve">2007 - </w:t>
      </w:r>
      <w:r w:rsidR="00F52C03">
        <w:rPr>
          <w:u w:val="thick"/>
        </w:rPr>
        <w:t>in</w:t>
      </w:r>
      <w:r>
        <w:rPr>
          <w:u w:val="thick"/>
        </w:rPr>
        <w:t xml:space="preserve"> MAHARASHTRA,</w:t>
      </w:r>
      <w:r>
        <w:rPr>
          <w:spacing w:val="-4"/>
          <w:u w:val="thick"/>
        </w:rPr>
        <w:t xml:space="preserve"> </w:t>
      </w:r>
      <w:r>
        <w:rPr>
          <w:u w:val="thick"/>
        </w:rPr>
        <w:t>INDIA</w:t>
      </w:r>
    </w:p>
    <w:p w:rsidR="00C10A9D" w:rsidRDefault="0099194B">
      <w:pPr>
        <w:pStyle w:val="ListParagraph"/>
        <w:numPr>
          <w:ilvl w:val="1"/>
          <w:numId w:val="2"/>
        </w:numPr>
        <w:tabs>
          <w:tab w:val="left" w:pos="1391"/>
          <w:tab w:val="left" w:pos="1392"/>
        </w:tabs>
        <w:spacing w:line="266" w:lineRule="exact"/>
        <w:ind w:hanging="361"/>
      </w:pPr>
      <w:r>
        <w:t>Quality Assurance –</w:t>
      </w:r>
      <w:r>
        <w:rPr>
          <w:spacing w:val="-4"/>
        </w:rPr>
        <w:t xml:space="preserve"> </w:t>
      </w:r>
      <w:r>
        <w:t>Officer</w:t>
      </w:r>
    </w:p>
    <w:p w:rsidR="00C10A9D" w:rsidRDefault="0099194B">
      <w:pPr>
        <w:pStyle w:val="ListParagraph"/>
        <w:numPr>
          <w:ilvl w:val="0"/>
          <w:numId w:val="2"/>
        </w:numPr>
        <w:tabs>
          <w:tab w:val="left" w:pos="672"/>
        </w:tabs>
        <w:spacing w:before="166" w:line="249" w:lineRule="exact"/>
        <w:rPr>
          <w:rFonts w:ascii="Wingdings" w:hAnsi="Wingdings"/>
          <w:b/>
        </w:rPr>
      </w:pPr>
      <w:r>
        <w:rPr>
          <w:b/>
        </w:rPr>
        <w:t xml:space="preserve">JUNE 1995 – JUNE 2000 - </w:t>
      </w:r>
      <w:r w:rsidR="00F52C03">
        <w:rPr>
          <w:b/>
        </w:rPr>
        <w:t>in</w:t>
      </w:r>
      <w:r>
        <w:rPr>
          <w:b/>
        </w:rPr>
        <w:t xml:space="preserve"> KARNATAKA,</w:t>
      </w:r>
      <w:r>
        <w:rPr>
          <w:b/>
          <w:spacing w:val="-17"/>
        </w:rPr>
        <w:t xml:space="preserve"> </w:t>
      </w:r>
      <w:r>
        <w:rPr>
          <w:b/>
        </w:rPr>
        <w:t>INDIA</w:t>
      </w:r>
    </w:p>
    <w:p w:rsidR="00C10A9D" w:rsidRDefault="0099194B">
      <w:pPr>
        <w:pStyle w:val="ListParagraph"/>
        <w:numPr>
          <w:ilvl w:val="1"/>
          <w:numId w:val="2"/>
        </w:numPr>
        <w:tabs>
          <w:tab w:val="left" w:pos="1391"/>
          <w:tab w:val="left" w:pos="1392"/>
        </w:tabs>
        <w:spacing w:line="266" w:lineRule="exact"/>
        <w:ind w:hanging="361"/>
      </w:pPr>
      <w:r>
        <w:t>Technical Assistant - Quality &amp; Reliability</w:t>
      </w:r>
      <w:r>
        <w:rPr>
          <w:spacing w:val="-10"/>
        </w:rPr>
        <w:t xml:space="preserve"> </w:t>
      </w:r>
      <w:r>
        <w:t>1997-2000</w:t>
      </w:r>
    </w:p>
    <w:p w:rsidR="00C10A9D" w:rsidRDefault="0099194B">
      <w:pPr>
        <w:pStyle w:val="ListParagraph"/>
        <w:numPr>
          <w:ilvl w:val="1"/>
          <w:numId w:val="2"/>
        </w:numPr>
        <w:tabs>
          <w:tab w:val="left" w:pos="1391"/>
          <w:tab w:val="left" w:pos="1392"/>
        </w:tabs>
        <w:spacing w:line="269" w:lineRule="exact"/>
        <w:ind w:hanging="361"/>
      </w:pPr>
      <w:r>
        <w:t>Management Trainee – Quality &amp; Reliability</w:t>
      </w:r>
      <w:r>
        <w:rPr>
          <w:spacing w:val="-5"/>
        </w:rPr>
        <w:t xml:space="preserve"> </w:t>
      </w:r>
      <w:r>
        <w:t>-1996-1997</w:t>
      </w:r>
    </w:p>
    <w:p w:rsidR="00C10A9D" w:rsidRDefault="0099194B">
      <w:pPr>
        <w:pStyle w:val="ListParagraph"/>
        <w:numPr>
          <w:ilvl w:val="1"/>
          <w:numId w:val="2"/>
        </w:numPr>
        <w:tabs>
          <w:tab w:val="left" w:pos="1391"/>
          <w:tab w:val="left" w:pos="1392"/>
        </w:tabs>
        <w:ind w:hanging="361"/>
      </w:pPr>
      <w:r>
        <w:t>Apprenticeship trainee - Quality &amp; Reliability</w:t>
      </w:r>
      <w:r>
        <w:rPr>
          <w:spacing w:val="-11"/>
        </w:rPr>
        <w:t xml:space="preserve"> </w:t>
      </w:r>
      <w:r>
        <w:t>-1995-1996</w:t>
      </w:r>
    </w:p>
    <w:p w:rsidR="00C10A9D" w:rsidRDefault="00C10A9D">
      <w:pPr>
        <w:pStyle w:val="BodyText"/>
        <w:spacing w:before="5"/>
        <w:ind w:left="0" w:firstLine="0"/>
      </w:pPr>
    </w:p>
    <w:p w:rsidR="00C10A9D" w:rsidRDefault="0099194B">
      <w:pPr>
        <w:pStyle w:val="ListParagraph"/>
        <w:numPr>
          <w:ilvl w:val="0"/>
          <w:numId w:val="2"/>
        </w:numPr>
        <w:tabs>
          <w:tab w:val="left" w:pos="672"/>
        </w:tabs>
        <w:ind w:right="1483"/>
        <w:rPr>
          <w:rFonts w:ascii="Wingdings" w:hAnsi="Wingdings"/>
          <w:b/>
          <w:sz w:val="24"/>
        </w:rPr>
      </w:pPr>
      <w:r>
        <w:rPr>
          <w:b/>
        </w:rPr>
        <w:t xml:space="preserve">SEP 1994 – JUN 1995 - </w:t>
      </w:r>
      <w:r w:rsidR="00F52C03">
        <w:rPr>
          <w:b/>
        </w:rPr>
        <w:t>in</w:t>
      </w:r>
      <w:r>
        <w:rPr>
          <w:b/>
        </w:rPr>
        <w:t xml:space="preserve"> KARNATAKA,</w:t>
      </w:r>
      <w:r>
        <w:rPr>
          <w:b/>
          <w:spacing w:val="-1"/>
        </w:rPr>
        <w:t xml:space="preserve"> </w:t>
      </w:r>
      <w:r>
        <w:rPr>
          <w:b/>
        </w:rPr>
        <w:t>INDIA</w:t>
      </w:r>
    </w:p>
    <w:p w:rsidR="00C10A9D" w:rsidRDefault="00C10A9D">
      <w:pPr>
        <w:pStyle w:val="ListParagraph"/>
        <w:numPr>
          <w:ilvl w:val="1"/>
          <w:numId w:val="2"/>
        </w:numPr>
        <w:tabs>
          <w:tab w:val="left" w:pos="1391"/>
          <w:tab w:val="left" w:pos="1392"/>
        </w:tabs>
        <w:spacing w:line="261" w:lineRule="exact"/>
        <w:ind w:hanging="361"/>
      </w:pPr>
      <w:r>
        <w:pict>
          <v:rect id="_x0000_s1031" style="position:absolute;left:0;text-align:left;margin-left:58.55pt;margin-top:19.15pt;width:508.55pt;height:3pt;z-index:-15726080;mso-wrap-distance-left:0;mso-wrap-distance-right:0;mso-position-horizontal-relative:page" fillcolor="#9f9f9f" stroked="f">
            <w10:wrap type="topAndBottom" anchorx="page"/>
          </v:rect>
        </w:pict>
      </w:r>
      <w:r w:rsidR="0099194B">
        <w:t>Trainee in Quality Control</w:t>
      </w:r>
      <w:r w:rsidR="0099194B">
        <w:rPr>
          <w:spacing w:val="-5"/>
        </w:rPr>
        <w:t xml:space="preserve"> </w:t>
      </w:r>
      <w:r w:rsidR="0099194B">
        <w:t>department</w:t>
      </w:r>
    </w:p>
    <w:p w:rsidR="00C10A9D" w:rsidRDefault="00C10A9D">
      <w:pPr>
        <w:pStyle w:val="BodyText"/>
        <w:spacing w:before="1"/>
        <w:ind w:left="0" w:firstLine="0"/>
        <w:rPr>
          <w:sz w:val="8"/>
        </w:rPr>
      </w:pPr>
    </w:p>
    <w:p w:rsidR="00C10A9D" w:rsidRDefault="0099194B">
      <w:pPr>
        <w:spacing w:before="90"/>
        <w:ind w:left="311"/>
        <w:rPr>
          <w:b/>
          <w:sz w:val="24"/>
        </w:rPr>
      </w:pPr>
      <w:r>
        <w:rPr>
          <w:b/>
          <w:sz w:val="24"/>
          <w:shd w:val="clear" w:color="auto" w:fill="C0C0C0"/>
        </w:rPr>
        <w:t>EDUCATION</w:t>
      </w:r>
    </w:p>
    <w:p w:rsidR="00C10A9D" w:rsidRDefault="00C10A9D">
      <w:pPr>
        <w:pStyle w:val="BodyText"/>
        <w:spacing w:before="9"/>
        <w:ind w:left="0" w:firstLine="0"/>
        <w:rPr>
          <w:b/>
          <w:sz w:val="17"/>
        </w:rPr>
      </w:pPr>
    </w:p>
    <w:tbl>
      <w:tblPr>
        <w:tblW w:w="0" w:type="auto"/>
        <w:tblInd w:w="318" w:type="dxa"/>
        <w:tblLayout w:type="fixed"/>
        <w:tblCellMar>
          <w:left w:w="0" w:type="dxa"/>
          <w:right w:w="0" w:type="dxa"/>
        </w:tblCellMar>
        <w:tblLook w:val="01E0"/>
      </w:tblPr>
      <w:tblGrid>
        <w:gridCol w:w="3536"/>
        <w:gridCol w:w="5060"/>
        <w:gridCol w:w="1220"/>
      </w:tblGrid>
      <w:tr w:rsidR="00C10A9D">
        <w:trPr>
          <w:trHeight w:val="577"/>
        </w:trPr>
        <w:tc>
          <w:tcPr>
            <w:tcW w:w="3536" w:type="dxa"/>
          </w:tcPr>
          <w:p w:rsidR="00C10A9D" w:rsidRDefault="0099194B">
            <w:pPr>
              <w:pStyle w:val="TableParagraph"/>
              <w:spacing w:before="106"/>
              <w:ind w:left="286"/>
              <w:rPr>
                <w:b/>
                <w:sz w:val="20"/>
              </w:rPr>
            </w:pPr>
            <w:r>
              <w:rPr>
                <w:b/>
                <w:sz w:val="20"/>
              </w:rPr>
              <w:t>SSLC</w:t>
            </w:r>
          </w:p>
        </w:tc>
        <w:tc>
          <w:tcPr>
            <w:tcW w:w="5060" w:type="dxa"/>
          </w:tcPr>
          <w:p w:rsidR="00C10A9D" w:rsidRDefault="0099194B">
            <w:pPr>
              <w:pStyle w:val="TableParagraph"/>
              <w:spacing w:before="0" w:line="237" w:lineRule="auto"/>
              <w:ind w:left="170"/>
              <w:rPr>
                <w:b/>
                <w:sz w:val="20"/>
              </w:rPr>
            </w:pPr>
            <w:proofErr w:type="spellStart"/>
            <w:r>
              <w:rPr>
                <w:b/>
                <w:sz w:val="20"/>
              </w:rPr>
              <w:t>Banakal</w:t>
            </w:r>
            <w:proofErr w:type="spellEnd"/>
            <w:r>
              <w:rPr>
                <w:b/>
                <w:sz w:val="20"/>
              </w:rPr>
              <w:t xml:space="preserve"> High School, </w:t>
            </w:r>
            <w:proofErr w:type="spellStart"/>
            <w:r>
              <w:rPr>
                <w:b/>
                <w:sz w:val="20"/>
              </w:rPr>
              <w:t>Banakal</w:t>
            </w:r>
            <w:proofErr w:type="spellEnd"/>
            <w:r>
              <w:rPr>
                <w:b/>
                <w:sz w:val="20"/>
              </w:rPr>
              <w:t xml:space="preserve">, </w:t>
            </w:r>
            <w:proofErr w:type="spellStart"/>
            <w:r>
              <w:rPr>
                <w:b/>
                <w:sz w:val="20"/>
              </w:rPr>
              <w:t>Chikkamagaluru</w:t>
            </w:r>
            <w:proofErr w:type="spellEnd"/>
            <w:r>
              <w:rPr>
                <w:b/>
                <w:sz w:val="20"/>
              </w:rPr>
              <w:t>, Karnataka</w:t>
            </w:r>
          </w:p>
        </w:tc>
        <w:tc>
          <w:tcPr>
            <w:tcW w:w="1220" w:type="dxa"/>
          </w:tcPr>
          <w:p w:rsidR="00C10A9D" w:rsidRDefault="0099194B">
            <w:pPr>
              <w:pStyle w:val="TableParagraph"/>
              <w:spacing w:before="106"/>
              <w:ind w:left="151"/>
              <w:rPr>
                <w:b/>
                <w:sz w:val="20"/>
              </w:rPr>
            </w:pPr>
            <w:r>
              <w:rPr>
                <w:b/>
                <w:sz w:val="20"/>
              </w:rPr>
              <w:t>1989</w:t>
            </w:r>
          </w:p>
        </w:tc>
      </w:tr>
      <w:tr w:rsidR="00C10A9D">
        <w:trPr>
          <w:trHeight w:val="546"/>
        </w:trPr>
        <w:tc>
          <w:tcPr>
            <w:tcW w:w="3536" w:type="dxa"/>
          </w:tcPr>
          <w:p w:rsidR="00C10A9D" w:rsidRDefault="0099194B">
            <w:pPr>
              <w:pStyle w:val="TableParagraph"/>
              <w:spacing w:before="119"/>
              <w:ind w:left="286"/>
              <w:rPr>
                <w:b/>
                <w:sz w:val="20"/>
              </w:rPr>
            </w:pPr>
            <w:r>
              <w:rPr>
                <w:b/>
                <w:sz w:val="20"/>
              </w:rPr>
              <w:t>PUC –PCMB</w:t>
            </w:r>
          </w:p>
        </w:tc>
        <w:tc>
          <w:tcPr>
            <w:tcW w:w="5060" w:type="dxa"/>
          </w:tcPr>
          <w:p w:rsidR="00C10A9D" w:rsidRDefault="0099194B">
            <w:pPr>
              <w:pStyle w:val="TableParagraph"/>
              <w:spacing w:before="119"/>
              <w:ind w:left="170"/>
              <w:rPr>
                <w:b/>
                <w:sz w:val="20"/>
              </w:rPr>
            </w:pPr>
            <w:r>
              <w:rPr>
                <w:b/>
                <w:sz w:val="20"/>
              </w:rPr>
              <w:t xml:space="preserve">SDM College, </w:t>
            </w:r>
            <w:proofErr w:type="spellStart"/>
            <w:r>
              <w:rPr>
                <w:b/>
                <w:sz w:val="20"/>
              </w:rPr>
              <w:t>Ujire</w:t>
            </w:r>
            <w:proofErr w:type="spellEnd"/>
            <w:r>
              <w:rPr>
                <w:b/>
                <w:sz w:val="20"/>
              </w:rPr>
              <w:t xml:space="preserve">, </w:t>
            </w:r>
            <w:proofErr w:type="spellStart"/>
            <w:r>
              <w:rPr>
                <w:b/>
                <w:sz w:val="20"/>
              </w:rPr>
              <w:t>Dakshina</w:t>
            </w:r>
            <w:proofErr w:type="spellEnd"/>
            <w:r>
              <w:rPr>
                <w:b/>
                <w:sz w:val="20"/>
              </w:rPr>
              <w:t xml:space="preserve"> Kannada, Karnataka</w:t>
            </w:r>
          </w:p>
        </w:tc>
        <w:tc>
          <w:tcPr>
            <w:tcW w:w="1220" w:type="dxa"/>
          </w:tcPr>
          <w:p w:rsidR="00C10A9D" w:rsidRDefault="0099194B">
            <w:pPr>
              <w:pStyle w:val="TableParagraph"/>
              <w:spacing w:before="119"/>
              <w:ind w:left="151"/>
              <w:rPr>
                <w:b/>
                <w:sz w:val="20"/>
              </w:rPr>
            </w:pPr>
            <w:r>
              <w:rPr>
                <w:b/>
                <w:sz w:val="20"/>
              </w:rPr>
              <w:t>1989-1991</w:t>
            </w:r>
          </w:p>
        </w:tc>
      </w:tr>
      <w:tr w:rsidR="00C10A9D">
        <w:trPr>
          <w:trHeight w:val="726"/>
        </w:trPr>
        <w:tc>
          <w:tcPr>
            <w:tcW w:w="3536" w:type="dxa"/>
          </w:tcPr>
          <w:p w:rsidR="00C10A9D" w:rsidRDefault="0099194B">
            <w:pPr>
              <w:pStyle w:val="TableParagraph"/>
              <w:spacing w:before="188"/>
              <w:ind w:left="286"/>
              <w:rPr>
                <w:b/>
                <w:sz w:val="20"/>
              </w:rPr>
            </w:pPr>
            <w:r>
              <w:rPr>
                <w:b/>
                <w:sz w:val="20"/>
              </w:rPr>
              <w:t>Diploma in Mechanical Engineering</w:t>
            </w:r>
          </w:p>
        </w:tc>
        <w:tc>
          <w:tcPr>
            <w:tcW w:w="5060" w:type="dxa"/>
          </w:tcPr>
          <w:p w:rsidR="00C10A9D" w:rsidRDefault="0099194B">
            <w:pPr>
              <w:pStyle w:val="TableParagraph"/>
              <w:spacing w:before="188"/>
              <w:ind w:left="170"/>
              <w:rPr>
                <w:b/>
                <w:sz w:val="20"/>
              </w:rPr>
            </w:pPr>
            <w:r>
              <w:rPr>
                <w:b/>
                <w:sz w:val="20"/>
              </w:rPr>
              <w:t>Karnataka Polytechnic (Govt.) Mangalore, Karnataka</w:t>
            </w:r>
          </w:p>
        </w:tc>
        <w:tc>
          <w:tcPr>
            <w:tcW w:w="1220" w:type="dxa"/>
          </w:tcPr>
          <w:p w:rsidR="00C10A9D" w:rsidRDefault="0099194B">
            <w:pPr>
              <w:pStyle w:val="TableParagraph"/>
              <w:spacing w:before="188"/>
              <w:ind w:left="151"/>
              <w:rPr>
                <w:b/>
                <w:sz w:val="20"/>
              </w:rPr>
            </w:pPr>
            <w:r>
              <w:rPr>
                <w:b/>
                <w:sz w:val="20"/>
              </w:rPr>
              <w:t>1991-1994</w:t>
            </w:r>
          </w:p>
        </w:tc>
      </w:tr>
    </w:tbl>
    <w:p w:rsidR="00C10A9D" w:rsidRDefault="00C10A9D">
      <w:pPr>
        <w:spacing w:before="199"/>
        <w:ind w:left="311"/>
        <w:rPr>
          <w:b/>
          <w:sz w:val="24"/>
        </w:rPr>
      </w:pPr>
      <w:r w:rsidRPr="00C10A9D">
        <w:pict>
          <v:rect id="_x0000_s1030" style="position:absolute;left:0;text-align:left;margin-left:58.55pt;margin-top:-1.5pt;width:508.55pt;height:3pt;z-index:15732736;mso-position-horizontal-relative:page;mso-position-vertical-relative:text" fillcolor="#9f9f9f" stroked="f">
            <w10:wrap anchorx="page"/>
          </v:rect>
        </w:pict>
      </w:r>
      <w:r w:rsidR="0099194B">
        <w:rPr>
          <w:b/>
          <w:sz w:val="24"/>
          <w:shd w:val="clear" w:color="auto" w:fill="C0C0C0"/>
        </w:rPr>
        <w:t>PROPESSIONAL CERTIFCATIONS</w:t>
      </w:r>
    </w:p>
    <w:p w:rsidR="00C10A9D" w:rsidRDefault="0099194B">
      <w:pPr>
        <w:pStyle w:val="ListParagraph"/>
        <w:numPr>
          <w:ilvl w:val="0"/>
          <w:numId w:val="1"/>
        </w:numPr>
        <w:tabs>
          <w:tab w:val="left" w:pos="1031"/>
          <w:tab w:val="left" w:pos="1032"/>
        </w:tabs>
        <w:spacing w:before="78"/>
        <w:ind w:hanging="361"/>
        <w:rPr>
          <w:rFonts w:ascii="Symbol" w:hAnsi="Symbol"/>
          <w:sz w:val="20"/>
        </w:rPr>
      </w:pPr>
      <w:r>
        <w:rPr>
          <w:sz w:val="20"/>
        </w:rPr>
        <w:t>Certified Lead Auditor- ISO 9001:2015 IRCA (UK) approved</w:t>
      </w:r>
      <w:r>
        <w:rPr>
          <w:spacing w:val="3"/>
          <w:sz w:val="20"/>
        </w:rPr>
        <w:t xml:space="preserve"> </w:t>
      </w:r>
      <w:r>
        <w:rPr>
          <w:sz w:val="20"/>
        </w:rPr>
        <w:t>Certified</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Lead Auditor- ISO 9001:2008 IRCA (UK)</w:t>
      </w:r>
      <w:r>
        <w:rPr>
          <w:spacing w:val="-2"/>
          <w:sz w:val="20"/>
        </w:rPr>
        <w:t xml:space="preserve"> </w:t>
      </w:r>
      <w:r>
        <w:rPr>
          <w:sz w:val="20"/>
        </w:rPr>
        <w:t>approved</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Certified Internal Auditor- ISO 9001:2015</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Certified Lean Six Sigma – Green</w:t>
      </w:r>
      <w:r>
        <w:rPr>
          <w:spacing w:val="1"/>
          <w:sz w:val="20"/>
        </w:rPr>
        <w:t xml:space="preserve"> </w:t>
      </w:r>
      <w:r>
        <w:rPr>
          <w:sz w:val="20"/>
        </w:rPr>
        <w:t>Belt</w:t>
      </w:r>
    </w:p>
    <w:p w:rsidR="00C10A9D" w:rsidRDefault="00C10A9D">
      <w:pPr>
        <w:pStyle w:val="ListParagraph"/>
        <w:numPr>
          <w:ilvl w:val="0"/>
          <w:numId w:val="1"/>
        </w:numPr>
        <w:tabs>
          <w:tab w:val="left" w:pos="1031"/>
          <w:tab w:val="left" w:pos="1032"/>
        </w:tabs>
        <w:spacing w:before="82"/>
        <w:ind w:hanging="361"/>
        <w:rPr>
          <w:rFonts w:ascii="Symbol" w:hAnsi="Symbol"/>
          <w:sz w:val="20"/>
        </w:rPr>
      </w:pPr>
      <w:r w:rsidRPr="00C10A9D">
        <w:pict>
          <v:rect id="_x0000_s1029" style="position:absolute;left:0;text-align:left;margin-left:58.55pt;margin-top:21.25pt;width:508.55pt;height:3pt;z-index:-15725568;mso-wrap-distance-left:0;mso-wrap-distance-right:0;mso-position-horizontal-relative:page" fillcolor="#9f9f9f" stroked="f">
            <w10:wrap type="topAndBottom" anchorx="page"/>
          </v:rect>
        </w:pict>
      </w:r>
      <w:r w:rsidR="0099194B">
        <w:rPr>
          <w:sz w:val="20"/>
        </w:rPr>
        <w:t>Certified Internal Auditor - ISO 9001: 2008,ISO 14001:2004 &amp; OHSAS</w:t>
      </w:r>
      <w:r w:rsidR="0099194B">
        <w:rPr>
          <w:spacing w:val="-5"/>
          <w:sz w:val="20"/>
        </w:rPr>
        <w:t xml:space="preserve"> </w:t>
      </w:r>
      <w:r w:rsidR="0099194B">
        <w:rPr>
          <w:sz w:val="20"/>
        </w:rPr>
        <w:t>18001:2007</w:t>
      </w:r>
    </w:p>
    <w:p w:rsidR="00C10A9D" w:rsidRDefault="0099194B">
      <w:pPr>
        <w:pStyle w:val="Heading1"/>
        <w:spacing w:before="140"/>
      </w:pPr>
      <w:r>
        <w:rPr>
          <w:shd w:val="clear" w:color="auto" w:fill="C0C0C0"/>
        </w:rPr>
        <w:t>ITS SKILLS</w:t>
      </w:r>
    </w:p>
    <w:p w:rsidR="00C10A9D" w:rsidRDefault="0099194B">
      <w:pPr>
        <w:pStyle w:val="ListParagraph"/>
        <w:numPr>
          <w:ilvl w:val="0"/>
          <w:numId w:val="1"/>
        </w:numPr>
        <w:tabs>
          <w:tab w:val="left" w:pos="1031"/>
          <w:tab w:val="left" w:pos="1032"/>
        </w:tabs>
        <w:spacing w:before="78"/>
        <w:ind w:hanging="361"/>
        <w:rPr>
          <w:rFonts w:ascii="Symbol" w:hAnsi="Symbol"/>
          <w:sz w:val="20"/>
        </w:rPr>
      </w:pPr>
      <w:r>
        <w:rPr>
          <w:sz w:val="20"/>
        </w:rPr>
        <w:t>Proficient in MS Office Suit (Word, Excel, Power</w:t>
      </w:r>
      <w:r>
        <w:rPr>
          <w:spacing w:val="-2"/>
          <w:sz w:val="20"/>
        </w:rPr>
        <w:t xml:space="preserve"> </w:t>
      </w:r>
      <w:r>
        <w:rPr>
          <w:sz w:val="20"/>
        </w:rPr>
        <w:t>Point)</w:t>
      </w:r>
    </w:p>
    <w:p w:rsidR="00C10A9D" w:rsidRDefault="00C10A9D">
      <w:pPr>
        <w:pStyle w:val="BodyText"/>
        <w:spacing w:before="1"/>
        <w:ind w:left="0" w:firstLine="0"/>
        <w:rPr>
          <w:sz w:val="9"/>
        </w:rPr>
      </w:pPr>
      <w:r w:rsidRPr="00C10A9D">
        <w:pict>
          <v:rect id="_x0000_s1028" style="position:absolute;margin-left:58.55pt;margin-top:7.2pt;width:508.55pt;height:3pt;z-index:-15725056;mso-wrap-distance-left:0;mso-wrap-distance-right:0;mso-position-horizontal-relative:page" fillcolor="#9f9f9f" stroked="f">
            <w10:wrap type="topAndBottom" anchorx="page"/>
          </v:rect>
        </w:pict>
      </w:r>
    </w:p>
    <w:p w:rsidR="00C10A9D" w:rsidRDefault="00C10A9D">
      <w:pPr>
        <w:rPr>
          <w:sz w:val="9"/>
        </w:rPr>
        <w:sectPr w:rsidR="00C10A9D">
          <w:headerReference w:type="default" r:id="rId11"/>
          <w:footerReference w:type="default" r:id="rId12"/>
          <w:pgSz w:w="11910" w:h="16840"/>
          <w:pgMar w:top="900" w:right="340" w:bottom="760" w:left="860" w:header="638" w:footer="574" w:gutter="0"/>
          <w:pgNumType w:start="3"/>
          <w:cols w:space="720"/>
        </w:sectPr>
      </w:pPr>
    </w:p>
    <w:p w:rsidR="00C10A9D" w:rsidRDefault="0099194B">
      <w:pPr>
        <w:pStyle w:val="ListParagraph"/>
        <w:numPr>
          <w:ilvl w:val="0"/>
          <w:numId w:val="1"/>
        </w:numPr>
        <w:tabs>
          <w:tab w:val="left" w:pos="1031"/>
          <w:tab w:val="left" w:pos="1032"/>
        </w:tabs>
        <w:spacing w:before="76"/>
        <w:ind w:hanging="361"/>
        <w:rPr>
          <w:rFonts w:ascii="Symbol" w:hAnsi="Symbol"/>
          <w:sz w:val="20"/>
        </w:rPr>
      </w:pPr>
      <w:r>
        <w:rPr>
          <w:sz w:val="20"/>
        </w:rPr>
        <w:lastRenderedPageBreak/>
        <w:t>Time management &amp; Business</w:t>
      </w:r>
      <w:r>
        <w:rPr>
          <w:spacing w:val="1"/>
          <w:sz w:val="20"/>
        </w:rPr>
        <w:t xml:space="preserve"> </w:t>
      </w:r>
      <w:r>
        <w:rPr>
          <w:sz w:val="20"/>
        </w:rPr>
        <w:t>communication</w:t>
      </w:r>
    </w:p>
    <w:p w:rsidR="00C10A9D" w:rsidRDefault="0099194B">
      <w:pPr>
        <w:pStyle w:val="ListParagraph"/>
        <w:numPr>
          <w:ilvl w:val="0"/>
          <w:numId w:val="1"/>
        </w:numPr>
        <w:tabs>
          <w:tab w:val="left" w:pos="1031"/>
          <w:tab w:val="left" w:pos="1032"/>
        </w:tabs>
        <w:spacing w:before="81"/>
        <w:ind w:hanging="361"/>
        <w:rPr>
          <w:rFonts w:ascii="Symbol" w:hAnsi="Symbol"/>
          <w:sz w:val="20"/>
        </w:rPr>
      </w:pPr>
      <w:r>
        <w:rPr>
          <w:sz w:val="20"/>
        </w:rPr>
        <w:t>Problem solving techniques &amp; 7 QC Tools</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Training on SQC</w:t>
      </w:r>
      <w:r>
        <w:rPr>
          <w:spacing w:val="-4"/>
          <w:sz w:val="20"/>
        </w:rPr>
        <w:t xml:space="preserve"> </w:t>
      </w:r>
      <w:r>
        <w:rPr>
          <w:sz w:val="20"/>
        </w:rPr>
        <w:t>Implementation.</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Process Failure Mode &amp; Effect Analysis</w:t>
      </w:r>
      <w:r>
        <w:rPr>
          <w:spacing w:val="-6"/>
          <w:sz w:val="20"/>
        </w:rPr>
        <w:t xml:space="preserve"> </w:t>
      </w:r>
      <w:r>
        <w:rPr>
          <w:sz w:val="20"/>
        </w:rPr>
        <w:t>(PFMEA)</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Internal Auditor Training QMS 9001 , EMS 14001 &amp; OHSAS</w:t>
      </w:r>
      <w:r>
        <w:rPr>
          <w:spacing w:val="-5"/>
          <w:sz w:val="20"/>
        </w:rPr>
        <w:t xml:space="preserve"> </w:t>
      </w:r>
      <w:r>
        <w:rPr>
          <w:sz w:val="20"/>
        </w:rPr>
        <w:t>18001</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 xml:space="preserve">Quality Improvement </w:t>
      </w:r>
      <w:proofErr w:type="spellStart"/>
      <w:r>
        <w:rPr>
          <w:sz w:val="20"/>
        </w:rPr>
        <w:t>Programme</w:t>
      </w:r>
      <w:proofErr w:type="spellEnd"/>
      <w:r>
        <w:rPr>
          <w:sz w:val="20"/>
        </w:rPr>
        <w:t xml:space="preserve"> –</w:t>
      </w:r>
      <w:r>
        <w:rPr>
          <w:spacing w:val="2"/>
          <w:sz w:val="20"/>
        </w:rPr>
        <w:t xml:space="preserve"> </w:t>
      </w:r>
      <w:r>
        <w:rPr>
          <w:sz w:val="20"/>
        </w:rPr>
        <w:t>Kaizen</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Six Sigma Green Belt training - Product Quality Improvement</w:t>
      </w:r>
      <w:r>
        <w:rPr>
          <w:spacing w:val="-8"/>
          <w:sz w:val="20"/>
        </w:rPr>
        <w:t xml:space="preserve"> </w:t>
      </w:r>
      <w:r>
        <w:rPr>
          <w:sz w:val="20"/>
        </w:rPr>
        <w:t>Project.</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CSWIP 3.1 level 2 –Welding</w:t>
      </w:r>
      <w:r>
        <w:rPr>
          <w:spacing w:val="4"/>
          <w:sz w:val="20"/>
        </w:rPr>
        <w:t xml:space="preserve"> </w:t>
      </w:r>
      <w:r>
        <w:rPr>
          <w:sz w:val="20"/>
        </w:rPr>
        <w:t>Inspector</w:t>
      </w:r>
    </w:p>
    <w:p w:rsidR="00C10A9D" w:rsidRDefault="0099194B">
      <w:pPr>
        <w:pStyle w:val="ListParagraph"/>
        <w:numPr>
          <w:ilvl w:val="0"/>
          <w:numId w:val="1"/>
        </w:numPr>
        <w:tabs>
          <w:tab w:val="left" w:pos="1031"/>
          <w:tab w:val="left" w:pos="1032"/>
        </w:tabs>
        <w:spacing w:before="82"/>
        <w:ind w:hanging="361"/>
        <w:rPr>
          <w:rFonts w:ascii="Symbol" w:hAnsi="Symbol"/>
          <w:sz w:val="20"/>
        </w:rPr>
      </w:pPr>
      <w:r>
        <w:rPr>
          <w:sz w:val="20"/>
        </w:rPr>
        <w:t>IRCA certified Lead Auditor Certification Course – ISO</w:t>
      </w:r>
      <w:r>
        <w:rPr>
          <w:spacing w:val="6"/>
          <w:sz w:val="20"/>
        </w:rPr>
        <w:t xml:space="preserve"> </w:t>
      </w:r>
      <w:r>
        <w:rPr>
          <w:sz w:val="20"/>
        </w:rPr>
        <w:t>9001:2008</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Lean Six sigma Certification</w:t>
      </w:r>
      <w:r>
        <w:rPr>
          <w:spacing w:val="1"/>
          <w:sz w:val="20"/>
        </w:rPr>
        <w:t xml:space="preserve"> </w:t>
      </w:r>
      <w:r>
        <w:rPr>
          <w:sz w:val="20"/>
        </w:rPr>
        <w:t>Course</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IRCA certified Lead Auditor Transition Course – ISO</w:t>
      </w:r>
      <w:r>
        <w:rPr>
          <w:spacing w:val="3"/>
          <w:sz w:val="20"/>
        </w:rPr>
        <w:t xml:space="preserve"> </w:t>
      </w:r>
      <w:r>
        <w:rPr>
          <w:sz w:val="20"/>
        </w:rPr>
        <w:t>9001:2015</w:t>
      </w:r>
    </w:p>
    <w:p w:rsidR="00C10A9D" w:rsidRDefault="0099194B">
      <w:pPr>
        <w:pStyle w:val="ListParagraph"/>
        <w:numPr>
          <w:ilvl w:val="0"/>
          <w:numId w:val="1"/>
        </w:numPr>
        <w:tabs>
          <w:tab w:val="left" w:pos="1031"/>
          <w:tab w:val="left" w:pos="1032"/>
        </w:tabs>
        <w:spacing w:before="78"/>
        <w:ind w:hanging="361"/>
        <w:rPr>
          <w:rFonts w:ascii="Symbol" w:hAnsi="Symbol"/>
          <w:sz w:val="20"/>
        </w:rPr>
      </w:pPr>
      <w:r>
        <w:rPr>
          <w:sz w:val="20"/>
        </w:rPr>
        <w:t>Module -1 Annex –SL Training</w:t>
      </w:r>
      <w:r>
        <w:rPr>
          <w:spacing w:val="-2"/>
          <w:sz w:val="20"/>
        </w:rPr>
        <w:t xml:space="preserve"> </w:t>
      </w:r>
      <w:r>
        <w:rPr>
          <w:sz w:val="20"/>
        </w:rPr>
        <w:t>Course</w:t>
      </w:r>
    </w:p>
    <w:p w:rsidR="00C10A9D" w:rsidRDefault="0099194B">
      <w:pPr>
        <w:pStyle w:val="ListParagraph"/>
        <w:numPr>
          <w:ilvl w:val="0"/>
          <w:numId w:val="1"/>
        </w:numPr>
        <w:tabs>
          <w:tab w:val="left" w:pos="1031"/>
          <w:tab w:val="left" w:pos="1032"/>
        </w:tabs>
        <w:spacing w:before="80"/>
        <w:ind w:hanging="361"/>
        <w:rPr>
          <w:rFonts w:ascii="Symbol" w:hAnsi="Symbol"/>
          <w:sz w:val="20"/>
        </w:rPr>
      </w:pPr>
      <w:r>
        <w:rPr>
          <w:sz w:val="20"/>
        </w:rPr>
        <w:t>Internal Auditor Training course –ISO</w:t>
      </w:r>
      <w:r>
        <w:rPr>
          <w:spacing w:val="2"/>
          <w:sz w:val="20"/>
        </w:rPr>
        <w:t xml:space="preserve"> </w:t>
      </w:r>
      <w:r>
        <w:rPr>
          <w:sz w:val="20"/>
        </w:rPr>
        <w:t>9001:2015</w:t>
      </w:r>
    </w:p>
    <w:p w:rsidR="00C10A9D" w:rsidRDefault="0099194B">
      <w:pPr>
        <w:pStyle w:val="ListParagraph"/>
        <w:numPr>
          <w:ilvl w:val="0"/>
          <w:numId w:val="1"/>
        </w:numPr>
        <w:tabs>
          <w:tab w:val="left" w:pos="1031"/>
          <w:tab w:val="left" w:pos="1032"/>
        </w:tabs>
        <w:spacing w:before="79"/>
        <w:ind w:hanging="361"/>
        <w:rPr>
          <w:rFonts w:ascii="Symbol" w:hAnsi="Symbol"/>
          <w:sz w:val="20"/>
        </w:rPr>
      </w:pPr>
      <w:r>
        <w:rPr>
          <w:sz w:val="20"/>
        </w:rPr>
        <w:t>Building</w:t>
      </w:r>
      <w:r>
        <w:rPr>
          <w:spacing w:val="-2"/>
          <w:sz w:val="20"/>
        </w:rPr>
        <w:t xml:space="preserve"> </w:t>
      </w:r>
      <w:proofErr w:type="spellStart"/>
      <w:r>
        <w:rPr>
          <w:sz w:val="20"/>
        </w:rPr>
        <w:t>Omnipreneurs</w:t>
      </w:r>
      <w:proofErr w:type="spellEnd"/>
    </w:p>
    <w:p w:rsidR="00C10A9D" w:rsidRDefault="0099194B">
      <w:pPr>
        <w:pStyle w:val="ListParagraph"/>
        <w:numPr>
          <w:ilvl w:val="0"/>
          <w:numId w:val="1"/>
        </w:numPr>
        <w:tabs>
          <w:tab w:val="left" w:pos="1031"/>
          <w:tab w:val="left" w:pos="1032"/>
        </w:tabs>
        <w:spacing w:before="79"/>
        <w:ind w:hanging="361"/>
        <w:rPr>
          <w:rFonts w:ascii="Symbol" w:hAnsi="Symbol"/>
          <w:sz w:val="18"/>
        </w:rPr>
      </w:pPr>
      <w:r>
        <w:rPr>
          <w:sz w:val="20"/>
        </w:rPr>
        <w:t>Lean</w:t>
      </w:r>
      <w:r>
        <w:rPr>
          <w:spacing w:val="-2"/>
          <w:sz w:val="20"/>
        </w:rPr>
        <w:t xml:space="preserve"> </w:t>
      </w:r>
      <w:r>
        <w:rPr>
          <w:sz w:val="20"/>
        </w:rPr>
        <w:t>Management</w:t>
      </w:r>
    </w:p>
    <w:p w:rsidR="00C10A9D" w:rsidRDefault="00C10A9D">
      <w:pPr>
        <w:pStyle w:val="BodyText"/>
        <w:spacing w:before="5"/>
        <w:ind w:left="0" w:firstLine="0"/>
        <w:rPr>
          <w:sz w:val="9"/>
        </w:rPr>
      </w:pPr>
      <w:r w:rsidRPr="00C10A9D">
        <w:pict>
          <v:rect id="_x0000_s1027" style="position:absolute;margin-left:58.55pt;margin-top:7.4pt;width:508.55pt;height:3pt;z-index:-15724032;mso-wrap-distance-left:0;mso-wrap-distance-right:0;mso-position-horizontal-relative:page" fillcolor="#9f9f9f" stroked="f">
            <w10:wrap type="topAndBottom" anchorx="page"/>
          </v:rect>
        </w:pict>
      </w:r>
    </w:p>
    <w:p w:rsidR="00C10A9D" w:rsidRDefault="0099194B">
      <w:pPr>
        <w:pStyle w:val="Heading1"/>
        <w:spacing w:before="19"/>
      </w:pPr>
      <w:r>
        <w:rPr>
          <w:shd w:val="clear" w:color="auto" w:fill="C0C0C0"/>
        </w:rPr>
        <w:t>PERSONAL INFORMATION</w:t>
      </w:r>
    </w:p>
    <w:p w:rsidR="00C10A9D" w:rsidRDefault="0099194B">
      <w:pPr>
        <w:tabs>
          <w:tab w:val="left" w:pos="1751"/>
        </w:tabs>
        <w:spacing w:before="78"/>
        <w:ind w:left="311"/>
        <w:rPr>
          <w:sz w:val="20"/>
        </w:rPr>
      </w:pPr>
      <w:r>
        <w:rPr>
          <w:b/>
          <w:sz w:val="20"/>
        </w:rPr>
        <w:t>Date</w:t>
      </w:r>
      <w:r>
        <w:rPr>
          <w:b/>
          <w:spacing w:val="-1"/>
          <w:sz w:val="20"/>
        </w:rPr>
        <w:t xml:space="preserve"> </w:t>
      </w:r>
      <w:r>
        <w:rPr>
          <w:b/>
          <w:sz w:val="20"/>
        </w:rPr>
        <w:t>of</w:t>
      </w:r>
      <w:r>
        <w:rPr>
          <w:b/>
          <w:spacing w:val="-2"/>
          <w:sz w:val="20"/>
        </w:rPr>
        <w:t xml:space="preserve"> </w:t>
      </w:r>
      <w:r>
        <w:rPr>
          <w:b/>
          <w:sz w:val="20"/>
        </w:rPr>
        <w:t>Birth</w:t>
      </w:r>
      <w:r>
        <w:rPr>
          <w:b/>
          <w:sz w:val="20"/>
        </w:rPr>
        <w:tab/>
      </w:r>
      <w:r>
        <w:rPr>
          <w:sz w:val="20"/>
        </w:rPr>
        <w:t>: 19</w:t>
      </w:r>
      <w:r>
        <w:rPr>
          <w:sz w:val="20"/>
          <w:vertAlign w:val="superscript"/>
        </w:rPr>
        <w:t>th</w:t>
      </w:r>
      <w:r>
        <w:rPr>
          <w:sz w:val="20"/>
        </w:rPr>
        <w:t xml:space="preserve"> Jan</w:t>
      </w:r>
      <w:r>
        <w:rPr>
          <w:spacing w:val="-2"/>
          <w:sz w:val="20"/>
        </w:rPr>
        <w:t xml:space="preserve"> </w:t>
      </w:r>
      <w:r>
        <w:rPr>
          <w:sz w:val="20"/>
        </w:rPr>
        <w:t>1972</w:t>
      </w:r>
    </w:p>
    <w:p w:rsidR="00C10A9D" w:rsidRDefault="0099194B">
      <w:pPr>
        <w:tabs>
          <w:tab w:val="left" w:pos="1751"/>
        </w:tabs>
        <w:spacing w:before="80"/>
        <w:ind w:left="311"/>
        <w:rPr>
          <w:sz w:val="20"/>
        </w:rPr>
      </w:pPr>
      <w:r>
        <w:rPr>
          <w:b/>
          <w:sz w:val="20"/>
        </w:rPr>
        <w:t>Marital</w:t>
      </w:r>
      <w:r>
        <w:rPr>
          <w:b/>
          <w:spacing w:val="-3"/>
          <w:sz w:val="20"/>
        </w:rPr>
        <w:t xml:space="preserve"> </w:t>
      </w:r>
      <w:r>
        <w:rPr>
          <w:b/>
          <w:sz w:val="20"/>
        </w:rPr>
        <w:t>Status</w:t>
      </w:r>
      <w:r>
        <w:rPr>
          <w:b/>
          <w:sz w:val="20"/>
        </w:rPr>
        <w:tab/>
      </w:r>
      <w:r>
        <w:rPr>
          <w:sz w:val="20"/>
        </w:rPr>
        <w:t xml:space="preserve">: Married | </w:t>
      </w:r>
      <w:r>
        <w:rPr>
          <w:b/>
          <w:sz w:val="20"/>
        </w:rPr>
        <w:t>Dependents</w:t>
      </w:r>
      <w:r>
        <w:rPr>
          <w:sz w:val="20"/>
        </w:rPr>
        <w:t>:</w:t>
      </w:r>
      <w:r>
        <w:rPr>
          <w:spacing w:val="-4"/>
          <w:sz w:val="20"/>
        </w:rPr>
        <w:t xml:space="preserve"> </w:t>
      </w:r>
      <w:r>
        <w:rPr>
          <w:sz w:val="20"/>
        </w:rPr>
        <w:t>3</w:t>
      </w:r>
    </w:p>
    <w:p w:rsidR="00C10A9D" w:rsidRDefault="0099194B">
      <w:pPr>
        <w:tabs>
          <w:tab w:val="left" w:pos="1751"/>
        </w:tabs>
        <w:spacing w:before="79"/>
        <w:ind w:left="311"/>
        <w:rPr>
          <w:sz w:val="20"/>
        </w:rPr>
      </w:pPr>
      <w:r>
        <w:rPr>
          <w:b/>
          <w:sz w:val="20"/>
        </w:rPr>
        <w:t>Nationality</w:t>
      </w:r>
      <w:r>
        <w:rPr>
          <w:b/>
          <w:sz w:val="20"/>
        </w:rPr>
        <w:tab/>
      </w:r>
      <w:r>
        <w:rPr>
          <w:sz w:val="20"/>
        </w:rPr>
        <w:t>:</w:t>
      </w:r>
      <w:r>
        <w:rPr>
          <w:spacing w:val="-2"/>
          <w:sz w:val="20"/>
        </w:rPr>
        <w:t xml:space="preserve"> </w:t>
      </w:r>
      <w:r>
        <w:rPr>
          <w:sz w:val="20"/>
        </w:rPr>
        <w:t>India</w:t>
      </w:r>
    </w:p>
    <w:p w:rsidR="00C10A9D" w:rsidRDefault="0099194B">
      <w:pPr>
        <w:tabs>
          <w:tab w:val="left" w:pos="1751"/>
        </w:tabs>
        <w:spacing w:before="80"/>
        <w:ind w:left="311"/>
        <w:rPr>
          <w:sz w:val="20"/>
        </w:rPr>
      </w:pPr>
      <w:r>
        <w:rPr>
          <w:b/>
          <w:sz w:val="20"/>
        </w:rPr>
        <w:t>Religion</w:t>
      </w:r>
      <w:r>
        <w:rPr>
          <w:b/>
          <w:sz w:val="20"/>
        </w:rPr>
        <w:tab/>
      </w:r>
      <w:r>
        <w:rPr>
          <w:sz w:val="20"/>
        </w:rPr>
        <w:t>:</w:t>
      </w:r>
      <w:r>
        <w:rPr>
          <w:spacing w:val="-1"/>
          <w:sz w:val="20"/>
        </w:rPr>
        <w:t xml:space="preserve"> </w:t>
      </w:r>
      <w:r>
        <w:rPr>
          <w:sz w:val="20"/>
        </w:rPr>
        <w:t>Christian</w:t>
      </w:r>
    </w:p>
    <w:p w:rsidR="00C10A9D" w:rsidRDefault="0099194B">
      <w:pPr>
        <w:tabs>
          <w:tab w:val="left" w:pos="1751"/>
        </w:tabs>
        <w:spacing w:before="82" w:line="324" w:lineRule="auto"/>
        <w:ind w:left="311" w:right="4228"/>
        <w:rPr>
          <w:sz w:val="20"/>
        </w:rPr>
      </w:pPr>
      <w:r>
        <w:rPr>
          <w:b/>
          <w:sz w:val="20"/>
        </w:rPr>
        <w:t>Languages proficiency</w:t>
      </w:r>
      <w:r>
        <w:rPr>
          <w:sz w:val="20"/>
        </w:rPr>
        <w:t xml:space="preserve">: English, Kannada, Hindi, Konkani, Tulu &amp; Marathi </w:t>
      </w:r>
      <w:r>
        <w:rPr>
          <w:b/>
          <w:sz w:val="20"/>
        </w:rPr>
        <w:t xml:space="preserve">Driving </w:t>
      </w:r>
      <w:proofErr w:type="gramStart"/>
      <w:r>
        <w:rPr>
          <w:b/>
          <w:sz w:val="20"/>
        </w:rPr>
        <w:t xml:space="preserve">License </w:t>
      </w:r>
      <w:r>
        <w:rPr>
          <w:sz w:val="20"/>
        </w:rPr>
        <w:t>:</w:t>
      </w:r>
      <w:proofErr w:type="gramEnd"/>
      <w:r>
        <w:rPr>
          <w:sz w:val="20"/>
        </w:rPr>
        <w:t xml:space="preserve"> India &amp; UAE</w:t>
      </w:r>
      <w:r>
        <w:rPr>
          <w:spacing w:val="-12"/>
          <w:sz w:val="20"/>
        </w:rPr>
        <w:t xml:space="preserve"> </w:t>
      </w:r>
      <w:r>
        <w:rPr>
          <w:sz w:val="20"/>
        </w:rPr>
        <w:t>(Dubai)</w:t>
      </w:r>
    </w:p>
    <w:p w:rsidR="00C10A9D" w:rsidRDefault="00C10A9D">
      <w:pPr>
        <w:pStyle w:val="BodyText"/>
        <w:spacing w:before="1"/>
        <w:ind w:left="0" w:firstLine="0"/>
        <w:rPr>
          <w:sz w:val="14"/>
        </w:rPr>
      </w:pPr>
    </w:p>
    <w:p w:rsidR="00C10A9D" w:rsidRDefault="0099194B">
      <w:pPr>
        <w:pStyle w:val="Heading1"/>
        <w:spacing w:before="90"/>
      </w:pPr>
      <w:r>
        <w:rPr>
          <w:shd w:val="clear" w:color="auto" w:fill="C0C0C0"/>
        </w:rPr>
        <w:t>DECLARATION</w:t>
      </w:r>
    </w:p>
    <w:p w:rsidR="00C10A9D" w:rsidRDefault="00C10A9D">
      <w:pPr>
        <w:pStyle w:val="BodyText"/>
        <w:spacing w:before="8"/>
        <w:ind w:left="0" w:firstLine="0"/>
        <w:rPr>
          <w:b/>
          <w:sz w:val="21"/>
        </w:rPr>
      </w:pPr>
    </w:p>
    <w:p w:rsidR="00C10A9D" w:rsidRDefault="0099194B">
      <w:pPr>
        <w:ind w:left="311"/>
      </w:pPr>
      <w:r>
        <w:t>I declare that the above-mentioned information is true and correct to the best of my knowledge and</w:t>
      </w:r>
      <w:r>
        <w:rPr>
          <w:spacing w:val="-29"/>
        </w:rPr>
        <w:t xml:space="preserve"> </w:t>
      </w:r>
      <w:r>
        <w:t>belief.</w:t>
      </w:r>
    </w:p>
    <w:p w:rsidR="00C10A9D" w:rsidRDefault="00C10A9D">
      <w:pPr>
        <w:pStyle w:val="BodyText"/>
        <w:ind w:left="0" w:firstLine="0"/>
        <w:rPr>
          <w:sz w:val="24"/>
        </w:rPr>
      </w:pPr>
    </w:p>
    <w:p w:rsidR="00C10A9D" w:rsidRDefault="00C10A9D">
      <w:pPr>
        <w:pStyle w:val="BodyText"/>
        <w:ind w:left="0" w:firstLine="0"/>
        <w:rPr>
          <w:sz w:val="24"/>
        </w:rPr>
      </w:pPr>
    </w:p>
    <w:p w:rsidR="00C10A9D" w:rsidRDefault="0099194B" w:rsidP="00F52C03">
      <w:pPr>
        <w:tabs>
          <w:tab w:val="left" w:pos="7512"/>
        </w:tabs>
        <w:spacing w:before="139"/>
      </w:pPr>
      <w:r>
        <w:tab/>
        <w:t>Signature: Ronald</w:t>
      </w:r>
      <w:r>
        <w:rPr>
          <w:spacing w:val="-2"/>
        </w:rPr>
        <w:t xml:space="preserve"> </w:t>
      </w:r>
    </w:p>
    <w:sectPr w:rsidR="00C10A9D" w:rsidSect="00C10A9D">
      <w:headerReference w:type="default" r:id="rId13"/>
      <w:footerReference w:type="default" r:id="rId14"/>
      <w:pgSz w:w="11910" w:h="16840"/>
      <w:pgMar w:top="900" w:right="340" w:bottom="760" w:left="860" w:header="638" w:footer="574"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4B" w:rsidRDefault="0099194B" w:rsidP="00C10A9D">
      <w:r>
        <w:separator/>
      </w:r>
    </w:p>
  </w:endnote>
  <w:endnote w:type="continuationSeparator" w:id="0">
    <w:p w:rsidR="0099194B" w:rsidRDefault="0099194B" w:rsidP="00C10A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rect id="_x0000_s2059" style="position:absolute;margin-left:57.1pt;margin-top:799.2pt;width:511.55pt;height:.5pt;z-index:-15961088;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544.05pt;margin-top:799.9pt;width:21.1pt;height:13.05pt;z-index:-15960576;mso-position-horizontal-relative:page;mso-position-vertical-relative:page" filled="f" stroked="f">
          <v:textbox inset="0,0,0,0">
            <w:txbxContent>
              <w:p w:rsidR="00C10A9D" w:rsidRDefault="00C10A9D">
                <w:pPr>
                  <w:spacing w:before="10"/>
                  <w:ind w:left="60"/>
                  <w:rPr>
                    <w:sz w:val="20"/>
                  </w:rPr>
                </w:pPr>
                <w:r>
                  <w:fldChar w:fldCharType="begin"/>
                </w:r>
                <w:r w:rsidR="0099194B">
                  <w:rPr>
                    <w:b/>
                    <w:sz w:val="20"/>
                  </w:rPr>
                  <w:instrText xml:space="preserve"> PAGE </w:instrText>
                </w:r>
                <w:r>
                  <w:fldChar w:fldCharType="separate"/>
                </w:r>
                <w:r w:rsidR="00F52C03">
                  <w:rPr>
                    <w:b/>
                    <w:noProof/>
                    <w:sz w:val="20"/>
                  </w:rPr>
                  <w:t>1</w:t>
                </w:r>
                <w:r>
                  <w:fldChar w:fldCharType="end"/>
                </w:r>
                <w:r w:rsidR="0099194B">
                  <w:rPr>
                    <w:b/>
                    <w:sz w:val="20"/>
                  </w:rPr>
                  <w:t xml:space="preserve"> | </w:t>
                </w:r>
                <w:r w:rsidR="0099194B">
                  <w:rPr>
                    <w:color w:val="7E7E7E"/>
                    <w:sz w:val="20"/>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rect id="_x0000_s2056" style="position:absolute;margin-left:57.1pt;margin-top:799.2pt;width:511.55pt;height:.5pt;z-index:-15959552;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544.05pt;margin-top:799.9pt;width:21.1pt;height:13.05pt;z-index:-15959040;mso-position-horizontal-relative:page;mso-position-vertical-relative:page" filled="f" stroked="f">
          <v:textbox inset="0,0,0,0">
            <w:txbxContent>
              <w:p w:rsidR="00C10A9D" w:rsidRDefault="00C10A9D">
                <w:pPr>
                  <w:spacing w:before="10"/>
                  <w:ind w:left="60"/>
                  <w:rPr>
                    <w:sz w:val="20"/>
                  </w:rPr>
                </w:pPr>
                <w:r>
                  <w:fldChar w:fldCharType="begin"/>
                </w:r>
                <w:r w:rsidR="0099194B">
                  <w:rPr>
                    <w:b/>
                    <w:sz w:val="20"/>
                  </w:rPr>
                  <w:instrText xml:space="preserve"> PAGE </w:instrText>
                </w:r>
                <w:r>
                  <w:fldChar w:fldCharType="separate"/>
                </w:r>
                <w:r w:rsidR="00F52C03">
                  <w:rPr>
                    <w:b/>
                    <w:noProof/>
                    <w:sz w:val="20"/>
                  </w:rPr>
                  <w:t>2</w:t>
                </w:r>
                <w:r>
                  <w:fldChar w:fldCharType="end"/>
                </w:r>
                <w:r w:rsidR="0099194B">
                  <w:rPr>
                    <w:b/>
                    <w:sz w:val="20"/>
                  </w:rPr>
                  <w:t xml:space="preserve"> | </w:t>
                </w:r>
                <w:r w:rsidR="0099194B">
                  <w:rPr>
                    <w:color w:val="7E7E7E"/>
                    <w:sz w:val="20"/>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rect id="_x0000_s2053" style="position:absolute;margin-left:57.1pt;margin-top:799.2pt;width:511.55pt;height:.5pt;z-index:-15958016;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544.05pt;margin-top:799.9pt;width:21.1pt;height:13.05pt;z-index:-15957504;mso-position-horizontal-relative:page;mso-position-vertical-relative:page" filled="f" stroked="f">
          <v:textbox inset="0,0,0,0">
            <w:txbxContent>
              <w:p w:rsidR="00C10A9D" w:rsidRDefault="00C10A9D">
                <w:pPr>
                  <w:spacing w:before="10"/>
                  <w:ind w:left="60"/>
                  <w:rPr>
                    <w:sz w:val="20"/>
                  </w:rPr>
                </w:pPr>
                <w:r>
                  <w:fldChar w:fldCharType="begin"/>
                </w:r>
                <w:r w:rsidR="0099194B">
                  <w:rPr>
                    <w:b/>
                    <w:sz w:val="20"/>
                  </w:rPr>
                  <w:instrText xml:space="preserve"> PAGE </w:instrText>
                </w:r>
                <w:r>
                  <w:fldChar w:fldCharType="separate"/>
                </w:r>
                <w:r w:rsidR="00F52C03">
                  <w:rPr>
                    <w:b/>
                    <w:noProof/>
                    <w:sz w:val="20"/>
                  </w:rPr>
                  <w:t>3</w:t>
                </w:r>
                <w:r>
                  <w:fldChar w:fldCharType="end"/>
                </w:r>
                <w:r w:rsidR="0099194B">
                  <w:rPr>
                    <w:b/>
                    <w:sz w:val="20"/>
                  </w:rPr>
                  <w:t xml:space="preserve"> | </w:t>
                </w:r>
                <w:r w:rsidR="0099194B">
                  <w:rPr>
                    <w:color w:val="7E7E7E"/>
                    <w:sz w:val="20"/>
                  </w:rPr>
                  <w:t>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rect id="_x0000_s2050" style="position:absolute;margin-left:57.1pt;margin-top:799.2pt;width:511.55pt;height:.5pt;z-index:-15956480;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544.05pt;margin-top:799.9pt;width:21.1pt;height:13.05pt;z-index:-15955968;mso-position-horizontal-relative:page;mso-position-vertical-relative:page" filled="f" stroked="f">
          <v:textbox inset="0,0,0,0">
            <w:txbxContent>
              <w:p w:rsidR="00C10A9D" w:rsidRDefault="00C10A9D">
                <w:pPr>
                  <w:spacing w:before="10"/>
                  <w:ind w:left="60"/>
                  <w:rPr>
                    <w:sz w:val="20"/>
                  </w:rPr>
                </w:pPr>
                <w:r>
                  <w:fldChar w:fldCharType="begin"/>
                </w:r>
                <w:r w:rsidR="0099194B">
                  <w:rPr>
                    <w:b/>
                    <w:sz w:val="20"/>
                  </w:rPr>
                  <w:instrText xml:space="preserve"> PAGE </w:instrText>
                </w:r>
                <w:r>
                  <w:fldChar w:fldCharType="separate"/>
                </w:r>
                <w:r w:rsidR="00F52C03">
                  <w:rPr>
                    <w:b/>
                    <w:noProof/>
                    <w:sz w:val="20"/>
                  </w:rPr>
                  <w:t>4</w:t>
                </w:r>
                <w:r>
                  <w:fldChar w:fldCharType="end"/>
                </w:r>
                <w:r w:rsidR="0099194B">
                  <w:rPr>
                    <w:b/>
                    <w:sz w:val="20"/>
                  </w:rPr>
                  <w:t xml:space="preserve"> | </w:t>
                </w:r>
                <w:r w:rsidR="0099194B">
                  <w:rPr>
                    <w:color w:val="7E7E7E"/>
                    <w:sz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4B" w:rsidRDefault="0099194B" w:rsidP="00C10A9D">
      <w:r>
        <w:separator/>
      </w:r>
    </w:p>
  </w:footnote>
  <w:footnote w:type="continuationSeparator" w:id="0">
    <w:p w:rsidR="0099194B" w:rsidRDefault="0099194B" w:rsidP="00C1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shapetype id="_x0000_t202" coordsize="21600,21600" o:spt="202" path="m,l,21600r21600,l21600,xe">
          <v:stroke joinstyle="miter"/>
          <v:path gradientshapeok="t" o:connecttype="rect"/>
        </v:shapetype>
        <v:shape id="_x0000_s2057" type="#_x0000_t202" style="position:absolute;margin-left:57.55pt;margin-top:30.9pt;width:198.35pt;height:15.3pt;z-index:-15960064;mso-position-horizontal-relative:page;mso-position-vertical-relative:page" filled="f" stroked="f">
          <v:textbox inset="0,0,0,0">
            <w:txbxContent>
              <w:p w:rsidR="00C10A9D" w:rsidRDefault="0099194B">
                <w:pPr>
                  <w:spacing w:before="10"/>
                  <w:ind w:left="20"/>
                  <w:rPr>
                    <w:b/>
                    <w:sz w:val="24"/>
                  </w:rPr>
                </w:pPr>
                <w:r>
                  <w:rPr>
                    <w:b/>
                    <w:sz w:val="24"/>
                    <w:shd w:val="clear" w:color="auto" w:fill="C0C0C0"/>
                  </w:rPr>
                  <w:t>PROFESSIONAL EXPERIENCE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shapetype id="_x0000_t202" coordsize="21600,21600" o:spt="202" path="m,l,21600r21600,l21600,xe">
          <v:stroke joinstyle="miter"/>
          <v:path gradientshapeok="t" o:connecttype="rect"/>
        </v:shapetype>
        <v:shape id="_x0000_s2054" type="#_x0000_t202" style="position:absolute;margin-left:57.55pt;margin-top:30.9pt;width:156.6pt;height:15.3pt;z-index:-15958528;mso-position-horizontal-relative:page;mso-position-vertical-relative:page" filled="f" stroked="f">
          <v:textbox inset="0,0,0,0">
            <w:txbxContent>
              <w:p w:rsidR="00C10A9D" w:rsidRDefault="0099194B">
                <w:pPr>
                  <w:spacing w:before="10"/>
                  <w:ind w:left="20"/>
                  <w:rPr>
                    <w:b/>
                    <w:sz w:val="24"/>
                  </w:rPr>
                </w:pPr>
                <w:r>
                  <w:rPr>
                    <w:b/>
                    <w:sz w:val="24"/>
                    <w:shd w:val="clear" w:color="auto" w:fill="C0C0C0"/>
                  </w:rPr>
                  <w:t>PROJECT EXPERIENCE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D" w:rsidRDefault="00C10A9D">
    <w:pPr>
      <w:pStyle w:val="BodyText"/>
      <w:spacing w:line="14" w:lineRule="auto"/>
      <w:ind w:left="0" w:firstLine="0"/>
    </w:pPr>
    <w:r>
      <w:pict>
        <v:shapetype id="_x0000_t202" coordsize="21600,21600" o:spt="202" path="m,l,21600r21600,l21600,xe">
          <v:stroke joinstyle="miter"/>
          <v:path gradientshapeok="t" o:connecttype="rect"/>
        </v:shapetype>
        <v:shape id="_x0000_s2051" type="#_x0000_t202" style="position:absolute;margin-left:57.55pt;margin-top:30.9pt;width:150.4pt;height:15.3pt;z-index:-15956992;mso-position-horizontal-relative:page;mso-position-vertical-relative:page" filled="f" stroked="f">
          <v:textbox inset="0,0,0,0">
            <w:txbxContent>
              <w:p w:rsidR="00C10A9D" w:rsidRDefault="0099194B">
                <w:pPr>
                  <w:spacing w:before="10"/>
                  <w:ind w:left="20"/>
                  <w:rPr>
                    <w:b/>
                    <w:sz w:val="24"/>
                  </w:rPr>
                </w:pPr>
                <w:r>
                  <w:rPr>
                    <w:b/>
                    <w:sz w:val="24"/>
                    <w:shd w:val="clear" w:color="auto" w:fill="C0C0C0"/>
                  </w:rPr>
                  <w:t>TRAINING ATTENDED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63BC"/>
    <w:multiLevelType w:val="hybridMultilevel"/>
    <w:tmpl w:val="E114745C"/>
    <w:lvl w:ilvl="0" w:tplc="66A0A912">
      <w:numFmt w:val="bullet"/>
      <w:lvlText w:val=""/>
      <w:lvlJc w:val="left"/>
      <w:pPr>
        <w:ind w:left="671" w:hanging="361"/>
      </w:pPr>
      <w:rPr>
        <w:rFonts w:ascii="Wingdings" w:eastAsia="Wingdings" w:hAnsi="Wingdings" w:cs="Wingdings" w:hint="default"/>
        <w:w w:val="99"/>
        <w:sz w:val="20"/>
        <w:szCs w:val="20"/>
        <w:lang w:val="en-US" w:eastAsia="en-US" w:bidi="en-US"/>
      </w:rPr>
    </w:lvl>
    <w:lvl w:ilvl="1" w:tplc="CB1A5D3C">
      <w:numFmt w:val="bullet"/>
      <w:lvlText w:val=""/>
      <w:lvlJc w:val="left"/>
      <w:pPr>
        <w:ind w:left="1031" w:hanging="360"/>
      </w:pPr>
      <w:rPr>
        <w:rFonts w:ascii="Symbol" w:eastAsia="Symbol" w:hAnsi="Symbol" w:cs="Symbol" w:hint="default"/>
        <w:w w:val="99"/>
        <w:sz w:val="20"/>
        <w:szCs w:val="20"/>
        <w:lang w:val="en-US" w:eastAsia="en-US" w:bidi="en-US"/>
      </w:rPr>
    </w:lvl>
    <w:lvl w:ilvl="2" w:tplc="2FDA125E">
      <w:numFmt w:val="bullet"/>
      <w:lvlText w:val="•"/>
      <w:lvlJc w:val="left"/>
      <w:pPr>
        <w:ind w:left="2114" w:hanging="360"/>
      </w:pPr>
      <w:rPr>
        <w:rFonts w:hint="default"/>
        <w:lang w:val="en-US" w:eastAsia="en-US" w:bidi="en-US"/>
      </w:rPr>
    </w:lvl>
    <w:lvl w:ilvl="3" w:tplc="FC364EEE">
      <w:numFmt w:val="bullet"/>
      <w:lvlText w:val="•"/>
      <w:lvlJc w:val="left"/>
      <w:pPr>
        <w:ind w:left="3188" w:hanging="360"/>
      </w:pPr>
      <w:rPr>
        <w:rFonts w:hint="default"/>
        <w:lang w:val="en-US" w:eastAsia="en-US" w:bidi="en-US"/>
      </w:rPr>
    </w:lvl>
    <w:lvl w:ilvl="4" w:tplc="65BA2BDE">
      <w:numFmt w:val="bullet"/>
      <w:lvlText w:val="•"/>
      <w:lvlJc w:val="left"/>
      <w:pPr>
        <w:ind w:left="4262" w:hanging="360"/>
      </w:pPr>
      <w:rPr>
        <w:rFonts w:hint="default"/>
        <w:lang w:val="en-US" w:eastAsia="en-US" w:bidi="en-US"/>
      </w:rPr>
    </w:lvl>
    <w:lvl w:ilvl="5" w:tplc="40509D96">
      <w:numFmt w:val="bullet"/>
      <w:lvlText w:val="•"/>
      <w:lvlJc w:val="left"/>
      <w:pPr>
        <w:ind w:left="5336" w:hanging="360"/>
      </w:pPr>
      <w:rPr>
        <w:rFonts w:hint="default"/>
        <w:lang w:val="en-US" w:eastAsia="en-US" w:bidi="en-US"/>
      </w:rPr>
    </w:lvl>
    <w:lvl w:ilvl="6" w:tplc="FE4C4280">
      <w:numFmt w:val="bullet"/>
      <w:lvlText w:val="•"/>
      <w:lvlJc w:val="left"/>
      <w:pPr>
        <w:ind w:left="6410" w:hanging="360"/>
      </w:pPr>
      <w:rPr>
        <w:rFonts w:hint="default"/>
        <w:lang w:val="en-US" w:eastAsia="en-US" w:bidi="en-US"/>
      </w:rPr>
    </w:lvl>
    <w:lvl w:ilvl="7" w:tplc="8404F82C">
      <w:numFmt w:val="bullet"/>
      <w:lvlText w:val="•"/>
      <w:lvlJc w:val="left"/>
      <w:pPr>
        <w:ind w:left="7484" w:hanging="360"/>
      </w:pPr>
      <w:rPr>
        <w:rFonts w:hint="default"/>
        <w:lang w:val="en-US" w:eastAsia="en-US" w:bidi="en-US"/>
      </w:rPr>
    </w:lvl>
    <w:lvl w:ilvl="8" w:tplc="63B6B326">
      <w:numFmt w:val="bullet"/>
      <w:lvlText w:val="•"/>
      <w:lvlJc w:val="left"/>
      <w:pPr>
        <w:ind w:left="8558" w:hanging="360"/>
      </w:pPr>
      <w:rPr>
        <w:rFonts w:hint="default"/>
        <w:lang w:val="en-US" w:eastAsia="en-US" w:bidi="en-US"/>
      </w:rPr>
    </w:lvl>
  </w:abstractNum>
  <w:abstractNum w:abstractNumId="1">
    <w:nsid w:val="6FAB3564"/>
    <w:multiLevelType w:val="hybridMultilevel"/>
    <w:tmpl w:val="E0E09D70"/>
    <w:lvl w:ilvl="0" w:tplc="58A66408">
      <w:numFmt w:val="bullet"/>
      <w:lvlText w:val=""/>
      <w:lvlJc w:val="left"/>
      <w:pPr>
        <w:ind w:left="671" w:hanging="361"/>
      </w:pPr>
      <w:rPr>
        <w:rFonts w:hint="default"/>
        <w:w w:val="100"/>
        <w:lang w:val="en-US" w:eastAsia="en-US" w:bidi="en-US"/>
      </w:rPr>
    </w:lvl>
    <w:lvl w:ilvl="1" w:tplc="EDBA8D46">
      <w:numFmt w:val="bullet"/>
      <w:lvlText w:val=""/>
      <w:lvlJc w:val="left"/>
      <w:pPr>
        <w:ind w:left="1391" w:hanging="360"/>
      </w:pPr>
      <w:rPr>
        <w:rFonts w:ascii="Symbol" w:eastAsia="Symbol" w:hAnsi="Symbol" w:cs="Symbol" w:hint="default"/>
        <w:w w:val="100"/>
        <w:sz w:val="22"/>
        <w:szCs w:val="22"/>
        <w:lang w:val="en-US" w:eastAsia="en-US" w:bidi="en-US"/>
      </w:rPr>
    </w:lvl>
    <w:lvl w:ilvl="2" w:tplc="33B867A8">
      <w:numFmt w:val="bullet"/>
      <w:lvlText w:val="•"/>
      <w:lvlJc w:val="left"/>
      <w:pPr>
        <w:ind w:left="2434" w:hanging="360"/>
      </w:pPr>
      <w:rPr>
        <w:rFonts w:hint="default"/>
        <w:lang w:val="en-US" w:eastAsia="en-US" w:bidi="en-US"/>
      </w:rPr>
    </w:lvl>
    <w:lvl w:ilvl="3" w:tplc="32A2F9E4">
      <w:numFmt w:val="bullet"/>
      <w:lvlText w:val="•"/>
      <w:lvlJc w:val="left"/>
      <w:pPr>
        <w:ind w:left="3468" w:hanging="360"/>
      </w:pPr>
      <w:rPr>
        <w:rFonts w:hint="default"/>
        <w:lang w:val="en-US" w:eastAsia="en-US" w:bidi="en-US"/>
      </w:rPr>
    </w:lvl>
    <w:lvl w:ilvl="4" w:tplc="5F8045B8">
      <w:numFmt w:val="bullet"/>
      <w:lvlText w:val="•"/>
      <w:lvlJc w:val="left"/>
      <w:pPr>
        <w:ind w:left="4502" w:hanging="360"/>
      </w:pPr>
      <w:rPr>
        <w:rFonts w:hint="default"/>
        <w:lang w:val="en-US" w:eastAsia="en-US" w:bidi="en-US"/>
      </w:rPr>
    </w:lvl>
    <w:lvl w:ilvl="5" w:tplc="FC08573C">
      <w:numFmt w:val="bullet"/>
      <w:lvlText w:val="•"/>
      <w:lvlJc w:val="left"/>
      <w:pPr>
        <w:ind w:left="5536" w:hanging="360"/>
      </w:pPr>
      <w:rPr>
        <w:rFonts w:hint="default"/>
        <w:lang w:val="en-US" w:eastAsia="en-US" w:bidi="en-US"/>
      </w:rPr>
    </w:lvl>
    <w:lvl w:ilvl="6" w:tplc="1C6EEBDC">
      <w:numFmt w:val="bullet"/>
      <w:lvlText w:val="•"/>
      <w:lvlJc w:val="left"/>
      <w:pPr>
        <w:ind w:left="6570" w:hanging="360"/>
      </w:pPr>
      <w:rPr>
        <w:rFonts w:hint="default"/>
        <w:lang w:val="en-US" w:eastAsia="en-US" w:bidi="en-US"/>
      </w:rPr>
    </w:lvl>
    <w:lvl w:ilvl="7" w:tplc="EED2A546">
      <w:numFmt w:val="bullet"/>
      <w:lvlText w:val="•"/>
      <w:lvlJc w:val="left"/>
      <w:pPr>
        <w:ind w:left="7604" w:hanging="360"/>
      </w:pPr>
      <w:rPr>
        <w:rFonts w:hint="default"/>
        <w:lang w:val="en-US" w:eastAsia="en-US" w:bidi="en-US"/>
      </w:rPr>
    </w:lvl>
    <w:lvl w:ilvl="8" w:tplc="00EE1D28">
      <w:numFmt w:val="bullet"/>
      <w:lvlText w:val="•"/>
      <w:lvlJc w:val="left"/>
      <w:pPr>
        <w:ind w:left="8638" w:hanging="360"/>
      </w:pPr>
      <w:rPr>
        <w:rFonts w:hint="default"/>
        <w:lang w:val="en-US" w:eastAsia="en-US" w:bidi="en-US"/>
      </w:rPr>
    </w:lvl>
  </w:abstractNum>
  <w:abstractNum w:abstractNumId="2">
    <w:nsid w:val="755F7C65"/>
    <w:multiLevelType w:val="hybridMultilevel"/>
    <w:tmpl w:val="156E8D60"/>
    <w:lvl w:ilvl="0" w:tplc="37563AFC">
      <w:numFmt w:val="bullet"/>
      <w:lvlText w:val=""/>
      <w:lvlJc w:val="left"/>
      <w:pPr>
        <w:ind w:left="1031" w:hanging="360"/>
      </w:pPr>
      <w:rPr>
        <w:rFonts w:hint="default"/>
        <w:w w:val="99"/>
        <w:lang w:val="en-US" w:eastAsia="en-US" w:bidi="en-US"/>
      </w:rPr>
    </w:lvl>
    <w:lvl w:ilvl="1" w:tplc="2312F130">
      <w:numFmt w:val="bullet"/>
      <w:lvlText w:val="•"/>
      <w:lvlJc w:val="left"/>
      <w:pPr>
        <w:ind w:left="2006" w:hanging="360"/>
      </w:pPr>
      <w:rPr>
        <w:rFonts w:hint="default"/>
        <w:lang w:val="en-US" w:eastAsia="en-US" w:bidi="en-US"/>
      </w:rPr>
    </w:lvl>
    <w:lvl w:ilvl="2" w:tplc="70C4AF1A">
      <w:numFmt w:val="bullet"/>
      <w:lvlText w:val="•"/>
      <w:lvlJc w:val="left"/>
      <w:pPr>
        <w:ind w:left="2973" w:hanging="360"/>
      </w:pPr>
      <w:rPr>
        <w:rFonts w:hint="default"/>
        <w:lang w:val="en-US" w:eastAsia="en-US" w:bidi="en-US"/>
      </w:rPr>
    </w:lvl>
    <w:lvl w:ilvl="3" w:tplc="12CEE632">
      <w:numFmt w:val="bullet"/>
      <w:lvlText w:val="•"/>
      <w:lvlJc w:val="left"/>
      <w:pPr>
        <w:ind w:left="3939" w:hanging="360"/>
      </w:pPr>
      <w:rPr>
        <w:rFonts w:hint="default"/>
        <w:lang w:val="en-US" w:eastAsia="en-US" w:bidi="en-US"/>
      </w:rPr>
    </w:lvl>
    <w:lvl w:ilvl="4" w:tplc="8A240580">
      <w:numFmt w:val="bullet"/>
      <w:lvlText w:val="•"/>
      <w:lvlJc w:val="left"/>
      <w:pPr>
        <w:ind w:left="4906" w:hanging="360"/>
      </w:pPr>
      <w:rPr>
        <w:rFonts w:hint="default"/>
        <w:lang w:val="en-US" w:eastAsia="en-US" w:bidi="en-US"/>
      </w:rPr>
    </w:lvl>
    <w:lvl w:ilvl="5" w:tplc="45403C1C">
      <w:numFmt w:val="bullet"/>
      <w:lvlText w:val="•"/>
      <w:lvlJc w:val="left"/>
      <w:pPr>
        <w:ind w:left="5873" w:hanging="360"/>
      </w:pPr>
      <w:rPr>
        <w:rFonts w:hint="default"/>
        <w:lang w:val="en-US" w:eastAsia="en-US" w:bidi="en-US"/>
      </w:rPr>
    </w:lvl>
    <w:lvl w:ilvl="6" w:tplc="5792D7A4">
      <w:numFmt w:val="bullet"/>
      <w:lvlText w:val="•"/>
      <w:lvlJc w:val="left"/>
      <w:pPr>
        <w:ind w:left="6839" w:hanging="360"/>
      </w:pPr>
      <w:rPr>
        <w:rFonts w:hint="default"/>
        <w:lang w:val="en-US" w:eastAsia="en-US" w:bidi="en-US"/>
      </w:rPr>
    </w:lvl>
    <w:lvl w:ilvl="7" w:tplc="4274D382">
      <w:numFmt w:val="bullet"/>
      <w:lvlText w:val="•"/>
      <w:lvlJc w:val="left"/>
      <w:pPr>
        <w:ind w:left="7806" w:hanging="360"/>
      </w:pPr>
      <w:rPr>
        <w:rFonts w:hint="default"/>
        <w:lang w:val="en-US" w:eastAsia="en-US" w:bidi="en-US"/>
      </w:rPr>
    </w:lvl>
    <w:lvl w:ilvl="8" w:tplc="B9FED780">
      <w:numFmt w:val="bullet"/>
      <w:lvlText w:val="•"/>
      <w:lvlJc w:val="left"/>
      <w:pPr>
        <w:ind w:left="877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10A9D"/>
    <w:rsid w:val="0099194B"/>
    <w:rsid w:val="00C10A9D"/>
    <w:rsid w:val="00F52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A9D"/>
    <w:rPr>
      <w:rFonts w:ascii="Times New Roman" w:eastAsia="Times New Roman" w:hAnsi="Times New Roman" w:cs="Times New Roman"/>
      <w:lang w:bidi="en-US"/>
    </w:rPr>
  </w:style>
  <w:style w:type="paragraph" w:styleId="Heading1">
    <w:name w:val="heading 1"/>
    <w:basedOn w:val="Normal"/>
    <w:uiPriority w:val="1"/>
    <w:qFormat/>
    <w:rsid w:val="00C10A9D"/>
    <w:pPr>
      <w:spacing w:before="10"/>
      <w:ind w:left="311"/>
      <w:outlineLvl w:val="0"/>
    </w:pPr>
    <w:rPr>
      <w:b/>
      <w:bCs/>
      <w:sz w:val="24"/>
      <w:szCs w:val="24"/>
    </w:rPr>
  </w:style>
  <w:style w:type="paragraph" w:styleId="Heading2">
    <w:name w:val="heading 2"/>
    <w:basedOn w:val="Normal"/>
    <w:uiPriority w:val="1"/>
    <w:qFormat/>
    <w:rsid w:val="00C10A9D"/>
    <w:pPr>
      <w:ind w:left="671" w:hanging="361"/>
      <w:outlineLvl w:val="1"/>
    </w:pPr>
    <w:rPr>
      <w:b/>
      <w:bCs/>
    </w:rPr>
  </w:style>
  <w:style w:type="paragraph" w:styleId="Heading3">
    <w:name w:val="heading 3"/>
    <w:basedOn w:val="Normal"/>
    <w:uiPriority w:val="1"/>
    <w:qFormat/>
    <w:rsid w:val="00C10A9D"/>
    <w:pPr>
      <w:spacing w:before="10"/>
      <w:ind w:left="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0A9D"/>
    <w:pPr>
      <w:ind w:left="1031" w:hanging="361"/>
    </w:pPr>
    <w:rPr>
      <w:sz w:val="20"/>
      <w:szCs w:val="20"/>
    </w:rPr>
  </w:style>
  <w:style w:type="paragraph" w:styleId="Title">
    <w:name w:val="Title"/>
    <w:basedOn w:val="Normal"/>
    <w:uiPriority w:val="1"/>
    <w:qFormat/>
    <w:rsid w:val="00C10A9D"/>
    <w:pPr>
      <w:spacing w:before="70" w:line="411" w:lineRule="exact"/>
      <w:ind w:left="311"/>
    </w:pPr>
    <w:rPr>
      <w:b/>
      <w:bCs/>
      <w:sz w:val="36"/>
      <w:szCs w:val="36"/>
    </w:rPr>
  </w:style>
  <w:style w:type="paragraph" w:styleId="ListParagraph">
    <w:name w:val="List Paragraph"/>
    <w:basedOn w:val="Normal"/>
    <w:uiPriority w:val="1"/>
    <w:qFormat/>
    <w:rsid w:val="00C10A9D"/>
    <w:pPr>
      <w:ind w:left="1031" w:hanging="361"/>
    </w:pPr>
  </w:style>
  <w:style w:type="paragraph" w:customStyle="1" w:styleId="TableParagraph">
    <w:name w:val="Table Paragraph"/>
    <w:basedOn w:val="Normal"/>
    <w:uiPriority w:val="1"/>
    <w:qFormat/>
    <w:rsid w:val="00C10A9D"/>
    <w:pPr>
      <w:spacing w:before="56"/>
      <w:ind w:left="105"/>
    </w:pPr>
  </w:style>
  <w:style w:type="character" w:styleId="Hyperlink">
    <w:name w:val="Hyperlink"/>
    <w:basedOn w:val="DefaultParagraphFont"/>
    <w:uiPriority w:val="99"/>
    <w:unhideWhenUsed/>
    <w:rsid w:val="00F52C0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nald-394609@2freemail.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ronald.desa</dc:creator>
  <cp:lastModifiedBy>348370422</cp:lastModifiedBy>
  <cp:revision>2</cp:revision>
  <dcterms:created xsi:type="dcterms:W3CDTF">2019-10-07T08:06:00Z</dcterms:created>
  <dcterms:modified xsi:type="dcterms:W3CDTF">2019-10-07T08:06:00Z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2013</vt:lpwstr>
  </property>
  <property fmtid="{D5CDD505-2E9C-101B-9397-08002B2CF9AE}" pid="4" name="LastSaved">
    <vt:filetime>2019-10-07T00:00:00Z</vt:filetime>
  </property>
</Properties>
</file>