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7D" w:rsidRDefault="003E6901">
      <w:pPr>
        <w:pStyle w:val="Title"/>
      </w:pPr>
      <w:r>
        <w:rPr>
          <w:w w:val="85"/>
        </w:rPr>
        <w:t xml:space="preserve">ANIL </w:t>
      </w:r>
    </w:p>
    <w:p w:rsidR="00352C7D" w:rsidRDefault="00352C7D">
      <w:pPr>
        <w:spacing w:before="60"/>
        <w:ind w:left="480"/>
        <w:rPr>
          <w:sz w:val="20"/>
        </w:rPr>
      </w:pPr>
      <w:r w:rsidRPr="00352C7D">
        <w:pict>
          <v:group id="_x0000_s1062" style="position:absolute;left:0;text-align:left;margin-left:36pt;margin-top:20.85pt;width:.25pt;height:1.6pt;z-index:-15728640;mso-wrap-distance-left:0;mso-wrap-distance-right:0;mso-position-horizontal-relative:page" coordorigin="720,417" coordsize="5,32">
            <v:shape id="_x0000_s1064" style="position:absolute;left:720;top:417;width:5;height:32" coordorigin="720,417" coordsize="5,32" path="m725,417r-5,l720,422r,22l720,449r5,l725,444r,-22l725,417xe" fillcolor="#9f9f9f" stroked="f">
              <v:path arrowok="t"/>
            </v:shape>
            <v:rect id="_x0000_s1063" style="position:absolute;left:720;top:443;width:5;height:5" fillcolor="#e2e2e2" stroked="f"/>
            <w10:wrap type="topAndBottom" anchorx="page"/>
          </v:group>
        </w:pict>
      </w:r>
      <w:r w:rsidRPr="00352C7D">
        <w:pict>
          <v:group id="_x0000_s1058" style="position:absolute;left:0;text-align:left;margin-left:559.2pt;margin-top:20.85pt;width:.25pt;height:1.6pt;z-index:-15728128;mso-wrap-distance-left:0;mso-wrap-distance-right:0;mso-position-horizontal-relative:page" coordorigin="11184,417" coordsize="5,32">
            <v:rect id="_x0000_s1061" style="position:absolute;left:11184;top:417;width:5;height:5" fillcolor="#e2e2e2" stroked="f"/>
            <v:rect id="_x0000_s1060" style="position:absolute;left:11184;top:417;width:5;height:5" fillcolor="#9f9f9f" stroked="f"/>
            <v:shape id="_x0000_s1059" style="position:absolute;left:11184;top:422;width:5;height:27" coordorigin="11184,422" coordsize="5,27" path="m11189,422r-5,l11184,444r,5l11189,449r,-5l11189,422xe" fillcolor="#e2e2e2" stroked="f">
              <v:path arrowok="t"/>
            </v:shape>
            <w10:wrap type="topAndBottom" anchorx="page"/>
          </v:group>
        </w:pict>
      </w:r>
      <w:r w:rsidRPr="00352C7D">
        <w:pict>
          <v:group id="_x0000_s1054" style="position:absolute;left:0;text-align:left;margin-left:36pt;margin-top:20.85pt;width:523.3pt;height:1.6pt;z-index:15733248;mso-position-horizontal-relative:page" coordorigin="720,417" coordsize="10466,32">
            <v:rect id="_x0000_s1057" style="position:absolute;left:720;top:417;width:10466;height:32" fillcolor="#9f5f6f" stroked="f"/>
            <v:rect id="_x0000_s1056" style="position:absolute;left:724;top:417;width:10460;height:5" fillcolor="#9f9f9f" stroked="f"/>
            <v:rect id="_x0000_s1055" style="position:absolute;left:724;top:443;width:10460;height:5" fillcolor="#e2e2e2" stroked="f"/>
            <w10:wrap anchorx="page"/>
          </v:group>
        </w:pict>
      </w:r>
      <w:r w:rsidR="003E6901">
        <w:rPr>
          <w:rFonts w:ascii="Wingdings" w:hAnsi="Wingdings"/>
          <w:b/>
          <w:sz w:val="20"/>
        </w:rPr>
        <w:t></w:t>
      </w:r>
      <w:r w:rsidR="003E6901">
        <w:rPr>
          <w:rFonts w:ascii="Times New Roman" w:hAnsi="Times New Roman"/>
          <w:b/>
          <w:sz w:val="20"/>
        </w:rPr>
        <w:t xml:space="preserve"> </w:t>
      </w:r>
      <w:hyperlink r:id="rId7" w:history="1">
        <w:r w:rsidR="003479A4" w:rsidRPr="003479A4">
          <w:rPr>
            <w:rStyle w:val="Hyperlink"/>
            <w:sz w:val="20"/>
          </w:rPr>
          <w:t>anil-394617@2freemail.com</w:t>
        </w:r>
      </w:hyperlink>
      <w:r w:rsidR="003E6901">
        <w:rPr>
          <w:sz w:val="20"/>
        </w:rPr>
        <w:t xml:space="preserve"> </w:t>
      </w:r>
      <w:r w:rsidR="003E6901">
        <w:rPr>
          <w:b/>
          <w:sz w:val="20"/>
        </w:rPr>
        <w:t xml:space="preserve">| </w:t>
      </w:r>
      <w:r w:rsidR="003E6901">
        <w:rPr>
          <w:rFonts w:ascii="Webdings" w:hAnsi="Webdings"/>
          <w:sz w:val="20"/>
        </w:rPr>
        <w:t></w:t>
      </w:r>
      <w:r w:rsidR="003E6901">
        <w:rPr>
          <w:rFonts w:ascii="Times New Roman" w:hAnsi="Times New Roman"/>
          <w:sz w:val="20"/>
        </w:rPr>
        <w:t xml:space="preserve"> </w:t>
      </w:r>
      <w:r w:rsidR="003E6901">
        <w:rPr>
          <w:sz w:val="20"/>
        </w:rPr>
        <w:t>Dubai, UAE</w:t>
      </w:r>
    </w:p>
    <w:p w:rsidR="00352C7D" w:rsidRDefault="00352C7D">
      <w:pPr>
        <w:pStyle w:val="BodyText"/>
        <w:ind w:left="45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526.35pt;height:30.55pt;mso-position-horizontal-relative:char;mso-position-vertical-relative:line" fillcolor="#585858" stroked="f">
            <v:textbox inset="0,0,0,0">
              <w:txbxContent>
                <w:p w:rsidR="00352C7D" w:rsidRDefault="003E6901">
                  <w:pPr>
                    <w:spacing w:before="4" w:line="339" w:lineRule="exact"/>
                    <w:ind w:left="594" w:right="596"/>
                    <w:jc w:val="center"/>
                    <w:rPr>
                      <w:i/>
                      <w:sz w:val="20"/>
                    </w:rPr>
                  </w:pPr>
                  <w:r>
                    <w:rPr>
                      <w:rFonts w:ascii="Verdana"/>
                      <w:b/>
                      <w:color w:val="FFFFFF"/>
                      <w:sz w:val="28"/>
                    </w:rPr>
                    <w:t xml:space="preserve">PROJECT / CONTRACTS ENGINEER </w:t>
                  </w:r>
                  <w:r>
                    <w:rPr>
                      <w:b/>
                      <w:color w:val="FFFFFF"/>
                      <w:sz w:val="20"/>
                    </w:rPr>
                    <w:t xml:space="preserve">- </w:t>
                  </w:r>
                  <w:r>
                    <w:rPr>
                      <w:i/>
                      <w:color w:val="FFFFFF"/>
                      <w:sz w:val="20"/>
                    </w:rPr>
                    <w:t>Oil and Gas Industry</w:t>
                  </w:r>
                </w:p>
                <w:p w:rsidR="00352C7D" w:rsidRDefault="003E6901">
                  <w:pPr>
                    <w:spacing w:line="264" w:lineRule="exact"/>
                    <w:ind w:left="594" w:right="596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color w:val="FFFFFF"/>
                      <w:sz w:val="20"/>
                    </w:rPr>
                    <w:t xml:space="preserve">Lastly associated with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 xml:space="preserve">Venture Gulf Engineering W.L.L. - </w:t>
                  </w:r>
                  <w:r>
                    <w:rPr>
                      <w:i/>
                      <w:color w:val="FFFFFF"/>
                      <w:sz w:val="20"/>
                    </w:rPr>
                    <w:t>one of the apex multidisciplinary firms in QATAR</w:t>
                  </w:r>
                </w:p>
              </w:txbxContent>
            </v:textbox>
            <w10:wrap type="none"/>
            <w10:anchorlock/>
          </v:shape>
        </w:pict>
      </w:r>
    </w:p>
    <w:p w:rsidR="00352C7D" w:rsidRDefault="00352C7D">
      <w:pPr>
        <w:spacing w:before="104"/>
        <w:ind w:left="4865" w:right="501" w:hanging="4230"/>
        <w:rPr>
          <w:i/>
          <w:sz w:val="18"/>
        </w:rPr>
      </w:pPr>
      <w:r w:rsidRPr="00352C7D">
        <w:pict>
          <v:line id="_x0000_s1052" style="position:absolute;left:0;text-align:left;z-index:-15727104;mso-wrap-distance-left:0;mso-wrap-distance-right:0;mso-position-horizontal-relative:page" from="43.9pt,33.7pt" to="533.7pt,33.8pt" strokecolor="#497dba">
            <w10:wrap type="topAndBottom" anchorx="page"/>
          </v:line>
        </w:pict>
      </w:r>
      <w:r w:rsidR="003E6901">
        <w:rPr>
          <w:b/>
          <w:i/>
          <w:sz w:val="18"/>
        </w:rPr>
        <w:t xml:space="preserve">Over 14 years </w:t>
      </w:r>
      <w:r w:rsidR="003E6901">
        <w:rPr>
          <w:i/>
          <w:sz w:val="18"/>
        </w:rPr>
        <w:t>of experience in leading large projects, contracts and engineering interfaces during design, fabrication, development and project</w:t>
      </w:r>
      <w:r w:rsidR="003E6901">
        <w:rPr>
          <w:i/>
          <w:spacing w:val="-3"/>
          <w:sz w:val="18"/>
        </w:rPr>
        <w:t xml:space="preserve"> </w:t>
      </w:r>
      <w:r w:rsidR="003E6901">
        <w:rPr>
          <w:i/>
          <w:sz w:val="18"/>
        </w:rPr>
        <w:t>execution.</w:t>
      </w:r>
    </w:p>
    <w:p w:rsidR="00352C7D" w:rsidRDefault="003E6901">
      <w:pPr>
        <w:spacing w:before="2" w:after="95"/>
        <w:ind w:left="4849" w:right="416" w:hanging="4295"/>
        <w:rPr>
          <w:i/>
          <w:sz w:val="18"/>
        </w:rPr>
      </w:pPr>
      <w:proofErr w:type="gramStart"/>
      <w:r>
        <w:rPr>
          <w:i/>
          <w:sz w:val="18"/>
        </w:rPr>
        <w:t xml:space="preserve">Skilled in </w:t>
      </w:r>
      <w:proofErr w:type="spellStart"/>
      <w:r>
        <w:rPr>
          <w:i/>
          <w:sz w:val="18"/>
        </w:rPr>
        <w:t>analysing</w:t>
      </w:r>
      <w:proofErr w:type="spellEnd"/>
      <w:r>
        <w:rPr>
          <w:i/>
          <w:sz w:val="18"/>
        </w:rPr>
        <w:t xml:space="preserve"> and resolving project issues, ensuring efficient interpretation of all design drawings and pro</w:t>
      </w:r>
      <w:r>
        <w:rPr>
          <w:i/>
          <w:sz w:val="18"/>
        </w:rPr>
        <w:t>moting quality control procedures 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projects.</w:t>
      </w:r>
      <w:proofErr w:type="gramEnd"/>
    </w:p>
    <w:p w:rsidR="00352C7D" w:rsidRDefault="00352C7D">
      <w:pPr>
        <w:pStyle w:val="BodyText"/>
        <w:ind w:left="45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526.35pt;height:71.25pt;mso-position-horizontal-relative:char;mso-position-vertical-relative:line" coordsize="10527,1425">
            <v:shape id="_x0000_s1051" style="position:absolute;left:28;width:10466;height:15" coordorigin="29" coordsize="10466,15" path="m10495,l29,r,1l29,6r,9l10495,15r,-15xe" fillcolor="#9f9f9f" stroked="f">
              <v:path arrowok="t"/>
            </v:shape>
            <v:rect id="_x0000_s1050" style="position:absolute;left:10492;width:5;height:5" fillcolor="#e2e2e2" stroked="f"/>
            <v:shape id="_x0000_s1049" style="position:absolute;left:28;width:10469;height:10" coordorigin="29,1" coordsize="10469,10" o:spt="100" adj="0,,0" path="m34,6r-5,l29,10r5,l34,6xm10498,1r-5,l10493,6r5,l10498,1xe" fillcolor="#9f9f9f" stroked="f">
              <v:stroke joinstyle="round"/>
              <v:formulas/>
              <v:path arrowok="t" o:connecttype="segments"/>
            </v:shape>
            <v:rect id="_x0000_s1048" style="position:absolute;left:10492;top:5;width:5;height:5" fillcolor="#e2e2e2" stroked="f"/>
            <v:rect id="_x0000_s1047" style="position:absolute;left:28;top:10;width:5;height:5" fillcolor="#9f9f9f" stroked="f"/>
            <v:shape id="_x0000_s1046" style="position:absolute;left:28;top:10;width:10469;height:5" coordorigin="29,10" coordsize="10469,5" path="m10498,10r-5,l34,10r-5,l29,15r5,l10493,15r5,l10498,10xe" fillcolor="#e2e2e2" stroked="f">
              <v:path arrowok="t"/>
            </v:shape>
            <v:shape id="_x0000_s1045" style="position:absolute;top:68;width:10527;height:1357" coordorigin=",68" coordsize="10527,1357" o:spt="100" adj="0,,0" path="m10526,1184l,1184r,241l10526,1425r,-241xm10526,68l,68,,308r,79l,627r,79l,946r,238l10526,1184r,-238l10526,706r,-79l10526,387r,-79l10526,68xe" fillcolor="#dbe4f0" stroked="f">
              <v:stroke joinstyle="round"/>
              <v:formulas/>
              <v:path arrowok="t" o:connecttype="segments"/>
            </v:shape>
            <v:shape id="_x0000_s1044" type="#_x0000_t202" style="position:absolute;width:10527;height:1425" filled="f" stroked="f">
              <v:textbox inset="0,0,0,0">
                <w:txbxContent>
                  <w:p w:rsidR="00352C7D" w:rsidRDefault="003E6901">
                    <w:pPr>
                      <w:spacing w:before="65"/>
                      <w:ind w:left="594" w:right="594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color w:val="974705"/>
                        <w:sz w:val="18"/>
                        <w:u w:val="single" w:color="974705"/>
                      </w:rPr>
                      <w:t>Offshore Experience</w:t>
                    </w:r>
                    <w:r>
                      <w:rPr>
                        <w:b/>
                        <w:i/>
                        <w:color w:val="974705"/>
                        <w:sz w:val="18"/>
                      </w:rPr>
                      <w:t xml:space="preserve">: </w:t>
                    </w:r>
                    <w:r>
                      <w:rPr>
                        <w:sz w:val="18"/>
                      </w:rPr>
                      <w:t xml:space="preserve">Construction of MOPU (Mobile Offshore Processing Unit) </w:t>
                    </w:r>
                    <w:r>
                      <w:rPr>
                        <w:b/>
                        <w:sz w:val="18"/>
                      </w:rPr>
                      <w:t xml:space="preserve">| </w:t>
                    </w:r>
                    <w:r>
                      <w:rPr>
                        <w:sz w:val="18"/>
                      </w:rPr>
                      <w:t>Unmanned and Process Platform</w:t>
                    </w:r>
                  </w:p>
                  <w:p w:rsidR="00352C7D" w:rsidRDefault="003E6901">
                    <w:pPr>
                      <w:spacing w:before="80"/>
                      <w:ind w:left="593" w:right="596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color w:val="974705"/>
                        <w:sz w:val="18"/>
                        <w:u w:val="single" w:color="974705"/>
                      </w:rPr>
                      <w:t>Onshore</w:t>
                    </w:r>
                    <w:r>
                      <w:rPr>
                        <w:b/>
                        <w:i/>
                        <w:color w:val="974705"/>
                        <w:spacing w:val="-4"/>
                        <w:sz w:val="18"/>
                        <w:u w:val="single" w:color="974705"/>
                      </w:rPr>
                      <w:t xml:space="preserve"> </w:t>
                    </w:r>
                    <w:r>
                      <w:rPr>
                        <w:b/>
                        <w:i/>
                        <w:color w:val="974705"/>
                        <w:sz w:val="18"/>
                        <w:u w:val="single" w:color="974705"/>
                      </w:rPr>
                      <w:t>Experience</w:t>
                    </w:r>
                    <w:r>
                      <w:rPr>
                        <w:b/>
                        <w:i/>
                        <w:color w:val="974705"/>
                        <w:sz w:val="18"/>
                      </w:rPr>
                      <w:t>:</w:t>
                    </w:r>
                    <w:r>
                      <w:rPr>
                        <w:b/>
                        <w:i/>
                        <w:color w:val="974705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Power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Plant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Construction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|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Maintenance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(Utilities)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Plant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GCC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countries</w:t>
                    </w:r>
                  </w:p>
                  <w:p w:rsidR="00352C7D" w:rsidRDefault="003E6901">
                    <w:pPr>
                      <w:spacing w:before="80"/>
                      <w:ind w:left="67" w:right="64" w:hanging="2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color w:val="974705"/>
                        <w:sz w:val="18"/>
                        <w:u w:val="single" w:color="974705"/>
                      </w:rPr>
                      <w:t>Professional Enhancements:</w:t>
                    </w:r>
                    <w:r>
                      <w:rPr>
                        <w:b/>
                        <w:i/>
                        <w:color w:val="97470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Basic Metallurgy, Mechanical Testing </w:t>
                    </w:r>
                    <w:r>
                      <w:rPr>
                        <w:color w:val="212121"/>
                        <w:sz w:val="18"/>
                      </w:rPr>
                      <w:t xml:space="preserve">and Calibration of Instruments </w:t>
                    </w:r>
                    <w:r>
                      <w:rPr>
                        <w:rFonts w:ascii="Wingdings" w:hAnsi="Wingdings"/>
                        <w:color w:val="212121"/>
                        <w:sz w:val="18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12121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Visual Non-Destructive Testing</w:t>
                    </w:r>
                    <w:r>
                      <w:rPr>
                        <w:color w:val="21212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Methods</w:t>
                    </w:r>
                    <w:r>
                      <w:rPr>
                        <w:color w:val="212121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12121"/>
                        <w:sz w:val="18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12121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Basic</w:t>
                    </w:r>
                    <w:r>
                      <w:rPr>
                        <w:color w:val="21212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Offshore</w:t>
                    </w:r>
                    <w:r>
                      <w:rPr>
                        <w:color w:val="21212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Safety</w:t>
                    </w:r>
                    <w:r>
                      <w:rPr>
                        <w:color w:val="21212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Induction</w:t>
                    </w:r>
                    <w:r>
                      <w:rPr>
                        <w:color w:val="21212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and</w:t>
                    </w:r>
                    <w:r>
                      <w:rPr>
                        <w:color w:val="21212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Emergency</w:t>
                    </w:r>
                    <w:r>
                      <w:rPr>
                        <w:color w:val="21212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Training</w:t>
                    </w:r>
                    <w:r>
                      <w:rPr>
                        <w:color w:val="212121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12121"/>
                        <w:sz w:val="18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12121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ASNT</w:t>
                    </w:r>
                    <w:r>
                      <w:rPr>
                        <w:color w:val="21212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–</w:t>
                    </w:r>
                    <w:r>
                      <w:rPr>
                        <w:color w:val="212121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NDT</w:t>
                    </w:r>
                    <w:r>
                      <w:rPr>
                        <w:color w:val="21212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Level</w:t>
                    </w:r>
                    <w:r>
                      <w:rPr>
                        <w:color w:val="21212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2</w:t>
                    </w:r>
                    <w:r>
                      <w:rPr>
                        <w:color w:val="21212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(UT,</w:t>
                    </w:r>
                    <w:r>
                      <w:rPr>
                        <w:color w:val="21212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RT,</w:t>
                    </w:r>
                    <w:r>
                      <w:rPr>
                        <w:color w:val="21212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MPT,</w:t>
                    </w:r>
                    <w:r>
                      <w:rPr>
                        <w:color w:val="21212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DP,</w:t>
                    </w:r>
                    <w:r>
                      <w:rPr>
                        <w:color w:val="21212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RTFI)</w:t>
                    </w:r>
                    <w:r>
                      <w:rPr>
                        <w:color w:val="212121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12121"/>
                        <w:sz w:val="18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12121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 xml:space="preserve">SSPC Certification in Offshore Coatings &amp; Quality Control </w:t>
                    </w:r>
                    <w:r>
                      <w:rPr>
                        <w:rFonts w:ascii="Wingdings" w:hAnsi="Wingdings"/>
                        <w:color w:val="212121"/>
                        <w:sz w:val="18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12121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Attended ISO (9001: 2008) course at TUV-</w:t>
                    </w:r>
                    <w:r>
                      <w:rPr>
                        <w:color w:val="212121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Nord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52C7D" w:rsidRDefault="00352C7D">
      <w:pPr>
        <w:pStyle w:val="BodyText"/>
        <w:spacing w:before="8"/>
        <w:ind w:left="0" w:firstLine="0"/>
        <w:rPr>
          <w:i/>
          <w:sz w:val="8"/>
        </w:rPr>
      </w:pPr>
    </w:p>
    <w:p w:rsidR="00352C7D" w:rsidRDefault="00352C7D">
      <w:pPr>
        <w:pStyle w:val="Heading1"/>
        <w:numPr>
          <w:ilvl w:val="0"/>
          <w:numId w:val="4"/>
        </w:numPr>
        <w:tabs>
          <w:tab w:val="left" w:pos="773"/>
        </w:tabs>
        <w:spacing w:before="100" w:after="20" w:line="240" w:lineRule="auto"/>
      </w:pPr>
      <w:r>
        <w:pict>
          <v:shape id="_x0000_s1042" style="position:absolute;left:0;text-align:left;margin-left:405.05pt;margin-top:24.8pt;width:166.65pt;height:317.95pt;z-index:-15864320;mso-position-horizontal-relative:page" coordorigin="8101,496" coordsize="3333,6359" o:spt="100" adj="0,,0" path="m8209,496r-108,l8101,6650r108,l8209,496xm11434,6650r-3333,l8101,6854r3333,l11434,6650xm11434,496r-111,l8209,496r,240l8209,868r,276l11323,1144r,l8209,1144r,273l8209,1693r,276l8209,2245r,274l8209,2795r,276l8209,3071r,274l8209,3621r,276l8209,4173r,274l8209,4723r,276l8209,5272r,276l8209,5824r,276l11323,6100r,l8209,6100r,274l8209,6650r3114,l11434,6650r,-6154xe" fillcolor="#edebe0" stroked="f">
            <v:stroke joinstyle="round"/>
            <v:formulas/>
            <v:path arrowok="t" o:connecttype="segments"/>
            <w10:wrap anchorx="page"/>
          </v:shape>
        </w:pict>
      </w:r>
      <w:r w:rsidR="003E6901">
        <w:t>P</w:t>
      </w:r>
      <w:r w:rsidR="003E6901">
        <w:rPr>
          <w:spacing w:val="-12"/>
        </w:rPr>
        <w:t xml:space="preserve"> </w:t>
      </w:r>
      <w:r w:rsidR="003E6901">
        <w:t>R</w:t>
      </w:r>
      <w:r w:rsidR="003E6901">
        <w:rPr>
          <w:spacing w:val="-9"/>
        </w:rPr>
        <w:t xml:space="preserve"> </w:t>
      </w:r>
      <w:r w:rsidR="003E6901">
        <w:t>O</w:t>
      </w:r>
      <w:r w:rsidR="003E6901">
        <w:rPr>
          <w:spacing w:val="-12"/>
        </w:rPr>
        <w:t xml:space="preserve"> </w:t>
      </w:r>
      <w:r w:rsidR="003E6901">
        <w:t>F</w:t>
      </w:r>
      <w:r w:rsidR="003E6901">
        <w:rPr>
          <w:spacing w:val="-9"/>
        </w:rPr>
        <w:t xml:space="preserve"> </w:t>
      </w:r>
      <w:r w:rsidR="003E6901">
        <w:t>I</w:t>
      </w:r>
      <w:r w:rsidR="003E6901">
        <w:rPr>
          <w:spacing w:val="-9"/>
        </w:rPr>
        <w:t xml:space="preserve"> </w:t>
      </w:r>
      <w:r w:rsidR="003E6901">
        <w:t>L</w:t>
      </w:r>
      <w:r w:rsidR="003E6901">
        <w:rPr>
          <w:spacing w:val="-10"/>
        </w:rPr>
        <w:t xml:space="preserve"> </w:t>
      </w:r>
      <w:r w:rsidR="003E6901">
        <w:t>E</w:t>
      </w:r>
      <w:r w:rsidR="003E6901">
        <w:rPr>
          <w:spacing w:val="29"/>
        </w:rPr>
        <w:t xml:space="preserve"> </w:t>
      </w:r>
      <w:r w:rsidR="003E6901">
        <w:t>S</w:t>
      </w:r>
      <w:r w:rsidR="003E6901">
        <w:rPr>
          <w:spacing w:val="-12"/>
        </w:rPr>
        <w:t xml:space="preserve"> </w:t>
      </w:r>
      <w:r w:rsidR="003E6901">
        <w:t>Y</w:t>
      </w:r>
      <w:r w:rsidR="003E6901">
        <w:rPr>
          <w:spacing w:val="-8"/>
        </w:rPr>
        <w:t xml:space="preserve"> </w:t>
      </w:r>
      <w:r w:rsidR="003E6901">
        <w:t>N</w:t>
      </w:r>
      <w:r w:rsidR="003E6901">
        <w:rPr>
          <w:spacing w:val="-13"/>
        </w:rPr>
        <w:t xml:space="preserve"> </w:t>
      </w:r>
      <w:r w:rsidR="003E6901">
        <w:t>O</w:t>
      </w:r>
      <w:r w:rsidR="003E6901">
        <w:rPr>
          <w:spacing w:val="-9"/>
        </w:rPr>
        <w:t xml:space="preserve"> </w:t>
      </w:r>
      <w:r w:rsidR="003E6901">
        <w:t>P</w:t>
      </w:r>
      <w:r w:rsidR="003E6901">
        <w:rPr>
          <w:spacing w:val="-10"/>
        </w:rPr>
        <w:t xml:space="preserve"> </w:t>
      </w:r>
      <w:r w:rsidR="003E6901">
        <w:t>S</w:t>
      </w:r>
      <w:r w:rsidR="003E6901">
        <w:rPr>
          <w:spacing w:val="-12"/>
        </w:rPr>
        <w:t xml:space="preserve"> </w:t>
      </w:r>
      <w:r w:rsidR="003E6901">
        <w:t>I</w:t>
      </w:r>
      <w:r w:rsidR="003E6901">
        <w:rPr>
          <w:spacing w:val="-11"/>
        </w:rPr>
        <w:t xml:space="preserve"> </w:t>
      </w:r>
      <w:r w:rsidR="003E6901">
        <w:t>S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45"/>
        <w:gridCol w:w="3333"/>
      </w:tblGrid>
      <w:tr w:rsidR="00352C7D">
        <w:trPr>
          <w:trHeight w:val="6466"/>
        </w:trPr>
        <w:tc>
          <w:tcPr>
            <w:tcW w:w="7745" w:type="dxa"/>
            <w:tcBorders>
              <w:top w:val="single" w:sz="12" w:space="0" w:color="974705"/>
            </w:tcBorders>
          </w:tcPr>
          <w:p w:rsidR="00352C7D" w:rsidRDefault="003E6901">
            <w:pPr>
              <w:pStyle w:val="TableParagraph"/>
              <w:spacing w:before="105"/>
              <w:ind w:left="200" w:firstLine="0"/>
              <w:jc w:val="both"/>
              <w:rPr>
                <w:b/>
                <w:sz w:val="18"/>
              </w:rPr>
            </w:pPr>
            <w:r>
              <w:rPr>
                <w:b/>
                <w:color w:val="933634"/>
                <w:sz w:val="18"/>
                <w:u w:val="single" w:color="933634"/>
              </w:rPr>
              <w:t>About Me:</w:t>
            </w:r>
          </w:p>
          <w:p w:rsidR="00352C7D" w:rsidRDefault="003E6901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0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Experienced in handling oil and gas and mechanical project activities from conceptualization to execution including technical specifications, approval grants, reporting, progress monitoring and manpower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</w:p>
          <w:p w:rsidR="00352C7D" w:rsidRDefault="003E6901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0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Expertise in QA/QC, supervision, inspection,</w:t>
            </w:r>
            <w:r>
              <w:rPr>
                <w:sz w:val="18"/>
              </w:rPr>
              <w:t xml:space="preserve"> testing, and pre-commissioning within Oil &amp; Gas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</w:p>
          <w:p w:rsidR="00352C7D" w:rsidRDefault="003E6901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0" w:line="238" w:lineRule="exact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Skilled in ensuring on time project deliverables within pre-set cost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parameter</w:t>
            </w:r>
            <w:r>
              <w:rPr>
                <w:b/>
                <w:color w:val="974705"/>
                <w:sz w:val="18"/>
              </w:rPr>
              <w:t>s</w:t>
            </w:r>
          </w:p>
          <w:p w:rsidR="00352C7D" w:rsidRDefault="003E6901">
            <w:pPr>
              <w:pStyle w:val="TableParagraph"/>
              <w:spacing w:before="80"/>
              <w:ind w:left="200" w:firstLine="0"/>
              <w:jc w:val="both"/>
              <w:rPr>
                <w:b/>
                <w:sz w:val="18"/>
              </w:rPr>
            </w:pPr>
            <w:r>
              <w:rPr>
                <w:b/>
                <w:color w:val="933634"/>
                <w:sz w:val="18"/>
                <w:u w:val="single" w:color="933634"/>
              </w:rPr>
              <w:t>Contract Engineering:</w:t>
            </w:r>
          </w:p>
          <w:p w:rsidR="00352C7D" w:rsidRDefault="003E6901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0"/>
              <w:ind w:right="116"/>
              <w:jc w:val="both"/>
              <w:rPr>
                <w:sz w:val="18"/>
              </w:rPr>
            </w:pPr>
            <w:r>
              <w:rPr>
                <w:sz w:val="18"/>
              </w:rPr>
              <w:t>Skills in handling gamut of contact functions which includes proposal development, design, procurement and fabrication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piping</w:t>
            </w:r>
          </w:p>
          <w:p w:rsidR="00352C7D" w:rsidRDefault="003E6901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2" w:line="239" w:lineRule="exact"/>
              <w:jc w:val="both"/>
              <w:rPr>
                <w:sz w:val="18"/>
              </w:rPr>
            </w:pPr>
            <w:r>
              <w:rPr>
                <w:sz w:val="18"/>
              </w:rPr>
              <w:t>Well versed with pipe designing, codes required for process piping (ASME B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31.3)</w:t>
            </w:r>
          </w:p>
          <w:p w:rsidR="00352C7D" w:rsidRDefault="003E6901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0"/>
              <w:ind w:right="116"/>
              <w:rPr>
                <w:sz w:val="18"/>
              </w:rPr>
            </w:pPr>
            <w:r>
              <w:rPr>
                <w:sz w:val="18"/>
              </w:rPr>
              <w:t>Excel in defining and implementing project eng</w:t>
            </w:r>
            <w:r>
              <w:rPr>
                <w:sz w:val="18"/>
              </w:rPr>
              <w:t>ineering industry codes, standards and specifications</w:t>
            </w:r>
          </w:p>
          <w:p w:rsidR="00352C7D" w:rsidRDefault="003E6901">
            <w:pPr>
              <w:pStyle w:val="TableParagraph"/>
              <w:spacing w:before="79"/>
              <w:ind w:left="200" w:firstLine="0"/>
              <w:rPr>
                <w:b/>
                <w:sz w:val="18"/>
              </w:rPr>
            </w:pPr>
            <w:r>
              <w:rPr>
                <w:b/>
                <w:color w:val="933634"/>
                <w:sz w:val="18"/>
                <w:u w:val="single" w:color="933634"/>
              </w:rPr>
              <w:t>Project Leadership:</w:t>
            </w:r>
          </w:p>
          <w:p w:rsidR="00352C7D" w:rsidRDefault="003E6901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Record in driving projects in a challenging environment and swiftly ramping up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</w:p>
          <w:p w:rsidR="00352C7D" w:rsidRDefault="003E6901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0"/>
              <w:ind w:right="108"/>
              <w:rPr>
                <w:sz w:val="18"/>
              </w:rPr>
            </w:pPr>
            <w:r>
              <w:rPr>
                <w:sz w:val="18"/>
              </w:rPr>
              <w:t>Abilities in reviewing customer specifications and equipment design to match specifications</w:t>
            </w:r>
          </w:p>
          <w:p w:rsidR="00352C7D" w:rsidRDefault="003E6901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0"/>
              <w:ind w:right="115"/>
              <w:rPr>
                <w:sz w:val="18"/>
              </w:rPr>
            </w:pPr>
            <w:r>
              <w:rPr>
                <w:sz w:val="18"/>
              </w:rPr>
              <w:t xml:space="preserve">Confirming compliance with the </w:t>
            </w:r>
            <w:proofErr w:type="spellStart"/>
            <w:r>
              <w:rPr>
                <w:sz w:val="18"/>
              </w:rPr>
              <w:t>customer‟s</w:t>
            </w:r>
            <w:proofErr w:type="spellEnd"/>
            <w:r>
              <w:rPr>
                <w:sz w:val="18"/>
              </w:rPr>
              <w:t xml:space="preserve"> purchase order regarding the project and process requirements</w:t>
            </w:r>
          </w:p>
          <w:p w:rsidR="00352C7D" w:rsidRDefault="003E6901">
            <w:pPr>
              <w:pStyle w:val="TableParagraph"/>
              <w:spacing w:before="80"/>
              <w:ind w:left="200" w:firstLine="0"/>
              <w:rPr>
                <w:sz w:val="18"/>
              </w:rPr>
            </w:pPr>
            <w:r>
              <w:rPr>
                <w:b/>
                <w:color w:val="933634"/>
                <w:sz w:val="18"/>
                <w:u w:val="single" w:color="933634"/>
              </w:rPr>
              <w:t>Professional Traits</w:t>
            </w:r>
            <w:r>
              <w:rPr>
                <w:color w:val="933634"/>
                <w:sz w:val="18"/>
              </w:rPr>
              <w:t>:</w:t>
            </w:r>
          </w:p>
          <w:p w:rsidR="00352C7D" w:rsidRDefault="003E6901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0"/>
              <w:ind w:right="111"/>
              <w:rPr>
                <w:sz w:val="18"/>
              </w:rPr>
            </w:pPr>
            <w:r>
              <w:rPr>
                <w:sz w:val="18"/>
              </w:rPr>
              <w:t>Team-oriented ability in multi-cultural environments, embracing diversity and actively sharing knowledge and expertise to deliver outstanding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</w:p>
          <w:p w:rsidR="00352C7D" w:rsidRDefault="003E6901">
            <w:pPr>
              <w:pStyle w:val="TableParagraph"/>
              <w:spacing w:before="133" w:line="239" w:lineRule="exact"/>
              <w:ind w:left="200" w:firstLine="0"/>
              <w:rPr>
                <w:b/>
                <w:sz w:val="18"/>
              </w:rPr>
            </w:pPr>
            <w:r>
              <w:rPr>
                <w:b/>
                <w:color w:val="933634"/>
                <w:sz w:val="18"/>
                <w:u w:val="single" w:color="000000"/>
              </w:rPr>
              <w:t>Knowledge Purview:</w:t>
            </w:r>
          </w:p>
          <w:p w:rsidR="00352C7D" w:rsidRDefault="003E6901">
            <w:pPr>
              <w:pStyle w:val="TableParagraph"/>
              <w:spacing w:before="0" w:line="239" w:lineRule="exact"/>
              <w:ind w:left="200" w:firstLine="0"/>
              <w:rPr>
                <w:sz w:val="18"/>
              </w:rPr>
            </w:pPr>
            <w:r>
              <w:rPr>
                <w:sz w:val="18"/>
              </w:rPr>
              <w:t xml:space="preserve">Awareness of various codes in appropriate sections, including API 510 </w:t>
            </w:r>
            <w:r>
              <w:rPr>
                <w:rFonts w:ascii="Webdings" w:hAnsi="Webdings"/>
                <w:b/>
                <w:sz w:val="18"/>
              </w:rPr>
              <w:t>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API 572 </w:t>
            </w:r>
            <w:r>
              <w:rPr>
                <w:rFonts w:ascii="Webdings" w:hAnsi="Webdings"/>
                <w:b/>
                <w:sz w:val="18"/>
              </w:rPr>
              <w:t>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API </w:t>
            </w:r>
            <w:r>
              <w:rPr>
                <w:sz w:val="18"/>
              </w:rPr>
              <w:t>598</w:t>
            </w:r>
          </w:p>
          <w:p w:rsidR="00352C7D" w:rsidRDefault="003E6901">
            <w:pPr>
              <w:pStyle w:val="TableParagraph"/>
              <w:spacing w:before="1" w:line="222" w:lineRule="exact"/>
              <w:ind w:left="200" w:firstLine="0"/>
              <w:rPr>
                <w:sz w:val="18"/>
              </w:rPr>
            </w:pPr>
            <w:r>
              <w:rPr>
                <w:rFonts w:ascii="Webdings" w:hAnsi="Webdings"/>
                <w:b/>
                <w:sz w:val="18"/>
              </w:rPr>
              <w:t>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API 610 </w:t>
            </w:r>
            <w:r>
              <w:rPr>
                <w:rFonts w:ascii="Webdings" w:hAnsi="Webdings"/>
                <w:b/>
                <w:sz w:val="18"/>
              </w:rPr>
              <w:t>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API RP 2A </w:t>
            </w:r>
            <w:r>
              <w:rPr>
                <w:rFonts w:ascii="Webdings" w:hAnsi="Webdings"/>
                <w:b/>
                <w:sz w:val="18"/>
              </w:rPr>
              <w:t>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sz w:val="18"/>
              </w:rPr>
              <w:t>API 6D</w:t>
            </w:r>
          </w:p>
        </w:tc>
        <w:tc>
          <w:tcPr>
            <w:tcW w:w="3333" w:type="dxa"/>
            <w:tcBorders>
              <w:top w:val="single" w:sz="12" w:space="0" w:color="974705"/>
            </w:tcBorders>
            <w:shd w:val="clear" w:color="auto" w:fill="EDEBE0"/>
          </w:tcPr>
          <w:p w:rsidR="00352C7D" w:rsidRDefault="003E6901">
            <w:pPr>
              <w:pStyle w:val="TableParagraph"/>
              <w:spacing w:before="105"/>
              <w:ind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Areas of Expertise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32"/>
              <w:ind w:hanging="362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Assembling 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Fabrication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Scheduling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6"/>
              <w:ind w:hanging="362"/>
              <w:rPr>
                <w:sz w:val="18"/>
              </w:rPr>
            </w:pPr>
            <w:r>
              <w:rPr>
                <w:sz w:val="18"/>
              </w:rPr>
              <w:t>On-shore &amp; Off-shore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Exposure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Client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Interaction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</w:rPr>
            </w:pPr>
            <w:r>
              <w:rPr>
                <w:sz w:val="18"/>
              </w:rPr>
              <w:t>Procurement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Requirement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Gathering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</w:rPr>
            </w:pPr>
            <w:r>
              <w:rPr>
                <w:sz w:val="18"/>
              </w:rPr>
              <w:t>Costing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6"/>
              <w:ind w:hanging="362"/>
              <w:rPr>
                <w:sz w:val="18"/>
              </w:rPr>
            </w:pPr>
            <w:r>
              <w:rPr>
                <w:sz w:val="18"/>
              </w:rPr>
              <w:t>Risk Control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&amp;Mitigation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Quality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</w:rPr>
            </w:pPr>
            <w:r>
              <w:rPr>
                <w:sz w:val="18"/>
              </w:rPr>
              <w:t>Sub-Contracting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6"/>
              <w:ind w:hanging="362"/>
              <w:rPr>
                <w:sz w:val="18"/>
              </w:rPr>
            </w:pPr>
            <w:r>
              <w:rPr>
                <w:sz w:val="18"/>
              </w:rPr>
              <w:t>Health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</w:rPr>
            </w:pPr>
            <w:r>
              <w:rPr>
                <w:sz w:val="18"/>
              </w:rPr>
              <w:t>Third Party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Inspections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Compliance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6"/>
              <w:ind w:hanging="36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Design </w:t>
            </w:r>
            <w:r>
              <w:rPr>
                <w:sz w:val="18"/>
              </w:rPr>
              <w:t>&amp;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Fabrication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pacing w:val="-4"/>
                <w:sz w:val="18"/>
              </w:rPr>
              <w:t>Process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Excellence</w:t>
            </w:r>
          </w:p>
          <w:p w:rsidR="00352C7D" w:rsidRDefault="003E690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5"/>
              <w:ind w:hanging="362"/>
              <w:rPr>
                <w:sz w:val="18"/>
              </w:rPr>
            </w:pPr>
            <w:r>
              <w:rPr>
                <w:sz w:val="18"/>
              </w:rPr>
              <w:t>Training 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</w:tc>
      </w:tr>
    </w:tbl>
    <w:p w:rsidR="00352C7D" w:rsidRDefault="00352C7D">
      <w:pPr>
        <w:pStyle w:val="BodyText"/>
        <w:ind w:left="0" w:firstLine="0"/>
        <w:rPr>
          <w:b/>
        </w:rPr>
      </w:pPr>
    </w:p>
    <w:p w:rsidR="00352C7D" w:rsidRDefault="003E6901">
      <w:pPr>
        <w:pStyle w:val="ListParagraph"/>
        <w:numPr>
          <w:ilvl w:val="0"/>
          <w:numId w:val="4"/>
        </w:numPr>
        <w:tabs>
          <w:tab w:val="left" w:pos="771"/>
        </w:tabs>
        <w:spacing w:after="19"/>
        <w:ind w:left="770" w:hanging="291"/>
        <w:rPr>
          <w:b/>
          <w:sz w:val="18"/>
        </w:rPr>
      </w:pPr>
      <w:r>
        <w:rPr>
          <w:b/>
          <w:sz w:val="18"/>
        </w:rPr>
        <w:t>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M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H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Y</w:t>
      </w:r>
    </w:p>
    <w:p w:rsidR="00352C7D" w:rsidRDefault="00352C7D">
      <w:pPr>
        <w:pStyle w:val="BodyText"/>
        <w:spacing w:line="268" w:lineRule="exact"/>
        <w:ind w:left="451" w:firstLine="0"/>
        <w:rPr>
          <w:sz w:val="20"/>
        </w:rPr>
      </w:pPr>
      <w:r w:rsidRPr="00352C7D">
        <w:rPr>
          <w:position w:val="-4"/>
          <w:sz w:val="20"/>
        </w:rPr>
      </w:r>
      <w:r w:rsidRPr="00352C7D">
        <w:rPr>
          <w:position w:val="-4"/>
          <w:sz w:val="20"/>
        </w:rPr>
        <w:pict>
          <v:group id="_x0000_s1038" style="width:526.35pt;height:13.45pt;mso-position-horizontal-relative:char;mso-position-vertical-relative:line" coordsize="10527,269">
            <v:rect id="_x0000_s1041" style="position:absolute;width:10527;height:29" fillcolor="#974705" stroked="f"/>
            <v:rect id="_x0000_s1040" style="position:absolute;top:28;width:10527;height:240" fillcolor="#dbe4f0" stroked="f"/>
            <v:shape id="_x0000_s1039" type="#_x0000_t202" style="position:absolute;top:28;width:10527;height:240" filled="f" stroked="f">
              <v:textbox inset="0,0,0,0">
                <w:txbxContent>
                  <w:p w:rsidR="00352C7D" w:rsidRDefault="003E6901">
                    <w:pPr>
                      <w:tabs>
                        <w:tab w:val="left" w:pos="9011"/>
                      </w:tabs>
                      <w:spacing w:line="237" w:lineRule="exact"/>
                      <w:ind w:left="2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Project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/Contracts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Engineer,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Doha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Qatar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Nov ’17 – Feb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‘19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52C7D" w:rsidRDefault="003E6901">
      <w:pPr>
        <w:spacing w:before="104" w:after="3"/>
        <w:ind w:left="462" w:right="339"/>
        <w:jc w:val="center"/>
        <w:rPr>
          <w:i/>
          <w:sz w:val="18"/>
        </w:rPr>
      </w:pPr>
      <w:r>
        <w:rPr>
          <w:i/>
          <w:sz w:val="18"/>
        </w:rPr>
        <w:t>Key Deliverables:</w:t>
      </w:r>
    </w:p>
    <w:p w:rsidR="00352C7D" w:rsidRDefault="00352C7D">
      <w:pPr>
        <w:pStyle w:val="BodyText"/>
        <w:spacing w:line="20" w:lineRule="exact"/>
        <w:ind w:left="446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26.35pt;height:.5pt;mso-position-horizontal-relative:char;mso-position-vertical-relative:line" coordsize="10527,10">
            <v:line id="_x0000_s1037" style="position:absolute" from="0,5" to="10526,5" strokeweight=".48pt">
              <v:stroke dashstyle="1 1"/>
            </v:line>
            <w10:wrap type="none"/>
            <w10:anchorlock/>
          </v:group>
        </w:pict>
      </w:r>
    </w:p>
    <w:p w:rsidR="00352C7D" w:rsidRDefault="003E6901">
      <w:pPr>
        <w:pStyle w:val="Heading2"/>
        <w:ind w:left="462" w:right="9307"/>
        <w:jc w:val="center"/>
        <w:rPr>
          <w:b w:val="0"/>
        </w:rPr>
      </w:pPr>
      <w:r>
        <w:rPr>
          <w:color w:val="974705"/>
        </w:rPr>
        <w:t>Strategic Support</w:t>
      </w:r>
      <w:r>
        <w:rPr>
          <w:b w:val="0"/>
          <w:color w:val="974705"/>
        </w:rPr>
        <w:t>: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18"/>
        </w:rPr>
      </w:pPr>
      <w:r>
        <w:rPr>
          <w:sz w:val="18"/>
        </w:rPr>
        <w:t>Monitored work, assigned time duration to each activity, allocated resources, identified critical paths and tracked</w:t>
      </w:r>
      <w:r>
        <w:rPr>
          <w:spacing w:val="-24"/>
          <w:sz w:val="18"/>
        </w:rPr>
        <w:t xml:space="preserve"> </w:t>
      </w:r>
      <w:r>
        <w:rPr>
          <w:sz w:val="18"/>
        </w:rPr>
        <w:t>schedules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18"/>
        </w:rPr>
      </w:pPr>
      <w:r>
        <w:rPr>
          <w:sz w:val="18"/>
        </w:rPr>
        <w:t xml:space="preserve">Attended monthly review meetings with clients ensuring the activities are executed as per </w:t>
      </w:r>
      <w:proofErr w:type="spellStart"/>
      <w:r>
        <w:rPr>
          <w:sz w:val="18"/>
        </w:rPr>
        <w:t>Client‟s</w:t>
      </w:r>
      <w:proofErr w:type="spellEnd"/>
      <w:r>
        <w:rPr>
          <w:spacing w:val="-23"/>
          <w:sz w:val="18"/>
        </w:rPr>
        <w:t xml:space="preserve"> </w:t>
      </w:r>
      <w:r>
        <w:rPr>
          <w:sz w:val="18"/>
        </w:rPr>
        <w:t>requirements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39" w:lineRule="exact"/>
        <w:rPr>
          <w:sz w:val="18"/>
        </w:rPr>
      </w:pPr>
      <w:r>
        <w:rPr>
          <w:sz w:val="18"/>
        </w:rPr>
        <w:t>Reviewed KPI with client consultation, hence, sustained attention on achieving departmental</w:t>
      </w:r>
      <w:r>
        <w:rPr>
          <w:spacing w:val="-9"/>
          <w:sz w:val="18"/>
        </w:rPr>
        <w:t xml:space="preserve"> </w:t>
      </w:r>
      <w:r>
        <w:rPr>
          <w:sz w:val="18"/>
        </w:rPr>
        <w:t>objectives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9" w:lineRule="exact"/>
        <w:rPr>
          <w:sz w:val="18"/>
        </w:rPr>
      </w:pPr>
      <w:r>
        <w:rPr>
          <w:sz w:val="18"/>
        </w:rPr>
        <w:t>Conducted contract review, and budget che</w:t>
      </w:r>
      <w:r>
        <w:rPr>
          <w:sz w:val="18"/>
        </w:rPr>
        <w:t>ck for the PO raised for the</w:t>
      </w:r>
      <w:r>
        <w:rPr>
          <w:spacing w:val="-7"/>
          <w:sz w:val="18"/>
        </w:rPr>
        <w:t xml:space="preserve"> </w:t>
      </w:r>
      <w:r>
        <w:rPr>
          <w:sz w:val="18"/>
        </w:rPr>
        <w:t>project</w:t>
      </w:r>
    </w:p>
    <w:p w:rsidR="00352C7D" w:rsidRDefault="003E6901">
      <w:pPr>
        <w:pStyle w:val="Heading2"/>
        <w:spacing w:before="135" w:line="239" w:lineRule="exact"/>
      </w:pPr>
      <w:r>
        <w:rPr>
          <w:color w:val="974705"/>
        </w:rPr>
        <w:t>Project Management: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57"/>
        <w:rPr>
          <w:sz w:val="18"/>
        </w:rPr>
      </w:pPr>
      <w:r>
        <w:rPr>
          <w:sz w:val="18"/>
        </w:rPr>
        <w:t>Handled end-to-end project activities encompassing planning, design, fabrication, estimation, and scope definition, finalization of various aspects and implementing quality standards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18"/>
        </w:rPr>
      </w:pPr>
      <w:r>
        <w:rPr>
          <w:sz w:val="18"/>
        </w:rPr>
        <w:t>Evaluated, and r</w:t>
      </w:r>
      <w:r>
        <w:rPr>
          <w:sz w:val="18"/>
        </w:rPr>
        <w:t>e-negotiated commercial terms; made expediting / progress / quality / inspection visits for project</w:t>
      </w:r>
      <w:r>
        <w:rPr>
          <w:spacing w:val="-20"/>
          <w:sz w:val="18"/>
        </w:rPr>
        <w:t xml:space="preserve"> </w:t>
      </w:r>
      <w:r>
        <w:rPr>
          <w:sz w:val="18"/>
        </w:rPr>
        <w:t>success</w:t>
      </w:r>
    </w:p>
    <w:p w:rsidR="00352C7D" w:rsidRDefault="00352C7D">
      <w:pPr>
        <w:rPr>
          <w:sz w:val="18"/>
        </w:rPr>
        <w:sectPr w:rsidR="00352C7D">
          <w:footerReference w:type="default" r:id="rId8"/>
          <w:type w:val="continuous"/>
          <w:pgSz w:w="11910" w:h="16840"/>
          <w:pgMar w:top="620" w:right="360" w:bottom="740" w:left="240" w:header="720" w:footer="544" w:gutter="0"/>
          <w:pgNumType w:start="1"/>
          <w:cols w:space="720"/>
        </w:sectPr>
      </w:pPr>
    </w:p>
    <w:p w:rsidR="00352C7D" w:rsidRDefault="003E6901">
      <w:pPr>
        <w:pStyle w:val="Heading2"/>
        <w:spacing w:before="79"/>
      </w:pPr>
      <w:r>
        <w:rPr>
          <w:color w:val="974705"/>
        </w:rPr>
        <w:lastRenderedPageBreak/>
        <w:t>Mechanical Activities: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358"/>
        <w:rPr>
          <w:sz w:val="18"/>
        </w:rPr>
      </w:pPr>
      <w:r>
        <w:rPr>
          <w:sz w:val="18"/>
        </w:rPr>
        <w:t xml:space="preserve">Reviewed customer specifications and equipment design to match specifications and confirmed compliance with the </w:t>
      </w:r>
      <w:proofErr w:type="spellStart"/>
      <w:r>
        <w:rPr>
          <w:sz w:val="18"/>
        </w:rPr>
        <w:t>customer‟s</w:t>
      </w:r>
      <w:proofErr w:type="spellEnd"/>
      <w:r>
        <w:rPr>
          <w:sz w:val="18"/>
        </w:rPr>
        <w:t xml:space="preserve"> purchase order regarding the project and process</w:t>
      </w:r>
      <w:r>
        <w:rPr>
          <w:spacing w:val="-4"/>
          <w:sz w:val="18"/>
        </w:rPr>
        <w:t xml:space="preserve"> </w:t>
      </w:r>
      <w:r>
        <w:rPr>
          <w:sz w:val="18"/>
        </w:rPr>
        <w:t>requirements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8" w:lineRule="exact"/>
        <w:rPr>
          <w:sz w:val="18"/>
        </w:rPr>
      </w:pPr>
      <w:r>
        <w:rPr>
          <w:sz w:val="18"/>
        </w:rPr>
        <w:t>Supervised equipment drawings, piping isometrics</w:t>
      </w:r>
      <w:r>
        <w:rPr>
          <w:sz w:val="18"/>
        </w:rPr>
        <w:t>; lead fabrication, assembly and painting of the complete process</w:t>
      </w:r>
      <w:r>
        <w:rPr>
          <w:spacing w:val="-25"/>
          <w:sz w:val="18"/>
        </w:rPr>
        <w:t xml:space="preserve"> </w:t>
      </w:r>
      <w:r>
        <w:rPr>
          <w:sz w:val="18"/>
        </w:rPr>
        <w:t>package</w:t>
      </w:r>
    </w:p>
    <w:p w:rsidR="00352C7D" w:rsidRDefault="003E6901">
      <w:pPr>
        <w:pStyle w:val="Heading2"/>
        <w:spacing w:before="80"/>
      </w:pPr>
      <w:r>
        <w:rPr>
          <w:color w:val="974705"/>
        </w:rPr>
        <w:t>Procurement Activities: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58"/>
        <w:rPr>
          <w:sz w:val="18"/>
        </w:rPr>
      </w:pPr>
      <w:r>
        <w:rPr>
          <w:sz w:val="18"/>
        </w:rPr>
        <w:t>Oversaw the procuring of all mechanical required for process package; raising purchase enquires, evaluating vendor bids, preparing &amp; issuing purchase orders t</w:t>
      </w:r>
      <w:r>
        <w:rPr>
          <w:sz w:val="18"/>
        </w:rPr>
        <w:t>o meet project budget</w:t>
      </w:r>
      <w:r>
        <w:rPr>
          <w:spacing w:val="2"/>
          <w:sz w:val="18"/>
        </w:rPr>
        <w:t xml:space="preserve"> </w:t>
      </w:r>
      <w:r>
        <w:rPr>
          <w:sz w:val="18"/>
        </w:rPr>
        <w:t>requirements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18"/>
        </w:rPr>
      </w:pPr>
      <w:r>
        <w:rPr>
          <w:sz w:val="18"/>
        </w:rPr>
        <w:t>Performed detailed discussion with project and procurement team regarding cost aspects and approach</w:t>
      </w:r>
      <w:r>
        <w:rPr>
          <w:spacing w:val="-12"/>
          <w:sz w:val="18"/>
        </w:rPr>
        <w:t xml:space="preserve"> </w:t>
      </w:r>
      <w:r>
        <w:rPr>
          <w:sz w:val="18"/>
        </w:rPr>
        <w:t>criteria</w:t>
      </w:r>
    </w:p>
    <w:p w:rsidR="00352C7D" w:rsidRDefault="003E6901">
      <w:pPr>
        <w:pStyle w:val="Heading2"/>
        <w:spacing w:before="51"/>
      </w:pPr>
      <w:r>
        <w:rPr>
          <w:color w:val="974705"/>
        </w:rPr>
        <w:t>Budget Control: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57"/>
        <w:rPr>
          <w:sz w:val="18"/>
        </w:rPr>
      </w:pPr>
      <w:r>
        <w:rPr>
          <w:sz w:val="18"/>
        </w:rPr>
        <w:t>Prepared cost estimates, specifications and other criteria pertinent to overall project operations; accountable for costing and availability of materials and safety</w:t>
      </w:r>
      <w:r>
        <w:rPr>
          <w:spacing w:val="-1"/>
          <w:sz w:val="18"/>
        </w:rPr>
        <w:t xml:space="preserve"> </w:t>
      </w:r>
      <w:r>
        <w:rPr>
          <w:sz w:val="18"/>
        </w:rPr>
        <w:t>implications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18"/>
        </w:rPr>
      </w:pPr>
      <w:r>
        <w:rPr>
          <w:sz w:val="18"/>
        </w:rPr>
        <w:t xml:space="preserve">Monitored operations cash flow, progress &amp; health and implementing corrective </w:t>
      </w:r>
      <w:r>
        <w:rPr>
          <w:sz w:val="18"/>
        </w:rPr>
        <w:t>actions as per</w:t>
      </w:r>
      <w:r>
        <w:rPr>
          <w:spacing w:val="-12"/>
          <w:sz w:val="18"/>
        </w:rPr>
        <w:t xml:space="preserve"> </w:t>
      </w:r>
      <w:r>
        <w:rPr>
          <w:sz w:val="18"/>
        </w:rPr>
        <w:t>requirements</w:t>
      </w:r>
    </w:p>
    <w:p w:rsidR="00352C7D" w:rsidRDefault="003E6901">
      <w:pPr>
        <w:pStyle w:val="Heading2"/>
        <w:spacing w:before="133"/>
      </w:pPr>
      <w:r>
        <w:rPr>
          <w:color w:val="974705"/>
        </w:rPr>
        <w:t>Health and Safety: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356"/>
        <w:rPr>
          <w:sz w:val="18"/>
        </w:rPr>
      </w:pPr>
      <w:r>
        <w:rPr>
          <w:sz w:val="18"/>
        </w:rPr>
        <w:t>Utilized safe work practices and following directives, policies and procedures for assisting and maintaining a healthy and safe work</w:t>
      </w:r>
      <w:r>
        <w:rPr>
          <w:spacing w:val="-1"/>
          <w:sz w:val="18"/>
        </w:rPr>
        <w:t xml:space="preserve"> </w:t>
      </w:r>
      <w:r>
        <w:rPr>
          <w:sz w:val="18"/>
        </w:rPr>
        <w:t>environment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8" w:lineRule="exact"/>
        <w:rPr>
          <w:sz w:val="18"/>
        </w:rPr>
      </w:pPr>
      <w:r>
        <w:rPr>
          <w:sz w:val="18"/>
        </w:rPr>
        <w:t>Promoted and maintained awareness and compliance of H&amp;S in accor</w:t>
      </w:r>
      <w:r>
        <w:rPr>
          <w:sz w:val="18"/>
        </w:rPr>
        <w:t>dance with best</w:t>
      </w:r>
      <w:r>
        <w:rPr>
          <w:spacing w:val="-7"/>
          <w:sz w:val="18"/>
        </w:rPr>
        <w:t xml:space="preserve"> </w:t>
      </w:r>
      <w:r>
        <w:rPr>
          <w:sz w:val="18"/>
        </w:rPr>
        <w:t>practice</w:t>
      </w:r>
    </w:p>
    <w:p w:rsidR="00352C7D" w:rsidRDefault="003E6901">
      <w:pPr>
        <w:pStyle w:val="Heading2"/>
        <w:spacing w:before="133"/>
      </w:pPr>
      <w:r>
        <w:rPr>
          <w:color w:val="974705"/>
        </w:rPr>
        <w:t>Reporting &amp; Documentation: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18"/>
        </w:rPr>
      </w:pPr>
      <w:r>
        <w:rPr>
          <w:sz w:val="18"/>
        </w:rPr>
        <w:t>Prepared</w:t>
      </w:r>
    </w:p>
    <w:p w:rsidR="00352C7D" w:rsidRDefault="003E6901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 w:line="244" w:lineRule="exact"/>
        <w:rPr>
          <w:sz w:val="18"/>
        </w:rPr>
      </w:pPr>
      <w:r>
        <w:rPr>
          <w:sz w:val="18"/>
        </w:rPr>
        <w:t>Monthly reports, and progress reports and technical project specific</w:t>
      </w:r>
      <w:r>
        <w:rPr>
          <w:spacing w:val="-1"/>
          <w:sz w:val="18"/>
        </w:rPr>
        <w:t xml:space="preserve"> </w:t>
      </w:r>
      <w:r>
        <w:rPr>
          <w:sz w:val="18"/>
        </w:rPr>
        <w:t>documentation</w:t>
      </w:r>
    </w:p>
    <w:p w:rsidR="00352C7D" w:rsidRDefault="003E6901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39" w:lineRule="exact"/>
        <w:rPr>
          <w:sz w:val="18"/>
        </w:rPr>
      </w:pPr>
      <w:r>
        <w:rPr>
          <w:sz w:val="18"/>
        </w:rPr>
        <w:t>Costing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maintained</w:t>
      </w:r>
      <w:r>
        <w:rPr>
          <w:spacing w:val="-3"/>
          <w:sz w:val="18"/>
        </w:rPr>
        <w:t xml:space="preserve"> </w:t>
      </w:r>
      <w:r>
        <w:rPr>
          <w:sz w:val="18"/>
        </w:rPr>
        <w:t>records for</w:t>
      </w:r>
      <w:r>
        <w:rPr>
          <w:spacing w:val="-2"/>
          <w:sz w:val="18"/>
        </w:rPr>
        <w:t xml:space="preserve"> </w:t>
      </w:r>
      <w:r>
        <w:rPr>
          <w:sz w:val="18"/>
        </w:rPr>
        <w:t>tender-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tender</w:t>
      </w:r>
      <w:r>
        <w:rPr>
          <w:spacing w:val="-3"/>
          <w:sz w:val="18"/>
        </w:rPr>
        <w:t xml:space="preserve"> </w:t>
      </w:r>
      <w:r>
        <w:rPr>
          <w:sz w:val="18"/>
        </w:rPr>
        <w:t>bulletins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technical</w:t>
      </w:r>
      <w:r>
        <w:rPr>
          <w:spacing w:val="-3"/>
          <w:sz w:val="18"/>
        </w:rPr>
        <w:t xml:space="preserve"> </w:t>
      </w:r>
      <w:r>
        <w:rPr>
          <w:sz w:val="18"/>
        </w:rPr>
        <w:t>clarifications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post</w:t>
      </w:r>
      <w:r>
        <w:rPr>
          <w:spacing w:val="-3"/>
          <w:sz w:val="18"/>
        </w:rPr>
        <w:t xml:space="preserve"> </w:t>
      </w:r>
      <w:r>
        <w:rPr>
          <w:sz w:val="18"/>
        </w:rPr>
        <w:t>tender</w:t>
      </w:r>
      <w:r>
        <w:rPr>
          <w:spacing w:val="-2"/>
          <w:sz w:val="18"/>
        </w:rPr>
        <w:t xml:space="preserve"> </w:t>
      </w:r>
      <w:r>
        <w:rPr>
          <w:sz w:val="18"/>
        </w:rPr>
        <w:t>queries</w:t>
      </w:r>
    </w:p>
    <w:p w:rsidR="00352C7D" w:rsidRDefault="003E6901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39" w:lineRule="exact"/>
        <w:rPr>
          <w:sz w:val="18"/>
        </w:rPr>
      </w:pPr>
      <w:r>
        <w:rPr>
          <w:sz w:val="18"/>
        </w:rPr>
        <w:t>Tender summary after taking parameters including cost factor, contract evaluation, tender documents and project</w:t>
      </w:r>
      <w:r>
        <w:rPr>
          <w:spacing w:val="-35"/>
          <w:sz w:val="18"/>
        </w:rPr>
        <w:t xml:space="preserve"> </w:t>
      </w:r>
      <w:r>
        <w:rPr>
          <w:sz w:val="18"/>
        </w:rPr>
        <w:t>invoices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5" w:lineRule="exact"/>
        <w:rPr>
          <w:sz w:val="18"/>
        </w:rPr>
      </w:pPr>
      <w:r>
        <w:rPr>
          <w:sz w:val="18"/>
        </w:rPr>
        <w:t>Corresponded with the client tender committee as per the instructions in</w:t>
      </w:r>
      <w:r>
        <w:rPr>
          <w:spacing w:val="-7"/>
          <w:sz w:val="18"/>
        </w:rPr>
        <w:t xml:space="preserve"> </w:t>
      </w:r>
      <w:r>
        <w:rPr>
          <w:sz w:val="18"/>
        </w:rPr>
        <w:t>ITT</w:t>
      </w:r>
    </w:p>
    <w:p w:rsidR="00352C7D" w:rsidRDefault="003E6901">
      <w:pPr>
        <w:pStyle w:val="Heading2"/>
        <w:spacing w:before="132"/>
      </w:pPr>
      <w:r>
        <w:rPr>
          <w:color w:val="974705"/>
        </w:rPr>
        <w:t>Team Management: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359"/>
        <w:rPr>
          <w:sz w:val="18"/>
        </w:rPr>
      </w:pPr>
      <w:r>
        <w:rPr>
          <w:sz w:val="18"/>
        </w:rPr>
        <w:t>Motivated workforce, provi</w:t>
      </w:r>
      <w:r>
        <w:rPr>
          <w:sz w:val="18"/>
        </w:rPr>
        <w:t>ded communications and took measures to ensure that all elements are coordinating efforts for maximum efficiency and quality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39" w:lineRule="exact"/>
        <w:rPr>
          <w:sz w:val="18"/>
        </w:rPr>
      </w:pPr>
      <w:r>
        <w:rPr>
          <w:sz w:val="18"/>
        </w:rPr>
        <w:t>Supervised, mentored and performed regular performance evaluations for all employees assigned to this</w:t>
      </w:r>
      <w:r>
        <w:rPr>
          <w:spacing w:val="-8"/>
          <w:sz w:val="18"/>
        </w:rPr>
        <w:t xml:space="preserve"> </w:t>
      </w:r>
      <w:r>
        <w:rPr>
          <w:sz w:val="18"/>
        </w:rPr>
        <w:t>position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9" w:lineRule="exact"/>
        <w:rPr>
          <w:sz w:val="18"/>
        </w:rPr>
      </w:pPr>
      <w:r>
        <w:rPr>
          <w:sz w:val="18"/>
        </w:rPr>
        <w:t>Networked with customer and third-party inspections and factory acceptance</w:t>
      </w:r>
      <w:r>
        <w:rPr>
          <w:spacing w:val="-1"/>
          <w:sz w:val="18"/>
        </w:rPr>
        <w:t xml:space="preserve"> </w:t>
      </w:r>
      <w:r>
        <w:rPr>
          <w:sz w:val="18"/>
        </w:rPr>
        <w:t>tests</w:t>
      </w:r>
    </w:p>
    <w:p w:rsidR="00352C7D" w:rsidRDefault="00352C7D">
      <w:pPr>
        <w:pStyle w:val="BodyText"/>
        <w:spacing w:before="7"/>
        <w:ind w:left="0" w:firstLine="0"/>
        <w:rPr>
          <w:sz w:val="8"/>
        </w:rPr>
      </w:pPr>
      <w:r w:rsidRPr="00352C7D">
        <w:pict>
          <v:shape id="_x0000_s1035" type="#_x0000_t202" style="position:absolute;margin-left:34.55pt;margin-top:6.9pt;width:526.35pt;height:11.9pt;z-index:-15723008;mso-wrap-distance-left:0;mso-wrap-distance-right:0;mso-position-horizontal-relative:page" fillcolor="#dbe4f0" stroked="f">
            <v:textbox inset="0,0,0,0">
              <w:txbxContent>
                <w:p w:rsidR="00352C7D" w:rsidRDefault="003E6901">
                  <w:pPr>
                    <w:tabs>
                      <w:tab w:val="left" w:pos="9112"/>
                    </w:tabs>
                    <w:spacing w:line="237" w:lineRule="exact"/>
                    <w:ind w:left="5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Project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Coordinator,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Mumbai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Offshore</w:t>
                  </w:r>
                  <w:r>
                    <w:rPr>
                      <w:b/>
                      <w:color w:val="0000FF"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Feb ‘11 - Oct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‘17</w:t>
                  </w:r>
                </w:p>
              </w:txbxContent>
            </v:textbox>
            <w10:wrap type="topAndBottom" anchorx="page"/>
          </v:shape>
        </w:pict>
      </w:r>
    </w:p>
    <w:p w:rsidR="00352C7D" w:rsidRDefault="003E6901">
      <w:pPr>
        <w:spacing w:before="91" w:line="239" w:lineRule="exact"/>
        <w:ind w:left="480"/>
        <w:rPr>
          <w:i/>
          <w:sz w:val="18"/>
        </w:rPr>
      </w:pPr>
      <w:r>
        <w:rPr>
          <w:i/>
          <w:sz w:val="18"/>
          <w:u w:val="single"/>
        </w:rPr>
        <w:t>Projects handled</w:t>
      </w:r>
      <w:r>
        <w:rPr>
          <w:i/>
          <w:sz w:val="18"/>
        </w:rPr>
        <w:t>: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9" w:lineRule="exact"/>
        <w:rPr>
          <w:sz w:val="18"/>
        </w:rPr>
      </w:pPr>
      <w:proofErr w:type="spellStart"/>
      <w:r>
        <w:rPr>
          <w:sz w:val="18"/>
        </w:rPr>
        <w:t>Sagar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Samrat</w:t>
      </w:r>
      <w:proofErr w:type="spellEnd"/>
      <w:r>
        <w:rPr>
          <w:sz w:val="18"/>
        </w:rPr>
        <w:t xml:space="preserve"> Conversion Project (MODU to MOPU Conversion</w:t>
      </w:r>
      <w:r>
        <w:rPr>
          <w:spacing w:val="-5"/>
          <w:sz w:val="18"/>
        </w:rPr>
        <w:t xml:space="preserve"> </w:t>
      </w:r>
      <w:r>
        <w:rPr>
          <w:sz w:val="18"/>
        </w:rPr>
        <w:t>Project)</w:t>
      </w:r>
    </w:p>
    <w:p w:rsidR="00352C7D" w:rsidRDefault="003E6901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44" w:lineRule="exact"/>
        <w:rPr>
          <w:sz w:val="18"/>
        </w:rPr>
      </w:pPr>
      <w:r>
        <w:rPr>
          <w:sz w:val="18"/>
        </w:rPr>
        <w:t>Conversion of Mobile offshore with drilling unit to Mobile offshore processing unit).Project cost estimates 1577</w:t>
      </w:r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crore</w:t>
      </w:r>
      <w:proofErr w:type="spellEnd"/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5" w:lineRule="exact"/>
        <w:rPr>
          <w:sz w:val="18"/>
        </w:rPr>
      </w:pPr>
      <w:r>
        <w:rPr>
          <w:sz w:val="18"/>
        </w:rPr>
        <w:t>B-193</w:t>
      </w:r>
      <w:r>
        <w:rPr>
          <w:spacing w:val="-4"/>
          <w:sz w:val="18"/>
        </w:rPr>
        <w:t xml:space="preserve"> </w:t>
      </w:r>
      <w:r>
        <w:rPr>
          <w:sz w:val="18"/>
        </w:rPr>
        <w:t>Subsea</w:t>
      </w:r>
      <w:r>
        <w:rPr>
          <w:spacing w:val="-2"/>
          <w:sz w:val="18"/>
        </w:rPr>
        <w:t xml:space="preserve"> </w:t>
      </w:r>
      <w:r>
        <w:rPr>
          <w:sz w:val="18"/>
        </w:rPr>
        <w:t>Pipe</w:t>
      </w:r>
      <w:r>
        <w:rPr>
          <w:spacing w:val="-2"/>
          <w:sz w:val="18"/>
        </w:rPr>
        <w:t xml:space="preserve"> </w:t>
      </w:r>
      <w:r>
        <w:rPr>
          <w:sz w:val="18"/>
        </w:rPr>
        <w:t>line</w:t>
      </w:r>
      <w:r>
        <w:rPr>
          <w:spacing w:val="-2"/>
          <w:sz w:val="18"/>
        </w:rPr>
        <w:t xml:space="preserve"> </w:t>
      </w:r>
      <w:r>
        <w:rPr>
          <w:sz w:val="18"/>
        </w:rPr>
        <w:t>Project:</w:t>
      </w:r>
      <w:r>
        <w:rPr>
          <w:spacing w:val="-1"/>
          <w:sz w:val="18"/>
        </w:rPr>
        <w:t xml:space="preserve"> </w:t>
      </w:r>
      <w:r>
        <w:rPr>
          <w:sz w:val="18"/>
        </w:rPr>
        <w:t>Third</w:t>
      </w:r>
      <w:r>
        <w:rPr>
          <w:spacing w:val="-2"/>
          <w:sz w:val="18"/>
        </w:rPr>
        <w:t xml:space="preserve"> </w:t>
      </w:r>
      <w:r>
        <w:rPr>
          <w:sz w:val="18"/>
        </w:rPr>
        <w:t>Party</w:t>
      </w:r>
      <w:r>
        <w:rPr>
          <w:spacing w:val="-2"/>
          <w:sz w:val="18"/>
        </w:rPr>
        <w:t xml:space="preserve"> </w:t>
      </w:r>
      <w:r>
        <w:rPr>
          <w:sz w:val="18"/>
        </w:rPr>
        <w:t>inspection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Client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Swiber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Offshore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monitor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2"/>
          <w:sz w:val="18"/>
        </w:rPr>
        <w:t xml:space="preserve"> </w:t>
      </w:r>
      <w:r>
        <w:rPr>
          <w:sz w:val="18"/>
        </w:rPr>
        <w:t>equipment</w:t>
      </w:r>
      <w:r>
        <w:rPr>
          <w:spacing w:val="-3"/>
          <w:sz w:val="18"/>
        </w:rPr>
        <w:t xml:space="preserve"> </w:t>
      </w:r>
      <w:r>
        <w:rPr>
          <w:sz w:val="18"/>
        </w:rPr>
        <w:t>inspection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18"/>
        </w:rPr>
      </w:pPr>
      <w:r>
        <w:rPr>
          <w:sz w:val="18"/>
        </w:rPr>
        <w:t>ONGC Maintenanc</w:t>
      </w:r>
      <w:r>
        <w:rPr>
          <w:sz w:val="18"/>
        </w:rPr>
        <w:t>e Painting</w:t>
      </w:r>
      <w:r>
        <w:rPr>
          <w:spacing w:val="-2"/>
          <w:sz w:val="18"/>
        </w:rPr>
        <w:t xml:space="preserve"> </w:t>
      </w:r>
      <w:r>
        <w:rPr>
          <w:sz w:val="18"/>
        </w:rPr>
        <w:t>Project</w:t>
      </w:r>
    </w:p>
    <w:p w:rsidR="00352C7D" w:rsidRDefault="00352C7D">
      <w:pPr>
        <w:pStyle w:val="BodyText"/>
        <w:spacing w:before="12"/>
        <w:ind w:left="0" w:firstLine="0"/>
        <w:rPr>
          <w:sz w:val="17"/>
        </w:rPr>
      </w:pP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ind w:right="362"/>
        <w:jc w:val="both"/>
        <w:rPr>
          <w:sz w:val="18"/>
        </w:rPr>
      </w:pPr>
      <w:r>
        <w:rPr>
          <w:b/>
          <w:i/>
          <w:color w:val="974705"/>
          <w:sz w:val="18"/>
        </w:rPr>
        <w:t xml:space="preserve">Cost Control: </w:t>
      </w:r>
      <w:r>
        <w:rPr>
          <w:sz w:val="18"/>
        </w:rPr>
        <w:t>Reduced the cost of raw materials and structural materials used for construction of MOPU (</w:t>
      </w:r>
      <w:proofErr w:type="spellStart"/>
      <w:r>
        <w:rPr>
          <w:sz w:val="18"/>
        </w:rPr>
        <w:t>Sagar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Samrat</w:t>
      </w:r>
      <w:proofErr w:type="spellEnd"/>
      <w:r>
        <w:rPr>
          <w:sz w:val="18"/>
        </w:rPr>
        <w:t>) by taking adequate steps to verify the used</w:t>
      </w:r>
      <w:r>
        <w:rPr>
          <w:spacing w:val="2"/>
          <w:sz w:val="18"/>
        </w:rPr>
        <w:t xml:space="preserve"> </w:t>
      </w:r>
      <w:r>
        <w:rPr>
          <w:sz w:val="18"/>
        </w:rPr>
        <w:t>materials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355"/>
        <w:jc w:val="both"/>
        <w:rPr>
          <w:sz w:val="18"/>
        </w:rPr>
      </w:pPr>
      <w:r>
        <w:rPr>
          <w:b/>
          <w:i/>
          <w:color w:val="974705"/>
          <w:sz w:val="18"/>
        </w:rPr>
        <w:t xml:space="preserve">Contract Adherence: </w:t>
      </w:r>
      <w:r>
        <w:rPr>
          <w:sz w:val="18"/>
        </w:rPr>
        <w:t xml:space="preserve">Reviewed contract and deployed surveyors as </w:t>
      </w:r>
      <w:r>
        <w:rPr>
          <w:sz w:val="18"/>
        </w:rPr>
        <w:t>per requirement and provided approval of quality documents in accordance with Client specification (ONGC specification, ASME sec VIII, Sec IX, Sec</w:t>
      </w:r>
      <w:r>
        <w:rPr>
          <w:spacing w:val="-14"/>
          <w:sz w:val="18"/>
        </w:rPr>
        <w:t xml:space="preserve"> </w:t>
      </w:r>
      <w:r>
        <w:rPr>
          <w:sz w:val="18"/>
        </w:rPr>
        <w:t>V)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ind w:right="363"/>
        <w:jc w:val="both"/>
        <w:rPr>
          <w:sz w:val="18"/>
        </w:rPr>
      </w:pPr>
      <w:r>
        <w:rPr>
          <w:b/>
          <w:i/>
          <w:color w:val="974705"/>
          <w:sz w:val="18"/>
        </w:rPr>
        <w:t xml:space="preserve">Fabrication: </w:t>
      </w:r>
      <w:r>
        <w:rPr>
          <w:sz w:val="18"/>
        </w:rPr>
        <w:t>Carried out inspection at various stages for fabrication process till erection of the pipe ma</w:t>
      </w:r>
      <w:r>
        <w:rPr>
          <w:sz w:val="18"/>
        </w:rPr>
        <w:t>terials (as per ONGC specification 2004 &amp;</w:t>
      </w:r>
      <w:r>
        <w:rPr>
          <w:spacing w:val="-3"/>
          <w:sz w:val="18"/>
        </w:rPr>
        <w:t xml:space="preserve"> </w:t>
      </w:r>
      <w:r>
        <w:rPr>
          <w:sz w:val="18"/>
        </w:rPr>
        <w:t>2005)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ind w:right="354"/>
        <w:jc w:val="both"/>
        <w:rPr>
          <w:sz w:val="18"/>
        </w:rPr>
      </w:pPr>
      <w:r>
        <w:rPr>
          <w:b/>
          <w:i/>
          <w:color w:val="974705"/>
          <w:sz w:val="18"/>
        </w:rPr>
        <w:t xml:space="preserve">Quality Monitoring: </w:t>
      </w:r>
      <w:r>
        <w:rPr>
          <w:sz w:val="18"/>
        </w:rPr>
        <w:t>Provided document verification for the materials used for fabrication for the relevant grades of materials; Conducted vendor inspection for the materials as per approved Factory acceptance</w:t>
      </w:r>
      <w:r>
        <w:rPr>
          <w:sz w:val="18"/>
        </w:rPr>
        <w:t xml:space="preserve"> tests and vendor drawings; Monitored NDT tests on the pipelines and the structure materials as per ASME</w:t>
      </w:r>
      <w:r>
        <w:rPr>
          <w:spacing w:val="1"/>
          <w:sz w:val="18"/>
        </w:rPr>
        <w:t xml:space="preserve"> </w:t>
      </w:r>
      <w:r>
        <w:rPr>
          <w:sz w:val="18"/>
        </w:rPr>
        <w:t>B31.3;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ind w:right="357"/>
        <w:jc w:val="both"/>
        <w:rPr>
          <w:sz w:val="18"/>
        </w:rPr>
      </w:pPr>
      <w:r>
        <w:rPr>
          <w:b/>
          <w:i/>
          <w:color w:val="974705"/>
          <w:sz w:val="18"/>
        </w:rPr>
        <w:t>Project Progress Oversight</w:t>
      </w:r>
      <w:r>
        <w:rPr>
          <w:b/>
          <w:i/>
          <w:sz w:val="18"/>
        </w:rPr>
        <w:t xml:space="preserve">: </w:t>
      </w:r>
      <w:r>
        <w:rPr>
          <w:sz w:val="18"/>
        </w:rPr>
        <w:t xml:space="preserve">Evaluated Daily Progress reports and Inspection reports and prepared and submitted invoice and documents; Coordinated on-site inspection activities, assessed </w:t>
      </w:r>
      <w:proofErr w:type="spellStart"/>
      <w:r>
        <w:rPr>
          <w:sz w:val="18"/>
        </w:rPr>
        <w:t>contractor‟s</w:t>
      </w:r>
      <w:proofErr w:type="spellEnd"/>
      <w:r>
        <w:rPr>
          <w:sz w:val="18"/>
        </w:rPr>
        <w:t xml:space="preserve"> milestone and provided</w:t>
      </w:r>
      <w:r>
        <w:rPr>
          <w:spacing w:val="-12"/>
          <w:sz w:val="18"/>
        </w:rPr>
        <w:t xml:space="preserve"> </w:t>
      </w:r>
      <w:r>
        <w:rPr>
          <w:sz w:val="18"/>
        </w:rPr>
        <w:t>approval</w:t>
      </w:r>
    </w:p>
    <w:p w:rsidR="00352C7D" w:rsidRDefault="00352C7D">
      <w:pPr>
        <w:pStyle w:val="BodyText"/>
        <w:spacing w:before="6"/>
        <w:ind w:left="0" w:firstLine="0"/>
        <w:rPr>
          <w:sz w:val="26"/>
        </w:rPr>
      </w:pPr>
      <w:r w:rsidRPr="00352C7D">
        <w:pict>
          <v:shape id="_x0000_s1034" type="#_x0000_t202" style="position:absolute;margin-left:34.55pt;margin-top:18.8pt;width:526.35pt;height:11.9pt;z-index:-15722496;mso-wrap-distance-left:0;mso-wrap-distance-right:0;mso-position-horizontal-relative:page" fillcolor="#dbe4f0" stroked="f">
            <v:textbox inset="0,0,0,0">
              <w:txbxContent>
                <w:p w:rsidR="00352C7D" w:rsidRDefault="003E6901">
                  <w:pPr>
                    <w:tabs>
                      <w:tab w:val="left" w:pos="9054"/>
                    </w:tabs>
                    <w:spacing w:line="237" w:lineRule="exact"/>
                    <w:ind w:left="2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Project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Inspection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Engineer,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Dubai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&amp;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Abu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Dhabi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Sep ‘10 - Dec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‘10</w:t>
                  </w:r>
                </w:p>
              </w:txbxContent>
            </v:textbox>
            <w10:wrap type="topAndBottom" anchorx="page"/>
          </v:shape>
        </w:pict>
      </w:r>
    </w:p>
    <w:p w:rsidR="00352C7D" w:rsidRDefault="003E6901">
      <w:pPr>
        <w:pStyle w:val="BodyText"/>
        <w:spacing w:line="222" w:lineRule="exact"/>
        <w:ind w:left="480" w:firstLine="0"/>
      </w:pPr>
      <w:r>
        <w:rPr>
          <w:i/>
          <w:u w:val="single"/>
        </w:rPr>
        <w:t>Project</w:t>
      </w:r>
      <w:r>
        <w:rPr>
          <w:b/>
        </w:rPr>
        <w:t xml:space="preserve">: </w:t>
      </w:r>
      <w:r>
        <w:t>Pressure vessels fabrication at sites, Dubai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spacing w:before="135"/>
        <w:ind w:right="353"/>
        <w:jc w:val="both"/>
        <w:rPr>
          <w:sz w:val="18"/>
        </w:rPr>
      </w:pPr>
      <w:r>
        <w:rPr>
          <w:b/>
          <w:i/>
          <w:color w:val="974705"/>
          <w:sz w:val="18"/>
        </w:rPr>
        <w:t>Project Progress Oversight</w:t>
      </w:r>
      <w:r>
        <w:rPr>
          <w:sz w:val="18"/>
        </w:rPr>
        <w:t>: Attended on-site inspection and reported to the inspection office regarding work status, quality tests for conformance with the set</w:t>
      </w:r>
      <w:r>
        <w:rPr>
          <w:spacing w:val="-1"/>
          <w:sz w:val="18"/>
        </w:rPr>
        <w:t xml:space="preserve"> </w:t>
      </w:r>
      <w:r>
        <w:rPr>
          <w:sz w:val="18"/>
        </w:rPr>
        <w:t>standards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ind w:right="357"/>
        <w:jc w:val="both"/>
        <w:rPr>
          <w:sz w:val="18"/>
        </w:rPr>
      </w:pPr>
      <w:r>
        <w:rPr>
          <w:b/>
          <w:i/>
          <w:color w:val="974705"/>
          <w:sz w:val="18"/>
        </w:rPr>
        <w:t xml:space="preserve">Quality Monitoring: </w:t>
      </w:r>
      <w:r>
        <w:rPr>
          <w:sz w:val="18"/>
        </w:rPr>
        <w:t>Verified the documents related to materials and provided certification of the work in compli</w:t>
      </w:r>
      <w:r>
        <w:rPr>
          <w:sz w:val="18"/>
        </w:rPr>
        <w:t>ance with the quality procedures; Performed inspection works for pneumatic pumps (</w:t>
      </w:r>
      <w:proofErr w:type="spellStart"/>
      <w:r>
        <w:rPr>
          <w:sz w:val="18"/>
        </w:rPr>
        <w:t>Haskel</w:t>
      </w:r>
      <w:proofErr w:type="spellEnd"/>
      <w:r>
        <w:rPr>
          <w:sz w:val="18"/>
        </w:rPr>
        <w:t xml:space="preserve"> pumps) to be used for the injection skids (Oil corrosion inhibitor skids as per API</w:t>
      </w:r>
      <w:r>
        <w:rPr>
          <w:spacing w:val="-1"/>
          <w:sz w:val="18"/>
        </w:rPr>
        <w:t xml:space="preserve"> </w:t>
      </w:r>
      <w:r>
        <w:rPr>
          <w:sz w:val="18"/>
        </w:rPr>
        <w:t>610)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ind w:right="356"/>
        <w:jc w:val="both"/>
        <w:rPr>
          <w:sz w:val="18"/>
        </w:rPr>
      </w:pPr>
      <w:r>
        <w:rPr>
          <w:b/>
          <w:i/>
          <w:color w:val="974705"/>
          <w:sz w:val="18"/>
        </w:rPr>
        <w:t xml:space="preserve">Fabrication: </w:t>
      </w:r>
      <w:r>
        <w:rPr>
          <w:sz w:val="18"/>
        </w:rPr>
        <w:t>Suggested best practice methods for the fabrication deviation and</w:t>
      </w:r>
      <w:r>
        <w:rPr>
          <w:sz w:val="18"/>
        </w:rPr>
        <w:t xml:space="preserve"> monitored the tests conducted during each stage of fabrication of the pressure</w:t>
      </w:r>
      <w:r>
        <w:rPr>
          <w:spacing w:val="-4"/>
          <w:sz w:val="18"/>
        </w:rPr>
        <w:t xml:space="preserve"> </w:t>
      </w:r>
      <w:r>
        <w:rPr>
          <w:sz w:val="18"/>
        </w:rPr>
        <w:t>vessels</w:t>
      </w:r>
    </w:p>
    <w:p w:rsidR="00352C7D" w:rsidRDefault="00352C7D">
      <w:pPr>
        <w:pStyle w:val="BodyText"/>
        <w:spacing w:before="5"/>
        <w:ind w:left="0" w:firstLine="0"/>
        <w:rPr>
          <w:sz w:val="16"/>
        </w:rPr>
      </w:pPr>
      <w:r w:rsidRPr="00352C7D">
        <w:pict>
          <v:shape id="_x0000_s1033" type="#_x0000_t202" style="position:absolute;margin-left:34.55pt;margin-top:12.1pt;width:526.35pt;height:11.9pt;z-index:-15721984;mso-wrap-distance-left:0;mso-wrap-distance-right:0;mso-position-horizontal-relative:page" fillcolor="#dbe4f0" stroked="f">
            <v:textbox inset="0,0,0,0">
              <w:txbxContent>
                <w:p w:rsidR="00352C7D" w:rsidRDefault="003E6901">
                  <w:pPr>
                    <w:tabs>
                      <w:tab w:val="left" w:pos="9124"/>
                    </w:tabs>
                    <w:spacing w:line="237" w:lineRule="exact"/>
                    <w:ind w:left="2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Project</w:t>
                  </w:r>
                  <w:r>
                    <w:rPr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Engineer</w:t>
                  </w:r>
                  <w:r>
                    <w:rPr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(Utilities)</w:t>
                  </w:r>
                  <w:r w:rsidR="003479A4">
                    <w:rPr>
                      <w:rFonts w:ascii="Arial" w:hAnsi="Arial"/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Jul ‘08 - Dec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‘09</w:t>
                  </w:r>
                </w:p>
              </w:txbxContent>
            </v:textbox>
            <w10:wrap type="topAndBottom" anchorx="page"/>
          </v:shape>
        </w:pict>
      </w:r>
    </w:p>
    <w:p w:rsidR="00352C7D" w:rsidRDefault="003E6901">
      <w:pPr>
        <w:spacing w:line="222" w:lineRule="exact"/>
        <w:ind w:left="480"/>
        <w:rPr>
          <w:i/>
          <w:sz w:val="18"/>
        </w:rPr>
      </w:pPr>
      <w:r>
        <w:rPr>
          <w:i/>
          <w:sz w:val="18"/>
        </w:rPr>
        <w:t xml:space="preserve"> (A joint venture between Shell Oil and Gas division &amp; Sultanate of Oman) on contract basis</w:t>
      </w:r>
    </w:p>
    <w:p w:rsidR="00352C7D" w:rsidRDefault="00352C7D">
      <w:pPr>
        <w:spacing w:line="222" w:lineRule="exact"/>
        <w:rPr>
          <w:sz w:val="18"/>
        </w:rPr>
        <w:sectPr w:rsidR="00352C7D">
          <w:pgSz w:w="11910" w:h="16840"/>
          <w:pgMar w:top="620" w:right="360" w:bottom="740" w:left="240" w:header="0" w:footer="544" w:gutter="0"/>
          <w:cols w:space="720"/>
        </w:sectPr>
      </w:pP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9"/>
        <w:ind w:right="357"/>
        <w:rPr>
          <w:sz w:val="18"/>
        </w:rPr>
      </w:pPr>
      <w:r>
        <w:rPr>
          <w:b/>
          <w:i/>
          <w:color w:val="974705"/>
          <w:sz w:val="18"/>
        </w:rPr>
        <w:lastRenderedPageBreak/>
        <w:t xml:space="preserve">Project Scoping &amp; Execution: </w:t>
      </w:r>
      <w:r>
        <w:rPr>
          <w:sz w:val="18"/>
        </w:rPr>
        <w:t>Prepared work scope &amp;</w:t>
      </w:r>
      <w:r>
        <w:rPr>
          <w:sz w:val="18"/>
        </w:rPr>
        <w:t xml:space="preserve"> procedure, schedule in addition to processing material requisition; Coordinated with Plant Operations, Electrical and instruments department for effective execution of the</w:t>
      </w:r>
      <w:r>
        <w:rPr>
          <w:spacing w:val="-12"/>
          <w:sz w:val="18"/>
        </w:rPr>
        <w:t xml:space="preserve"> </w:t>
      </w:r>
      <w:r>
        <w:rPr>
          <w:sz w:val="18"/>
        </w:rPr>
        <w:t>project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363"/>
        <w:rPr>
          <w:sz w:val="18"/>
        </w:rPr>
      </w:pPr>
      <w:r>
        <w:rPr>
          <w:b/>
          <w:i/>
          <w:color w:val="974705"/>
          <w:sz w:val="18"/>
        </w:rPr>
        <w:t xml:space="preserve">Mechanical Administration: </w:t>
      </w:r>
      <w:r>
        <w:rPr>
          <w:sz w:val="18"/>
        </w:rPr>
        <w:t>Involved in inspection and overhauling of main c</w:t>
      </w:r>
      <w:r>
        <w:rPr>
          <w:sz w:val="18"/>
        </w:rPr>
        <w:t xml:space="preserve">ompressor, compressor filter replacement, spading activities, valve refurbishment, </w:t>
      </w:r>
      <w:proofErr w:type="spellStart"/>
      <w:r>
        <w:rPr>
          <w:sz w:val="18"/>
        </w:rPr>
        <w:t>Molseive</w:t>
      </w:r>
      <w:proofErr w:type="spellEnd"/>
      <w:r>
        <w:rPr>
          <w:sz w:val="18"/>
        </w:rPr>
        <w:t xml:space="preserve"> replacement in the vessels, </w:t>
      </w:r>
      <w:proofErr w:type="spellStart"/>
      <w:r>
        <w:rPr>
          <w:sz w:val="18"/>
        </w:rPr>
        <w:t>Sulphur</w:t>
      </w:r>
      <w:proofErr w:type="spellEnd"/>
      <w:r>
        <w:rPr>
          <w:sz w:val="18"/>
        </w:rPr>
        <w:t xml:space="preserve"> removal from vessels,</w:t>
      </w:r>
      <w:r>
        <w:rPr>
          <w:spacing w:val="-14"/>
          <w:sz w:val="18"/>
        </w:rPr>
        <w:t xml:space="preserve"> </w:t>
      </w:r>
      <w:r>
        <w:rPr>
          <w:sz w:val="18"/>
        </w:rPr>
        <w:t>etc.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58"/>
        <w:rPr>
          <w:sz w:val="18"/>
        </w:rPr>
      </w:pPr>
      <w:r>
        <w:rPr>
          <w:b/>
          <w:i/>
          <w:color w:val="974705"/>
          <w:sz w:val="18"/>
        </w:rPr>
        <w:t xml:space="preserve">Supplier and Sub-Contractor Management: </w:t>
      </w:r>
      <w:r>
        <w:rPr>
          <w:sz w:val="18"/>
        </w:rPr>
        <w:t>Assigned work to the sub-contractors and monitored activities</w:t>
      </w:r>
      <w:r>
        <w:rPr>
          <w:sz w:val="18"/>
        </w:rPr>
        <w:t xml:space="preserve"> subjected to approval from plant engineers; Reviewed process engineering flow scheme and technical documents from material</w:t>
      </w:r>
      <w:r>
        <w:rPr>
          <w:spacing w:val="-35"/>
          <w:sz w:val="18"/>
        </w:rPr>
        <w:t xml:space="preserve"> </w:t>
      </w:r>
      <w:r>
        <w:rPr>
          <w:sz w:val="18"/>
        </w:rPr>
        <w:t>suppliers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360"/>
        <w:rPr>
          <w:sz w:val="18"/>
        </w:rPr>
      </w:pPr>
      <w:r>
        <w:rPr>
          <w:b/>
          <w:i/>
          <w:color w:val="974705"/>
          <w:sz w:val="18"/>
        </w:rPr>
        <w:t xml:space="preserve">Health and Safety Procedures: </w:t>
      </w:r>
      <w:r>
        <w:rPr>
          <w:sz w:val="18"/>
        </w:rPr>
        <w:t>Prepared „Job Hazard Analysis‟ reports, work package and classified jobs based on hazard mat</w:t>
      </w:r>
      <w:r>
        <w:rPr>
          <w:sz w:val="18"/>
        </w:rPr>
        <w:t>rix; Monitored the HSE regulations at the site and Planned and coordinated Shut</w:t>
      </w:r>
      <w:r>
        <w:rPr>
          <w:spacing w:val="-4"/>
          <w:sz w:val="18"/>
        </w:rPr>
        <w:t xml:space="preserve"> </w:t>
      </w:r>
      <w:r>
        <w:rPr>
          <w:sz w:val="18"/>
        </w:rPr>
        <w:t>downs</w:t>
      </w:r>
    </w:p>
    <w:p w:rsidR="00352C7D" w:rsidRDefault="00352C7D">
      <w:pPr>
        <w:pStyle w:val="BodyText"/>
        <w:spacing w:before="4"/>
        <w:ind w:left="0" w:firstLine="0"/>
        <w:rPr>
          <w:sz w:val="16"/>
        </w:rPr>
      </w:pPr>
      <w:r w:rsidRPr="00352C7D">
        <w:pict>
          <v:shape id="_x0000_s1032" type="#_x0000_t202" style="position:absolute;margin-left:34.55pt;margin-top:12.05pt;width:526.35pt;height:12pt;z-index:-15721472;mso-wrap-distance-left:0;mso-wrap-distance-right:0;mso-position-horizontal-relative:page" fillcolor="#dbe4f0" stroked="f">
            <v:textbox inset="0,0,0,0">
              <w:txbxContent>
                <w:p w:rsidR="00352C7D" w:rsidRDefault="003E6901">
                  <w:pPr>
                    <w:tabs>
                      <w:tab w:val="left" w:pos="9073"/>
                    </w:tabs>
                    <w:spacing w:line="237" w:lineRule="exact"/>
                    <w:ind w:left="2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QC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engineer,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Mumbai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High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(South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field)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Sep ‘07 - Jun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‘08</w:t>
                  </w:r>
                </w:p>
              </w:txbxContent>
            </v:textbox>
            <w10:wrap type="topAndBottom" anchorx="page"/>
          </v:shape>
        </w:pict>
      </w:r>
    </w:p>
    <w:p w:rsidR="00352C7D" w:rsidRDefault="003E6901">
      <w:pPr>
        <w:pStyle w:val="BodyText"/>
        <w:spacing w:line="222" w:lineRule="exact"/>
        <w:ind w:left="480" w:firstLine="0"/>
        <w:jc w:val="both"/>
      </w:pPr>
      <w:r>
        <w:rPr>
          <w:i/>
          <w:u w:val="single"/>
        </w:rPr>
        <w:t>Project</w:t>
      </w:r>
      <w:r>
        <w:rPr>
          <w:i/>
        </w:rPr>
        <w:t xml:space="preserve">: </w:t>
      </w:r>
      <w:r>
        <w:t>Unmanned platform revamping project at Mumbai offshore (ONGC Platforms-26 WPP)</w:t>
      </w:r>
    </w:p>
    <w:p w:rsidR="00352C7D" w:rsidRDefault="003E6901">
      <w:pPr>
        <w:pStyle w:val="BodyText"/>
        <w:spacing w:before="132"/>
        <w:ind w:left="480" w:right="358" w:firstLine="0"/>
        <w:jc w:val="both"/>
      </w:pPr>
      <w:r>
        <w:rPr>
          <w:i/>
          <w:u w:val="single"/>
        </w:rPr>
        <w:t>Main pipelines executed</w:t>
      </w:r>
      <w:r>
        <w:t>: Water injection line | Instrument Utility Gas line | Oil Corrosion Inhibitor skid lines | Fire water line (involving the sprinkler system) | Strapped he</w:t>
      </w:r>
      <w:r>
        <w:t>ater lines (providing moisture free air supply to IUG line header) | Drain header line | Cooler line (from the IUG skid) etc.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spacing w:before="132"/>
        <w:ind w:right="355"/>
        <w:jc w:val="both"/>
        <w:rPr>
          <w:sz w:val="18"/>
        </w:rPr>
      </w:pPr>
      <w:r>
        <w:rPr>
          <w:b/>
          <w:i/>
          <w:color w:val="974705"/>
          <w:sz w:val="18"/>
        </w:rPr>
        <w:t xml:space="preserve">Piping Management: </w:t>
      </w:r>
      <w:r>
        <w:rPr>
          <w:sz w:val="18"/>
        </w:rPr>
        <w:t>Reviewed on-site piping works in consultation with ONGC engineers and Engineers India Ltd for cost- effective</w:t>
      </w:r>
      <w:r>
        <w:rPr>
          <w:spacing w:val="-4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roject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ITP</w:t>
      </w:r>
      <w:r>
        <w:rPr>
          <w:spacing w:val="-3"/>
          <w:sz w:val="18"/>
        </w:rPr>
        <w:t xml:space="preserve"> </w:t>
      </w:r>
      <w:r>
        <w:rPr>
          <w:sz w:val="18"/>
        </w:rPr>
        <w:t>plan;</w:t>
      </w:r>
      <w:r>
        <w:rPr>
          <w:spacing w:val="-3"/>
          <w:sz w:val="18"/>
        </w:rPr>
        <w:t xml:space="preserve"> </w:t>
      </w:r>
      <w:r>
        <w:rPr>
          <w:sz w:val="18"/>
        </w:rPr>
        <w:t>Prepared</w:t>
      </w:r>
      <w:r>
        <w:rPr>
          <w:spacing w:val="-3"/>
          <w:sz w:val="18"/>
        </w:rPr>
        <w:t xml:space="preserve"> </w:t>
      </w:r>
      <w:r>
        <w:rPr>
          <w:sz w:val="18"/>
        </w:rPr>
        <w:t>reports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documents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On-site</w:t>
      </w:r>
      <w:r>
        <w:rPr>
          <w:spacing w:val="-3"/>
          <w:sz w:val="18"/>
        </w:rPr>
        <w:t xml:space="preserve"> </w:t>
      </w:r>
      <w:r>
        <w:rPr>
          <w:sz w:val="18"/>
        </w:rPr>
        <w:t>installations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Spool</w:t>
      </w:r>
      <w:r>
        <w:rPr>
          <w:spacing w:val="-3"/>
          <w:sz w:val="18"/>
        </w:rPr>
        <w:t xml:space="preserve"> </w:t>
      </w:r>
      <w:r>
        <w:rPr>
          <w:sz w:val="18"/>
        </w:rPr>
        <w:t>clearance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pipelines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354"/>
        <w:jc w:val="both"/>
        <w:rPr>
          <w:sz w:val="18"/>
        </w:rPr>
      </w:pPr>
      <w:r>
        <w:rPr>
          <w:b/>
          <w:i/>
          <w:color w:val="974705"/>
          <w:sz w:val="18"/>
        </w:rPr>
        <w:t xml:space="preserve">Mechanical Testing and QC: </w:t>
      </w:r>
      <w:r>
        <w:rPr>
          <w:sz w:val="18"/>
        </w:rPr>
        <w:t xml:space="preserve">Led </w:t>
      </w:r>
      <w:proofErr w:type="spellStart"/>
      <w:r>
        <w:rPr>
          <w:sz w:val="18"/>
        </w:rPr>
        <w:t>Hydrotests</w:t>
      </w:r>
      <w:proofErr w:type="spellEnd"/>
      <w:r>
        <w:rPr>
          <w:sz w:val="18"/>
        </w:rPr>
        <w:t xml:space="preserve"> for the pipe lines, documented quality related certificates </w:t>
      </w:r>
      <w:proofErr w:type="spellStart"/>
      <w:r>
        <w:rPr>
          <w:sz w:val="18"/>
        </w:rPr>
        <w:t>ds</w:t>
      </w:r>
      <w:proofErr w:type="spellEnd"/>
      <w:r>
        <w:rPr>
          <w:sz w:val="18"/>
        </w:rPr>
        <w:t xml:space="preserve">; Inspection with EIL (Engineers India Ltd.) at offshore platform, interpreted NDT results and piping modifications at site; Checked thickness of the deck plating, </w:t>
      </w:r>
      <w:proofErr w:type="spellStart"/>
      <w:r>
        <w:rPr>
          <w:sz w:val="18"/>
        </w:rPr>
        <w:t>helideck</w:t>
      </w:r>
      <w:proofErr w:type="spellEnd"/>
      <w:r>
        <w:rPr>
          <w:sz w:val="18"/>
        </w:rPr>
        <w:t xml:space="preserve"> platin</w:t>
      </w:r>
      <w:r>
        <w:rPr>
          <w:sz w:val="18"/>
        </w:rPr>
        <w:t>g, the supporting beams and channels and rectified</w:t>
      </w:r>
      <w:r>
        <w:rPr>
          <w:spacing w:val="-3"/>
          <w:sz w:val="18"/>
        </w:rPr>
        <w:t xml:space="preserve"> </w:t>
      </w:r>
      <w:r>
        <w:rPr>
          <w:sz w:val="18"/>
        </w:rPr>
        <w:t>them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ind w:right="361"/>
        <w:jc w:val="both"/>
        <w:rPr>
          <w:sz w:val="18"/>
        </w:rPr>
      </w:pPr>
      <w:r>
        <w:rPr>
          <w:b/>
          <w:i/>
          <w:color w:val="974705"/>
          <w:sz w:val="18"/>
        </w:rPr>
        <w:t xml:space="preserve">Onsite Administration: </w:t>
      </w:r>
      <w:r>
        <w:rPr>
          <w:sz w:val="18"/>
        </w:rPr>
        <w:t>Coordinated all onsite construction activities and reported at the right time the developments at site to higher authorities and Mumbai</w:t>
      </w:r>
      <w:r>
        <w:rPr>
          <w:spacing w:val="1"/>
          <w:sz w:val="18"/>
        </w:rPr>
        <w:t xml:space="preserve"> </w:t>
      </w:r>
      <w:r>
        <w:rPr>
          <w:sz w:val="18"/>
        </w:rPr>
        <w:t>base;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357"/>
        <w:jc w:val="both"/>
        <w:rPr>
          <w:sz w:val="18"/>
        </w:rPr>
      </w:pPr>
      <w:r>
        <w:rPr>
          <w:b/>
          <w:i/>
          <w:color w:val="974705"/>
          <w:sz w:val="18"/>
        </w:rPr>
        <w:t xml:space="preserve">Structural Fabrication: </w:t>
      </w:r>
      <w:r>
        <w:rPr>
          <w:sz w:val="18"/>
        </w:rPr>
        <w:t>Provided gr</w:t>
      </w:r>
      <w:r>
        <w:rPr>
          <w:sz w:val="18"/>
        </w:rPr>
        <w:t>atings at the required areas, deck extensions, erecting ladders, stair case, handrails, stair treads, monkey ladders and</w:t>
      </w:r>
      <w:r>
        <w:rPr>
          <w:spacing w:val="1"/>
          <w:sz w:val="18"/>
        </w:rPr>
        <w:t xml:space="preserve"> </w:t>
      </w:r>
      <w:r>
        <w:rPr>
          <w:sz w:val="18"/>
        </w:rPr>
        <w:t>more</w:t>
      </w:r>
    </w:p>
    <w:p w:rsidR="00352C7D" w:rsidRDefault="00352C7D">
      <w:pPr>
        <w:pStyle w:val="BodyText"/>
        <w:spacing w:before="4"/>
        <w:ind w:left="0" w:firstLine="0"/>
        <w:rPr>
          <w:sz w:val="16"/>
        </w:rPr>
      </w:pPr>
      <w:r w:rsidRPr="00352C7D">
        <w:pict>
          <v:shape id="_x0000_s1031" type="#_x0000_t202" style="position:absolute;margin-left:34.55pt;margin-top:12.05pt;width:526.35pt;height:12pt;z-index:-15720960;mso-wrap-distance-left:0;mso-wrap-distance-right:0;mso-position-horizontal-relative:page" fillcolor="#dbe4f0" stroked="f">
            <v:textbox inset="0,0,0,0">
              <w:txbxContent>
                <w:p w:rsidR="00352C7D" w:rsidRDefault="003E6901">
                  <w:pPr>
                    <w:tabs>
                      <w:tab w:val="left" w:pos="9047"/>
                    </w:tabs>
                    <w:spacing w:line="237" w:lineRule="exact"/>
                    <w:ind w:left="2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QC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 w:rsidR="003479A4">
                    <w:rPr>
                      <w:b/>
                      <w:sz w:val="18"/>
                    </w:rPr>
                    <w:t>engineer</w:t>
                  </w:r>
                  <w:r w:rsidR="003479A4">
                    <w:rPr>
                      <w:rFonts w:ascii="Arial" w:hAnsi="Arial"/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Jan ’04 - Aug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‘07</w:t>
                  </w:r>
                </w:p>
              </w:txbxContent>
            </v:textbox>
            <w10:wrap type="topAndBottom" anchorx="page"/>
          </v:shape>
        </w:pict>
      </w:r>
    </w:p>
    <w:p w:rsidR="00352C7D" w:rsidRDefault="003E6901">
      <w:pPr>
        <w:spacing w:line="222" w:lineRule="exact"/>
        <w:ind w:left="480"/>
        <w:rPr>
          <w:sz w:val="18"/>
        </w:rPr>
      </w:pPr>
      <w:r>
        <w:rPr>
          <w:i/>
          <w:sz w:val="18"/>
          <w:u w:val="single"/>
        </w:rPr>
        <w:t>Client</w:t>
      </w:r>
      <w:r>
        <w:rPr>
          <w:i/>
          <w:sz w:val="18"/>
        </w:rPr>
        <w:t xml:space="preserve">: </w:t>
      </w:r>
      <w:proofErr w:type="spellStart"/>
      <w:r>
        <w:rPr>
          <w:sz w:val="18"/>
        </w:rPr>
        <w:t>Thermax</w:t>
      </w:r>
      <w:proofErr w:type="spellEnd"/>
      <w:r>
        <w:rPr>
          <w:sz w:val="18"/>
        </w:rPr>
        <w:t xml:space="preserve"> Engineering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32"/>
        <w:rPr>
          <w:sz w:val="18"/>
        </w:rPr>
      </w:pPr>
      <w:r>
        <w:rPr>
          <w:b/>
          <w:i/>
          <w:color w:val="974705"/>
          <w:sz w:val="18"/>
        </w:rPr>
        <w:t xml:space="preserve">Mechanical QC: </w:t>
      </w:r>
      <w:r>
        <w:rPr>
          <w:sz w:val="18"/>
        </w:rPr>
        <w:t>Prepared protocol and documentation of test certificates and conducted quality control</w:t>
      </w:r>
      <w:r>
        <w:rPr>
          <w:spacing w:val="-13"/>
          <w:sz w:val="18"/>
        </w:rPr>
        <w:t xml:space="preserve"> </w:t>
      </w:r>
      <w:r>
        <w:rPr>
          <w:sz w:val="18"/>
        </w:rPr>
        <w:t>check-ups:</w:t>
      </w:r>
    </w:p>
    <w:p w:rsidR="00352C7D" w:rsidRDefault="003E690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43" w:lineRule="exact"/>
        <w:ind w:left="1560"/>
        <w:rPr>
          <w:sz w:val="18"/>
        </w:rPr>
      </w:pPr>
      <w:r>
        <w:rPr>
          <w:sz w:val="18"/>
        </w:rPr>
        <w:t>Boiler erection</w:t>
      </w:r>
      <w:r>
        <w:rPr>
          <w:spacing w:val="-2"/>
          <w:sz w:val="18"/>
        </w:rPr>
        <w:t xml:space="preserve"> </w:t>
      </w:r>
      <w:r>
        <w:rPr>
          <w:sz w:val="18"/>
        </w:rPr>
        <w:t>activities</w:t>
      </w:r>
    </w:p>
    <w:p w:rsidR="00352C7D" w:rsidRDefault="003E690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39" w:lineRule="exact"/>
        <w:ind w:left="1560"/>
        <w:rPr>
          <w:sz w:val="18"/>
        </w:rPr>
      </w:pPr>
      <w:r>
        <w:rPr>
          <w:sz w:val="18"/>
        </w:rPr>
        <w:t>Fit-up inspection of pressure</w:t>
      </w:r>
      <w:r>
        <w:rPr>
          <w:spacing w:val="-3"/>
          <w:sz w:val="18"/>
        </w:rPr>
        <w:t xml:space="preserve"> </w:t>
      </w:r>
      <w:r>
        <w:rPr>
          <w:sz w:val="18"/>
        </w:rPr>
        <w:t>parts</w:t>
      </w:r>
    </w:p>
    <w:p w:rsidR="00352C7D" w:rsidRDefault="003E690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40" w:lineRule="exact"/>
        <w:ind w:left="1560"/>
        <w:rPr>
          <w:sz w:val="18"/>
        </w:rPr>
      </w:pPr>
      <w:r>
        <w:rPr>
          <w:sz w:val="18"/>
        </w:rPr>
        <w:t>IBR inspection and generated report for 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</w:p>
    <w:p w:rsidR="00352C7D" w:rsidRDefault="003E690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40" w:lineRule="exact"/>
        <w:ind w:left="1560"/>
        <w:rPr>
          <w:sz w:val="18"/>
        </w:rPr>
      </w:pPr>
      <w:r>
        <w:rPr>
          <w:sz w:val="18"/>
        </w:rPr>
        <w:t>Conducted hydro tests for the</w:t>
      </w:r>
      <w:r>
        <w:rPr>
          <w:spacing w:val="3"/>
          <w:sz w:val="18"/>
        </w:rPr>
        <w:t xml:space="preserve"> </w:t>
      </w:r>
      <w:r>
        <w:rPr>
          <w:sz w:val="18"/>
        </w:rPr>
        <w:t>boilers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4" w:lineRule="exact"/>
        <w:rPr>
          <w:sz w:val="18"/>
        </w:rPr>
      </w:pPr>
      <w:r>
        <w:rPr>
          <w:b/>
          <w:i/>
          <w:color w:val="974705"/>
          <w:sz w:val="18"/>
        </w:rPr>
        <w:t xml:space="preserve">Radiographic Film Review: </w:t>
      </w:r>
      <w:r>
        <w:rPr>
          <w:sz w:val="18"/>
        </w:rPr>
        <w:t>Reviewed the Radiographic films in coordination with TATA</w:t>
      </w:r>
      <w:r>
        <w:rPr>
          <w:spacing w:val="-7"/>
          <w:sz w:val="18"/>
        </w:rPr>
        <w:t xml:space="preserve"> </w:t>
      </w:r>
      <w:r>
        <w:rPr>
          <w:sz w:val="18"/>
        </w:rPr>
        <w:t>engineers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9" w:lineRule="exact"/>
        <w:rPr>
          <w:sz w:val="18"/>
        </w:rPr>
      </w:pPr>
      <w:r>
        <w:rPr>
          <w:b/>
          <w:i/>
          <w:color w:val="974705"/>
          <w:sz w:val="18"/>
        </w:rPr>
        <w:t xml:space="preserve">Work Monitoring: </w:t>
      </w:r>
      <w:r>
        <w:rPr>
          <w:sz w:val="18"/>
        </w:rPr>
        <w:t>Assured conformity of the work to the relevant codes and standards (ASME B</w:t>
      </w:r>
      <w:r>
        <w:rPr>
          <w:spacing w:val="-6"/>
          <w:sz w:val="18"/>
        </w:rPr>
        <w:t xml:space="preserve"> </w:t>
      </w:r>
      <w:r>
        <w:rPr>
          <w:sz w:val="18"/>
        </w:rPr>
        <w:t>31.1)</w:t>
      </w:r>
    </w:p>
    <w:p w:rsidR="00352C7D" w:rsidRDefault="00352C7D">
      <w:pPr>
        <w:pStyle w:val="BodyText"/>
        <w:spacing w:before="6"/>
        <w:ind w:left="0" w:firstLine="0"/>
        <w:rPr>
          <w:sz w:val="16"/>
        </w:rPr>
      </w:pPr>
      <w:r w:rsidRPr="00352C7D">
        <w:pict>
          <v:shape id="_x0000_s1030" type="#_x0000_t202" style="position:absolute;margin-left:34.55pt;margin-top:12.15pt;width:526.35pt;height:12pt;z-index:-15720448;mso-wrap-distance-left:0;mso-wrap-distance-right:0;mso-position-horizontal-relative:page" fillcolor="#c5d9f0" stroked="f">
            <v:textbox inset="0,0,0,0">
              <w:txbxContent>
                <w:p w:rsidR="00352C7D" w:rsidRDefault="003E6901">
                  <w:pPr>
                    <w:tabs>
                      <w:tab w:val="left" w:pos="9121"/>
                    </w:tabs>
                    <w:spacing w:line="237" w:lineRule="exact"/>
                    <w:ind w:left="2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Sales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Engineer,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India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Jul ’03 – Dec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‘03</w:t>
                  </w:r>
                </w:p>
              </w:txbxContent>
            </v:textbox>
            <w10:wrap type="topAndBottom" anchorx="page"/>
          </v:shape>
        </w:pict>
      </w:r>
    </w:p>
    <w:p w:rsidR="00352C7D" w:rsidRDefault="003E6901">
      <w:pPr>
        <w:pStyle w:val="BodyText"/>
        <w:spacing w:line="222" w:lineRule="exact"/>
        <w:ind w:left="480" w:firstLine="0"/>
      </w:pPr>
      <w:r>
        <w:rPr>
          <w:i/>
          <w:u w:val="single"/>
        </w:rPr>
        <w:t>Product Range</w:t>
      </w:r>
      <w:r>
        <w:t>: Industrial Pumps | Gearboxes | Special Purpose Pumps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32"/>
        <w:rPr>
          <w:sz w:val="18"/>
        </w:rPr>
      </w:pPr>
      <w:r>
        <w:rPr>
          <w:sz w:val="18"/>
        </w:rPr>
        <w:t>Generated enquiries for the product (</w:t>
      </w:r>
      <w:proofErr w:type="spellStart"/>
      <w:r>
        <w:rPr>
          <w:sz w:val="18"/>
        </w:rPr>
        <w:t>Kirloskar</w:t>
      </w:r>
      <w:proofErr w:type="spellEnd"/>
      <w:r>
        <w:rPr>
          <w:sz w:val="18"/>
        </w:rPr>
        <w:t xml:space="preserve"> Pumps) involving selection considering the suction and discharge</w:t>
      </w:r>
      <w:r>
        <w:rPr>
          <w:spacing w:val="-28"/>
          <w:sz w:val="18"/>
        </w:rPr>
        <w:t xml:space="preserve"> </w:t>
      </w:r>
      <w:r>
        <w:rPr>
          <w:sz w:val="18"/>
        </w:rPr>
        <w:t>parameters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39" w:lineRule="exact"/>
        <w:rPr>
          <w:sz w:val="18"/>
        </w:rPr>
      </w:pPr>
      <w:r>
        <w:rPr>
          <w:sz w:val="18"/>
        </w:rPr>
        <w:t xml:space="preserve">Provided quotations and maintained </w:t>
      </w:r>
      <w:proofErr w:type="spellStart"/>
      <w:r>
        <w:rPr>
          <w:sz w:val="18"/>
        </w:rPr>
        <w:t>liasoning</w:t>
      </w:r>
      <w:proofErr w:type="spellEnd"/>
      <w:r>
        <w:rPr>
          <w:sz w:val="18"/>
        </w:rPr>
        <w:t xml:space="preserve"> between accounts department and client regarding</w:t>
      </w:r>
      <w:r>
        <w:rPr>
          <w:spacing w:val="-5"/>
          <w:sz w:val="18"/>
        </w:rPr>
        <w:t xml:space="preserve"> </w:t>
      </w:r>
      <w:r>
        <w:rPr>
          <w:sz w:val="18"/>
        </w:rPr>
        <w:t>deals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56"/>
        <w:rPr>
          <w:sz w:val="18"/>
        </w:rPr>
      </w:pPr>
      <w:r>
        <w:rPr>
          <w:sz w:val="18"/>
        </w:rPr>
        <w:t>Maintained constant follow-up with purchase managers and attended technical meetings conducted by product representatives and project authorities</w:t>
      </w:r>
      <w:r>
        <w:rPr>
          <w:sz w:val="18"/>
        </w:rPr>
        <w:t>; provided training to fresher in</w:t>
      </w:r>
      <w:r>
        <w:rPr>
          <w:spacing w:val="-2"/>
          <w:sz w:val="18"/>
        </w:rPr>
        <w:t xml:space="preserve"> </w:t>
      </w:r>
      <w:r>
        <w:rPr>
          <w:sz w:val="18"/>
        </w:rPr>
        <w:t>marketing</w:t>
      </w:r>
    </w:p>
    <w:p w:rsidR="00352C7D" w:rsidRDefault="00352C7D">
      <w:pPr>
        <w:pStyle w:val="BodyText"/>
        <w:spacing w:before="3"/>
        <w:ind w:left="0" w:firstLine="0"/>
      </w:pPr>
    </w:p>
    <w:p w:rsidR="00352C7D" w:rsidRDefault="003E6901">
      <w:pPr>
        <w:pStyle w:val="Heading1"/>
        <w:numPr>
          <w:ilvl w:val="0"/>
          <w:numId w:val="4"/>
        </w:numPr>
        <w:tabs>
          <w:tab w:val="left" w:pos="771"/>
        </w:tabs>
        <w:spacing w:after="19" w:line="240" w:lineRule="auto"/>
        <w:ind w:left="770" w:hanging="291"/>
      </w:pP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</w:t>
      </w:r>
    </w:p>
    <w:p w:rsidR="00352C7D" w:rsidRDefault="00352C7D">
      <w:pPr>
        <w:pStyle w:val="BodyText"/>
        <w:spacing w:line="28" w:lineRule="exact"/>
        <w:ind w:left="451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6.35pt;height:1.45pt;mso-position-horizontal-relative:char;mso-position-vertical-relative:line" coordsize="10527,29">
            <v:rect id="_x0000_s1029" style="position:absolute;width:10527;height:29" fillcolor="#622322" stroked="f"/>
            <w10:wrap type="none"/>
            <w10:anchorlock/>
          </v:group>
        </w:pic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0"/>
        <w:rPr>
          <w:sz w:val="18"/>
        </w:rPr>
      </w:pPr>
      <w:r>
        <w:rPr>
          <w:b/>
          <w:sz w:val="18"/>
        </w:rPr>
        <w:t xml:space="preserve">B. Tech. (Mechanical Engineering) </w:t>
      </w:r>
      <w:r>
        <w:rPr>
          <w:sz w:val="18"/>
        </w:rPr>
        <w:t>from Cochin University of Science and</w:t>
      </w:r>
      <w:r>
        <w:rPr>
          <w:spacing w:val="-5"/>
          <w:sz w:val="18"/>
        </w:rPr>
        <w:t xml:space="preserve"> </w:t>
      </w:r>
      <w:r>
        <w:rPr>
          <w:sz w:val="18"/>
        </w:rPr>
        <w:t>Technology</w:t>
      </w:r>
    </w:p>
    <w:p w:rsidR="00352C7D" w:rsidRDefault="003E6901">
      <w:pPr>
        <w:spacing w:before="132"/>
        <w:ind w:left="480"/>
        <w:rPr>
          <w:i/>
          <w:sz w:val="18"/>
        </w:rPr>
      </w:pPr>
      <w:r>
        <w:rPr>
          <w:i/>
          <w:sz w:val="18"/>
          <w:u w:val="single"/>
        </w:rPr>
        <w:t>Course</w:t>
      </w:r>
      <w:r>
        <w:rPr>
          <w:i/>
          <w:sz w:val="18"/>
        </w:rPr>
        <w:t>: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39" w:lineRule="exact"/>
        <w:rPr>
          <w:sz w:val="18"/>
        </w:rPr>
      </w:pPr>
      <w:r>
        <w:rPr>
          <w:sz w:val="18"/>
        </w:rPr>
        <w:t xml:space="preserve">ASNT Level II (RT, UT, MPT, PT) from SISI (A unit under Govt. of India), </w:t>
      </w:r>
      <w:proofErr w:type="spellStart"/>
      <w:r>
        <w:rPr>
          <w:sz w:val="18"/>
        </w:rPr>
        <w:t>Trichur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India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9" w:lineRule="exact"/>
        <w:rPr>
          <w:sz w:val="18"/>
        </w:rPr>
      </w:pPr>
      <w:r>
        <w:rPr>
          <w:sz w:val="18"/>
        </w:rPr>
        <w:t>STCW-95 (Mandatory safety course for offs</w:t>
      </w:r>
      <w:r>
        <w:rPr>
          <w:sz w:val="18"/>
        </w:rPr>
        <w:t>hore related works.) from Euro-Tech Maritime Institute</w:t>
      </w:r>
      <w:r>
        <w:rPr>
          <w:spacing w:val="-10"/>
          <w:sz w:val="18"/>
        </w:rPr>
        <w:t xml:space="preserve"> </w:t>
      </w:r>
      <w:r>
        <w:rPr>
          <w:sz w:val="18"/>
        </w:rPr>
        <w:t>(Cochin)India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18"/>
        </w:rPr>
      </w:pPr>
      <w:r>
        <w:rPr>
          <w:sz w:val="18"/>
        </w:rPr>
        <w:t xml:space="preserve">Permit to Work course (HSE </w:t>
      </w:r>
      <w:proofErr w:type="spellStart"/>
      <w:r>
        <w:rPr>
          <w:sz w:val="18"/>
        </w:rPr>
        <w:t>authorisation</w:t>
      </w:r>
      <w:proofErr w:type="spellEnd"/>
      <w:r>
        <w:rPr>
          <w:sz w:val="18"/>
        </w:rPr>
        <w:t xml:space="preserve"> course for plant works) from Oman LNG.L.L.C, Sur,</w:t>
      </w:r>
      <w:r>
        <w:rPr>
          <w:spacing w:val="-4"/>
          <w:sz w:val="18"/>
        </w:rPr>
        <w:t xml:space="preserve"> </w:t>
      </w:r>
      <w:r>
        <w:rPr>
          <w:sz w:val="18"/>
        </w:rPr>
        <w:t>OMAN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18"/>
        </w:rPr>
      </w:pPr>
      <w:r>
        <w:rPr>
          <w:sz w:val="18"/>
        </w:rPr>
        <w:t>ISO 9001 :2008 (IRQA approved) from TUV-Nord,</w:t>
      </w:r>
      <w:r>
        <w:rPr>
          <w:spacing w:val="1"/>
          <w:sz w:val="18"/>
        </w:rPr>
        <w:t xml:space="preserve"> </w:t>
      </w:r>
      <w:r>
        <w:rPr>
          <w:sz w:val="18"/>
        </w:rPr>
        <w:t>Mumbai</w:t>
      </w:r>
    </w:p>
    <w:p w:rsidR="00352C7D" w:rsidRDefault="003E6901">
      <w:pPr>
        <w:pStyle w:val="BodyText"/>
        <w:spacing w:before="133"/>
        <w:ind w:left="480" w:firstLine="0"/>
      </w:pPr>
      <w:r>
        <w:rPr>
          <w:i/>
          <w:u w:val="single"/>
        </w:rPr>
        <w:t>Technical Purview:</w:t>
      </w:r>
      <w:r>
        <w:rPr>
          <w:i/>
        </w:rPr>
        <w:t xml:space="preserve"> </w:t>
      </w:r>
      <w:r>
        <w:t>“PACER”-asset management software | Primavera software and applications | Microsoft Office Suite</w:t>
      </w:r>
    </w:p>
    <w:p w:rsidR="00352C7D" w:rsidRDefault="00352C7D">
      <w:pPr>
        <w:pStyle w:val="BodyText"/>
        <w:spacing w:before="7"/>
        <w:ind w:left="0" w:firstLine="0"/>
        <w:rPr>
          <w:sz w:val="10"/>
        </w:rPr>
      </w:pPr>
    </w:p>
    <w:p w:rsidR="00352C7D" w:rsidRDefault="003E6901">
      <w:pPr>
        <w:spacing w:before="100" w:line="239" w:lineRule="exact"/>
        <w:ind w:left="480"/>
        <w:rPr>
          <w:i/>
          <w:sz w:val="18"/>
        </w:rPr>
      </w:pPr>
      <w:r>
        <w:rPr>
          <w:i/>
          <w:sz w:val="18"/>
          <w:u w:val="single"/>
        </w:rPr>
        <w:t>Academic Projects Handled</w:t>
      </w:r>
      <w:r>
        <w:rPr>
          <w:i/>
          <w:sz w:val="18"/>
        </w:rPr>
        <w:t>: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9" w:lineRule="exact"/>
        <w:rPr>
          <w:sz w:val="18"/>
        </w:rPr>
      </w:pPr>
      <w:r>
        <w:rPr>
          <w:sz w:val="18"/>
        </w:rPr>
        <w:t>Preventive Maintenance</w:t>
      </w:r>
      <w:r>
        <w:rPr>
          <w:spacing w:val="-1"/>
          <w:sz w:val="18"/>
        </w:rPr>
        <w:t xml:space="preserve"> </w:t>
      </w:r>
      <w:r>
        <w:rPr>
          <w:sz w:val="18"/>
        </w:rPr>
        <w:t>Operations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18"/>
        </w:rPr>
      </w:pPr>
      <w:r>
        <w:rPr>
          <w:sz w:val="18"/>
        </w:rPr>
        <w:t>Application of preventive maintenance operation in</w:t>
      </w:r>
      <w:r>
        <w:rPr>
          <w:spacing w:val="-6"/>
          <w:sz w:val="18"/>
        </w:rPr>
        <w:t xml:space="preserve"> </w:t>
      </w:r>
      <w:r>
        <w:rPr>
          <w:sz w:val="18"/>
        </w:rPr>
        <w:t>Hindustan</w:t>
      </w:r>
    </w:p>
    <w:p w:rsidR="00352C7D" w:rsidRDefault="003E69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18"/>
        </w:rPr>
      </w:pPr>
      <w:r>
        <w:rPr>
          <w:sz w:val="18"/>
        </w:rPr>
        <w:t>Organic Chemicals (HOC), Cochin; comparison of preventive and predictive maintenance</w:t>
      </w:r>
      <w:r>
        <w:rPr>
          <w:spacing w:val="-1"/>
          <w:sz w:val="18"/>
        </w:rPr>
        <w:t xml:space="preserve"> </w:t>
      </w:r>
      <w:r>
        <w:rPr>
          <w:sz w:val="18"/>
        </w:rPr>
        <w:t>systems</w:t>
      </w:r>
    </w:p>
    <w:p w:rsidR="00352C7D" w:rsidRDefault="00352C7D">
      <w:pPr>
        <w:pStyle w:val="BodyText"/>
        <w:spacing w:before="2"/>
        <w:ind w:left="0" w:firstLine="0"/>
      </w:pPr>
    </w:p>
    <w:p w:rsidR="00352C7D" w:rsidRDefault="003E6901">
      <w:pPr>
        <w:pStyle w:val="Heading1"/>
        <w:numPr>
          <w:ilvl w:val="0"/>
          <w:numId w:val="4"/>
        </w:numPr>
        <w:tabs>
          <w:tab w:val="left" w:pos="773"/>
        </w:tabs>
        <w:spacing w:after="22" w:line="240" w:lineRule="auto"/>
      </w:pPr>
      <w:r>
        <w:t>P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</w:t>
      </w:r>
      <w:r>
        <w:rPr>
          <w:spacing w:val="30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proofErr w:type="spellStart"/>
      <w:r>
        <w:t>S</w:t>
      </w:r>
      <w:proofErr w:type="spellEnd"/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</w:t>
      </w:r>
    </w:p>
    <w:p w:rsidR="00352C7D" w:rsidRDefault="00352C7D">
      <w:pPr>
        <w:pStyle w:val="BodyText"/>
        <w:spacing w:line="28" w:lineRule="exact"/>
        <w:ind w:left="451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6.35pt;height:1.45pt;mso-position-horizontal-relative:char;mso-position-vertical-relative:line" coordsize="10527,29">
            <v:rect id="_x0000_s1027" style="position:absolute;width:10527;height:29" fillcolor="#622322" stroked="f"/>
            <w10:wrap type="none"/>
            <w10:anchorlock/>
          </v:group>
        </w:pict>
      </w:r>
    </w:p>
    <w:p w:rsidR="00352C7D" w:rsidRDefault="003E6901">
      <w:pPr>
        <w:ind w:left="3120" w:right="382" w:hanging="2602"/>
        <w:rPr>
          <w:sz w:val="18"/>
        </w:rPr>
      </w:pPr>
      <w:r>
        <w:rPr>
          <w:b/>
          <w:i/>
          <w:sz w:val="18"/>
        </w:rPr>
        <w:t xml:space="preserve">DOB: </w:t>
      </w:r>
      <w:r>
        <w:rPr>
          <w:sz w:val="18"/>
        </w:rPr>
        <w:t>27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July, 1980 </w:t>
      </w:r>
      <w:r>
        <w:rPr>
          <w:i/>
          <w:sz w:val="18"/>
        </w:rPr>
        <w:t xml:space="preserve">|| </w:t>
      </w:r>
      <w:r>
        <w:rPr>
          <w:b/>
          <w:i/>
          <w:sz w:val="18"/>
        </w:rPr>
        <w:t xml:space="preserve">Languages Proficiency: </w:t>
      </w:r>
      <w:r>
        <w:rPr>
          <w:sz w:val="18"/>
        </w:rPr>
        <w:t xml:space="preserve">English, Malayalam and Hindi || </w:t>
      </w:r>
      <w:r>
        <w:rPr>
          <w:b/>
          <w:i/>
          <w:sz w:val="18"/>
        </w:rPr>
        <w:t xml:space="preserve">Driving License: </w:t>
      </w:r>
      <w:r w:rsidR="003479A4">
        <w:rPr>
          <w:sz w:val="18"/>
        </w:rPr>
        <w:t xml:space="preserve">Indian (LMV) and Oman </w:t>
      </w:r>
      <w:r>
        <w:rPr>
          <w:sz w:val="18"/>
        </w:rPr>
        <w:t xml:space="preserve">Light MV) || </w:t>
      </w:r>
    </w:p>
    <w:sectPr w:rsidR="00352C7D" w:rsidSect="00352C7D">
      <w:pgSz w:w="11910" w:h="16840"/>
      <w:pgMar w:top="620" w:right="360" w:bottom="740" w:left="240" w:header="0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01" w:rsidRDefault="003E6901" w:rsidP="00352C7D">
      <w:r>
        <w:separator/>
      </w:r>
    </w:p>
  </w:endnote>
  <w:endnote w:type="continuationSeparator" w:id="0">
    <w:p w:rsidR="003E6901" w:rsidRDefault="003E6901" w:rsidP="0035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7D" w:rsidRDefault="00352C7D">
    <w:pPr>
      <w:pStyle w:val="BodyText"/>
      <w:spacing w:line="14" w:lineRule="auto"/>
      <w:ind w:left="0" w:firstLine="0"/>
      <w:rPr>
        <w:sz w:val="20"/>
      </w:rPr>
    </w:pPr>
    <w:r w:rsidRPr="00352C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25pt;margin-top:803.75pt;width:141.2pt;height:14pt;z-index:-251658752;mso-position-horizontal-relative:page;mso-position-vertical-relative:page" filled="f" stroked="f">
          <v:textbox inset="0,0,0,0">
            <w:txbxContent>
              <w:p w:rsidR="00352C7D" w:rsidRDefault="003479A4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Anil </w:t>
                </w:r>
                <w:r w:rsidR="003E6901">
                  <w:rPr>
                    <w:sz w:val="18"/>
                  </w:rPr>
                  <w:t xml:space="preserve">| Confidential | Page </w:t>
                </w:r>
                <w:r w:rsidR="00352C7D">
                  <w:fldChar w:fldCharType="begin"/>
                </w:r>
                <w:r w:rsidR="003E6901">
                  <w:rPr>
                    <w:b/>
                    <w:sz w:val="18"/>
                  </w:rPr>
                  <w:instrText xml:space="preserve"> PAGE </w:instrText>
                </w:r>
                <w:r w:rsidR="00352C7D">
                  <w:fldChar w:fldCharType="separate"/>
                </w:r>
                <w:r>
                  <w:rPr>
                    <w:b/>
                    <w:noProof/>
                    <w:sz w:val="18"/>
                  </w:rPr>
                  <w:t>1</w:t>
                </w:r>
                <w:r w:rsidR="00352C7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01" w:rsidRDefault="003E6901" w:rsidP="00352C7D">
      <w:r>
        <w:separator/>
      </w:r>
    </w:p>
  </w:footnote>
  <w:footnote w:type="continuationSeparator" w:id="0">
    <w:p w:rsidR="003E6901" w:rsidRDefault="003E6901" w:rsidP="00352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224"/>
    <w:multiLevelType w:val="hybridMultilevel"/>
    <w:tmpl w:val="6A22112A"/>
    <w:lvl w:ilvl="0" w:tplc="C2CE0A58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4DA650A8">
      <w:numFmt w:val="bullet"/>
      <w:lvlText w:val="o"/>
      <w:lvlJc w:val="left"/>
      <w:pPr>
        <w:ind w:left="1200" w:hanging="361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en-US" w:eastAsia="en-US" w:bidi="en-US"/>
      </w:rPr>
    </w:lvl>
    <w:lvl w:ilvl="2" w:tplc="CDB416C6"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en-US"/>
      </w:rPr>
    </w:lvl>
    <w:lvl w:ilvl="3" w:tplc="ECF04CD4">
      <w:numFmt w:val="bullet"/>
      <w:lvlText w:val="•"/>
      <w:lvlJc w:val="left"/>
      <w:pPr>
        <w:ind w:left="2778" w:hanging="361"/>
      </w:pPr>
      <w:rPr>
        <w:rFonts w:hint="default"/>
        <w:lang w:val="en-US" w:eastAsia="en-US" w:bidi="en-US"/>
      </w:rPr>
    </w:lvl>
    <w:lvl w:ilvl="4" w:tplc="F942F876">
      <w:numFmt w:val="bullet"/>
      <w:lvlText w:val="•"/>
      <w:lvlJc w:val="left"/>
      <w:pPr>
        <w:ind w:left="3996" w:hanging="361"/>
      </w:pPr>
      <w:rPr>
        <w:rFonts w:hint="default"/>
        <w:lang w:val="en-US" w:eastAsia="en-US" w:bidi="en-US"/>
      </w:rPr>
    </w:lvl>
    <w:lvl w:ilvl="5" w:tplc="5FDAB5D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en-US"/>
      </w:rPr>
    </w:lvl>
    <w:lvl w:ilvl="6" w:tplc="0A4EB714">
      <w:numFmt w:val="bullet"/>
      <w:lvlText w:val="•"/>
      <w:lvlJc w:val="left"/>
      <w:pPr>
        <w:ind w:left="6433" w:hanging="361"/>
      </w:pPr>
      <w:rPr>
        <w:rFonts w:hint="default"/>
        <w:lang w:val="en-US" w:eastAsia="en-US" w:bidi="en-US"/>
      </w:rPr>
    </w:lvl>
    <w:lvl w:ilvl="7" w:tplc="FE129BCA">
      <w:numFmt w:val="bullet"/>
      <w:lvlText w:val="•"/>
      <w:lvlJc w:val="left"/>
      <w:pPr>
        <w:ind w:left="7651" w:hanging="361"/>
      </w:pPr>
      <w:rPr>
        <w:rFonts w:hint="default"/>
        <w:lang w:val="en-US" w:eastAsia="en-US" w:bidi="en-US"/>
      </w:rPr>
    </w:lvl>
    <w:lvl w:ilvl="8" w:tplc="068EEF48">
      <w:numFmt w:val="bullet"/>
      <w:lvlText w:val="•"/>
      <w:lvlJc w:val="left"/>
      <w:pPr>
        <w:ind w:left="8869" w:hanging="361"/>
      </w:pPr>
      <w:rPr>
        <w:rFonts w:hint="default"/>
        <w:lang w:val="en-US" w:eastAsia="en-US" w:bidi="en-US"/>
      </w:rPr>
    </w:lvl>
  </w:abstractNum>
  <w:abstractNum w:abstractNumId="1">
    <w:nsid w:val="233F65AD"/>
    <w:multiLevelType w:val="hybridMultilevel"/>
    <w:tmpl w:val="E6A02484"/>
    <w:lvl w:ilvl="0" w:tplc="3A8C728A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AAF63C4C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en-US"/>
      </w:rPr>
    </w:lvl>
    <w:lvl w:ilvl="2" w:tplc="9C469600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en-US"/>
      </w:rPr>
    </w:lvl>
    <w:lvl w:ilvl="3" w:tplc="0398527A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en-US"/>
      </w:rPr>
    </w:lvl>
    <w:lvl w:ilvl="4" w:tplc="923CA24A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en-US"/>
      </w:rPr>
    </w:lvl>
    <w:lvl w:ilvl="5" w:tplc="5FCC9B60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en-US"/>
      </w:rPr>
    </w:lvl>
    <w:lvl w:ilvl="6" w:tplc="2140E7FE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7" w:tplc="BB682108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en-US"/>
      </w:rPr>
    </w:lvl>
    <w:lvl w:ilvl="8" w:tplc="7D628444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en-US"/>
      </w:rPr>
    </w:lvl>
  </w:abstractNum>
  <w:abstractNum w:abstractNumId="2">
    <w:nsid w:val="330E5307"/>
    <w:multiLevelType w:val="hybridMultilevel"/>
    <w:tmpl w:val="DDEC2730"/>
    <w:lvl w:ilvl="0" w:tplc="DCCC1F3E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65688A6">
      <w:numFmt w:val="bullet"/>
      <w:lvlText w:val="•"/>
      <w:lvlJc w:val="left"/>
      <w:pPr>
        <w:ind w:left="747" w:hanging="361"/>
      </w:pPr>
      <w:rPr>
        <w:rFonts w:hint="default"/>
        <w:lang w:val="en-US" w:eastAsia="en-US" w:bidi="en-US"/>
      </w:rPr>
    </w:lvl>
    <w:lvl w:ilvl="2" w:tplc="C1207658">
      <w:numFmt w:val="bullet"/>
      <w:lvlText w:val="•"/>
      <w:lvlJc w:val="left"/>
      <w:pPr>
        <w:ind w:left="1034" w:hanging="361"/>
      </w:pPr>
      <w:rPr>
        <w:rFonts w:hint="default"/>
        <w:lang w:val="en-US" w:eastAsia="en-US" w:bidi="en-US"/>
      </w:rPr>
    </w:lvl>
    <w:lvl w:ilvl="3" w:tplc="69067A5C">
      <w:numFmt w:val="bullet"/>
      <w:lvlText w:val="•"/>
      <w:lvlJc w:val="left"/>
      <w:pPr>
        <w:ind w:left="1321" w:hanging="361"/>
      </w:pPr>
      <w:rPr>
        <w:rFonts w:hint="default"/>
        <w:lang w:val="en-US" w:eastAsia="en-US" w:bidi="en-US"/>
      </w:rPr>
    </w:lvl>
    <w:lvl w:ilvl="4" w:tplc="9DEC11A0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en-US"/>
      </w:rPr>
    </w:lvl>
    <w:lvl w:ilvl="5" w:tplc="9E9E821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en-US"/>
      </w:rPr>
    </w:lvl>
    <w:lvl w:ilvl="6" w:tplc="9956218E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en-US"/>
      </w:rPr>
    </w:lvl>
    <w:lvl w:ilvl="7" w:tplc="9C0A9080">
      <w:numFmt w:val="bullet"/>
      <w:lvlText w:val="•"/>
      <w:lvlJc w:val="left"/>
      <w:pPr>
        <w:ind w:left="2471" w:hanging="361"/>
      </w:pPr>
      <w:rPr>
        <w:rFonts w:hint="default"/>
        <w:lang w:val="en-US" w:eastAsia="en-US" w:bidi="en-US"/>
      </w:rPr>
    </w:lvl>
    <w:lvl w:ilvl="8" w:tplc="FA8C4E40">
      <w:numFmt w:val="bullet"/>
      <w:lvlText w:val="•"/>
      <w:lvlJc w:val="left"/>
      <w:pPr>
        <w:ind w:left="2758" w:hanging="361"/>
      </w:pPr>
      <w:rPr>
        <w:rFonts w:hint="default"/>
        <w:lang w:val="en-US" w:eastAsia="en-US" w:bidi="en-US"/>
      </w:rPr>
    </w:lvl>
  </w:abstractNum>
  <w:abstractNum w:abstractNumId="3">
    <w:nsid w:val="4E3100FF"/>
    <w:multiLevelType w:val="hybridMultilevel"/>
    <w:tmpl w:val="C6706706"/>
    <w:lvl w:ilvl="0" w:tplc="BE9888D8">
      <w:numFmt w:val="bullet"/>
      <w:lvlText w:val=""/>
      <w:lvlJc w:val="left"/>
      <w:pPr>
        <w:ind w:left="772" w:hanging="293"/>
      </w:pPr>
      <w:rPr>
        <w:rFonts w:ascii="Wingdings" w:eastAsia="Wingdings" w:hAnsi="Wingdings" w:cs="Wingdings" w:hint="default"/>
        <w:b/>
        <w:bCs/>
        <w:color w:val="974705"/>
        <w:w w:val="99"/>
        <w:sz w:val="18"/>
        <w:szCs w:val="18"/>
        <w:lang w:val="en-US" w:eastAsia="en-US" w:bidi="en-US"/>
      </w:rPr>
    </w:lvl>
    <w:lvl w:ilvl="1" w:tplc="613EF62C">
      <w:numFmt w:val="bullet"/>
      <w:lvlText w:val="•"/>
      <w:lvlJc w:val="left"/>
      <w:pPr>
        <w:ind w:left="1832" w:hanging="293"/>
      </w:pPr>
      <w:rPr>
        <w:rFonts w:hint="default"/>
        <w:lang w:val="en-US" w:eastAsia="en-US" w:bidi="en-US"/>
      </w:rPr>
    </w:lvl>
    <w:lvl w:ilvl="2" w:tplc="ABD22290">
      <w:numFmt w:val="bullet"/>
      <w:lvlText w:val="•"/>
      <w:lvlJc w:val="left"/>
      <w:pPr>
        <w:ind w:left="2885" w:hanging="293"/>
      </w:pPr>
      <w:rPr>
        <w:rFonts w:hint="default"/>
        <w:lang w:val="en-US" w:eastAsia="en-US" w:bidi="en-US"/>
      </w:rPr>
    </w:lvl>
    <w:lvl w:ilvl="3" w:tplc="6B46DCC6">
      <w:numFmt w:val="bullet"/>
      <w:lvlText w:val="•"/>
      <w:lvlJc w:val="left"/>
      <w:pPr>
        <w:ind w:left="3937" w:hanging="293"/>
      </w:pPr>
      <w:rPr>
        <w:rFonts w:hint="default"/>
        <w:lang w:val="en-US" w:eastAsia="en-US" w:bidi="en-US"/>
      </w:rPr>
    </w:lvl>
    <w:lvl w:ilvl="4" w:tplc="44303432">
      <w:numFmt w:val="bullet"/>
      <w:lvlText w:val="•"/>
      <w:lvlJc w:val="left"/>
      <w:pPr>
        <w:ind w:left="4990" w:hanging="293"/>
      </w:pPr>
      <w:rPr>
        <w:rFonts w:hint="default"/>
        <w:lang w:val="en-US" w:eastAsia="en-US" w:bidi="en-US"/>
      </w:rPr>
    </w:lvl>
    <w:lvl w:ilvl="5" w:tplc="A9F47670">
      <w:numFmt w:val="bullet"/>
      <w:lvlText w:val="•"/>
      <w:lvlJc w:val="left"/>
      <w:pPr>
        <w:ind w:left="6043" w:hanging="293"/>
      </w:pPr>
      <w:rPr>
        <w:rFonts w:hint="default"/>
        <w:lang w:val="en-US" w:eastAsia="en-US" w:bidi="en-US"/>
      </w:rPr>
    </w:lvl>
    <w:lvl w:ilvl="6" w:tplc="22266CF8">
      <w:numFmt w:val="bullet"/>
      <w:lvlText w:val="•"/>
      <w:lvlJc w:val="left"/>
      <w:pPr>
        <w:ind w:left="7095" w:hanging="293"/>
      </w:pPr>
      <w:rPr>
        <w:rFonts w:hint="default"/>
        <w:lang w:val="en-US" w:eastAsia="en-US" w:bidi="en-US"/>
      </w:rPr>
    </w:lvl>
    <w:lvl w:ilvl="7" w:tplc="CCBA9812">
      <w:numFmt w:val="bullet"/>
      <w:lvlText w:val="•"/>
      <w:lvlJc w:val="left"/>
      <w:pPr>
        <w:ind w:left="8148" w:hanging="293"/>
      </w:pPr>
      <w:rPr>
        <w:rFonts w:hint="default"/>
        <w:lang w:val="en-US" w:eastAsia="en-US" w:bidi="en-US"/>
      </w:rPr>
    </w:lvl>
    <w:lvl w:ilvl="8" w:tplc="97A66978">
      <w:numFmt w:val="bullet"/>
      <w:lvlText w:val="•"/>
      <w:lvlJc w:val="left"/>
      <w:pPr>
        <w:ind w:left="9201" w:hanging="29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52C7D"/>
    <w:rsid w:val="003479A4"/>
    <w:rsid w:val="00352C7D"/>
    <w:rsid w:val="003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C7D"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1"/>
    <w:qFormat/>
    <w:rsid w:val="00352C7D"/>
    <w:pPr>
      <w:spacing w:line="237" w:lineRule="exact"/>
      <w:ind w:left="28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352C7D"/>
    <w:pPr>
      <w:spacing w:before="40"/>
      <w:ind w:left="480"/>
      <w:outlineLvl w:val="1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2C7D"/>
    <w:pPr>
      <w:ind w:left="840" w:hanging="360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352C7D"/>
    <w:pPr>
      <w:spacing w:before="81"/>
      <w:ind w:left="480"/>
    </w:pPr>
    <w:rPr>
      <w:rFonts w:ascii="Verdana" w:eastAsia="Verdana" w:hAnsi="Verdana" w:cs="Verdan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52C7D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352C7D"/>
    <w:pPr>
      <w:spacing w:before="37"/>
      <w:ind w:left="468" w:hanging="362"/>
    </w:pPr>
  </w:style>
  <w:style w:type="character" w:styleId="Hyperlink">
    <w:name w:val="Hyperlink"/>
    <w:basedOn w:val="DefaultParagraphFont"/>
    <w:uiPriority w:val="99"/>
    <w:unhideWhenUsed/>
    <w:rsid w:val="003479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9A4"/>
    <w:rPr>
      <w:rFonts w:ascii="Segoe UI" w:eastAsia="Segoe UI" w:hAnsi="Segoe UI" w:cs="Segoe U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4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9A4"/>
    <w:rPr>
      <w:rFonts w:ascii="Segoe UI" w:eastAsia="Segoe UI" w:hAnsi="Segoe UI" w:cs="Segoe U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l-3946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1733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348370422</cp:lastModifiedBy>
  <cp:revision>2</cp:revision>
  <dcterms:created xsi:type="dcterms:W3CDTF">2019-10-08T07:17:00Z</dcterms:created>
  <dcterms:modified xsi:type="dcterms:W3CDTF">2019-10-08T07:17:00Z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