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3420"/>
        <w:gridCol w:w="1200"/>
        <w:gridCol w:w="3380"/>
      </w:tblGrid>
      <w:tr w:rsidR="00AC2283">
        <w:trPr>
          <w:trHeight w:val="315"/>
        </w:trPr>
        <w:tc>
          <w:tcPr>
            <w:tcW w:w="1220" w:type="dxa"/>
            <w:vAlign w:val="bottom"/>
          </w:tcPr>
          <w:p w:rsidR="00AC2283" w:rsidRDefault="00AC228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AC2283" w:rsidRDefault="00AC2283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AC2283" w:rsidRDefault="00380A93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RESUME</w:t>
            </w:r>
          </w:p>
        </w:tc>
      </w:tr>
      <w:tr w:rsidR="00AC2283">
        <w:trPr>
          <w:trHeight w:val="662"/>
        </w:trPr>
        <w:tc>
          <w:tcPr>
            <w:tcW w:w="1220" w:type="dxa"/>
            <w:vAlign w:val="bottom"/>
          </w:tcPr>
          <w:p w:rsidR="00AC2283" w:rsidRDefault="00380A93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ABUJAR</w:t>
            </w:r>
          </w:p>
        </w:tc>
        <w:tc>
          <w:tcPr>
            <w:tcW w:w="3420" w:type="dxa"/>
            <w:vAlign w:val="bottom"/>
          </w:tcPr>
          <w:p w:rsidR="00AC2283" w:rsidRDefault="00AC22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AC2283" w:rsidRDefault="00AC228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AC2283" w:rsidRDefault="00AC2283">
            <w:pPr>
              <w:rPr>
                <w:sz w:val="24"/>
                <w:szCs w:val="24"/>
              </w:rPr>
            </w:pPr>
          </w:p>
        </w:tc>
      </w:tr>
      <w:tr w:rsidR="00AC2283">
        <w:trPr>
          <w:trHeight w:val="315"/>
        </w:trPr>
        <w:tc>
          <w:tcPr>
            <w:tcW w:w="1220" w:type="dxa"/>
            <w:vAlign w:val="bottom"/>
          </w:tcPr>
          <w:p w:rsidR="00AC2283" w:rsidRDefault="00380A93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E-mail</w:t>
            </w:r>
          </w:p>
        </w:tc>
        <w:tc>
          <w:tcPr>
            <w:tcW w:w="8000" w:type="dxa"/>
            <w:gridSpan w:val="3"/>
            <w:vAlign w:val="bottom"/>
          </w:tcPr>
          <w:p w:rsidR="00AC2283" w:rsidRDefault="00380A93">
            <w:pPr>
              <w:ind w:left="2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: </w:t>
            </w:r>
            <w:hyperlink r:id="rId5" w:history="1">
              <w:r w:rsidRPr="006A31B2">
                <w:rPr>
                  <w:rStyle w:val="Hyperlink"/>
                  <w:rFonts w:ascii="Garamond" w:eastAsia="Garamond" w:hAnsi="Garamond" w:cs="Garamond"/>
                  <w:sz w:val="28"/>
                  <w:szCs w:val="28"/>
                </w:rPr>
                <w:t>abujar-394779@2freemail.com</w:t>
              </w:r>
            </w:hyperlink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</w:t>
            </w:r>
          </w:p>
        </w:tc>
      </w:tr>
    </w:tbl>
    <w:p w:rsidR="00AC2283" w:rsidRDefault="00AC22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1.4pt;margin-top:15.95pt;width:526.4pt;height:16.05pt;z-index:-251662848;visibility:visible;mso-wrap-distance-left:0;mso-wrap-distance-right:0;mso-position-horizontal-relative:text;mso-position-vertical-relative:text" o:allowincell="f" fillcolor="#d9d9d9" stroked="f"/>
        </w:pict>
      </w:r>
    </w:p>
    <w:p w:rsidR="00AC2283" w:rsidRDefault="00AC2283">
      <w:pPr>
        <w:spacing w:line="296" w:lineRule="exact"/>
        <w:rPr>
          <w:sz w:val="24"/>
          <w:szCs w:val="24"/>
        </w:rPr>
      </w:pPr>
    </w:p>
    <w:p w:rsidR="00AC2283" w:rsidRDefault="00380A9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</w:t>
      </w:r>
    </w:p>
    <w:p w:rsidR="00AC2283" w:rsidRDefault="00380A93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 obtain a suitable position in an organization where my skills and experience can </w:t>
      </w:r>
      <w:r>
        <w:rPr>
          <w:rFonts w:eastAsia="Times New Roman"/>
          <w:sz w:val="28"/>
          <w:szCs w:val="28"/>
        </w:rPr>
        <w:t>be</w:t>
      </w:r>
    </w:p>
    <w:p w:rsidR="00AC2283" w:rsidRDefault="00AC2283">
      <w:pPr>
        <w:spacing w:line="48" w:lineRule="exact"/>
        <w:rPr>
          <w:sz w:val="24"/>
          <w:szCs w:val="24"/>
        </w:rPr>
      </w:pPr>
    </w:p>
    <w:p w:rsidR="00AC2283" w:rsidRDefault="00380A9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utilized to make a positive contribution to the company’s and self growth.</w:t>
      </w:r>
    </w:p>
    <w:p w:rsidR="00AC2283" w:rsidRDefault="00AC22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21.35pt;width:526.4pt;height:16.05pt;z-index:-251661824;visibility:visible;mso-wrap-distance-left:0;mso-wrap-distance-right:0" o:allowincell="f" fillcolor="#ccc" stroked="f"/>
        </w:pict>
      </w:r>
    </w:p>
    <w:p w:rsidR="00AC2283" w:rsidRDefault="00AC2283">
      <w:pPr>
        <w:spacing w:line="200" w:lineRule="exact"/>
        <w:rPr>
          <w:sz w:val="24"/>
          <w:szCs w:val="24"/>
        </w:rPr>
      </w:pPr>
    </w:p>
    <w:p w:rsidR="00AC2283" w:rsidRDefault="00AC2283">
      <w:pPr>
        <w:spacing w:line="204" w:lineRule="exact"/>
        <w:rPr>
          <w:sz w:val="24"/>
          <w:szCs w:val="24"/>
        </w:rPr>
      </w:pPr>
    </w:p>
    <w:p w:rsidR="00AC2283" w:rsidRDefault="00380A9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EXPERIENCE</w:t>
      </w:r>
    </w:p>
    <w:p w:rsidR="00AC2283" w:rsidRDefault="00380A93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Recent Organization</w:t>
      </w:r>
    </w:p>
    <w:p w:rsidR="00AC2283" w:rsidRDefault="00AC2283">
      <w:pPr>
        <w:spacing w:line="2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C2283" w:rsidRDefault="00380A93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Job Title – Associate Analyst ( Hedge Fund Accountant )</w:t>
      </w:r>
    </w:p>
    <w:p w:rsidR="00AC2283" w:rsidRDefault="00AC2283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C2283" w:rsidRDefault="00380A93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4"/>
          <w:szCs w:val="24"/>
        </w:rPr>
        <w:t>Period – 13</w:t>
      </w:r>
      <w:r>
        <w:rPr>
          <w:rFonts w:eastAsia="Times New Roman"/>
          <w:sz w:val="30"/>
          <w:szCs w:val="30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Aug 2018 to 06</w:t>
      </w:r>
      <w:r>
        <w:rPr>
          <w:rFonts w:eastAsia="Times New Roman"/>
          <w:sz w:val="30"/>
          <w:szCs w:val="30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September 2019.</w:t>
      </w:r>
    </w:p>
    <w:p w:rsidR="00AC2283" w:rsidRDefault="00AC22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12.75pt;width:526.4pt;height:16.05pt;z-index:-251660800;visibility:visible;mso-wrap-distance-left:0;mso-wrap-distance-right:0" o:allowincell="f" fillcolor="#ccc" stroked="f"/>
        </w:pict>
      </w:r>
    </w:p>
    <w:p w:rsidR="00AC2283" w:rsidRDefault="00AC2283">
      <w:pPr>
        <w:spacing w:line="232" w:lineRule="exact"/>
        <w:rPr>
          <w:sz w:val="24"/>
          <w:szCs w:val="24"/>
        </w:rPr>
      </w:pPr>
    </w:p>
    <w:p w:rsidR="00AC2283" w:rsidRDefault="00380A9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Responsibilities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AC2283" w:rsidRDefault="00AC2283">
      <w:pPr>
        <w:spacing w:line="200" w:lineRule="exact"/>
        <w:rPr>
          <w:sz w:val="24"/>
          <w:szCs w:val="24"/>
        </w:rPr>
      </w:pPr>
    </w:p>
    <w:p w:rsidR="00AC2283" w:rsidRDefault="00380A93">
      <w:pPr>
        <w:spacing w:line="29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Daily Reconciliation of Cash, Position, Open Trade Equity, Holding Recon and OTC Recon hold by hedge fund with the various broker’s reports.</w:t>
      </w:r>
    </w:p>
    <w:p w:rsidR="00AC2283" w:rsidRDefault="00AC2283">
      <w:pPr>
        <w:spacing w:line="177" w:lineRule="exact"/>
        <w:rPr>
          <w:sz w:val="24"/>
          <w:szCs w:val="24"/>
        </w:rPr>
      </w:pPr>
    </w:p>
    <w:p w:rsidR="00AC2283" w:rsidRDefault="00380A93">
      <w:pPr>
        <w:numPr>
          <w:ilvl w:val="0"/>
          <w:numId w:val="2"/>
        </w:numPr>
        <w:tabs>
          <w:tab w:val="left" w:pos="780"/>
        </w:tabs>
        <w:spacing w:line="214" w:lineRule="auto"/>
        <w:ind w:left="780" w:right="40" w:hanging="357"/>
        <w:rPr>
          <w:rFonts w:ascii="Wingdings" w:eastAsia="Wingdings" w:hAnsi="Wingdings" w:cs="Wingdings"/>
          <w:sz w:val="48"/>
          <w:szCs w:val="48"/>
          <w:vertAlign w:val="subscript"/>
        </w:rPr>
      </w:pPr>
      <w:r>
        <w:rPr>
          <w:rFonts w:eastAsia="Times New Roman"/>
          <w:sz w:val="26"/>
          <w:szCs w:val="26"/>
        </w:rPr>
        <w:t xml:space="preserve">Posting accounting entries like Transfers, Income, </w:t>
      </w:r>
      <w:r>
        <w:rPr>
          <w:rFonts w:eastAsia="Times New Roman"/>
          <w:sz w:val="26"/>
          <w:szCs w:val="26"/>
        </w:rPr>
        <w:t>Expenses related to fund into the tool (i.e. Geneva 17.2).</w:t>
      </w:r>
    </w:p>
    <w:p w:rsidR="00AC2283" w:rsidRDefault="00AC2283">
      <w:pPr>
        <w:spacing w:line="177" w:lineRule="exact"/>
        <w:rPr>
          <w:rFonts w:ascii="Wingdings" w:eastAsia="Wingdings" w:hAnsi="Wingdings" w:cs="Wingdings"/>
          <w:sz w:val="48"/>
          <w:szCs w:val="48"/>
          <w:vertAlign w:val="subscript"/>
        </w:rPr>
      </w:pPr>
    </w:p>
    <w:p w:rsidR="00AC2283" w:rsidRDefault="00380A93">
      <w:pPr>
        <w:numPr>
          <w:ilvl w:val="0"/>
          <w:numId w:val="2"/>
        </w:numPr>
        <w:tabs>
          <w:tab w:val="left" w:pos="780"/>
        </w:tabs>
        <w:spacing w:line="256" w:lineRule="auto"/>
        <w:ind w:left="780" w:right="60" w:hanging="357"/>
        <w:rPr>
          <w:rFonts w:ascii="Wingdings" w:eastAsia="Wingdings" w:hAnsi="Wingdings" w:cs="Wingdings"/>
          <w:sz w:val="48"/>
          <w:szCs w:val="48"/>
          <w:vertAlign w:val="subscript"/>
        </w:rPr>
      </w:pPr>
      <w:r>
        <w:rPr>
          <w:rFonts w:eastAsia="Times New Roman"/>
          <w:sz w:val="26"/>
          <w:szCs w:val="26"/>
        </w:rPr>
        <w:t>Reconciliation on daily basis which includes cash, position and OTC to ensure any variance in data between custodian/Client/third party and administrator are investigated and resolving them.</w:t>
      </w:r>
    </w:p>
    <w:p w:rsidR="00AC2283" w:rsidRDefault="00380A93">
      <w:pPr>
        <w:numPr>
          <w:ilvl w:val="0"/>
          <w:numId w:val="2"/>
        </w:numPr>
        <w:tabs>
          <w:tab w:val="left" w:pos="780"/>
        </w:tabs>
        <w:spacing w:line="206" w:lineRule="auto"/>
        <w:ind w:left="780" w:hanging="357"/>
        <w:rPr>
          <w:rFonts w:ascii="Wingdings" w:eastAsia="Wingdings" w:hAnsi="Wingdings" w:cs="Wingdings"/>
          <w:sz w:val="48"/>
          <w:szCs w:val="48"/>
          <w:vertAlign w:val="subscript"/>
        </w:rPr>
      </w:pPr>
      <w:r>
        <w:rPr>
          <w:rFonts w:eastAsia="Times New Roman"/>
          <w:sz w:val="26"/>
          <w:szCs w:val="26"/>
        </w:rPr>
        <w:t>Worki</w:t>
      </w:r>
      <w:r>
        <w:rPr>
          <w:rFonts w:eastAsia="Times New Roman"/>
          <w:sz w:val="26"/>
          <w:szCs w:val="26"/>
        </w:rPr>
        <w:t>ng with various products including equities and derivatives.</w:t>
      </w:r>
    </w:p>
    <w:p w:rsidR="00AC2283" w:rsidRDefault="00AC2283">
      <w:pPr>
        <w:spacing w:line="1" w:lineRule="exact"/>
        <w:rPr>
          <w:rFonts w:ascii="Wingdings" w:eastAsia="Wingdings" w:hAnsi="Wingdings" w:cs="Wingdings"/>
          <w:sz w:val="48"/>
          <w:szCs w:val="48"/>
          <w:vertAlign w:val="subscript"/>
        </w:rPr>
      </w:pPr>
    </w:p>
    <w:p w:rsidR="00AC2283" w:rsidRDefault="00380A93">
      <w:pPr>
        <w:numPr>
          <w:ilvl w:val="0"/>
          <w:numId w:val="2"/>
        </w:numPr>
        <w:tabs>
          <w:tab w:val="left" w:pos="780"/>
        </w:tabs>
        <w:spacing w:line="207" w:lineRule="auto"/>
        <w:ind w:left="780" w:hanging="357"/>
        <w:rPr>
          <w:rFonts w:ascii="Wingdings" w:eastAsia="Wingdings" w:hAnsi="Wingdings" w:cs="Wingdings"/>
          <w:sz w:val="48"/>
          <w:szCs w:val="48"/>
          <w:vertAlign w:val="subscript"/>
        </w:rPr>
      </w:pPr>
      <w:r>
        <w:rPr>
          <w:rFonts w:eastAsia="Times New Roman"/>
          <w:sz w:val="26"/>
          <w:szCs w:val="26"/>
        </w:rPr>
        <w:t>Calculate OTE for various securities on daily basis.</w:t>
      </w:r>
    </w:p>
    <w:p w:rsidR="00AC2283" w:rsidRDefault="00AC2283">
      <w:pPr>
        <w:spacing w:line="1" w:lineRule="exact"/>
        <w:rPr>
          <w:rFonts w:ascii="Wingdings" w:eastAsia="Wingdings" w:hAnsi="Wingdings" w:cs="Wingdings"/>
          <w:sz w:val="48"/>
          <w:szCs w:val="48"/>
          <w:vertAlign w:val="subscript"/>
        </w:rPr>
      </w:pPr>
    </w:p>
    <w:p w:rsidR="00AC2283" w:rsidRDefault="00380A93">
      <w:pPr>
        <w:numPr>
          <w:ilvl w:val="0"/>
          <w:numId w:val="2"/>
        </w:numPr>
        <w:tabs>
          <w:tab w:val="left" w:pos="780"/>
        </w:tabs>
        <w:spacing w:line="207" w:lineRule="auto"/>
        <w:ind w:left="780" w:hanging="357"/>
        <w:rPr>
          <w:rFonts w:ascii="Wingdings" w:eastAsia="Wingdings" w:hAnsi="Wingdings" w:cs="Wingdings"/>
          <w:sz w:val="48"/>
          <w:szCs w:val="48"/>
          <w:vertAlign w:val="subscript"/>
        </w:rPr>
      </w:pPr>
      <w:r>
        <w:rPr>
          <w:rFonts w:eastAsia="Times New Roman"/>
          <w:sz w:val="26"/>
          <w:szCs w:val="26"/>
        </w:rPr>
        <w:t>Find out the causes of breaks between clients and brokers statements.</w:t>
      </w:r>
    </w:p>
    <w:p w:rsidR="00AC2283" w:rsidRDefault="00AC2283">
      <w:pPr>
        <w:spacing w:line="1" w:lineRule="exact"/>
        <w:rPr>
          <w:rFonts w:ascii="Wingdings" w:eastAsia="Wingdings" w:hAnsi="Wingdings" w:cs="Wingdings"/>
          <w:sz w:val="48"/>
          <w:szCs w:val="48"/>
          <w:vertAlign w:val="subscript"/>
        </w:rPr>
      </w:pPr>
    </w:p>
    <w:p w:rsidR="00AC2283" w:rsidRDefault="00380A93">
      <w:pPr>
        <w:numPr>
          <w:ilvl w:val="0"/>
          <w:numId w:val="2"/>
        </w:numPr>
        <w:tabs>
          <w:tab w:val="left" w:pos="780"/>
        </w:tabs>
        <w:spacing w:line="206" w:lineRule="auto"/>
        <w:ind w:left="780" w:hanging="357"/>
        <w:rPr>
          <w:rFonts w:ascii="Wingdings" w:eastAsia="Wingdings" w:hAnsi="Wingdings" w:cs="Wingdings"/>
          <w:sz w:val="48"/>
          <w:szCs w:val="48"/>
          <w:vertAlign w:val="subscript"/>
        </w:rPr>
      </w:pPr>
      <w:r>
        <w:rPr>
          <w:rFonts w:eastAsia="Times New Roman"/>
          <w:sz w:val="26"/>
          <w:szCs w:val="26"/>
        </w:rPr>
        <w:t>Verifying price variances, dividend and corporate actions with the he</w:t>
      </w:r>
      <w:r>
        <w:rPr>
          <w:rFonts w:eastAsia="Times New Roman"/>
          <w:sz w:val="26"/>
          <w:szCs w:val="26"/>
        </w:rPr>
        <w:t>lp of Bloomberg.</w:t>
      </w:r>
    </w:p>
    <w:p w:rsidR="00AC2283" w:rsidRDefault="00AC2283">
      <w:pPr>
        <w:spacing w:line="177" w:lineRule="exact"/>
        <w:rPr>
          <w:rFonts w:ascii="Wingdings" w:eastAsia="Wingdings" w:hAnsi="Wingdings" w:cs="Wingdings"/>
          <w:sz w:val="48"/>
          <w:szCs w:val="48"/>
          <w:vertAlign w:val="subscript"/>
        </w:rPr>
      </w:pPr>
    </w:p>
    <w:p w:rsidR="00AC2283" w:rsidRDefault="00380A93">
      <w:pPr>
        <w:numPr>
          <w:ilvl w:val="0"/>
          <w:numId w:val="2"/>
        </w:numPr>
        <w:tabs>
          <w:tab w:val="left" w:pos="780"/>
        </w:tabs>
        <w:spacing w:line="214" w:lineRule="auto"/>
        <w:ind w:left="780" w:right="40" w:hanging="357"/>
        <w:rPr>
          <w:rFonts w:ascii="Wingdings" w:eastAsia="Wingdings" w:hAnsi="Wingdings" w:cs="Wingdings"/>
          <w:sz w:val="48"/>
          <w:szCs w:val="48"/>
          <w:vertAlign w:val="subscript"/>
        </w:rPr>
      </w:pPr>
      <w:r>
        <w:rPr>
          <w:rFonts w:eastAsia="Times New Roman"/>
          <w:sz w:val="26"/>
          <w:szCs w:val="26"/>
        </w:rPr>
        <w:t>Prepare timely and accurate daily &amp; monthly Net Asset Value &amp; Gross Asset Value of funds along with management fee.</w:t>
      </w:r>
    </w:p>
    <w:p w:rsidR="00AC2283" w:rsidRDefault="00AC2283">
      <w:pPr>
        <w:spacing w:line="178" w:lineRule="exact"/>
        <w:rPr>
          <w:rFonts w:ascii="Wingdings" w:eastAsia="Wingdings" w:hAnsi="Wingdings" w:cs="Wingdings"/>
          <w:sz w:val="48"/>
          <w:szCs w:val="48"/>
          <w:vertAlign w:val="subscript"/>
        </w:rPr>
      </w:pPr>
    </w:p>
    <w:p w:rsidR="00AC2283" w:rsidRDefault="00380A93">
      <w:pPr>
        <w:numPr>
          <w:ilvl w:val="0"/>
          <w:numId w:val="2"/>
        </w:numPr>
        <w:tabs>
          <w:tab w:val="left" w:pos="780"/>
        </w:tabs>
        <w:spacing w:line="214" w:lineRule="auto"/>
        <w:ind w:left="780" w:right="320" w:hanging="357"/>
        <w:rPr>
          <w:rFonts w:ascii="Wingdings" w:eastAsia="Wingdings" w:hAnsi="Wingdings" w:cs="Wingdings"/>
          <w:sz w:val="48"/>
          <w:szCs w:val="48"/>
          <w:vertAlign w:val="subscript"/>
        </w:rPr>
      </w:pPr>
      <w:r>
        <w:rPr>
          <w:rFonts w:eastAsia="Times New Roman"/>
          <w:sz w:val="26"/>
          <w:szCs w:val="26"/>
        </w:rPr>
        <w:t>Identify exceptions and problems affecting accounting records and prices, communicating same to respective team, and assi</w:t>
      </w:r>
      <w:r>
        <w:rPr>
          <w:rFonts w:eastAsia="Times New Roman"/>
          <w:sz w:val="26"/>
          <w:szCs w:val="26"/>
        </w:rPr>
        <w:t>sting in their resolution.</w:t>
      </w:r>
    </w:p>
    <w:p w:rsidR="00AC2283" w:rsidRDefault="00AC2283">
      <w:pPr>
        <w:spacing w:line="3" w:lineRule="exact"/>
        <w:rPr>
          <w:rFonts w:ascii="Wingdings" w:eastAsia="Wingdings" w:hAnsi="Wingdings" w:cs="Wingdings"/>
          <w:sz w:val="48"/>
          <w:szCs w:val="48"/>
          <w:vertAlign w:val="subscript"/>
        </w:rPr>
      </w:pPr>
    </w:p>
    <w:p w:rsidR="00AC2283" w:rsidRDefault="00380A93">
      <w:pPr>
        <w:numPr>
          <w:ilvl w:val="0"/>
          <w:numId w:val="2"/>
        </w:numPr>
        <w:tabs>
          <w:tab w:val="left" w:pos="780"/>
        </w:tabs>
        <w:spacing w:line="206" w:lineRule="auto"/>
        <w:ind w:left="780" w:hanging="357"/>
        <w:rPr>
          <w:rFonts w:ascii="Wingdings" w:eastAsia="Wingdings" w:hAnsi="Wingdings" w:cs="Wingdings"/>
          <w:sz w:val="48"/>
          <w:szCs w:val="48"/>
          <w:vertAlign w:val="subscript"/>
        </w:rPr>
      </w:pPr>
      <w:r>
        <w:rPr>
          <w:rFonts w:eastAsia="Times New Roman"/>
          <w:sz w:val="26"/>
          <w:szCs w:val="26"/>
        </w:rPr>
        <w:t>Handling derivatives such as Credit Default Swaps (CDS), Forward, Future and Options.</w:t>
      </w:r>
    </w:p>
    <w:p w:rsidR="00AC2283" w:rsidRDefault="00AC2283">
      <w:pPr>
        <w:spacing w:line="1" w:lineRule="exact"/>
        <w:rPr>
          <w:rFonts w:ascii="Wingdings" w:eastAsia="Wingdings" w:hAnsi="Wingdings" w:cs="Wingdings"/>
          <w:sz w:val="48"/>
          <w:szCs w:val="48"/>
          <w:vertAlign w:val="subscript"/>
        </w:rPr>
      </w:pPr>
    </w:p>
    <w:p w:rsidR="00AC2283" w:rsidRDefault="00380A93">
      <w:pPr>
        <w:numPr>
          <w:ilvl w:val="0"/>
          <w:numId w:val="2"/>
        </w:numPr>
        <w:tabs>
          <w:tab w:val="left" w:pos="780"/>
        </w:tabs>
        <w:spacing w:line="207" w:lineRule="auto"/>
        <w:ind w:left="780" w:hanging="357"/>
        <w:rPr>
          <w:rFonts w:ascii="Wingdings" w:eastAsia="Wingdings" w:hAnsi="Wingdings" w:cs="Wingdings"/>
          <w:sz w:val="48"/>
          <w:szCs w:val="48"/>
          <w:vertAlign w:val="subscript"/>
        </w:rPr>
      </w:pPr>
      <w:r>
        <w:rPr>
          <w:rFonts w:eastAsia="Times New Roman"/>
          <w:sz w:val="26"/>
          <w:szCs w:val="26"/>
        </w:rPr>
        <w:t>Closely working with onshore to understand and learn new things.</w:t>
      </w:r>
    </w:p>
    <w:p w:rsidR="00AC2283" w:rsidRDefault="00AC22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21.95pt;width:526.4pt;height:16.2pt;z-index:-251659776;visibility:visible;mso-wrap-distance-left:0;mso-wrap-distance-right:0" o:allowincell="f" fillcolor="#d9d9d9" stroked="f"/>
        </w:pict>
      </w:r>
    </w:p>
    <w:p w:rsidR="00AC2283" w:rsidRDefault="00AC2283">
      <w:pPr>
        <w:spacing w:line="200" w:lineRule="exact"/>
        <w:rPr>
          <w:sz w:val="24"/>
          <w:szCs w:val="24"/>
        </w:rPr>
      </w:pPr>
    </w:p>
    <w:p w:rsidR="00AC2283" w:rsidRDefault="00AC2283">
      <w:pPr>
        <w:spacing w:line="217" w:lineRule="exact"/>
        <w:rPr>
          <w:sz w:val="24"/>
          <w:szCs w:val="24"/>
        </w:rPr>
      </w:pPr>
    </w:p>
    <w:p w:rsidR="00AC2283" w:rsidRDefault="00380A9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PREVIOUS ORGANIZATION</w:t>
      </w:r>
    </w:p>
    <w:p w:rsidR="00AC2283" w:rsidRDefault="00380A93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Position/Job title  - Process Analyst</w:t>
      </w:r>
    </w:p>
    <w:p w:rsidR="00AC2283" w:rsidRDefault="00AC2283">
      <w:pPr>
        <w:sectPr w:rsidR="00AC2283">
          <w:pgSz w:w="11900" w:h="16834"/>
          <w:pgMar w:top="666" w:right="729" w:bottom="321" w:left="720" w:header="0" w:footer="0" w:gutter="0"/>
          <w:cols w:space="720" w:equalWidth="0">
            <w:col w:w="10460"/>
          </w:cols>
        </w:sectPr>
      </w:pPr>
    </w:p>
    <w:p w:rsidR="00AC2283" w:rsidRDefault="00AC2283">
      <w:pPr>
        <w:spacing w:line="264" w:lineRule="exact"/>
        <w:rPr>
          <w:sz w:val="24"/>
          <w:szCs w:val="24"/>
        </w:rPr>
      </w:pPr>
    </w:p>
    <w:p w:rsidR="00AC2283" w:rsidRDefault="00380A93">
      <w:pPr>
        <w:spacing w:line="184" w:lineRule="auto"/>
        <w:ind w:left="360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7"/>
          <w:szCs w:val="27"/>
        </w:rPr>
        <w:t>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eastAsia="Times New Roman"/>
          <w:sz w:val="27"/>
          <w:szCs w:val="27"/>
        </w:rPr>
        <w:t>Organization - Genpact Pvt Limited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ascii="Wingdings" w:eastAsia="Wingdings" w:hAnsi="Wingdings" w:cs="Wingdings"/>
          <w:sz w:val="27"/>
          <w:szCs w:val="27"/>
        </w:rPr>
        <w:t>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eastAsia="Times New Roman"/>
          <w:sz w:val="27"/>
          <w:szCs w:val="27"/>
        </w:rPr>
        <w:t>Period - 21</w:t>
      </w:r>
      <w:r>
        <w:rPr>
          <w:rFonts w:eastAsia="Times New Roman"/>
          <w:sz w:val="17"/>
          <w:szCs w:val="17"/>
        </w:rPr>
        <w:t>th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eastAsia="Times New Roman"/>
          <w:sz w:val="27"/>
          <w:szCs w:val="27"/>
        </w:rPr>
        <w:t>Dec 2016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eastAsia="Times New Roman"/>
          <w:sz w:val="27"/>
          <w:szCs w:val="27"/>
        </w:rPr>
        <w:t>–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eastAsia="Times New Roman"/>
          <w:sz w:val="27"/>
          <w:szCs w:val="27"/>
        </w:rPr>
        <w:t>11</w:t>
      </w:r>
      <w:r>
        <w:rPr>
          <w:rFonts w:eastAsia="Times New Roman"/>
          <w:sz w:val="17"/>
          <w:szCs w:val="17"/>
        </w:rPr>
        <w:t>th</w:t>
      </w:r>
    </w:p>
    <w:p w:rsidR="00AC2283" w:rsidRDefault="00380A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2283" w:rsidRDefault="00AC2283">
      <w:pPr>
        <w:spacing w:line="200" w:lineRule="exact"/>
        <w:rPr>
          <w:sz w:val="24"/>
          <w:szCs w:val="24"/>
        </w:rPr>
      </w:pPr>
    </w:p>
    <w:p w:rsidR="00AC2283" w:rsidRDefault="00AC2283">
      <w:pPr>
        <w:spacing w:line="210" w:lineRule="exact"/>
        <w:rPr>
          <w:sz w:val="24"/>
          <w:szCs w:val="24"/>
        </w:rPr>
      </w:pPr>
    </w:p>
    <w:p w:rsidR="00AC2283" w:rsidRDefault="00380A9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Aug 2018.</w:t>
      </w:r>
    </w:p>
    <w:p w:rsidR="00AC2283" w:rsidRDefault="00AC2283">
      <w:pPr>
        <w:sectPr w:rsidR="00AC2283">
          <w:type w:val="continuous"/>
          <w:pgSz w:w="11900" w:h="16834"/>
          <w:pgMar w:top="666" w:right="729" w:bottom="321" w:left="720" w:header="0" w:footer="0" w:gutter="0"/>
          <w:cols w:num="2" w:space="720" w:equalWidth="0">
            <w:col w:w="5300" w:space="40"/>
            <w:col w:w="5120"/>
          </w:cols>
        </w:sectPr>
      </w:pPr>
    </w:p>
    <w:p w:rsidR="00AC2283" w:rsidRDefault="00AC2283">
      <w:pPr>
        <w:ind w:left="20"/>
        <w:rPr>
          <w:sz w:val="20"/>
          <w:szCs w:val="20"/>
        </w:rPr>
      </w:pPr>
      <w:r w:rsidRPr="00AC2283">
        <w:rPr>
          <w:rFonts w:eastAsia="Times New Roman"/>
          <w:b/>
          <w:bCs/>
          <w:sz w:val="28"/>
          <w:szCs w:val="28"/>
        </w:rPr>
        <w:lastRenderedPageBreak/>
        <w:pict>
          <v:rect id="Shape 5" o:spid="_x0000_s1030" style="position:absolute;left:0;text-align:left;margin-left:34.55pt;margin-top:36pt;width:526.45pt;height:16.05pt;z-index:-25165875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="00380A93">
        <w:rPr>
          <w:rFonts w:eastAsia="Times New Roman"/>
          <w:b/>
          <w:bCs/>
          <w:sz w:val="28"/>
          <w:szCs w:val="28"/>
        </w:rPr>
        <w:t xml:space="preserve">Responsibilities </w:t>
      </w:r>
      <w:r w:rsidR="00380A93">
        <w:rPr>
          <w:rFonts w:eastAsia="Times New Roman"/>
          <w:sz w:val="28"/>
          <w:szCs w:val="28"/>
        </w:rPr>
        <w:t>–</w:t>
      </w:r>
    </w:p>
    <w:p w:rsidR="00AC2283" w:rsidRDefault="00380A93">
      <w:pPr>
        <w:numPr>
          <w:ilvl w:val="0"/>
          <w:numId w:val="4"/>
        </w:numPr>
        <w:tabs>
          <w:tab w:val="left" w:pos="1540"/>
        </w:tabs>
        <w:ind w:left="154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8"/>
          <w:szCs w:val="28"/>
        </w:rPr>
        <w:t>Reconciling supplier accounts and resolving differences.</w:t>
      </w:r>
    </w:p>
    <w:p w:rsidR="00AC2283" w:rsidRDefault="00380A93">
      <w:pPr>
        <w:numPr>
          <w:ilvl w:val="0"/>
          <w:numId w:val="4"/>
        </w:numPr>
        <w:tabs>
          <w:tab w:val="left" w:pos="1540"/>
        </w:tabs>
        <w:spacing w:line="181" w:lineRule="auto"/>
        <w:ind w:left="154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To check credit availability of companies</w:t>
      </w:r>
      <w:r>
        <w:rPr>
          <w:rFonts w:eastAsia="Times New Roman"/>
          <w:sz w:val="24"/>
          <w:szCs w:val="24"/>
        </w:rPr>
        <w:t xml:space="preserve"> in SAP.</w:t>
      </w:r>
    </w:p>
    <w:p w:rsidR="00AC2283" w:rsidRDefault="00AC2283">
      <w:pPr>
        <w:spacing w:line="7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C2283" w:rsidRDefault="00380A93">
      <w:pPr>
        <w:numPr>
          <w:ilvl w:val="0"/>
          <w:numId w:val="4"/>
        </w:numPr>
        <w:tabs>
          <w:tab w:val="left" w:pos="1543"/>
        </w:tabs>
        <w:spacing w:line="180" w:lineRule="auto"/>
        <w:ind w:left="1560" w:right="1780" w:hanging="378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7"/>
          <w:szCs w:val="27"/>
        </w:rPr>
        <w:t>To check the requirements of different companies for acceptance of documents.</w:t>
      </w:r>
    </w:p>
    <w:p w:rsidR="00AC2283" w:rsidRDefault="00AC2283">
      <w:pPr>
        <w:spacing w:line="2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AC2283" w:rsidRDefault="00380A93">
      <w:pPr>
        <w:numPr>
          <w:ilvl w:val="1"/>
          <w:numId w:val="4"/>
        </w:numPr>
        <w:tabs>
          <w:tab w:val="left" w:pos="1580"/>
        </w:tabs>
        <w:spacing w:line="181" w:lineRule="auto"/>
        <w:ind w:left="15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To prepare the weekly and monthly reports in Excel by using SAP.</w:t>
      </w:r>
    </w:p>
    <w:p w:rsidR="00AC2283" w:rsidRDefault="00AC2283">
      <w:pPr>
        <w:spacing w:line="7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C2283" w:rsidRDefault="00380A93">
      <w:pPr>
        <w:numPr>
          <w:ilvl w:val="1"/>
          <w:numId w:val="4"/>
        </w:numPr>
        <w:tabs>
          <w:tab w:val="left" w:pos="1522"/>
        </w:tabs>
        <w:spacing w:line="180" w:lineRule="auto"/>
        <w:ind w:left="1580" w:right="60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7"/>
          <w:szCs w:val="27"/>
        </w:rPr>
        <w:t>Working on SAP &amp; using transaction codes in order to provide the required information to client.</w:t>
      </w:r>
    </w:p>
    <w:p w:rsidR="00AC2283" w:rsidRDefault="00AC2283">
      <w:pPr>
        <w:spacing w:line="2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AC2283" w:rsidRDefault="00380A93">
      <w:pPr>
        <w:numPr>
          <w:ilvl w:val="1"/>
          <w:numId w:val="4"/>
        </w:numPr>
        <w:tabs>
          <w:tab w:val="left" w:pos="1520"/>
        </w:tabs>
        <w:spacing w:line="181" w:lineRule="auto"/>
        <w:ind w:left="1520" w:hanging="30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Processing all purchases (supplier invoices) and refunds(credit notes)</w:t>
      </w:r>
    </w:p>
    <w:p w:rsidR="00AC2283" w:rsidRDefault="00AC2283">
      <w:pPr>
        <w:spacing w:line="7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C2283" w:rsidRDefault="00380A93">
      <w:pPr>
        <w:numPr>
          <w:ilvl w:val="1"/>
          <w:numId w:val="4"/>
        </w:numPr>
        <w:tabs>
          <w:tab w:val="left" w:pos="1520"/>
        </w:tabs>
        <w:spacing w:line="184" w:lineRule="auto"/>
        <w:ind w:left="1520" w:hanging="30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Accounting for valid treatment of VAT on expense invoices.</w:t>
      </w:r>
    </w:p>
    <w:p w:rsidR="00AC2283" w:rsidRDefault="00AC2283">
      <w:pPr>
        <w:spacing w:line="7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C2283" w:rsidRDefault="00380A93">
      <w:pPr>
        <w:numPr>
          <w:ilvl w:val="1"/>
          <w:numId w:val="4"/>
        </w:numPr>
        <w:tabs>
          <w:tab w:val="left" w:pos="1522"/>
        </w:tabs>
        <w:spacing w:line="180" w:lineRule="auto"/>
        <w:ind w:left="1580" w:right="52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7"/>
          <w:szCs w:val="27"/>
        </w:rPr>
        <w:t>Managed End to End P2P process which includes invoice processing, Query Management, Vendor Reconciliation &amp; Reporting.</w:t>
      </w:r>
    </w:p>
    <w:p w:rsidR="00AC2283" w:rsidRDefault="00AC2283">
      <w:pPr>
        <w:spacing w:line="2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AC2283" w:rsidRDefault="00380A93">
      <w:pPr>
        <w:numPr>
          <w:ilvl w:val="1"/>
          <w:numId w:val="4"/>
        </w:numPr>
        <w:tabs>
          <w:tab w:val="left" w:pos="1520"/>
        </w:tabs>
        <w:spacing w:line="181" w:lineRule="auto"/>
        <w:ind w:left="1520" w:hanging="30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Preparing Weekly and Monthly ZMIR6 Queries &amp; GRIR Balance Reports.</w:t>
      </w:r>
    </w:p>
    <w:p w:rsidR="00AC2283" w:rsidRDefault="00AC22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.4pt;margin-top:21.45pt;width:526.4pt;height:16.05pt;z-index:-251657728;visibility:visible;mso-wrap-distance-left:0;mso-wrap-distance-right:0" o:allowincell="f" fillcolor="#ccc" stroked="f"/>
        </w:pict>
      </w:r>
    </w:p>
    <w:p w:rsidR="00AC2283" w:rsidRDefault="00AC2283">
      <w:pPr>
        <w:spacing w:line="200" w:lineRule="exact"/>
        <w:rPr>
          <w:sz w:val="20"/>
          <w:szCs w:val="20"/>
        </w:rPr>
      </w:pPr>
    </w:p>
    <w:p w:rsidR="00AC2283" w:rsidRDefault="00AC2283">
      <w:pPr>
        <w:spacing w:line="206" w:lineRule="exact"/>
        <w:rPr>
          <w:sz w:val="20"/>
          <w:szCs w:val="20"/>
        </w:rPr>
      </w:pPr>
    </w:p>
    <w:p w:rsidR="00AC2283" w:rsidRDefault="00380A9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ACADEMIC PROFILE</w:t>
      </w:r>
    </w:p>
    <w:p w:rsidR="00AC2283" w:rsidRDefault="00AC2283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3660"/>
        <w:gridCol w:w="2420"/>
        <w:gridCol w:w="2160"/>
      </w:tblGrid>
      <w:tr w:rsidR="00AC2283">
        <w:trPr>
          <w:trHeight w:val="33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C2283" w:rsidRDefault="00380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C2283" w:rsidRDefault="00380A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Institute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C2283" w:rsidRDefault="00380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C2283" w:rsidRDefault="00380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Percentage</w:t>
            </w:r>
          </w:p>
        </w:tc>
      </w:tr>
      <w:tr w:rsidR="00AC2283">
        <w:trPr>
          <w:trHeight w:val="31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283" w:rsidRDefault="00380A9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M.COM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283" w:rsidRDefault="00380A9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Aligarh Muslim University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283" w:rsidRDefault="00380A9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283" w:rsidRDefault="00380A9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64.56%</w:t>
            </w:r>
          </w:p>
        </w:tc>
      </w:tr>
      <w:tr w:rsidR="00AC2283">
        <w:trPr>
          <w:trHeight w:val="31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283" w:rsidRDefault="00380A9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B.COM (Hons.)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283" w:rsidRDefault="00380A9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Aligarh Muslim University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283" w:rsidRDefault="00380A9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283" w:rsidRDefault="00380A9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58.00%</w:t>
            </w:r>
          </w:p>
        </w:tc>
      </w:tr>
    </w:tbl>
    <w:p w:rsidR="00AC2283" w:rsidRDefault="00AC22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.4pt;margin-top:18.45pt;width:526.4pt;height:16.2pt;z-index:-251656704;visibility:visible;mso-wrap-distance-left:0;mso-wrap-distance-right:0;mso-position-horizontal-relative:text;mso-position-vertical-relative:text" o:allowincell="f" fillcolor="#ccc" stroked="f"/>
        </w:pict>
      </w:r>
    </w:p>
    <w:p w:rsidR="00AC2283" w:rsidRDefault="00AC2283">
      <w:pPr>
        <w:spacing w:line="345" w:lineRule="exact"/>
        <w:rPr>
          <w:sz w:val="20"/>
          <w:szCs w:val="20"/>
        </w:rPr>
      </w:pPr>
    </w:p>
    <w:p w:rsidR="00AC2283" w:rsidRDefault="00380A9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Accomplishments</w:t>
      </w:r>
    </w:p>
    <w:p w:rsidR="00AC2283" w:rsidRDefault="00380A93">
      <w:pPr>
        <w:numPr>
          <w:ilvl w:val="0"/>
          <w:numId w:val="5"/>
        </w:numPr>
        <w:tabs>
          <w:tab w:val="left" w:pos="740"/>
        </w:tabs>
        <w:spacing w:line="216" w:lineRule="auto"/>
        <w:ind w:left="74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Company </w:t>
      </w:r>
      <w:r>
        <w:rPr>
          <w:rFonts w:eastAsia="Times New Roman"/>
          <w:sz w:val="28"/>
          <w:szCs w:val="28"/>
        </w:rPr>
        <w:t>Secretaries Foundation exam cleared.</w:t>
      </w:r>
    </w:p>
    <w:p w:rsidR="00AC2283" w:rsidRDefault="00AC2283">
      <w:pPr>
        <w:spacing w:line="7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AC2283" w:rsidRDefault="00380A93">
      <w:pPr>
        <w:numPr>
          <w:ilvl w:val="0"/>
          <w:numId w:val="5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Senior Food in Hall of residence.</w:t>
      </w:r>
    </w:p>
    <w:p w:rsidR="00AC2283" w:rsidRDefault="00AC2283">
      <w:pPr>
        <w:spacing w:line="7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C2283" w:rsidRDefault="00380A93">
      <w:pPr>
        <w:numPr>
          <w:ilvl w:val="0"/>
          <w:numId w:val="5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Captain of hiking and mountaineering of hostel in 2012-13</w:t>
      </w:r>
    </w:p>
    <w:p w:rsidR="00AC2283" w:rsidRDefault="00AC22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4pt;margin-top:18.7pt;width:526.4pt;height:16.1pt;z-index:-251655680;visibility:visible;mso-wrap-distance-left:0;mso-wrap-distance-right:0" o:allowincell="f" fillcolor="#ccc" stroked="f"/>
        </w:pict>
      </w:r>
    </w:p>
    <w:p w:rsidR="00AC2283" w:rsidRDefault="00AC2283">
      <w:pPr>
        <w:spacing w:line="352" w:lineRule="exact"/>
        <w:rPr>
          <w:sz w:val="20"/>
          <w:szCs w:val="20"/>
        </w:rPr>
      </w:pPr>
    </w:p>
    <w:p w:rsidR="00AC2283" w:rsidRDefault="00380A9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STRENGTHS</w:t>
      </w:r>
    </w:p>
    <w:p w:rsidR="00AC2283" w:rsidRDefault="00380A93">
      <w:pPr>
        <w:numPr>
          <w:ilvl w:val="0"/>
          <w:numId w:val="6"/>
        </w:numPr>
        <w:tabs>
          <w:tab w:val="left" w:pos="740"/>
        </w:tabs>
        <w:spacing w:line="180" w:lineRule="auto"/>
        <w:ind w:left="74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Good knowledge of MS Word, Power Point and Excel.</w:t>
      </w:r>
    </w:p>
    <w:p w:rsidR="00AC2283" w:rsidRDefault="00AC2283">
      <w:pPr>
        <w:spacing w:line="7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C2283" w:rsidRDefault="00380A93">
      <w:pPr>
        <w:numPr>
          <w:ilvl w:val="0"/>
          <w:numId w:val="6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Ability to work as individual as well as in group.</w:t>
      </w:r>
    </w:p>
    <w:p w:rsidR="00AC2283" w:rsidRDefault="00AC2283">
      <w:pPr>
        <w:spacing w:line="7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C2283" w:rsidRDefault="00380A93">
      <w:pPr>
        <w:numPr>
          <w:ilvl w:val="0"/>
          <w:numId w:val="6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Flexible,</w:t>
      </w:r>
      <w:r>
        <w:rPr>
          <w:rFonts w:eastAsia="Times New Roman"/>
          <w:sz w:val="21"/>
          <w:szCs w:val="21"/>
        </w:rPr>
        <w:t xml:space="preserve"> adaptable and quick learner.</w:t>
      </w:r>
    </w:p>
    <w:p w:rsidR="00AC2283" w:rsidRDefault="00AC2283">
      <w:pPr>
        <w:spacing w:line="7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C2283" w:rsidRDefault="00380A93">
      <w:pPr>
        <w:numPr>
          <w:ilvl w:val="0"/>
          <w:numId w:val="6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Inquisitive towards learning new things.</w:t>
      </w:r>
    </w:p>
    <w:p w:rsidR="00AC2283" w:rsidRDefault="00AC2283">
      <w:pPr>
        <w:spacing w:line="7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C2283" w:rsidRDefault="00380A93">
      <w:pPr>
        <w:numPr>
          <w:ilvl w:val="0"/>
          <w:numId w:val="6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Positive Attitude</w:t>
      </w:r>
    </w:p>
    <w:p w:rsidR="00AC2283" w:rsidRDefault="00AC22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.4pt;margin-top:2.75pt;width:526.4pt;height:16.1pt;z-index:-251654656;visibility:visible;mso-wrap-distance-left:0;mso-wrap-distance-right:0" o:allowincell="f" fillcolor="#ccc" stroked="f"/>
        </w:pict>
      </w:r>
    </w:p>
    <w:p w:rsidR="00AC2283" w:rsidRDefault="00AC2283">
      <w:pPr>
        <w:spacing w:line="34" w:lineRule="exact"/>
        <w:rPr>
          <w:sz w:val="20"/>
          <w:szCs w:val="20"/>
        </w:rPr>
      </w:pPr>
    </w:p>
    <w:p w:rsidR="00AC2283" w:rsidRDefault="00380A9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DETAILS</w:t>
      </w:r>
    </w:p>
    <w:p w:rsidR="00AC2283" w:rsidRDefault="00AC2283">
      <w:pPr>
        <w:spacing w:line="1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00"/>
        <w:gridCol w:w="1980"/>
        <w:gridCol w:w="7420"/>
      </w:tblGrid>
      <w:tr w:rsidR="00AC2283">
        <w:trPr>
          <w:trHeight w:val="427"/>
        </w:trPr>
        <w:tc>
          <w:tcPr>
            <w:tcW w:w="620" w:type="dxa"/>
            <w:vAlign w:val="bottom"/>
          </w:tcPr>
          <w:p w:rsidR="00AC2283" w:rsidRDefault="00380A93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</w:t>
            </w:r>
          </w:p>
        </w:tc>
        <w:tc>
          <w:tcPr>
            <w:tcW w:w="2480" w:type="dxa"/>
            <w:gridSpan w:val="2"/>
            <w:vAlign w:val="bottom"/>
          </w:tcPr>
          <w:p w:rsidR="00AC2283" w:rsidRDefault="00380A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7420" w:type="dxa"/>
            <w:vAlign w:val="bottom"/>
          </w:tcPr>
          <w:p w:rsidR="00AC2283" w:rsidRDefault="00380A93">
            <w:pPr>
              <w:ind w:right="5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eastAsia="Times New Roman"/>
                <w:sz w:val="28"/>
                <w:szCs w:val="28"/>
              </w:rPr>
              <w:t>05/01/1992</w:t>
            </w:r>
          </w:p>
        </w:tc>
      </w:tr>
      <w:tr w:rsidR="00AC2283">
        <w:trPr>
          <w:trHeight w:val="324"/>
        </w:trPr>
        <w:tc>
          <w:tcPr>
            <w:tcW w:w="620" w:type="dxa"/>
            <w:vAlign w:val="bottom"/>
          </w:tcPr>
          <w:p w:rsidR="00AC2283" w:rsidRDefault="00AC2283">
            <w:pPr>
              <w:spacing w:line="208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AC2283" w:rsidRDefault="00AC2283" w:rsidP="00380A93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vAlign w:val="bottom"/>
          </w:tcPr>
          <w:p w:rsidR="00AC2283" w:rsidRDefault="00AC2283">
            <w:pPr>
              <w:ind w:right="5600"/>
              <w:jc w:val="right"/>
              <w:rPr>
                <w:sz w:val="20"/>
                <w:szCs w:val="20"/>
              </w:rPr>
            </w:pPr>
          </w:p>
        </w:tc>
      </w:tr>
      <w:tr w:rsidR="00AC2283">
        <w:trPr>
          <w:trHeight w:val="326"/>
        </w:trPr>
        <w:tc>
          <w:tcPr>
            <w:tcW w:w="620" w:type="dxa"/>
            <w:vAlign w:val="bottom"/>
          </w:tcPr>
          <w:p w:rsidR="00AC2283" w:rsidRDefault="00AC2283">
            <w:pPr>
              <w:spacing w:line="218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AC2283" w:rsidRDefault="00AC228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420" w:type="dxa"/>
            <w:vAlign w:val="bottom"/>
          </w:tcPr>
          <w:p w:rsidR="00AC2283" w:rsidRDefault="00AC2283">
            <w:pPr>
              <w:ind w:right="160"/>
              <w:jc w:val="right"/>
              <w:rPr>
                <w:sz w:val="20"/>
                <w:szCs w:val="20"/>
              </w:rPr>
            </w:pPr>
          </w:p>
        </w:tc>
      </w:tr>
      <w:tr w:rsidR="00AC2283">
        <w:trPr>
          <w:trHeight w:val="273"/>
        </w:trPr>
        <w:tc>
          <w:tcPr>
            <w:tcW w:w="620" w:type="dxa"/>
            <w:vAlign w:val="bottom"/>
          </w:tcPr>
          <w:p w:rsidR="00AC2283" w:rsidRDefault="00AC2283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3"/>
            <w:vAlign w:val="bottom"/>
          </w:tcPr>
          <w:p w:rsidR="00AC2283" w:rsidRDefault="00AC2283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</w:tr>
      <w:tr w:rsidR="00AC2283">
        <w:trPr>
          <w:trHeight w:val="327"/>
        </w:trPr>
        <w:tc>
          <w:tcPr>
            <w:tcW w:w="3100" w:type="dxa"/>
            <w:gridSpan w:val="3"/>
            <w:vAlign w:val="bottom"/>
          </w:tcPr>
          <w:p w:rsidR="00AC2283" w:rsidRDefault="00AC228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AC2283" w:rsidRDefault="00AC2283">
            <w:pPr>
              <w:rPr>
                <w:sz w:val="24"/>
                <w:szCs w:val="24"/>
              </w:rPr>
            </w:pPr>
          </w:p>
        </w:tc>
      </w:tr>
      <w:tr w:rsidR="00AC2283">
        <w:trPr>
          <w:trHeight w:val="322"/>
        </w:trPr>
        <w:tc>
          <w:tcPr>
            <w:tcW w:w="3100" w:type="dxa"/>
            <w:gridSpan w:val="3"/>
            <w:shd w:val="clear" w:color="auto" w:fill="CCCCCC"/>
            <w:vAlign w:val="bottom"/>
          </w:tcPr>
          <w:p w:rsidR="00AC2283" w:rsidRDefault="00380A93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PASSPORT DETAILS</w:t>
            </w:r>
          </w:p>
        </w:tc>
        <w:tc>
          <w:tcPr>
            <w:tcW w:w="7420" w:type="dxa"/>
            <w:shd w:val="clear" w:color="auto" w:fill="CCCCCC"/>
            <w:vAlign w:val="bottom"/>
          </w:tcPr>
          <w:p w:rsidR="00AC2283" w:rsidRDefault="00AC2283">
            <w:pPr>
              <w:rPr>
                <w:sz w:val="24"/>
                <w:szCs w:val="24"/>
              </w:rPr>
            </w:pPr>
          </w:p>
        </w:tc>
      </w:tr>
      <w:tr w:rsidR="00AC2283">
        <w:trPr>
          <w:trHeight w:val="322"/>
        </w:trPr>
        <w:tc>
          <w:tcPr>
            <w:tcW w:w="620" w:type="dxa"/>
            <w:vAlign w:val="bottom"/>
          </w:tcPr>
          <w:p w:rsidR="00AC2283" w:rsidRDefault="00AC22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2283" w:rsidRDefault="00380A93">
            <w:pPr>
              <w:spacing w:line="20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1980" w:type="dxa"/>
            <w:vAlign w:val="bottom"/>
          </w:tcPr>
          <w:p w:rsidR="00AC2283" w:rsidRDefault="00380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Place of Issue</w:t>
            </w:r>
          </w:p>
        </w:tc>
        <w:tc>
          <w:tcPr>
            <w:tcW w:w="7420" w:type="dxa"/>
            <w:vAlign w:val="bottom"/>
          </w:tcPr>
          <w:p w:rsidR="00AC2283" w:rsidRDefault="00380A93">
            <w:pPr>
              <w:ind w:right="4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 Ghaziabad</w:t>
            </w:r>
          </w:p>
        </w:tc>
      </w:tr>
      <w:tr w:rsidR="00AC2283">
        <w:trPr>
          <w:trHeight w:val="322"/>
        </w:trPr>
        <w:tc>
          <w:tcPr>
            <w:tcW w:w="620" w:type="dxa"/>
            <w:vAlign w:val="bottom"/>
          </w:tcPr>
          <w:p w:rsidR="00AC2283" w:rsidRDefault="00AC22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2283" w:rsidRDefault="00380A93">
            <w:pPr>
              <w:spacing w:line="20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1980" w:type="dxa"/>
            <w:vAlign w:val="bottom"/>
          </w:tcPr>
          <w:p w:rsidR="00AC2283" w:rsidRDefault="00380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Date of Issue</w:t>
            </w:r>
          </w:p>
        </w:tc>
        <w:tc>
          <w:tcPr>
            <w:tcW w:w="7420" w:type="dxa"/>
            <w:vAlign w:val="bottom"/>
          </w:tcPr>
          <w:p w:rsidR="00AC2283" w:rsidRDefault="00380A93">
            <w:pPr>
              <w:ind w:right="4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 17/02/2015</w:t>
            </w:r>
          </w:p>
        </w:tc>
      </w:tr>
      <w:tr w:rsidR="00AC2283">
        <w:trPr>
          <w:trHeight w:val="324"/>
        </w:trPr>
        <w:tc>
          <w:tcPr>
            <w:tcW w:w="620" w:type="dxa"/>
            <w:vAlign w:val="bottom"/>
          </w:tcPr>
          <w:p w:rsidR="00AC2283" w:rsidRDefault="00AC22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C2283" w:rsidRDefault="00380A93">
            <w:pPr>
              <w:spacing w:line="209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5"/>
                <w:szCs w:val="25"/>
              </w:rPr>
              <w:t></w:t>
            </w:r>
          </w:p>
        </w:tc>
        <w:tc>
          <w:tcPr>
            <w:tcW w:w="1980" w:type="dxa"/>
            <w:vAlign w:val="bottom"/>
          </w:tcPr>
          <w:p w:rsidR="00AC2283" w:rsidRDefault="00380A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Date of Expiry</w:t>
            </w:r>
          </w:p>
        </w:tc>
        <w:tc>
          <w:tcPr>
            <w:tcW w:w="7420" w:type="dxa"/>
            <w:vAlign w:val="bottom"/>
          </w:tcPr>
          <w:p w:rsidR="00AC2283" w:rsidRDefault="00380A93">
            <w:pPr>
              <w:ind w:right="4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 16/02/2025</w:t>
            </w:r>
          </w:p>
        </w:tc>
      </w:tr>
    </w:tbl>
    <w:p w:rsidR="00AC2283" w:rsidRDefault="00AC2283">
      <w:pPr>
        <w:spacing w:line="1" w:lineRule="exact"/>
        <w:rPr>
          <w:sz w:val="20"/>
          <w:szCs w:val="20"/>
        </w:rPr>
      </w:pPr>
    </w:p>
    <w:sectPr w:rsidR="00AC2283" w:rsidSect="00AC2283">
      <w:pgSz w:w="11900" w:h="16834"/>
      <w:pgMar w:top="712" w:right="609" w:bottom="249" w:left="700" w:header="0" w:footer="0" w:gutter="0"/>
      <w:cols w:space="720" w:equalWidth="0">
        <w:col w:w="10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F1E4A26"/>
    <w:lvl w:ilvl="0" w:tplc="E99230FE">
      <w:start w:val="1"/>
      <w:numFmt w:val="bullet"/>
      <w:lvlText w:val=""/>
      <w:lvlJc w:val="left"/>
    </w:lvl>
    <w:lvl w:ilvl="1" w:tplc="CB7CC798">
      <w:numFmt w:val="decimal"/>
      <w:lvlText w:val=""/>
      <w:lvlJc w:val="left"/>
    </w:lvl>
    <w:lvl w:ilvl="2" w:tplc="9C085A2A">
      <w:numFmt w:val="decimal"/>
      <w:lvlText w:val=""/>
      <w:lvlJc w:val="left"/>
    </w:lvl>
    <w:lvl w:ilvl="3" w:tplc="9494647E">
      <w:numFmt w:val="decimal"/>
      <w:lvlText w:val=""/>
      <w:lvlJc w:val="left"/>
    </w:lvl>
    <w:lvl w:ilvl="4" w:tplc="B5C6E45E">
      <w:numFmt w:val="decimal"/>
      <w:lvlText w:val=""/>
      <w:lvlJc w:val="left"/>
    </w:lvl>
    <w:lvl w:ilvl="5" w:tplc="A2EA97FC">
      <w:numFmt w:val="decimal"/>
      <w:lvlText w:val=""/>
      <w:lvlJc w:val="left"/>
    </w:lvl>
    <w:lvl w:ilvl="6" w:tplc="2E32ABC0">
      <w:numFmt w:val="decimal"/>
      <w:lvlText w:val=""/>
      <w:lvlJc w:val="left"/>
    </w:lvl>
    <w:lvl w:ilvl="7" w:tplc="86BE8E74">
      <w:numFmt w:val="decimal"/>
      <w:lvlText w:val=""/>
      <w:lvlJc w:val="left"/>
    </w:lvl>
    <w:lvl w:ilvl="8" w:tplc="71F89F6E">
      <w:numFmt w:val="decimal"/>
      <w:lvlText w:val=""/>
      <w:lvlJc w:val="left"/>
    </w:lvl>
  </w:abstractNum>
  <w:abstractNum w:abstractNumId="1">
    <w:nsid w:val="00002CD6"/>
    <w:multiLevelType w:val="hybridMultilevel"/>
    <w:tmpl w:val="3BA698E8"/>
    <w:lvl w:ilvl="0" w:tplc="6C405DDE">
      <w:start w:val="1"/>
      <w:numFmt w:val="bullet"/>
      <w:lvlText w:val=""/>
      <w:lvlJc w:val="left"/>
    </w:lvl>
    <w:lvl w:ilvl="1" w:tplc="A4BC556E">
      <w:numFmt w:val="decimal"/>
      <w:lvlText w:val=""/>
      <w:lvlJc w:val="left"/>
    </w:lvl>
    <w:lvl w:ilvl="2" w:tplc="CA3ACEA4">
      <w:numFmt w:val="decimal"/>
      <w:lvlText w:val=""/>
      <w:lvlJc w:val="left"/>
    </w:lvl>
    <w:lvl w:ilvl="3" w:tplc="E174BD20">
      <w:numFmt w:val="decimal"/>
      <w:lvlText w:val=""/>
      <w:lvlJc w:val="left"/>
    </w:lvl>
    <w:lvl w:ilvl="4" w:tplc="13EEF2A2">
      <w:numFmt w:val="decimal"/>
      <w:lvlText w:val=""/>
      <w:lvlJc w:val="left"/>
    </w:lvl>
    <w:lvl w:ilvl="5" w:tplc="D1A8BD78">
      <w:numFmt w:val="decimal"/>
      <w:lvlText w:val=""/>
      <w:lvlJc w:val="left"/>
    </w:lvl>
    <w:lvl w:ilvl="6" w:tplc="3B520C68">
      <w:numFmt w:val="decimal"/>
      <w:lvlText w:val=""/>
      <w:lvlJc w:val="left"/>
    </w:lvl>
    <w:lvl w:ilvl="7" w:tplc="5EA41B76">
      <w:numFmt w:val="decimal"/>
      <w:lvlText w:val=""/>
      <w:lvlJc w:val="left"/>
    </w:lvl>
    <w:lvl w:ilvl="8" w:tplc="EDA20FC4">
      <w:numFmt w:val="decimal"/>
      <w:lvlText w:val=""/>
      <w:lvlJc w:val="left"/>
    </w:lvl>
  </w:abstractNum>
  <w:abstractNum w:abstractNumId="2">
    <w:nsid w:val="00005F90"/>
    <w:multiLevelType w:val="hybridMultilevel"/>
    <w:tmpl w:val="FCEC8856"/>
    <w:lvl w:ilvl="0" w:tplc="C86C582C">
      <w:start w:val="1"/>
      <w:numFmt w:val="bullet"/>
      <w:lvlText w:val=""/>
      <w:lvlJc w:val="left"/>
    </w:lvl>
    <w:lvl w:ilvl="1" w:tplc="054C9194">
      <w:start w:val="1"/>
      <w:numFmt w:val="bullet"/>
      <w:lvlText w:val=""/>
      <w:lvlJc w:val="left"/>
    </w:lvl>
    <w:lvl w:ilvl="2" w:tplc="80E65ED2">
      <w:numFmt w:val="decimal"/>
      <w:lvlText w:val=""/>
      <w:lvlJc w:val="left"/>
    </w:lvl>
    <w:lvl w:ilvl="3" w:tplc="39F499A0">
      <w:numFmt w:val="decimal"/>
      <w:lvlText w:val=""/>
      <w:lvlJc w:val="left"/>
    </w:lvl>
    <w:lvl w:ilvl="4" w:tplc="2ED2A22C">
      <w:numFmt w:val="decimal"/>
      <w:lvlText w:val=""/>
      <w:lvlJc w:val="left"/>
    </w:lvl>
    <w:lvl w:ilvl="5" w:tplc="E518650A">
      <w:numFmt w:val="decimal"/>
      <w:lvlText w:val=""/>
      <w:lvlJc w:val="left"/>
    </w:lvl>
    <w:lvl w:ilvl="6" w:tplc="ACCEE0D4">
      <w:numFmt w:val="decimal"/>
      <w:lvlText w:val=""/>
      <w:lvlJc w:val="left"/>
    </w:lvl>
    <w:lvl w:ilvl="7" w:tplc="EA14A9F4">
      <w:numFmt w:val="decimal"/>
      <w:lvlText w:val=""/>
      <w:lvlJc w:val="left"/>
    </w:lvl>
    <w:lvl w:ilvl="8" w:tplc="8F400956">
      <w:numFmt w:val="decimal"/>
      <w:lvlText w:val=""/>
      <w:lvlJc w:val="left"/>
    </w:lvl>
  </w:abstractNum>
  <w:abstractNum w:abstractNumId="3">
    <w:nsid w:val="00006952"/>
    <w:multiLevelType w:val="hybridMultilevel"/>
    <w:tmpl w:val="A5F88D80"/>
    <w:lvl w:ilvl="0" w:tplc="EB604706">
      <w:start w:val="1"/>
      <w:numFmt w:val="bullet"/>
      <w:lvlText w:val=""/>
      <w:lvlJc w:val="left"/>
    </w:lvl>
    <w:lvl w:ilvl="1" w:tplc="24C03504">
      <w:numFmt w:val="decimal"/>
      <w:lvlText w:val=""/>
      <w:lvlJc w:val="left"/>
    </w:lvl>
    <w:lvl w:ilvl="2" w:tplc="4216A758">
      <w:numFmt w:val="decimal"/>
      <w:lvlText w:val=""/>
      <w:lvlJc w:val="left"/>
    </w:lvl>
    <w:lvl w:ilvl="3" w:tplc="8A3EFAFC">
      <w:numFmt w:val="decimal"/>
      <w:lvlText w:val=""/>
      <w:lvlJc w:val="left"/>
    </w:lvl>
    <w:lvl w:ilvl="4" w:tplc="604EE41A">
      <w:numFmt w:val="decimal"/>
      <w:lvlText w:val=""/>
      <w:lvlJc w:val="left"/>
    </w:lvl>
    <w:lvl w:ilvl="5" w:tplc="38F473B0">
      <w:numFmt w:val="decimal"/>
      <w:lvlText w:val=""/>
      <w:lvlJc w:val="left"/>
    </w:lvl>
    <w:lvl w:ilvl="6" w:tplc="8CFAEBAC">
      <w:numFmt w:val="decimal"/>
      <w:lvlText w:val=""/>
      <w:lvlJc w:val="left"/>
    </w:lvl>
    <w:lvl w:ilvl="7" w:tplc="E65E333E">
      <w:numFmt w:val="decimal"/>
      <w:lvlText w:val=""/>
      <w:lvlJc w:val="left"/>
    </w:lvl>
    <w:lvl w:ilvl="8" w:tplc="4D0EA734">
      <w:numFmt w:val="decimal"/>
      <w:lvlText w:val=""/>
      <w:lvlJc w:val="left"/>
    </w:lvl>
  </w:abstractNum>
  <w:abstractNum w:abstractNumId="4">
    <w:nsid w:val="00006DF1"/>
    <w:multiLevelType w:val="hybridMultilevel"/>
    <w:tmpl w:val="BE460B50"/>
    <w:lvl w:ilvl="0" w:tplc="4CB42EFA">
      <w:start w:val="1"/>
      <w:numFmt w:val="bullet"/>
      <w:lvlText w:val=""/>
      <w:lvlJc w:val="left"/>
    </w:lvl>
    <w:lvl w:ilvl="1" w:tplc="9FD07E52">
      <w:numFmt w:val="decimal"/>
      <w:lvlText w:val=""/>
      <w:lvlJc w:val="left"/>
    </w:lvl>
    <w:lvl w:ilvl="2" w:tplc="711EF16A">
      <w:numFmt w:val="decimal"/>
      <w:lvlText w:val=""/>
      <w:lvlJc w:val="left"/>
    </w:lvl>
    <w:lvl w:ilvl="3" w:tplc="2B06F858">
      <w:numFmt w:val="decimal"/>
      <w:lvlText w:val=""/>
      <w:lvlJc w:val="left"/>
    </w:lvl>
    <w:lvl w:ilvl="4" w:tplc="E132BE40">
      <w:numFmt w:val="decimal"/>
      <w:lvlText w:val=""/>
      <w:lvlJc w:val="left"/>
    </w:lvl>
    <w:lvl w:ilvl="5" w:tplc="260E33CE">
      <w:numFmt w:val="decimal"/>
      <w:lvlText w:val=""/>
      <w:lvlJc w:val="left"/>
    </w:lvl>
    <w:lvl w:ilvl="6" w:tplc="D2FCA302">
      <w:numFmt w:val="decimal"/>
      <w:lvlText w:val=""/>
      <w:lvlJc w:val="left"/>
    </w:lvl>
    <w:lvl w:ilvl="7" w:tplc="FB64AF3A">
      <w:numFmt w:val="decimal"/>
      <w:lvlText w:val=""/>
      <w:lvlJc w:val="left"/>
    </w:lvl>
    <w:lvl w:ilvl="8" w:tplc="B8504E9C">
      <w:numFmt w:val="decimal"/>
      <w:lvlText w:val=""/>
      <w:lvlJc w:val="left"/>
    </w:lvl>
  </w:abstractNum>
  <w:abstractNum w:abstractNumId="5">
    <w:nsid w:val="000072AE"/>
    <w:multiLevelType w:val="hybridMultilevel"/>
    <w:tmpl w:val="3C2CF83C"/>
    <w:lvl w:ilvl="0" w:tplc="C78E3ABA">
      <w:start w:val="1"/>
      <w:numFmt w:val="bullet"/>
      <w:lvlText w:val=""/>
      <w:lvlJc w:val="left"/>
    </w:lvl>
    <w:lvl w:ilvl="1" w:tplc="60BCA06A">
      <w:numFmt w:val="decimal"/>
      <w:lvlText w:val=""/>
      <w:lvlJc w:val="left"/>
    </w:lvl>
    <w:lvl w:ilvl="2" w:tplc="6E8C622C">
      <w:numFmt w:val="decimal"/>
      <w:lvlText w:val=""/>
      <w:lvlJc w:val="left"/>
    </w:lvl>
    <w:lvl w:ilvl="3" w:tplc="98BCE344">
      <w:numFmt w:val="decimal"/>
      <w:lvlText w:val=""/>
      <w:lvlJc w:val="left"/>
    </w:lvl>
    <w:lvl w:ilvl="4" w:tplc="56B02374">
      <w:numFmt w:val="decimal"/>
      <w:lvlText w:val=""/>
      <w:lvlJc w:val="left"/>
    </w:lvl>
    <w:lvl w:ilvl="5" w:tplc="7F4CF944">
      <w:numFmt w:val="decimal"/>
      <w:lvlText w:val=""/>
      <w:lvlJc w:val="left"/>
    </w:lvl>
    <w:lvl w:ilvl="6" w:tplc="3DE03AA8">
      <w:numFmt w:val="decimal"/>
      <w:lvlText w:val=""/>
      <w:lvlJc w:val="left"/>
    </w:lvl>
    <w:lvl w:ilvl="7" w:tplc="BA2A720E">
      <w:numFmt w:val="decimal"/>
      <w:lvlText w:val=""/>
      <w:lvlJc w:val="left"/>
    </w:lvl>
    <w:lvl w:ilvl="8" w:tplc="EFE027E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2283"/>
    <w:rsid w:val="00380A93"/>
    <w:rsid w:val="00AC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ujar-39477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2019-10-17T10:07:00Z</dcterms:created>
  <dcterms:modified xsi:type="dcterms:W3CDTF">2019-10-17T10:07:00Z</dcterms:modified>
</cp:coreProperties>
</file>