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B8" w:rsidRDefault="00EA1BD1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5391150</wp:posOffset>
            </wp:positionH>
            <wp:positionV relativeFrom="paragraph">
              <wp:posOffset>29845</wp:posOffset>
            </wp:positionV>
            <wp:extent cx="1038225" cy="1352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40"/>
          <w:szCs w:val="40"/>
        </w:rPr>
        <w:t xml:space="preserve">VARGHESE </w:t>
      </w:r>
    </w:p>
    <w:p w:rsidR="00263AB8" w:rsidRDefault="00263AB8">
      <w:pPr>
        <w:spacing w:line="20" w:lineRule="exact"/>
        <w:rPr>
          <w:sz w:val="24"/>
          <w:szCs w:val="24"/>
        </w:rPr>
      </w:pPr>
    </w:p>
    <w:p w:rsidR="00263AB8" w:rsidRDefault="00263AB8">
      <w:pPr>
        <w:spacing w:line="200" w:lineRule="exact"/>
        <w:rPr>
          <w:sz w:val="24"/>
          <w:szCs w:val="24"/>
        </w:rPr>
      </w:pPr>
    </w:p>
    <w:p w:rsidR="00263AB8" w:rsidRDefault="00263AB8">
      <w:pPr>
        <w:spacing w:line="302" w:lineRule="exact"/>
        <w:rPr>
          <w:sz w:val="24"/>
          <w:szCs w:val="24"/>
        </w:rPr>
      </w:pPr>
    </w:p>
    <w:p w:rsidR="00263AB8" w:rsidRDefault="00263AB8">
      <w:pPr>
        <w:spacing w:line="271" w:lineRule="exact"/>
        <w:rPr>
          <w:sz w:val="24"/>
          <w:szCs w:val="24"/>
        </w:rPr>
      </w:pPr>
    </w:p>
    <w:p w:rsidR="00263AB8" w:rsidRDefault="00263AB8">
      <w:pPr>
        <w:spacing w:line="1" w:lineRule="exact"/>
        <w:rPr>
          <w:sz w:val="24"/>
          <w:szCs w:val="24"/>
        </w:rPr>
      </w:pPr>
    </w:p>
    <w:p w:rsidR="00263AB8" w:rsidRDefault="00EA1B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Email </w:t>
      </w:r>
      <w:proofErr w:type="gramStart"/>
      <w:r>
        <w:rPr>
          <w:rFonts w:ascii="Calibri" w:eastAsia="Calibri" w:hAnsi="Calibri" w:cs="Calibri"/>
          <w:b/>
          <w:bCs/>
        </w:rPr>
        <w:t>Id :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hyperlink r:id="rId6" w:history="1">
        <w:r w:rsidRPr="00D2649E">
          <w:rPr>
            <w:rStyle w:val="Hyperlink"/>
            <w:rFonts w:ascii="Calibri" w:eastAsia="Calibri" w:hAnsi="Calibri" w:cs="Calibri"/>
            <w:b/>
            <w:bCs/>
          </w:rPr>
          <w:t>Varghese-394941@2reemail.com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263AB8" w:rsidRDefault="00263AB8">
      <w:pPr>
        <w:spacing w:line="200" w:lineRule="exact"/>
        <w:rPr>
          <w:sz w:val="24"/>
          <w:szCs w:val="24"/>
        </w:rPr>
      </w:pPr>
    </w:p>
    <w:p w:rsidR="00263AB8" w:rsidRDefault="00263AB8">
      <w:pPr>
        <w:spacing w:line="240" w:lineRule="exact"/>
        <w:rPr>
          <w:sz w:val="24"/>
          <w:szCs w:val="24"/>
        </w:rPr>
      </w:pPr>
    </w:p>
    <w:p w:rsidR="00263AB8" w:rsidRDefault="00EA1BD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OBJECTIVE</w:t>
      </w:r>
    </w:p>
    <w:p w:rsidR="00263AB8" w:rsidRDefault="00263AB8">
      <w:pPr>
        <w:spacing w:line="301" w:lineRule="exact"/>
        <w:rPr>
          <w:sz w:val="24"/>
          <w:szCs w:val="24"/>
        </w:rPr>
      </w:pPr>
    </w:p>
    <w:p w:rsidR="00263AB8" w:rsidRDefault="00EA1BD1">
      <w:pPr>
        <w:spacing w:line="271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Aiming to Master in Any Domain and give the </w:t>
      </w:r>
      <w:r>
        <w:rPr>
          <w:rFonts w:ascii="Trebuchet MS" w:eastAsia="Trebuchet MS" w:hAnsi="Trebuchet MS" w:cs="Trebuchet MS"/>
          <w:sz w:val="20"/>
          <w:szCs w:val="20"/>
        </w:rPr>
        <w:t>best of me for the growth of the organization and achieve self satisfaction.</w:t>
      </w:r>
    </w:p>
    <w:p w:rsidR="00263AB8" w:rsidRDefault="00263AB8">
      <w:pPr>
        <w:spacing w:line="248" w:lineRule="exact"/>
        <w:rPr>
          <w:sz w:val="24"/>
          <w:szCs w:val="24"/>
        </w:rPr>
      </w:pPr>
    </w:p>
    <w:p w:rsidR="00263AB8" w:rsidRDefault="00EA1BD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PROFESSIONAL EFFICIENCIES</w:t>
      </w:r>
    </w:p>
    <w:p w:rsidR="00263AB8" w:rsidRDefault="00263AB8">
      <w:pPr>
        <w:spacing w:line="301" w:lineRule="exact"/>
        <w:rPr>
          <w:sz w:val="24"/>
          <w:szCs w:val="24"/>
        </w:rPr>
      </w:pPr>
    </w:p>
    <w:p w:rsidR="00263AB8" w:rsidRDefault="00EA1BD1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Total 12 years professional experience in Sales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Excellent communication skill in written and spoken English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Detail oriented, self-starting and target</w:t>
      </w:r>
      <w:r>
        <w:rPr>
          <w:rFonts w:ascii="Trebuchet MS" w:eastAsia="Trebuchet MS" w:hAnsi="Trebuchet MS" w:cs="Trebuchet MS"/>
          <w:sz w:val="20"/>
          <w:szCs w:val="20"/>
        </w:rPr>
        <w:t xml:space="preserve"> centric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Efficient in sorting out quickly all kinds of service and products related complaints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Adapting quality with the changing need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Non-stop working ability</w:t>
      </w:r>
    </w:p>
    <w:p w:rsidR="00263AB8" w:rsidRDefault="00263AB8">
      <w:pPr>
        <w:spacing w:line="285" w:lineRule="exact"/>
        <w:rPr>
          <w:sz w:val="24"/>
          <w:szCs w:val="24"/>
        </w:rPr>
      </w:pPr>
    </w:p>
    <w:p w:rsidR="00263AB8" w:rsidRDefault="00EA1BD1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WORK EXPERIENCE</w:t>
      </w:r>
    </w:p>
    <w:p w:rsidR="00263AB8" w:rsidRDefault="00263AB8">
      <w:pPr>
        <w:spacing w:line="297" w:lineRule="exact"/>
        <w:rPr>
          <w:sz w:val="24"/>
          <w:szCs w:val="24"/>
        </w:rPr>
      </w:pPr>
    </w:p>
    <w:p w:rsidR="00263AB8" w:rsidRDefault="00EA1BD1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Worked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as a Regional Field Manager since Dec 2017 </w:t>
      </w:r>
      <w:proofErr w:type="gramStart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To</w:t>
      </w:r>
      <w:proofErr w:type="gramEnd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June 2019</w:t>
      </w:r>
    </w:p>
    <w:p w:rsidR="00263AB8" w:rsidRDefault="00263AB8">
      <w:pPr>
        <w:spacing w:line="297" w:lineRule="exact"/>
        <w:rPr>
          <w:sz w:val="24"/>
          <w:szCs w:val="24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Managing, training and motivating existing sales team to drive revenue growth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Develop and manage efficient distribution networks for sales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Develop efficient and creative sales and marketing strategies for the assigned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territory and target </w:t>
      </w:r>
      <w:r>
        <w:rPr>
          <w:rFonts w:ascii="Trebuchet MS" w:eastAsia="Trebuchet MS" w:hAnsi="Trebuchet MS" w:cs="Trebuchet MS"/>
          <w:sz w:val="20"/>
          <w:szCs w:val="20"/>
        </w:rPr>
        <w:t>setting for the sales team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Collecting customer and market feedback and reporting the same to the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organization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Monitoring sales team performance, analyzing sales data, periodical forecasting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and reporting to zonal heads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Achievement of key product objec</w:t>
      </w:r>
      <w:r>
        <w:rPr>
          <w:rFonts w:ascii="Trebuchet MS" w:eastAsia="Trebuchet MS" w:hAnsi="Trebuchet MS" w:cs="Trebuchet MS"/>
          <w:sz w:val="20"/>
          <w:szCs w:val="20"/>
        </w:rPr>
        <w:t>tives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Successful launch of new products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Validation of DCR, doctor list and chemist list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Recruitment and retention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Vacant territory management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Induction of new joiners’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Ensure effective joint field working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On the job training of MR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Manage group </w:t>
      </w:r>
      <w:r>
        <w:rPr>
          <w:rFonts w:ascii="Trebuchet MS" w:eastAsia="Trebuchet MS" w:hAnsi="Trebuchet MS" w:cs="Trebuchet MS"/>
          <w:sz w:val="20"/>
          <w:szCs w:val="20"/>
        </w:rPr>
        <w:t>events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2"/>
        </w:numPr>
        <w:tabs>
          <w:tab w:val="left" w:pos="780"/>
        </w:tabs>
        <w:ind w:left="780" w:hanging="78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Monitoring field activities of team</w:t>
      </w:r>
    </w:p>
    <w:p w:rsidR="00263AB8" w:rsidRDefault="00263AB8">
      <w:pPr>
        <w:sectPr w:rsidR="00263AB8">
          <w:pgSz w:w="12240" w:h="15840"/>
          <w:pgMar w:top="1033" w:right="740" w:bottom="1440" w:left="720" w:header="0" w:footer="0" w:gutter="0"/>
          <w:cols w:space="720" w:equalWidth="0">
            <w:col w:w="10780"/>
          </w:cols>
        </w:sectPr>
      </w:pPr>
    </w:p>
    <w:p w:rsidR="00263AB8" w:rsidRDefault="00EA1BD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lastRenderedPageBreak/>
        <w:t>Worked a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s a Therapy Manager </w:t>
      </w:r>
      <w:proofErr w:type="gramStart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Since</w:t>
      </w:r>
      <w:proofErr w:type="gramEnd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June 2011 To December 2017</w:t>
      </w:r>
    </w:p>
    <w:p w:rsidR="00263AB8" w:rsidRDefault="00263AB8">
      <w:pPr>
        <w:spacing w:line="297" w:lineRule="exact"/>
        <w:rPr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Regularly visiting doctors, Medicals and Stockiest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Planning work schedules and weekly and monthly timetables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Regular</w:t>
      </w:r>
      <w:r>
        <w:rPr>
          <w:rFonts w:ascii="Trebuchet MS" w:eastAsia="Trebuchet MS" w:hAnsi="Trebuchet MS" w:cs="Trebuchet MS"/>
          <w:sz w:val="20"/>
          <w:szCs w:val="20"/>
        </w:rPr>
        <w:t>ly attending company meetings, technical data presentations and briefings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Monitoring competitor activity and competitors' products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Responsible for marketing pharmaceutical drugs, health care products and supplies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Performs meetings with doctors, pharmaci</w:t>
      </w:r>
      <w:r>
        <w:rPr>
          <w:rFonts w:ascii="Trebuchet MS" w:eastAsia="Trebuchet MS" w:hAnsi="Trebuchet MS" w:cs="Trebuchet MS"/>
          <w:sz w:val="20"/>
          <w:szCs w:val="20"/>
        </w:rPr>
        <w:t>sts and Stockiest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Maintaining good relationship with doctors and pharmacists and develops contacts with peoples in medical field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Introduces new products of the organization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Compiling data on requirement and supplies products required by the customers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Managed customer base analysis and performance management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Executed promotional activities at the territory level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3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Attending briefings, Training sessions and Meetings as and when Require</w:t>
      </w:r>
    </w:p>
    <w:p w:rsidR="00263AB8" w:rsidRDefault="00263AB8">
      <w:pPr>
        <w:spacing w:line="289" w:lineRule="exact"/>
        <w:rPr>
          <w:sz w:val="20"/>
          <w:szCs w:val="20"/>
        </w:rPr>
      </w:pPr>
    </w:p>
    <w:p w:rsidR="00263AB8" w:rsidRDefault="00EA1BD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Worked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as an Associate </w:t>
      </w:r>
      <w:proofErr w:type="gramStart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Since</w:t>
      </w:r>
      <w:proofErr w:type="gramEnd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Dec 2008 To May 2011</w:t>
      </w:r>
    </w:p>
    <w:p w:rsidR="00263AB8" w:rsidRDefault="00263AB8">
      <w:pPr>
        <w:spacing w:line="297" w:lineRule="exact"/>
        <w:rPr>
          <w:sz w:val="20"/>
          <w:szCs w:val="20"/>
        </w:rPr>
      </w:pPr>
    </w:p>
    <w:p w:rsidR="00263AB8" w:rsidRDefault="00EA1BD1">
      <w:pPr>
        <w:numPr>
          <w:ilvl w:val="0"/>
          <w:numId w:val="4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Worked for Capital One Bank Credit Card Department in Customer care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4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Handle and process all the customer queries received through phones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4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Document all the calls and queries to ensure the information’s are implemented Properly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4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Maintain accuracy of inform</w:t>
      </w:r>
      <w:r>
        <w:rPr>
          <w:rFonts w:ascii="Trebuchet MS" w:eastAsia="Trebuchet MS" w:hAnsi="Trebuchet MS" w:cs="Trebuchet MS"/>
          <w:sz w:val="20"/>
          <w:szCs w:val="20"/>
        </w:rPr>
        <w:t>ation’s delivered and documented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4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Attend briefings, training sessions and meetings</w:t>
      </w:r>
    </w:p>
    <w:p w:rsidR="00263AB8" w:rsidRDefault="00263AB8">
      <w:pPr>
        <w:spacing w:line="289" w:lineRule="exact"/>
        <w:rPr>
          <w:sz w:val="20"/>
          <w:szCs w:val="20"/>
        </w:rPr>
      </w:pPr>
    </w:p>
    <w:p w:rsidR="00263AB8" w:rsidRDefault="00EA1BD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Worked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as </w:t>
      </w:r>
      <w:proofErr w:type="gramStart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An</w:t>
      </w:r>
      <w:proofErr w:type="gramEnd"/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Assistant Librarian Since June 2005 To September 2007</w:t>
      </w:r>
    </w:p>
    <w:p w:rsidR="00263AB8" w:rsidRDefault="00263AB8">
      <w:pPr>
        <w:spacing w:line="289" w:lineRule="exact"/>
        <w:rPr>
          <w:sz w:val="20"/>
          <w:szCs w:val="20"/>
        </w:rPr>
      </w:pPr>
    </w:p>
    <w:p w:rsidR="00263AB8" w:rsidRDefault="00EA1BD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Educational Qualification</w:t>
      </w:r>
    </w:p>
    <w:p w:rsidR="00263AB8" w:rsidRDefault="00263AB8">
      <w:pPr>
        <w:spacing w:line="274" w:lineRule="exact"/>
        <w:rPr>
          <w:sz w:val="20"/>
          <w:szCs w:val="20"/>
        </w:rPr>
      </w:pPr>
    </w:p>
    <w:tbl>
      <w:tblPr>
        <w:tblW w:w="110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80"/>
        <w:gridCol w:w="1500"/>
        <w:gridCol w:w="100"/>
        <w:gridCol w:w="100"/>
        <w:gridCol w:w="180"/>
        <w:gridCol w:w="260"/>
        <w:gridCol w:w="2320"/>
        <w:gridCol w:w="2360"/>
        <w:gridCol w:w="1960"/>
        <w:gridCol w:w="1960"/>
        <w:gridCol w:w="30"/>
      </w:tblGrid>
      <w:tr w:rsidR="00263AB8" w:rsidTr="00EA1BD1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63AB8" w:rsidRDefault="00263AB8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63AB8" w:rsidRDefault="00263AB8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AB8" w:rsidRDefault="00EA1BD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Course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63AB8" w:rsidRDefault="00263AB8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63AB8" w:rsidRDefault="00263AB8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63AB8" w:rsidRDefault="00263AB8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263AB8" w:rsidRDefault="00263AB8"/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AB8" w:rsidRDefault="00EA1BD1">
            <w:pPr>
              <w:ind w:right="604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Board /University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AB8" w:rsidRDefault="00EA1BD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Instituted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Grade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3AB8" w:rsidRDefault="00EA1BD1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Year</w:t>
            </w: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36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6"/>
                <w:sz w:val="20"/>
                <w:szCs w:val="20"/>
              </w:rPr>
              <w:t>M.B.A</w:t>
            </w: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344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University of Belgium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United Business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Distinction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2011</w:t>
            </w: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(Marketing)</w:t>
            </w:r>
          </w:p>
        </w:tc>
        <w:tc>
          <w:tcPr>
            <w:tcW w:w="100" w:type="dxa"/>
            <w:vAlign w:val="bottom"/>
          </w:tcPr>
          <w:p w:rsidR="00263AB8" w:rsidRDefault="00263AB8"/>
        </w:tc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260" w:type="dxa"/>
            <w:vAlign w:val="bottom"/>
          </w:tcPr>
          <w:p w:rsidR="00263AB8" w:rsidRDefault="00263AB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Institute of Belgium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1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B.Com</w:t>
            </w: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324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University of Mumbai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St. Xavier’s College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Second Class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2009</w:t>
            </w: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1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H.S.C.</w:t>
            </w: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184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 xml:space="preserve">State Board </w:t>
            </w: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of Maharashtra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St. Francis D’Assisi Jr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Second Class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2005</w:t>
            </w: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100" w:type="dxa"/>
            <w:vAlign w:val="bottom"/>
          </w:tcPr>
          <w:p w:rsidR="00263AB8" w:rsidRDefault="00263AB8"/>
        </w:tc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260" w:type="dxa"/>
            <w:vAlign w:val="bottom"/>
          </w:tcPr>
          <w:p w:rsidR="00263AB8" w:rsidRDefault="00263AB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College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1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7"/>
                <w:sz w:val="20"/>
                <w:szCs w:val="20"/>
              </w:rPr>
              <w:t>S.S.C.</w:t>
            </w: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right="184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State Board of Maharashtra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St. Francis D’Assisi High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Second Class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ind w:left="7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2003</w:t>
            </w: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100" w:type="dxa"/>
            <w:vAlign w:val="bottom"/>
          </w:tcPr>
          <w:p w:rsidR="00263AB8" w:rsidRDefault="00263AB8"/>
        </w:tc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260" w:type="dxa"/>
            <w:vAlign w:val="bottom"/>
          </w:tcPr>
          <w:p w:rsidR="00263AB8" w:rsidRDefault="00263AB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63AB8" w:rsidRDefault="00EA1BD1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School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1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3AB8" w:rsidRDefault="00263AB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05"/>
        </w:trPr>
        <w:tc>
          <w:tcPr>
            <w:tcW w:w="10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263AB8" w:rsidRDefault="00EA1BD1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0"/>
        </w:trPr>
        <w:tc>
          <w:tcPr>
            <w:tcW w:w="10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shd w:val="clear" w:color="auto" w:fill="000000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263AB8" w:rsidRDefault="00EA1BD1">
            <w:pPr>
              <w:spacing w:line="321" w:lineRule="exact"/>
              <w:ind w:left="1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:27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​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Nov,</w:t>
            </w:r>
          </w:p>
        </w:tc>
        <w:tc>
          <w:tcPr>
            <w:tcW w:w="236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302"/>
        </w:trPr>
        <w:tc>
          <w:tcPr>
            <w:tcW w:w="100" w:type="dxa"/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63AB8" w:rsidRDefault="00EA1B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1700" w:type="dxa"/>
            <w:gridSpan w:val="3"/>
            <w:vAlign w:val="bottom"/>
          </w:tcPr>
          <w:p w:rsidR="00263AB8" w:rsidRDefault="00EA1BD1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Date of Birth</w:t>
            </w: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263AB8" w:rsidRDefault="00EA1BD1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1983</w:t>
            </w: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31"/>
        </w:trPr>
        <w:tc>
          <w:tcPr>
            <w:tcW w:w="10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263AB8" w:rsidRDefault="00EA1BD1">
            <w:pPr>
              <w:ind w:left="15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2"/>
                <w:szCs w:val="12"/>
              </w:rPr>
              <w:t>th</w:t>
            </w:r>
            <w:r>
              <w:rPr>
                <w:rFonts w:ascii="Gautami" w:eastAsia="Gautami" w:hAnsi="Gautami" w:cs="Gautami"/>
                <w:sz w:val="12"/>
                <w:szCs w:val="12"/>
              </w:rPr>
              <w:t>​</w:t>
            </w:r>
          </w:p>
        </w:tc>
        <w:tc>
          <w:tcPr>
            <w:tcW w:w="236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60"/>
        </w:trPr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EA1B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1700" w:type="dxa"/>
            <w:gridSpan w:val="3"/>
            <w:vAlign w:val="bottom"/>
          </w:tcPr>
          <w:p w:rsidR="00263AB8" w:rsidRDefault="00EA1BD1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Nationality</w:t>
            </w:r>
          </w:p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260" w:type="dxa"/>
            <w:vAlign w:val="bottom"/>
          </w:tcPr>
          <w:p w:rsidR="00263AB8" w:rsidRDefault="00263AB8"/>
        </w:tc>
        <w:tc>
          <w:tcPr>
            <w:tcW w:w="2320" w:type="dxa"/>
            <w:vAlign w:val="bottom"/>
          </w:tcPr>
          <w:p w:rsidR="00263AB8" w:rsidRDefault="00EA1BD1">
            <w:pPr>
              <w:ind w:left="1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 Indian</w:t>
            </w:r>
          </w:p>
        </w:tc>
        <w:tc>
          <w:tcPr>
            <w:tcW w:w="2360" w:type="dxa"/>
            <w:vAlign w:val="bottom"/>
          </w:tcPr>
          <w:p w:rsidR="00263AB8" w:rsidRDefault="00263AB8"/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55"/>
        </w:trPr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EA1B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1880" w:type="dxa"/>
            <w:gridSpan w:val="4"/>
            <w:vAlign w:val="bottom"/>
          </w:tcPr>
          <w:p w:rsidR="00263AB8" w:rsidRDefault="00EA1BD1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Marital Status</w:t>
            </w:r>
          </w:p>
        </w:tc>
        <w:tc>
          <w:tcPr>
            <w:tcW w:w="260" w:type="dxa"/>
            <w:vAlign w:val="bottom"/>
          </w:tcPr>
          <w:p w:rsidR="00263AB8" w:rsidRDefault="00263AB8"/>
        </w:tc>
        <w:tc>
          <w:tcPr>
            <w:tcW w:w="2320" w:type="dxa"/>
            <w:vAlign w:val="bottom"/>
          </w:tcPr>
          <w:p w:rsidR="00263AB8" w:rsidRDefault="00EA1BD1">
            <w:pPr>
              <w:ind w:left="1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 Married</w:t>
            </w:r>
          </w:p>
        </w:tc>
        <w:tc>
          <w:tcPr>
            <w:tcW w:w="2360" w:type="dxa"/>
            <w:vAlign w:val="bottom"/>
          </w:tcPr>
          <w:p w:rsidR="00263AB8" w:rsidRDefault="00263AB8"/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55"/>
        </w:trPr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EA1B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1700" w:type="dxa"/>
            <w:gridSpan w:val="3"/>
            <w:vAlign w:val="bottom"/>
          </w:tcPr>
          <w:p w:rsidR="00263AB8" w:rsidRDefault="00EA1BD1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Gender</w:t>
            </w:r>
          </w:p>
        </w:tc>
        <w:tc>
          <w:tcPr>
            <w:tcW w:w="180" w:type="dxa"/>
            <w:vAlign w:val="bottom"/>
          </w:tcPr>
          <w:p w:rsidR="00263AB8" w:rsidRDefault="00263AB8"/>
        </w:tc>
        <w:tc>
          <w:tcPr>
            <w:tcW w:w="260" w:type="dxa"/>
            <w:vAlign w:val="bottom"/>
          </w:tcPr>
          <w:p w:rsidR="00263AB8" w:rsidRDefault="00263AB8"/>
        </w:tc>
        <w:tc>
          <w:tcPr>
            <w:tcW w:w="2320" w:type="dxa"/>
            <w:vAlign w:val="bottom"/>
          </w:tcPr>
          <w:p w:rsidR="00263AB8" w:rsidRDefault="00EA1BD1">
            <w:pPr>
              <w:ind w:left="1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 Male</w:t>
            </w:r>
          </w:p>
        </w:tc>
        <w:tc>
          <w:tcPr>
            <w:tcW w:w="2360" w:type="dxa"/>
            <w:vAlign w:val="bottom"/>
          </w:tcPr>
          <w:p w:rsidR="00263AB8" w:rsidRDefault="00263AB8"/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55"/>
        </w:trPr>
        <w:tc>
          <w:tcPr>
            <w:tcW w:w="100" w:type="dxa"/>
            <w:vAlign w:val="bottom"/>
          </w:tcPr>
          <w:p w:rsidR="00263AB8" w:rsidRDefault="00263AB8"/>
        </w:tc>
        <w:tc>
          <w:tcPr>
            <w:tcW w:w="180" w:type="dxa"/>
            <w:vAlign w:val="bottom"/>
          </w:tcPr>
          <w:p w:rsidR="00263AB8" w:rsidRDefault="00EA1B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140" w:type="dxa"/>
            <w:gridSpan w:val="5"/>
            <w:vAlign w:val="bottom"/>
          </w:tcPr>
          <w:p w:rsidR="00263AB8" w:rsidRDefault="00EA1BD1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Languages Known</w:t>
            </w:r>
          </w:p>
        </w:tc>
        <w:tc>
          <w:tcPr>
            <w:tcW w:w="6640" w:type="dxa"/>
            <w:gridSpan w:val="3"/>
            <w:vAlign w:val="bottom"/>
          </w:tcPr>
          <w:p w:rsidR="00263AB8" w:rsidRDefault="00EA1BD1">
            <w:pPr>
              <w:ind w:left="1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:English, Hindi, Marathi, Tamil and Malayalam</w:t>
            </w:r>
          </w:p>
        </w:tc>
        <w:tc>
          <w:tcPr>
            <w:tcW w:w="1960" w:type="dxa"/>
            <w:vAlign w:val="bottom"/>
          </w:tcPr>
          <w:p w:rsidR="00263AB8" w:rsidRDefault="00263AB8"/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  <w:tr w:rsidR="00263AB8" w:rsidTr="00EA1BD1">
        <w:trPr>
          <w:trHeight w:val="271"/>
        </w:trPr>
        <w:tc>
          <w:tcPr>
            <w:tcW w:w="100" w:type="dxa"/>
            <w:vAlign w:val="bottom"/>
          </w:tcPr>
          <w:p w:rsidR="00263AB8" w:rsidRDefault="00263AB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263AB8" w:rsidRDefault="00EA1B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1700" w:type="dxa"/>
            <w:gridSpan w:val="3"/>
            <w:vAlign w:val="bottom"/>
          </w:tcPr>
          <w:p w:rsidR="00263AB8" w:rsidRDefault="00EA1BD1">
            <w:pPr>
              <w:ind w:left="5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Visa Status</w:t>
            </w:r>
          </w:p>
        </w:tc>
        <w:tc>
          <w:tcPr>
            <w:tcW w:w="180" w:type="dxa"/>
            <w:vAlign w:val="bottom"/>
          </w:tcPr>
          <w:p w:rsidR="00263AB8" w:rsidRDefault="00263AB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263AB8" w:rsidRDefault="00263AB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263AB8" w:rsidRDefault="00EA1BD1">
            <w:pPr>
              <w:ind w:left="12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: Visit Visa</w:t>
            </w:r>
          </w:p>
        </w:tc>
        <w:tc>
          <w:tcPr>
            <w:tcW w:w="2360" w:type="dxa"/>
            <w:vAlign w:val="bottom"/>
          </w:tcPr>
          <w:p w:rsidR="00263AB8" w:rsidRDefault="00263AB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263AB8" w:rsidRDefault="00263AB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63AB8" w:rsidRDefault="00263AB8">
            <w:pPr>
              <w:rPr>
                <w:sz w:val="1"/>
                <w:szCs w:val="1"/>
              </w:rPr>
            </w:pPr>
          </w:p>
        </w:tc>
      </w:tr>
    </w:tbl>
    <w:p w:rsidR="00263AB8" w:rsidRDefault="00263AB8">
      <w:pPr>
        <w:spacing w:line="265" w:lineRule="exact"/>
        <w:rPr>
          <w:sz w:val="20"/>
          <w:szCs w:val="20"/>
        </w:rPr>
      </w:pPr>
    </w:p>
    <w:p w:rsidR="00263AB8" w:rsidRDefault="00EA1BD1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  <w:t>INTEREST &amp; HOBBIES</w:t>
      </w:r>
    </w:p>
    <w:p w:rsidR="00263AB8" w:rsidRDefault="00263AB8">
      <w:pPr>
        <w:spacing w:line="316" w:lineRule="exact"/>
        <w:rPr>
          <w:sz w:val="20"/>
          <w:szCs w:val="20"/>
        </w:rPr>
      </w:pPr>
    </w:p>
    <w:p w:rsidR="00263AB8" w:rsidRDefault="00EA1BD1">
      <w:pPr>
        <w:numPr>
          <w:ilvl w:val="0"/>
          <w:numId w:val="5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Playing Football, Hockey Table Tennis, Carrom and Dancing etc</w:t>
      </w:r>
    </w:p>
    <w:p w:rsidR="00263AB8" w:rsidRDefault="00263AB8">
      <w:pPr>
        <w:spacing w:line="22" w:lineRule="exact"/>
        <w:rPr>
          <w:rFonts w:ascii="Arial" w:eastAsia="Arial" w:hAnsi="Arial" w:cs="Arial"/>
          <w:sz w:val="20"/>
          <w:szCs w:val="20"/>
        </w:rPr>
      </w:pPr>
    </w:p>
    <w:p w:rsidR="00263AB8" w:rsidRDefault="00EA1BD1">
      <w:pPr>
        <w:numPr>
          <w:ilvl w:val="0"/>
          <w:numId w:val="5"/>
        </w:numPr>
        <w:tabs>
          <w:tab w:val="left" w:pos="820"/>
        </w:tabs>
        <w:ind w:left="820" w:hanging="720"/>
        <w:rPr>
          <w:rFonts w:ascii="Arial" w:eastAsia="Arial" w:hAnsi="Arial" w:cs="Aria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Interacting with Different Types of People Having different Knowledge</w:t>
      </w:r>
    </w:p>
    <w:sectPr w:rsidR="00263AB8" w:rsidSect="00263AB8">
      <w:pgSz w:w="12240" w:h="15840"/>
      <w:pgMar w:top="723" w:right="600" w:bottom="621" w:left="620" w:header="0" w:footer="0" w:gutter="0"/>
      <w:cols w:space="720" w:equalWidth="0">
        <w:col w:w="11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9D079A4"/>
    <w:lvl w:ilvl="0" w:tplc="1AA691D0">
      <w:start w:val="1"/>
      <w:numFmt w:val="bullet"/>
      <w:lvlText w:val="●"/>
      <w:lvlJc w:val="left"/>
    </w:lvl>
    <w:lvl w:ilvl="1" w:tplc="80886A34">
      <w:numFmt w:val="decimal"/>
      <w:lvlText w:val=""/>
      <w:lvlJc w:val="left"/>
    </w:lvl>
    <w:lvl w:ilvl="2" w:tplc="B29EC77E">
      <w:numFmt w:val="decimal"/>
      <w:lvlText w:val=""/>
      <w:lvlJc w:val="left"/>
    </w:lvl>
    <w:lvl w:ilvl="3" w:tplc="E0BE762A">
      <w:numFmt w:val="decimal"/>
      <w:lvlText w:val=""/>
      <w:lvlJc w:val="left"/>
    </w:lvl>
    <w:lvl w:ilvl="4" w:tplc="885A60DE">
      <w:numFmt w:val="decimal"/>
      <w:lvlText w:val=""/>
      <w:lvlJc w:val="left"/>
    </w:lvl>
    <w:lvl w:ilvl="5" w:tplc="B9CEA1F8">
      <w:numFmt w:val="decimal"/>
      <w:lvlText w:val=""/>
      <w:lvlJc w:val="left"/>
    </w:lvl>
    <w:lvl w:ilvl="6" w:tplc="12B4F478">
      <w:numFmt w:val="decimal"/>
      <w:lvlText w:val=""/>
      <w:lvlJc w:val="left"/>
    </w:lvl>
    <w:lvl w:ilvl="7" w:tplc="6AD630F6">
      <w:numFmt w:val="decimal"/>
      <w:lvlText w:val=""/>
      <w:lvlJc w:val="left"/>
    </w:lvl>
    <w:lvl w:ilvl="8" w:tplc="C04A6006">
      <w:numFmt w:val="decimal"/>
      <w:lvlText w:val=""/>
      <w:lvlJc w:val="left"/>
    </w:lvl>
  </w:abstractNum>
  <w:abstractNum w:abstractNumId="1">
    <w:nsid w:val="00003D6C"/>
    <w:multiLevelType w:val="hybridMultilevel"/>
    <w:tmpl w:val="9FF87BC8"/>
    <w:lvl w:ilvl="0" w:tplc="1318F72E">
      <w:start w:val="1"/>
      <w:numFmt w:val="bullet"/>
      <w:lvlText w:val="●"/>
      <w:lvlJc w:val="left"/>
    </w:lvl>
    <w:lvl w:ilvl="1" w:tplc="676049E6">
      <w:numFmt w:val="decimal"/>
      <w:lvlText w:val=""/>
      <w:lvlJc w:val="left"/>
    </w:lvl>
    <w:lvl w:ilvl="2" w:tplc="8C6C8918">
      <w:numFmt w:val="decimal"/>
      <w:lvlText w:val=""/>
      <w:lvlJc w:val="left"/>
    </w:lvl>
    <w:lvl w:ilvl="3" w:tplc="DBBA1614">
      <w:numFmt w:val="decimal"/>
      <w:lvlText w:val=""/>
      <w:lvlJc w:val="left"/>
    </w:lvl>
    <w:lvl w:ilvl="4" w:tplc="50320A96">
      <w:numFmt w:val="decimal"/>
      <w:lvlText w:val=""/>
      <w:lvlJc w:val="left"/>
    </w:lvl>
    <w:lvl w:ilvl="5" w:tplc="5AE67BD2">
      <w:numFmt w:val="decimal"/>
      <w:lvlText w:val=""/>
      <w:lvlJc w:val="left"/>
    </w:lvl>
    <w:lvl w:ilvl="6" w:tplc="A9D017A4">
      <w:numFmt w:val="decimal"/>
      <w:lvlText w:val=""/>
      <w:lvlJc w:val="left"/>
    </w:lvl>
    <w:lvl w:ilvl="7" w:tplc="53182F88">
      <w:numFmt w:val="decimal"/>
      <w:lvlText w:val=""/>
      <w:lvlJc w:val="left"/>
    </w:lvl>
    <w:lvl w:ilvl="8" w:tplc="CB3898B2">
      <w:numFmt w:val="decimal"/>
      <w:lvlText w:val=""/>
      <w:lvlJc w:val="left"/>
    </w:lvl>
  </w:abstractNum>
  <w:abstractNum w:abstractNumId="2">
    <w:nsid w:val="00005F90"/>
    <w:multiLevelType w:val="hybridMultilevel"/>
    <w:tmpl w:val="0E72835A"/>
    <w:lvl w:ilvl="0" w:tplc="7CD2280A">
      <w:start w:val="1"/>
      <w:numFmt w:val="bullet"/>
      <w:lvlText w:val="●"/>
      <w:lvlJc w:val="left"/>
    </w:lvl>
    <w:lvl w:ilvl="1" w:tplc="679A1AD4">
      <w:numFmt w:val="decimal"/>
      <w:lvlText w:val=""/>
      <w:lvlJc w:val="left"/>
    </w:lvl>
    <w:lvl w:ilvl="2" w:tplc="87241A0C">
      <w:numFmt w:val="decimal"/>
      <w:lvlText w:val=""/>
      <w:lvlJc w:val="left"/>
    </w:lvl>
    <w:lvl w:ilvl="3" w:tplc="C826DC22">
      <w:numFmt w:val="decimal"/>
      <w:lvlText w:val=""/>
      <w:lvlJc w:val="left"/>
    </w:lvl>
    <w:lvl w:ilvl="4" w:tplc="938863FA">
      <w:numFmt w:val="decimal"/>
      <w:lvlText w:val=""/>
      <w:lvlJc w:val="left"/>
    </w:lvl>
    <w:lvl w:ilvl="5" w:tplc="C31CC076">
      <w:numFmt w:val="decimal"/>
      <w:lvlText w:val=""/>
      <w:lvlJc w:val="left"/>
    </w:lvl>
    <w:lvl w:ilvl="6" w:tplc="FDD44840">
      <w:numFmt w:val="decimal"/>
      <w:lvlText w:val=""/>
      <w:lvlJc w:val="left"/>
    </w:lvl>
    <w:lvl w:ilvl="7" w:tplc="565C7EA4">
      <w:numFmt w:val="decimal"/>
      <w:lvlText w:val=""/>
      <w:lvlJc w:val="left"/>
    </w:lvl>
    <w:lvl w:ilvl="8" w:tplc="00005F8A">
      <w:numFmt w:val="decimal"/>
      <w:lvlText w:val=""/>
      <w:lvlJc w:val="left"/>
    </w:lvl>
  </w:abstractNum>
  <w:abstractNum w:abstractNumId="3">
    <w:nsid w:val="00006952"/>
    <w:multiLevelType w:val="hybridMultilevel"/>
    <w:tmpl w:val="9BF6A078"/>
    <w:lvl w:ilvl="0" w:tplc="B1EC3340">
      <w:start w:val="1"/>
      <w:numFmt w:val="bullet"/>
      <w:lvlText w:val="●"/>
      <w:lvlJc w:val="left"/>
    </w:lvl>
    <w:lvl w:ilvl="1" w:tplc="9B466B76">
      <w:numFmt w:val="decimal"/>
      <w:lvlText w:val=""/>
      <w:lvlJc w:val="left"/>
    </w:lvl>
    <w:lvl w:ilvl="2" w:tplc="F7201C28">
      <w:numFmt w:val="decimal"/>
      <w:lvlText w:val=""/>
      <w:lvlJc w:val="left"/>
    </w:lvl>
    <w:lvl w:ilvl="3" w:tplc="7F381EA4">
      <w:numFmt w:val="decimal"/>
      <w:lvlText w:val=""/>
      <w:lvlJc w:val="left"/>
    </w:lvl>
    <w:lvl w:ilvl="4" w:tplc="E1E6DDC0">
      <w:numFmt w:val="decimal"/>
      <w:lvlText w:val=""/>
      <w:lvlJc w:val="left"/>
    </w:lvl>
    <w:lvl w:ilvl="5" w:tplc="BDBC7738">
      <w:numFmt w:val="decimal"/>
      <w:lvlText w:val=""/>
      <w:lvlJc w:val="left"/>
    </w:lvl>
    <w:lvl w:ilvl="6" w:tplc="17961826">
      <w:numFmt w:val="decimal"/>
      <w:lvlText w:val=""/>
      <w:lvlJc w:val="left"/>
    </w:lvl>
    <w:lvl w:ilvl="7" w:tplc="ADA4E622">
      <w:numFmt w:val="decimal"/>
      <w:lvlText w:val=""/>
      <w:lvlJc w:val="left"/>
    </w:lvl>
    <w:lvl w:ilvl="8" w:tplc="5C9E74CA">
      <w:numFmt w:val="decimal"/>
      <w:lvlText w:val=""/>
      <w:lvlJc w:val="left"/>
    </w:lvl>
  </w:abstractNum>
  <w:abstractNum w:abstractNumId="4">
    <w:nsid w:val="000072AE"/>
    <w:multiLevelType w:val="hybridMultilevel"/>
    <w:tmpl w:val="35880FCC"/>
    <w:lvl w:ilvl="0" w:tplc="8048C862">
      <w:start w:val="1"/>
      <w:numFmt w:val="bullet"/>
      <w:lvlText w:val="●"/>
      <w:lvlJc w:val="left"/>
    </w:lvl>
    <w:lvl w:ilvl="1" w:tplc="CE32EBF0">
      <w:numFmt w:val="decimal"/>
      <w:lvlText w:val=""/>
      <w:lvlJc w:val="left"/>
    </w:lvl>
    <w:lvl w:ilvl="2" w:tplc="FB76AAFA">
      <w:numFmt w:val="decimal"/>
      <w:lvlText w:val=""/>
      <w:lvlJc w:val="left"/>
    </w:lvl>
    <w:lvl w:ilvl="3" w:tplc="C9401114">
      <w:numFmt w:val="decimal"/>
      <w:lvlText w:val=""/>
      <w:lvlJc w:val="left"/>
    </w:lvl>
    <w:lvl w:ilvl="4" w:tplc="9B6E6F5C">
      <w:numFmt w:val="decimal"/>
      <w:lvlText w:val=""/>
      <w:lvlJc w:val="left"/>
    </w:lvl>
    <w:lvl w:ilvl="5" w:tplc="892245E4">
      <w:numFmt w:val="decimal"/>
      <w:lvlText w:val=""/>
      <w:lvlJc w:val="left"/>
    </w:lvl>
    <w:lvl w:ilvl="6" w:tplc="AD120548">
      <w:numFmt w:val="decimal"/>
      <w:lvlText w:val=""/>
      <w:lvlJc w:val="left"/>
    </w:lvl>
    <w:lvl w:ilvl="7" w:tplc="D59A08D8">
      <w:numFmt w:val="decimal"/>
      <w:lvlText w:val=""/>
      <w:lvlJc w:val="left"/>
    </w:lvl>
    <w:lvl w:ilvl="8" w:tplc="9760BA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AB8"/>
    <w:rsid w:val="00263AB8"/>
    <w:rsid w:val="00EA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hese-394941@2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2019-10-26T13:58:00Z</dcterms:created>
  <dcterms:modified xsi:type="dcterms:W3CDTF">2019-10-26T13:58:00Z</dcterms:modified>
</cp:coreProperties>
</file>