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35B" w:rsidRDefault="006F1D52">
      <w:pPr>
        <w:spacing w:line="200" w:lineRule="exact"/>
        <w:rPr>
          <w:sz w:val="24"/>
          <w:szCs w:val="24"/>
        </w:rPr>
      </w:pPr>
      <w:r>
        <w:rPr>
          <w:noProof/>
          <w:sz w:val="24"/>
          <w:szCs w:val="24"/>
        </w:rPr>
        <w:drawing>
          <wp:anchor distT="0" distB="0" distL="114300" distR="114300" simplePos="0" relativeHeight="251631104" behindDoc="1" locked="0" layoutInCell="0" allowOverlap="1">
            <wp:simplePos x="0" y="0"/>
            <wp:positionH relativeFrom="page">
              <wp:posOffset>4551680</wp:posOffset>
            </wp:positionH>
            <wp:positionV relativeFrom="page">
              <wp:posOffset>914400</wp:posOffset>
            </wp:positionV>
            <wp:extent cx="2076450" cy="2009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2076450" cy="2009775"/>
                    </a:xfrm>
                    <a:prstGeom prst="rect">
                      <a:avLst/>
                    </a:prstGeom>
                    <a:noFill/>
                  </pic:spPr>
                </pic:pic>
              </a:graphicData>
            </a:graphic>
          </wp:anchor>
        </w:drawing>
      </w:r>
      <w:r w:rsidR="00EC435B">
        <w:rPr>
          <w:sz w:val="24"/>
          <w:szCs w:val="24"/>
        </w:rPr>
        <w:pict>
          <v:line id="Shape 2" o:spid="_x0000_s1027" style="position:absolute;z-index:251632128;visibility:visible;mso-wrap-distance-left:0;mso-wrap-distance-right:0;mso-position-horizontal-relative:page;mso-position-vertical-relative:page" from="24.35pt,24pt" to="24.35pt,768.2pt" o:allowincell="f" strokeweight=".25397mm">
            <w10:wrap anchorx="page" anchory="page"/>
          </v:line>
        </w:pict>
      </w:r>
      <w:r w:rsidR="00EC435B">
        <w:rPr>
          <w:sz w:val="24"/>
          <w:szCs w:val="24"/>
        </w:rPr>
        <w:pict>
          <v:line id="Shape 3" o:spid="_x0000_s1028" style="position:absolute;z-index:251633152;visibility:visible;mso-wrap-distance-left:0;mso-wrap-distance-right:0;mso-position-horizontal-relative:page;mso-position-vertical-relative:page" from="26.85pt,25.4pt" to="26.85pt,766.75pt" o:allowincell="f" strokeweight="1.0244mm">
            <w10:wrap anchorx="page" anchory="page"/>
          </v:line>
        </w:pict>
      </w:r>
      <w:r w:rsidR="00EC435B">
        <w:rPr>
          <w:sz w:val="24"/>
          <w:szCs w:val="24"/>
        </w:rPr>
        <w:pict>
          <v:line id="Shape 4" o:spid="_x0000_s1029" style="position:absolute;z-index:251634176;visibility:visible;mso-wrap-distance-left:0;mso-wrap-distance-right:0;mso-position-horizontal-relative:page;mso-position-vertical-relative:page" from="587.85pt,24pt" to="587.85pt,768.2pt" o:allowincell="f" strokeweight=".25397mm">
            <w10:wrap anchorx="page" anchory="page"/>
          </v:line>
        </w:pict>
      </w:r>
      <w:r w:rsidR="00EC435B">
        <w:rPr>
          <w:sz w:val="24"/>
          <w:szCs w:val="24"/>
        </w:rPr>
        <w:pict>
          <v:line id="Shape 5" o:spid="_x0000_s1030" style="position:absolute;z-index:251635200;visibility:visible;mso-wrap-distance-left:0;mso-wrap-distance-right:0;mso-position-horizontal-relative:page;mso-position-vertical-relative:page" from="24pt,24.35pt" to="588.2pt,24.35pt" o:allowincell="f" strokeweight=".25397mm">
            <w10:wrap anchorx="page" anchory="page"/>
          </v:line>
        </w:pict>
      </w:r>
      <w:r w:rsidR="00EC435B">
        <w:rPr>
          <w:sz w:val="24"/>
          <w:szCs w:val="24"/>
        </w:rPr>
        <w:pict>
          <v:line id="Shape 6" o:spid="_x0000_s1031" style="position:absolute;z-index:251636224;visibility:visible;mso-wrap-distance-left:0;mso-wrap-distance-right:0;mso-position-horizontal-relative:page;mso-position-vertical-relative:page" from="585.35pt,25.4pt" to="585.35pt,766.75pt" o:allowincell="f" strokeweight="2.88pt">
            <w10:wrap anchorx="page" anchory="page"/>
          </v:line>
        </w:pict>
      </w:r>
      <w:r w:rsidR="00EC435B">
        <w:rPr>
          <w:sz w:val="24"/>
          <w:szCs w:val="24"/>
        </w:rPr>
        <w:pict>
          <v:line id="Shape 7" o:spid="_x0000_s1032" style="position:absolute;z-index:251637248;visibility:visible;mso-wrap-distance-left:0;mso-wrap-distance-right:0;mso-position-horizontal-relative:page;mso-position-vertical-relative:page" from="25.4pt,26.85pt" to="586.8pt,26.85pt" o:allowincell="f" strokeweight="2.88pt">
            <w10:wrap anchorx="page" anchory="page"/>
          </v:line>
        </w:pict>
      </w:r>
      <w:r w:rsidR="00EC435B">
        <w:rPr>
          <w:sz w:val="24"/>
          <w:szCs w:val="24"/>
        </w:rPr>
        <w:pict>
          <v:line id="Shape 8" o:spid="_x0000_s1033" style="position:absolute;z-index:251638272;visibility:visible;mso-wrap-distance-left:0;mso-wrap-distance-right:0;mso-position-horizontal-relative:page;mso-position-vertical-relative:page" from="29.05pt,29.4pt" to="583.2pt,29.4pt" o:allowincell="f" strokeweight=".72pt">
            <w10:wrap anchorx="page" anchory="page"/>
          </v:line>
        </w:pict>
      </w:r>
      <w:r w:rsidR="00EC435B">
        <w:rPr>
          <w:sz w:val="24"/>
          <w:szCs w:val="24"/>
        </w:rPr>
        <w:pict>
          <v:line id="Shape 9" o:spid="_x0000_s1034" style="position:absolute;z-index:251639296;visibility:visible;mso-wrap-distance-left:0;mso-wrap-distance-right:0;mso-position-horizontal-relative:page;mso-position-vertical-relative:page" from="582.8pt,29pt" to="582.8pt,763.15pt" o:allowincell="f" strokeweight=".72pt">
            <w10:wrap anchorx="page" anchory="page"/>
          </v:line>
        </w:pict>
      </w:r>
      <w:r w:rsidR="00EC435B">
        <w:rPr>
          <w:sz w:val="24"/>
          <w:szCs w:val="24"/>
        </w:rPr>
        <w:pict>
          <v:line id="Shape 10" o:spid="_x0000_s1035" style="position:absolute;z-index:251640320;visibility:visible;mso-wrap-distance-left:0;mso-wrap-distance-right:0;mso-position-horizontal-relative:page;mso-position-vertical-relative:page" from="29.4pt,29pt" to="29.4pt,763.15pt" o:allowincell="f" strokeweight=".72pt">
            <w10:wrap anchorx="page" anchory="page"/>
          </v:line>
        </w:pict>
      </w:r>
    </w:p>
    <w:p w:rsidR="00EC435B" w:rsidRDefault="00EC435B">
      <w:pPr>
        <w:spacing w:line="200" w:lineRule="exact"/>
        <w:rPr>
          <w:sz w:val="24"/>
          <w:szCs w:val="24"/>
        </w:rPr>
      </w:pPr>
    </w:p>
    <w:p w:rsidR="00EC435B" w:rsidRDefault="00EC435B">
      <w:pPr>
        <w:spacing w:line="200" w:lineRule="exact"/>
        <w:rPr>
          <w:sz w:val="24"/>
          <w:szCs w:val="24"/>
        </w:rPr>
      </w:pPr>
    </w:p>
    <w:p w:rsidR="00EC435B" w:rsidRDefault="00EC435B">
      <w:pPr>
        <w:spacing w:line="324" w:lineRule="exact"/>
        <w:rPr>
          <w:sz w:val="24"/>
          <w:szCs w:val="24"/>
        </w:rPr>
      </w:pPr>
    </w:p>
    <w:p w:rsidR="00EC435B" w:rsidRDefault="006F1D52">
      <w:pPr>
        <w:ind w:left="1100"/>
        <w:rPr>
          <w:sz w:val="20"/>
          <w:szCs w:val="20"/>
        </w:rPr>
      </w:pPr>
      <w:r>
        <w:rPr>
          <w:rFonts w:ascii="Arial" w:eastAsia="Arial" w:hAnsi="Arial" w:cs="Arial"/>
          <w:b/>
          <w:bCs/>
          <w:color w:val="00000A"/>
          <w:sz w:val="24"/>
          <w:szCs w:val="24"/>
        </w:rPr>
        <w:t xml:space="preserve">Jackielou </w:t>
      </w:r>
    </w:p>
    <w:p w:rsidR="00EC435B" w:rsidRDefault="006F1D52">
      <w:pPr>
        <w:spacing w:line="226" w:lineRule="auto"/>
        <w:ind w:left="1100"/>
        <w:rPr>
          <w:sz w:val="20"/>
          <w:szCs w:val="20"/>
        </w:rPr>
      </w:pPr>
      <w:r>
        <w:rPr>
          <w:rFonts w:ascii="Arial" w:eastAsia="Arial" w:hAnsi="Arial" w:cs="Arial"/>
          <w:b/>
          <w:bCs/>
          <w:color w:val="00000A"/>
        </w:rPr>
        <w:t>Registered Medical Technologist</w:t>
      </w:r>
    </w:p>
    <w:p w:rsidR="00EC435B" w:rsidRDefault="00EC435B">
      <w:pPr>
        <w:spacing w:line="6" w:lineRule="exact"/>
        <w:rPr>
          <w:sz w:val="24"/>
          <w:szCs w:val="24"/>
        </w:rPr>
      </w:pPr>
    </w:p>
    <w:p w:rsidR="00EC435B" w:rsidRDefault="00EC435B">
      <w:pPr>
        <w:spacing w:line="10" w:lineRule="exact"/>
        <w:rPr>
          <w:sz w:val="24"/>
          <w:szCs w:val="24"/>
        </w:rPr>
      </w:pPr>
    </w:p>
    <w:p w:rsidR="00EC435B" w:rsidRDefault="006F1D52">
      <w:pPr>
        <w:ind w:left="1080"/>
        <w:rPr>
          <w:sz w:val="20"/>
          <w:szCs w:val="20"/>
        </w:rPr>
      </w:pPr>
      <w:r>
        <w:rPr>
          <w:rFonts w:ascii="Arial" w:eastAsia="Arial" w:hAnsi="Arial" w:cs="Arial"/>
          <w:color w:val="00000A"/>
          <w:sz w:val="20"/>
          <w:szCs w:val="20"/>
        </w:rPr>
        <w:t>Email Address</w:t>
      </w:r>
      <w:r>
        <w:rPr>
          <w:rFonts w:ascii="Arial" w:eastAsia="Arial" w:hAnsi="Arial" w:cs="Arial"/>
          <w:color w:val="365F91"/>
          <w:sz w:val="20"/>
          <w:szCs w:val="20"/>
        </w:rPr>
        <w:t>:</w:t>
      </w:r>
      <w:r>
        <w:rPr>
          <w:rFonts w:ascii="Arial" w:eastAsia="Arial" w:hAnsi="Arial" w:cs="Arial"/>
          <w:color w:val="00000A"/>
          <w:sz w:val="20"/>
          <w:szCs w:val="20"/>
        </w:rPr>
        <w:t xml:space="preserve"> </w:t>
      </w:r>
      <w:hyperlink r:id="rId6" w:history="1">
        <w:r w:rsidRPr="006F1D52">
          <w:rPr>
            <w:rStyle w:val="Hyperlink"/>
            <w:rFonts w:ascii="Arial" w:eastAsia="Arial" w:hAnsi="Arial" w:cs="Arial"/>
            <w:b/>
            <w:bCs/>
            <w:i/>
            <w:iCs/>
            <w:sz w:val="20"/>
            <w:szCs w:val="20"/>
          </w:rPr>
          <w:t>jackielou-394987@2freemail.com</w:t>
        </w:r>
      </w:hyperlink>
    </w:p>
    <w:p w:rsidR="00EC435B" w:rsidRDefault="00EC435B">
      <w:pPr>
        <w:spacing w:line="250" w:lineRule="exact"/>
        <w:rPr>
          <w:sz w:val="24"/>
          <w:szCs w:val="24"/>
        </w:rPr>
      </w:pPr>
    </w:p>
    <w:p w:rsidR="00EC435B" w:rsidRDefault="006F1D52">
      <w:pPr>
        <w:ind w:left="360"/>
        <w:rPr>
          <w:sz w:val="20"/>
          <w:szCs w:val="20"/>
        </w:rPr>
      </w:pPr>
      <w:r>
        <w:rPr>
          <w:rFonts w:ascii="Arial" w:eastAsia="Arial" w:hAnsi="Arial" w:cs="Arial"/>
          <w:b/>
          <w:bCs/>
          <w:color w:val="00000A"/>
          <w:sz w:val="20"/>
          <w:szCs w:val="20"/>
        </w:rPr>
        <w:t>VISA STATUS: DEPENDENT (Husband Visa)</w:t>
      </w:r>
    </w:p>
    <w:p w:rsidR="00EC435B" w:rsidRDefault="00EC435B">
      <w:pPr>
        <w:spacing w:line="250" w:lineRule="exact"/>
        <w:rPr>
          <w:sz w:val="24"/>
          <w:szCs w:val="24"/>
        </w:rPr>
      </w:pPr>
    </w:p>
    <w:p w:rsidR="00EC435B" w:rsidRDefault="006F1D52">
      <w:pPr>
        <w:ind w:left="360"/>
        <w:rPr>
          <w:sz w:val="20"/>
          <w:szCs w:val="20"/>
        </w:rPr>
      </w:pPr>
      <w:r>
        <w:rPr>
          <w:rFonts w:ascii="Arial" w:eastAsia="Arial" w:hAnsi="Arial" w:cs="Arial"/>
          <w:b/>
          <w:bCs/>
          <w:color w:val="00000A"/>
          <w:sz w:val="20"/>
          <w:szCs w:val="20"/>
          <w:u w:val="single"/>
        </w:rPr>
        <w:t>POSITION : Medical Laboratory Technologist</w:t>
      </w:r>
    </w:p>
    <w:p w:rsidR="00EC435B" w:rsidRDefault="00EC435B">
      <w:pPr>
        <w:spacing w:line="200" w:lineRule="exact"/>
        <w:rPr>
          <w:sz w:val="24"/>
          <w:szCs w:val="24"/>
        </w:rPr>
      </w:pPr>
    </w:p>
    <w:p w:rsidR="00EC435B" w:rsidRDefault="00EC435B">
      <w:pPr>
        <w:spacing w:line="290" w:lineRule="exact"/>
        <w:rPr>
          <w:sz w:val="24"/>
          <w:szCs w:val="24"/>
        </w:rPr>
      </w:pPr>
    </w:p>
    <w:p w:rsidR="00EC435B" w:rsidRDefault="006F1D52">
      <w:pPr>
        <w:ind w:left="360"/>
        <w:rPr>
          <w:sz w:val="20"/>
          <w:szCs w:val="20"/>
        </w:rPr>
      </w:pPr>
      <w:r>
        <w:rPr>
          <w:rFonts w:ascii="Arial" w:eastAsia="Arial" w:hAnsi="Arial" w:cs="Arial"/>
          <w:b/>
          <w:bCs/>
          <w:i/>
          <w:iCs/>
          <w:color w:val="00000A"/>
          <w:sz w:val="20"/>
          <w:szCs w:val="20"/>
          <w:u w:val="single"/>
        </w:rPr>
        <w:t>JOB OBJECTIVE</w:t>
      </w:r>
    </w:p>
    <w:p w:rsidR="00EC435B" w:rsidRDefault="00EC435B">
      <w:pPr>
        <w:spacing w:line="223" w:lineRule="exact"/>
        <w:rPr>
          <w:sz w:val="24"/>
          <w:szCs w:val="24"/>
        </w:rPr>
      </w:pPr>
    </w:p>
    <w:p w:rsidR="00EC435B" w:rsidRDefault="006F1D52">
      <w:pPr>
        <w:spacing w:line="216" w:lineRule="auto"/>
        <w:ind w:left="360" w:right="800"/>
        <w:rPr>
          <w:sz w:val="20"/>
          <w:szCs w:val="20"/>
        </w:rPr>
      </w:pPr>
      <w:r>
        <w:rPr>
          <w:rFonts w:ascii="Arial" w:eastAsia="Arial" w:hAnsi="Arial" w:cs="Arial"/>
          <w:color w:val="00000A"/>
          <w:sz w:val="24"/>
          <w:szCs w:val="24"/>
        </w:rPr>
        <w:t xml:space="preserve">A Highly motivated </w:t>
      </w:r>
      <w:r>
        <w:rPr>
          <w:rFonts w:ascii="Arial" w:eastAsia="Arial" w:hAnsi="Arial" w:cs="Arial"/>
          <w:color w:val="00000A"/>
          <w:sz w:val="24"/>
          <w:szCs w:val="24"/>
        </w:rPr>
        <w:t>Medical Technologist seeking a position which requires substantial experience in Laboratory functions, outstanding knowledge on the subject of managing equipment operations and handling laboratory tests</w:t>
      </w:r>
    </w:p>
    <w:p w:rsidR="00EC435B" w:rsidRDefault="00EC435B">
      <w:pPr>
        <w:spacing w:line="200" w:lineRule="exact"/>
        <w:rPr>
          <w:sz w:val="24"/>
          <w:szCs w:val="24"/>
        </w:rPr>
      </w:pPr>
    </w:p>
    <w:p w:rsidR="00EC435B" w:rsidRDefault="00EC435B">
      <w:pPr>
        <w:spacing w:line="283" w:lineRule="exact"/>
        <w:rPr>
          <w:sz w:val="24"/>
          <w:szCs w:val="24"/>
        </w:rPr>
      </w:pPr>
    </w:p>
    <w:p w:rsidR="00EC435B" w:rsidRDefault="006F1D52">
      <w:pPr>
        <w:ind w:left="360"/>
        <w:rPr>
          <w:sz w:val="20"/>
          <w:szCs w:val="20"/>
        </w:rPr>
      </w:pPr>
      <w:r>
        <w:rPr>
          <w:rFonts w:ascii="Arial" w:eastAsia="Arial" w:hAnsi="Arial" w:cs="Arial"/>
          <w:b/>
          <w:bCs/>
          <w:i/>
          <w:iCs/>
          <w:color w:val="00000A"/>
          <w:sz w:val="20"/>
          <w:szCs w:val="20"/>
          <w:u w:val="single"/>
        </w:rPr>
        <w:t>SUMMARY OF QUALIFICATION</w:t>
      </w:r>
    </w:p>
    <w:p w:rsidR="00EC435B" w:rsidRDefault="00EC435B">
      <w:pPr>
        <w:spacing w:line="214" w:lineRule="exact"/>
        <w:rPr>
          <w:sz w:val="24"/>
          <w:szCs w:val="24"/>
        </w:rPr>
      </w:pPr>
    </w:p>
    <w:p w:rsidR="00EC435B" w:rsidRDefault="006F1D52">
      <w:pPr>
        <w:numPr>
          <w:ilvl w:val="0"/>
          <w:numId w:val="1"/>
        </w:numPr>
        <w:tabs>
          <w:tab w:val="left" w:pos="900"/>
        </w:tabs>
        <w:ind w:left="900" w:hanging="357"/>
        <w:rPr>
          <w:rFonts w:ascii="Symbol" w:eastAsia="Symbol" w:hAnsi="Symbol" w:cs="Symbol"/>
          <w:color w:val="00000A"/>
        </w:rPr>
      </w:pPr>
      <w:r>
        <w:rPr>
          <w:rFonts w:ascii="Arial" w:eastAsia="Arial" w:hAnsi="Arial" w:cs="Arial"/>
          <w:color w:val="00000A"/>
        </w:rPr>
        <w:t xml:space="preserve">Highly skilled in </w:t>
      </w:r>
      <w:r>
        <w:rPr>
          <w:rFonts w:ascii="Arial" w:eastAsia="Arial" w:hAnsi="Arial" w:cs="Arial"/>
          <w:color w:val="00000A"/>
        </w:rPr>
        <w:t>analyzing specimens by means of approved testing procedures</w:t>
      </w:r>
    </w:p>
    <w:p w:rsidR="00EC435B" w:rsidRDefault="006F1D52">
      <w:pPr>
        <w:numPr>
          <w:ilvl w:val="0"/>
          <w:numId w:val="1"/>
        </w:numPr>
        <w:tabs>
          <w:tab w:val="left" w:pos="900"/>
        </w:tabs>
        <w:spacing w:line="213" w:lineRule="auto"/>
        <w:ind w:left="900" w:hanging="357"/>
        <w:rPr>
          <w:rFonts w:ascii="Symbol" w:eastAsia="Symbol" w:hAnsi="Symbol" w:cs="Symbol"/>
          <w:color w:val="00000A"/>
        </w:rPr>
      </w:pPr>
      <w:r>
        <w:rPr>
          <w:rFonts w:ascii="Arial" w:eastAsia="Arial" w:hAnsi="Arial" w:cs="Arial"/>
          <w:color w:val="00000A"/>
        </w:rPr>
        <w:t>In-depth knowledge of medical technology instruments’ usage</w:t>
      </w:r>
    </w:p>
    <w:p w:rsidR="00EC435B" w:rsidRDefault="006F1D52">
      <w:pPr>
        <w:numPr>
          <w:ilvl w:val="0"/>
          <w:numId w:val="1"/>
        </w:numPr>
        <w:tabs>
          <w:tab w:val="left" w:pos="900"/>
        </w:tabs>
        <w:spacing w:line="214" w:lineRule="auto"/>
        <w:ind w:left="900" w:hanging="357"/>
        <w:rPr>
          <w:rFonts w:ascii="Symbol" w:eastAsia="Symbol" w:hAnsi="Symbol" w:cs="Symbol"/>
          <w:color w:val="00000A"/>
        </w:rPr>
      </w:pPr>
      <w:r>
        <w:rPr>
          <w:rFonts w:ascii="Arial" w:eastAsia="Arial" w:hAnsi="Arial" w:cs="Arial"/>
          <w:color w:val="00000A"/>
        </w:rPr>
        <w:t>Proven record of performing specialized diagnostic and research procedures</w:t>
      </w:r>
    </w:p>
    <w:p w:rsidR="00EC435B" w:rsidRDefault="006F1D52">
      <w:pPr>
        <w:numPr>
          <w:ilvl w:val="0"/>
          <w:numId w:val="1"/>
        </w:numPr>
        <w:tabs>
          <w:tab w:val="left" w:pos="900"/>
        </w:tabs>
        <w:spacing w:line="220" w:lineRule="auto"/>
        <w:ind w:left="900" w:right="360" w:hanging="357"/>
        <w:rPr>
          <w:rFonts w:ascii="Symbol" w:eastAsia="Symbol" w:hAnsi="Symbol" w:cs="Symbol"/>
          <w:color w:val="00000A"/>
        </w:rPr>
      </w:pPr>
      <w:r>
        <w:rPr>
          <w:rFonts w:ascii="Arial" w:eastAsia="Arial" w:hAnsi="Arial" w:cs="Arial"/>
          <w:color w:val="00000A"/>
        </w:rPr>
        <w:t>Comprehensive knowledge of computer systems to develop altern</w:t>
      </w:r>
      <w:r>
        <w:rPr>
          <w:rFonts w:ascii="Arial" w:eastAsia="Arial" w:hAnsi="Arial" w:cs="Arial"/>
          <w:color w:val="00000A"/>
        </w:rPr>
        <w:t>ative ways to accomplish task</w:t>
      </w:r>
    </w:p>
    <w:p w:rsidR="00EC435B" w:rsidRDefault="00EC435B">
      <w:pPr>
        <w:spacing w:line="1" w:lineRule="exact"/>
        <w:rPr>
          <w:rFonts w:ascii="Symbol" w:eastAsia="Symbol" w:hAnsi="Symbol" w:cs="Symbol"/>
          <w:color w:val="00000A"/>
        </w:rPr>
      </w:pPr>
    </w:p>
    <w:p w:rsidR="00EC435B" w:rsidRDefault="006F1D52">
      <w:pPr>
        <w:numPr>
          <w:ilvl w:val="0"/>
          <w:numId w:val="1"/>
        </w:numPr>
        <w:tabs>
          <w:tab w:val="left" w:pos="900"/>
        </w:tabs>
        <w:spacing w:line="220" w:lineRule="auto"/>
        <w:ind w:left="900" w:right="340" w:hanging="357"/>
        <w:rPr>
          <w:rFonts w:ascii="Symbol" w:eastAsia="Symbol" w:hAnsi="Symbol" w:cs="Symbol"/>
          <w:color w:val="00000A"/>
        </w:rPr>
      </w:pPr>
      <w:r>
        <w:rPr>
          <w:rFonts w:ascii="Arial" w:eastAsia="Arial" w:hAnsi="Arial" w:cs="Arial"/>
          <w:color w:val="00000A"/>
        </w:rPr>
        <w:t>Substantial knowledge of maintaining complete records of all testing performed on-site</w:t>
      </w:r>
    </w:p>
    <w:p w:rsidR="00EC435B" w:rsidRDefault="00EC435B">
      <w:pPr>
        <w:spacing w:line="1" w:lineRule="exact"/>
        <w:rPr>
          <w:rFonts w:ascii="Symbol" w:eastAsia="Symbol" w:hAnsi="Symbol" w:cs="Symbol"/>
          <w:color w:val="00000A"/>
        </w:rPr>
      </w:pPr>
    </w:p>
    <w:p w:rsidR="00EC435B" w:rsidRDefault="006F1D52">
      <w:pPr>
        <w:numPr>
          <w:ilvl w:val="0"/>
          <w:numId w:val="1"/>
        </w:numPr>
        <w:tabs>
          <w:tab w:val="left" w:pos="900"/>
        </w:tabs>
        <w:spacing w:line="220" w:lineRule="auto"/>
        <w:ind w:left="900" w:right="360" w:hanging="357"/>
        <w:rPr>
          <w:rFonts w:ascii="Symbol" w:eastAsia="Symbol" w:hAnsi="Symbol" w:cs="Symbol"/>
          <w:color w:val="00000A"/>
        </w:rPr>
      </w:pPr>
      <w:r>
        <w:rPr>
          <w:rFonts w:ascii="Arial" w:eastAsia="Arial" w:hAnsi="Arial" w:cs="Arial"/>
          <w:color w:val="00000A"/>
        </w:rPr>
        <w:t>Outstanding organizational abilities demonstrated through positions in many laboratories</w:t>
      </w:r>
    </w:p>
    <w:p w:rsidR="00EC435B" w:rsidRDefault="00EC435B">
      <w:pPr>
        <w:spacing w:line="1" w:lineRule="exact"/>
        <w:rPr>
          <w:rFonts w:ascii="Symbol" w:eastAsia="Symbol" w:hAnsi="Symbol" w:cs="Symbol"/>
          <w:color w:val="00000A"/>
        </w:rPr>
      </w:pPr>
    </w:p>
    <w:p w:rsidR="00EC435B" w:rsidRDefault="006F1D52">
      <w:pPr>
        <w:numPr>
          <w:ilvl w:val="0"/>
          <w:numId w:val="1"/>
        </w:numPr>
        <w:tabs>
          <w:tab w:val="left" w:pos="900"/>
        </w:tabs>
        <w:spacing w:line="220" w:lineRule="auto"/>
        <w:ind w:left="900" w:right="360" w:hanging="357"/>
        <w:rPr>
          <w:rFonts w:ascii="Symbol" w:eastAsia="Symbol" w:hAnsi="Symbol" w:cs="Symbol"/>
          <w:color w:val="00000A"/>
        </w:rPr>
      </w:pPr>
      <w:r>
        <w:rPr>
          <w:rFonts w:ascii="Arial" w:eastAsia="Arial" w:hAnsi="Arial" w:cs="Arial"/>
          <w:color w:val="202124"/>
        </w:rPr>
        <w:t>Acts independently on supervisor's direction an</w:t>
      </w:r>
      <w:r>
        <w:rPr>
          <w:rFonts w:ascii="Arial" w:eastAsia="Arial" w:hAnsi="Arial" w:cs="Arial"/>
          <w:color w:val="202124"/>
        </w:rPr>
        <w:t>d accepts responsibility of the adopted policy and procedures of the hospital and the laboratory</w:t>
      </w:r>
    </w:p>
    <w:p w:rsidR="00EC435B" w:rsidRDefault="00EC435B">
      <w:pPr>
        <w:spacing w:line="1" w:lineRule="exact"/>
        <w:rPr>
          <w:rFonts w:ascii="Symbol" w:eastAsia="Symbol" w:hAnsi="Symbol" w:cs="Symbol"/>
          <w:color w:val="00000A"/>
        </w:rPr>
      </w:pPr>
    </w:p>
    <w:p w:rsidR="00EC435B" w:rsidRDefault="006F1D52">
      <w:pPr>
        <w:numPr>
          <w:ilvl w:val="0"/>
          <w:numId w:val="1"/>
        </w:numPr>
        <w:tabs>
          <w:tab w:val="left" w:pos="900"/>
        </w:tabs>
        <w:spacing w:line="213" w:lineRule="auto"/>
        <w:ind w:left="900" w:hanging="357"/>
        <w:rPr>
          <w:rFonts w:ascii="Symbol" w:eastAsia="Symbol" w:hAnsi="Symbol" w:cs="Symbol"/>
          <w:color w:val="00000A"/>
        </w:rPr>
      </w:pPr>
      <w:r>
        <w:rPr>
          <w:rFonts w:ascii="Arial" w:eastAsia="Arial" w:hAnsi="Arial" w:cs="Arial"/>
          <w:color w:val="00000A"/>
        </w:rPr>
        <w:t>Documented success of progressive experience and responsibility</w:t>
      </w:r>
    </w:p>
    <w:p w:rsidR="00EC435B" w:rsidRDefault="00EC435B">
      <w:pPr>
        <w:spacing w:line="209" w:lineRule="exact"/>
        <w:rPr>
          <w:sz w:val="24"/>
          <w:szCs w:val="24"/>
        </w:rPr>
      </w:pPr>
    </w:p>
    <w:p w:rsidR="00EC435B" w:rsidRDefault="006F1D52">
      <w:pPr>
        <w:ind w:left="360"/>
        <w:rPr>
          <w:sz w:val="20"/>
          <w:szCs w:val="20"/>
        </w:rPr>
      </w:pPr>
      <w:r>
        <w:rPr>
          <w:rFonts w:ascii="Arial" w:eastAsia="Arial" w:hAnsi="Arial" w:cs="Arial"/>
          <w:b/>
          <w:bCs/>
          <w:i/>
          <w:iCs/>
          <w:color w:val="00000A"/>
          <w:sz w:val="24"/>
          <w:szCs w:val="24"/>
          <w:u w:val="single"/>
        </w:rPr>
        <w:t>EDUCATION</w:t>
      </w:r>
      <w:r>
        <w:rPr>
          <w:rFonts w:ascii="Arial" w:eastAsia="Arial" w:hAnsi="Arial" w:cs="Arial"/>
          <w:b/>
          <w:bCs/>
          <w:i/>
          <w:iCs/>
          <w:color w:val="00000A"/>
          <w:sz w:val="24"/>
          <w:szCs w:val="24"/>
        </w:rPr>
        <w:t>:</w:t>
      </w:r>
    </w:p>
    <w:p w:rsidR="00EC435B" w:rsidRDefault="00EC435B">
      <w:pPr>
        <w:spacing w:line="200" w:lineRule="exact"/>
        <w:rPr>
          <w:sz w:val="24"/>
          <w:szCs w:val="24"/>
        </w:rPr>
      </w:pPr>
    </w:p>
    <w:p w:rsidR="00EC435B" w:rsidRDefault="00EC435B">
      <w:pPr>
        <w:spacing w:line="272" w:lineRule="exact"/>
        <w:rPr>
          <w:sz w:val="24"/>
          <w:szCs w:val="24"/>
        </w:rPr>
      </w:pPr>
    </w:p>
    <w:p w:rsidR="00EC435B" w:rsidRDefault="006F1D52">
      <w:pPr>
        <w:spacing w:line="229" w:lineRule="auto"/>
        <w:ind w:left="4960" w:right="800" w:hanging="4604"/>
        <w:rPr>
          <w:sz w:val="20"/>
          <w:szCs w:val="20"/>
        </w:rPr>
      </w:pPr>
      <w:r>
        <w:rPr>
          <w:rFonts w:ascii="Arial" w:eastAsia="Arial" w:hAnsi="Arial" w:cs="Arial"/>
          <w:b/>
          <w:bCs/>
          <w:i/>
          <w:iCs/>
          <w:color w:val="00000A"/>
        </w:rPr>
        <w:t xml:space="preserve">Bachelor of Science in Medical Technology: </w:t>
      </w:r>
      <w:r>
        <w:rPr>
          <w:rFonts w:ascii="Arial" w:eastAsia="Arial" w:hAnsi="Arial" w:cs="Arial"/>
          <w:b/>
          <w:bCs/>
          <w:i/>
          <w:iCs/>
          <w:color w:val="00000A"/>
          <w:u w:val="single"/>
        </w:rPr>
        <w:t>Manila Central University SY 2002</w:t>
      </w:r>
      <w:r>
        <w:rPr>
          <w:rFonts w:ascii="Arial" w:eastAsia="Arial" w:hAnsi="Arial" w:cs="Arial"/>
          <w:b/>
          <w:bCs/>
          <w:i/>
          <w:iCs/>
          <w:color w:val="00000A"/>
        </w:rPr>
        <w:t xml:space="preserve"> CALOOCAN, PHILIPPINES</w:t>
      </w:r>
    </w:p>
    <w:p w:rsidR="00EC435B" w:rsidRDefault="00EC435B">
      <w:pPr>
        <w:spacing w:line="248" w:lineRule="exact"/>
        <w:rPr>
          <w:sz w:val="24"/>
          <w:szCs w:val="24"/>
        </w:rPr>
      </w:pPr>
    </w:p>
    <w:p w:rsidR="00EC435B" w:rsidRDefault="006F1D52">
      <w:pPr>
        <w:ind w:left="360"/>
        <w:rPr>
          <w:sz w:val="20"/>
          <w:szCs w:val="20"/>
        </w:rPr>
      </w:pPr>
      <w:r>
        <w:rPr>
          <w:rFonts w:ascii="Arial" w:eastAsia="Arial" w:hAnsi="Arial" w:cs="Arial"/>
          <w:b/>
          <w:bCs/>
          <w:i/>
          <w:iCs/>
          <w:color w:val="00000A"/>
          <w:sz w:val="20"/>
          <w:szCs w:val="20"/>
          <w:u w:val="single"/>
        </w:rPr>
        <w:t>GOVERNMENT EXAMS TAKEN:</w:t>
      </w:r>
    </w:p>
    <w:p w:rsidR="00EC435B" w:rsidRDefault="00EC435B">
      <w:pPr>
        <w:spacing w:line="200" w:lineRule="exact"/>
        <w:rPr>
          <w:sz w:val="24"/>
          <w:szCs w:val="24"/>
        </w:rPr>
      </w:pPr>
    </w:p>
    <w:p w:rsidR="00EC435B" w:rsidRDefault="00EC435B">
      <w:pPr>
        <w:spacing w:line="254" w:lineRule="exact"/>
        <w:rPr>
          <w:sz w:val="24"/>
          <w:szCs w:val="24"/>
        </w:rPr>
      </w:pPr>
    </w:p>
    <w:p w:rsidR="00EC435B" w:rsidRDefault="006F1D52">
      <w:pPr>
        <w:numPr>
          <w:ilvl w:val="0"/>
          <w:numId w:val="2"/>
        </w:numPr>
        <w:tabs>
          <w:tab w:val="left" w:pos="980"/>
        </w:tabs>
        <w:ind w:left="980" w:hanging="350"/>
        <w:rPr>
          <w:rFonts w:ascii="Symbol" w:eastAsia="Symbol" w:hAnsi="Symbol" w:cs="Symbol"/>
          <w:color w:val="00000A"/>
        </w:rPr>
      </w:pPr>
      <w:r>
        <w:rPr>
          <w:rFonts w:ascii="Arial" w:eastAsia="Arial" w:hAnsi="Arial" w:cs="Arial"/>
          <w:color w:val="00000A"/>
        </w:rPr>
        <w:t xml:space="preserve">Passed the licensure examination for </w:t>
      </w:r>
      <w:r>
        <w:rPr>
          <w:rFonts w:ascii="Arial" w:eastAsia="Arial" w:hAnsi="Arial" w:cs="Arial"/>
          <w:b/>
          <w:bCs/>
          <w:color w:val="00000A"/>
        </w:rPr>
        <w:t>Dubai Health Authority</w:t>
      </w:r>
      <w:r>
        <w:rPr>
          <w:rFonts w:ascii="Arial" w:eastAsia="Arial" w:hAnsi="Arial" w:cs="Arial"/>
          <w:color w:val="00000A"/>
        </w:rPr>
        <w:t xml:space="preserve"> – July 17 2014</w:t>
      </w:r>
    </w:p>
    <w:p w:rsidR="00EC435B" w:rsidRDefault="006F1D52">
      <w:pPr>
        <w:numPr>
          <w:ilvl w:val="0"/>
          <w:numId w:val="2"/>
        </w:numPr>
        <w:tabs>
          <w:tab w:val="left" w:pos="980"/>
        </w:tabs>
        <w:spacing w:line="214" w:lineRule="auto"/>
        <w:ind w:left="980" w:hanging="350"/>
        <w:rPr>
          <w:rFonts w:ascii="Symbol" w:eastAsia="Symbol" w:hAnsi="Symbol" w:cs="Symbol"/>
          <w:color w:val="00000A"/>
        </w:rPr>
      </w:pPr>
      <w:r>
        <w:rPr>
          <w:rFonts w:ascii="Arial" w:eastAsia="Arial" w:hAnsi="Arial" w:cs="Arial"/>
          <w:color w:val="00000A"/>
        </w:rPr>
        <w:t>Passed the American Society of Clinical Pathologist (</w:t>
      </w:r>
      <w:r>
        <w:rPr>
          <w:rFonts w:ascii="Arial" w:eastAsia="Arial" w:hAnsi="Arial" w:cs="Arial"/>
          <w:b/>
          <w:bCs/>
          <w:color w:val="00000A"/>
        </w:rPr>
        <w:t>ASCP i</w:t>
      </w:r>
      <w:r>
        <w:rPr>
          <w:rFonts w:ascii="Arial" w:eastAsia="Arial" w:hAnsi="Arial" w:cs="Arial"/>
          <w:color w:val="00000A"/>
        </w:rPr>
        <w:t>) – May 20 2015</w:t>
      </w:r>
    </w:p>
    <w:p w:rsidR="00EC435B" w:rsidRDefault="006F1D52">
      <w:pPr>
        <w:numPr>
          <w:ilvl w:val="0"/>
          <w:numId w:val="2"/>
        </w:numPr>
        <w:tabs>
          <w:tab w:val="left" w:pos="980"/>
        </w:tabs>
        <w:spacing w:line="213" w:lineRule="auto"/>
        <w:ind w:left="980" w:hanging="350"/>
        <w:rPr>
          <w:rFonts w:ascii="Symbol" w:eastAsia="Symbol" w:hAnsi="Symbol" w:cs="Symbol"/>
          <w:color w:val="00000A"/>
        </w:rPr>
      </w:pPr>
      <w:r>
        <w:rPr>
          <w:rFonts w:ascii="Arial" w:eastAsia="Arial" w:hAnsi="Arial" w:cs="Arial"/>
          <w:color w:val="00000A"/>
        </w:rPr>
        <w:t>Licensure examination for Saudi Council – July 2005</w:t>
      </w:r>
    </w:p>
    <w:p w:rsidR="00EC435B" w:rsidRDefault="006F1D52">
      <w:pPr>
        <w:numPr>
          <w:ilvl w:val="0"/>
          <w:numId w:val="2"/>
        </w:numPr>
        <w:tabs>
          <w:tab w:val="left" w:pos="980"/>
        </w:tabs>
        <w:spacing w:line="213" w:lineRule="auto"/>
        <w:ind w:left="980" w:hanging="350"/>
        <w:rPr>
          <w:rFonts w:ascii="Symbol" w:eastAsia="Symbol" w:hAnsi="Symbol" w:cs="Symbol"/>
          <w:color w:val="00000A"/>
        </w:rPr>
      </w:pPr>
      <w:r>
        <w:rPr>
          <w:rFonts w:ascii="Arial" w:eastAsia="Arial" w:hAnsi="Arial" w:cs="Arial"/>
          <w:color w:val="00000A"/>
        </w:rPr>
        <w:t>Pass</w:t>
      </w:r>
      <w:r>
        <w:rPr>
          <w:rFonts w:ascii="Arial" w:eastAsia="Arial" w:hAnsi="Arial" w:cs="Arial"/>
          <w:color w:val="00000A"/>
        </w:rPr>
        <w:t>ed the licensure examination for Medical Technologist – March 2003</w:t>
      </w:r>
    </w:p>
    <w:p w:rsidR="00EC435B" w:rsidRDefault="00EC435B">
      <w:pPr>
        <w:spacing w:line="20" w:lineRule="exact"/>
        <w:rPr>
          <w:sz w:val="24"/>
          <w:szCs w:val="24"/>
        </w:rPr>
      </w:pPr>
      <w:r>
        <w:rPr>
          <w:sz w:val="24"/>
          <w:szCs w:val="24"/>
        </w:rPr>
        <w:pict>
          <v:line id="Shape 11" o:spid="_x0000_s1036" style="position:absolute;z-index:251641344;visibility:visible;mso-wrap-distance-left:0;mso-wrap-distance-right:0" from="-46.55pt,105.25pt" to="514.8pt,105.25pt" o:allowincell="f" strokeweight="1.016mm"/>
        </w:pict>
      </w:r>
      <w:r>
        <w:rPr>
          <w:sz w:val="24"/>
          <w:szCs w:val="24"/>
        </w:rPr>
        <w:pict>
          <v:line id="Shape 12" o:spid="_x0000_s1037" style="position:absolute;z-index:251642368;visibility:visible;mso-wrap-distance-left:0;mso-wrap-distance-right:0" from="-48pt,107.8pt" to="516.2pt,107.8pt" o:allowincell="f" strokeweight=".25397mm"/>
        </w:pict>
      </w:r>
      <w:r>
        <w:rPr>
          <w:sz w:val="24"/>
          <w:szCs w:val="24"/>
        </w:rPr>
        <w:pict>
          <v:line id="Shape 13" o:spid="_x0000_s1038" style="position:absolute;z-index:251643392;visibility:visible;mso-wrap-distance-left:0;mso-wrap-distance-right:0" from="510.45pt,107.05pt" to="515.5pt,107.05pt" o:allowincell="f" strokecolor="white" strokeweight=".72pt"/>
        </w:pict>
      </w:r>
      <w:r>
        <w:rPr>
          <w:sz w:val="24"/>
          <w:szCs w:val="24"/>
        </w:rPr>
        <w:pict>
          <v:line id="Shape 14" o:spid="_x0000_s1039" style="position:absolute;z-index:251644416;visibility:visible;mso-wrap-distance-left:0;mso-wrap-distance-right:0" from="-42.9pt,102.75pt" to="511.2pt,102.75pt" o:allowincell="f" strokeweight=".72pt"/>
        </w:pict>
      </w:r>
    </w:p>
    <w:p w:rsidR="00EC435B" w:rsidRDefault="00EC435B">
      <w:pPr>
        <w:sectPr w:rsidR="00EC435B">
          <w:pgSz w:w="12240" w:h="15840"/>
          <w:pgMar w:top="1440" w:right="1440" w:bottom="1440" w:left="1440" w:header="0" w:footer="0" w:gutter="0"/>
          <w:cols w:space="720" w:equalWidth="0">
            <w:col w:w="9360"/>
          </w:cols>
        </w:sectPr>
      </w:pPr>
    </w:p>
    <w:tbl>
      <w:tblPr>
        <w:tblW w:w="0" w:type="auto"/>
        <w:tblInd w:w="360" w:type="dxa"/>
        <w:tblLayout w:type="fixed"/>
        <w:tblCellMar>
          <w:left w:w="0" w:type="dxa"/>
          <w:right w:w="0" w:type="dxa"/>
        </w:tblCellMar>
        <w:tblLook w:val="04A0"/>
      </w:tblPr>
      <w:tblGrid>
        <w:gridCol w:w="1900"/>
        <w:gridCol w:w="1020"/>
        <w:gridCol w:w="1140"/>
        <w:gridCol w:w="4140"/>
      </w:tblGrid>
      <w:tr w:rsidR="00EC435B">
        <w:trPr>
          <w:trHeight w:val="230"/>
        </w:trPr>
        <w:tc>
          <w:tcPr>
            <w:tcW w:w="4060" w:type="dxa"/>
            <w:gridSpan w:val="3"/>
            <w:vAlign w:val="bottom"/>
          </w:tcPr>
          <w:p w:rsidR="00EC435B" w:rsidRDefault="006F1D52">
            <w:pPr>
              <w:rPr>
                <w:sz w:val="20"/>
                <w:szCs w:val="20"/>
              </w:rPr>
            </w:pPr>
            <w:r>
              <w:rPr>
                <w:rFonts w:ascii="Arial" w:eastAsia="Arial" w:hAnsi="Arial" w:cs="Arial"/>
                <w:b/>
                <w:bCs/>
                <w:i/>
                <w:iCs/>
                <w:color w:val="00000A"/>
                <w:sz w:val="20"/>
                <w:szCs w:val="20"/>
              </w:rPr>
              <w:lastRenderedPageBreak/>
              <w:t>PROFESSIONAL EXPERIENCE</w:t>
            </w:r>
          </w:p>
        </w:tc>
        <w:tc>
          <w:tcPr>
            <w:tcW w:w="4140" w:type="dxa"/>
            <w:vAlign w:val="bottom"/>
          </w:tcPr>
          <w:p w:rsidR="00EC435B" w:rsidRDefault="00EC435B">
            <w:pPr>
              <w:rPr>
                <w:sz w:val="19"/>
                <w:szCs w:val="19"/>
              </w:rPr>
            </w:pPr>
          </w:p>
        </w:tc>
      </w:tr>
      <w:tr w:rsidR="00EC435B">
        <w:trPr>
          <w:trHeight w:val="483"/>
        </w:trPr>
        <w:tc>
          <w:tcPr>
            <w:tcW w:w="2920" w:type="dxa"/>
            <w:gridSpan w:val="2"/>
            <w:tcBorders>
              <w:top w:val="single" w:sz="8" w:space="0" w:color="00000A"/>
            </w:tcBorders>
            <w:vAlign w:val="bottom"/>
          </w:tcPr>
          <w:p w:rsidR="00EC435B" w:rsidRDefault="006F1D52" w:rsidP="006F1D52">
            <w:pPr>
              <w:rPr>
                <w:sz w:val="20"/>
                <w:szCs w:val="20"/>
              </w:rPr>
            </w:pPr>
            <w:r>
              <w:rPr>
                <w:rFonts w:ascii="Arial" w:eastAsia="Arial" w:hAnsi="Arial" w:cs="Arial"/>
                <w:b/>
                <w:bCs/>
                <w:color w:val="00000A"/>
                <w:sz w:val="20"/>
                <w:szCs w:val="20"/>
              </w:rPr>
              <w:t xml:space="preserve"> </w:t>
            </w:r>
            <w:r>
              <w:rPr>
                <w:rFonts w:ascii="Arial" w:eastAsia="Arial" w:hAnsi="Arial" w:cs="Arial"/>
                <w:b/>
                <w:bCs/>
                <w:color w:val="00000A"/>
                <w:sz w:val="20"/>
                <w:szCs w:val="20"/>
              </w:rPr>
              <w:t>(DUBAI)</w:t>
            </w:r>
          </w:p>
        </w:tc>
        <w:tc>
          <w:tcPr>
            <w:tcW w:w="1140" w:type="dxa"/>
            <w:vAlign w:val="bottom"/>
          </w:tcPr>
          <w:p w:rsidR="00EC435B" w:rsidRDefault="00EC435B">
            <w:pPr>
              <w:rPr>
                <w:sz w:val="24"/>
                <w:szCs w:val="24"/>
              </w:rPr>
            </w:pPr>
          </w:p>
        </w:tc>
        <w:tc>
          <w:tcPr>
            <w:tcW w:w="4140" w:type="dxa"/>
            <w:vAlign w:val="bottom"/>
          </w:tcPr>
          <w:p w:rsidR="00EC435B" w:rsidRDefault="006F1D52">
            <w:pPr>
              <w:ind w:left="580"/>
              <w:rPr>
                <w:sz w:val="20"/>
                <w:szCs w:val="20"/>
              </w:rPr>
            </w:pPr>
            <w:r>
              <w:rPr>
                <w:rFonts w:ascii="Arial" w:eastAsia="Arial" w:hAnsi="Arial" w:cs="Arial"/>
                <w:b/>
                <w:bCs/>
                <w:color w:val="00000A"/>
                <w:sz w:val="20"/>
                <w:szCs w:val="20"/>
              </w:rPr>
              <w:t>August 02, 2015 – May 08,2019</w:t>
            </w:r>
          </w:p>
        </w:tc>
      </w:tr>
      <w:tr w:rsidR="00EC435B">
        <w:trPr>
          <w:trHeight w:val="240"/>
        </w:trPr>
        <w:tc>
          <w:tcPr>
            <w:tcW w:w="4060" w:type="dxa"/>
            <w:gridSpan w:val="3"/>
            <w:vAlign w:val="bottom"/>
          </w:tcPr>
          <w:p w:rsidR="00EC435B" w:rsidRDefault="006F1D52">
            <w:pPr>
              <w:rPr>
                <w:sz w:val="20"/>
                <w:szCs w:val="20"/>
              </w:rPr>
            </w:pPr>
            <w:r>
              <w:rPr>
                <w:rFonts w:ascii="Arial" w:eastAsia="Arial" w:hAnsi="Arial" w:cs="Arial"/>
                <w:b/>
                <w:bCs/>
                <w:color w:val="00000A"/>
                <w:sz w:val="20"/>
                <w:szCs w:val="20"/>
              </w:rPr>
              <w:t>(JCIA ACCREDITED)</w:t>
            </w:r>
          </w:p>
        </w:tc>
        <w:tc>
          <w:tcPr>
            <w:tcW w:w="4140" w:type="dxa"/>
            <w:vAlign w:val="bottom"/>
          </w:tcPr>
          <w:p w:rsidR="00EC435B" w:rsidRDefault="00EC435B">
            <w:pPr>
              <w:rPr>
                <w:sz w:val="20"/>
                <w:szCs w:val="20"/>
              </w:rPr>
            </w:pPr>
          </w:p>
        </w:tc>
      </w:tr>
      <w:tr w:rsidR="00EC435B">
        <w:trPr>
          <w:trHeight w:val="481"/>
        </w:trPr>
        <w:tc>
          <w:tcPr>
            <w:tcW w:w="4060" w:type="dxa"/>
            <w:gridSpan w:val="3"/>
            <w:vAlign w:val="bottom"/>
          </w:tcPr>
          <w:p w:rsidR="00EC435B" w:rsidRDefault="006F1D52" w:rsidP="006F1D52">
            <w:pPr>
              <w:rPr>
                <w:sz w:val="20"/>
                <w:szCs w:val="20"/>
              </w:rPr>
            </w:pPr>
            <w:r>
              <w:rPr>
                <w:rFonts w:ascii="Arial" w:eastAsia="Arial" w:hAnsi="Arial" w:cs="Arial"/>
                <w:b/>
                <w:bCs/>
                <w:color w:val="00000A"/>
                <w:sz w:val="20"/>
                <w:szCs w:val="20"/>
              </w:rPr>
              <w:t xml:space="preserve">Riyadh </w:t>
            </w:r>
            <w:r>
              <w:rPr>
                <w:rFonts w:ascii="Arial" w:eastAsia="Arial" w:hAnsi="Arial" w:cs="Arial"/>
                <w:b/>
                <w:bCs/>
                <w:color w:val="00000A"/>
                <w:sz w:val="20"/>
                <w:szCs w:val="20"/>
              </w:rPr>
              <w:t>Hospital- Riyadh, KSA</w:t>
            </w:r>
          </w:p>
        </w:tc>
        <w:tc>
          <w:tcPr>
            <w:tcW w:w="4140" w:type="dxa"/>
            <w:vAlign w:val="bottom"/>
          </w:tcPr>
          <w:p w:rsidR="00EC435B" w:rsidRDefault="006F1D52">
            <w:pPr>
              <w:ind w:left="540"/>
              <w:rPr>
                <w:sz w:val="20"/>
                <w:szCs w:val="20"/>
              </w:rPr>
            </w:pPr>
            <w:r>
              <w:rPr>
                <w:rFonts w:ascii="Arial" w:eastAsia="Arial" w:hAnsi="Arial" w:cs="Arial"/>
                <w:b/>
                <w:bCs/>
                <w:color w:val="00000A"/>
                <w:w w:val="99"/>
                <w:sz w:val="20"/>
                <w:szCs w:val="20"/>
              </w:rPr>
              <w:t>February 28, 2009 – February 28, 2014</w:t>
            </w:r>
          </w:p>
        </w:tc>
      </w:tr>
      <w:tr w:rsidR="00EC435B">
        <w:trPr>
          <w:trHeight w:val="240"/>
        </w:trPr>
        <w:tc>
          <w:tcPr>
            <w:tcW w:w="4060" w:type="dxa"/>
            <w:gridSpan w:val="3"/>
            <w:vAlign w:val="bottom"/>
          </w:tcPr>
          <w:p w:rsidR="00EC435B" w:rsidRDefault="006F1D52">
            <w:pPr>
              <w:rPr>
                <w:sz w:val="20"/>
                <w:szCs w:val="20"/>
              </w:rPr>
            </w:pPr>
            <w:r>
              <w:rPr>
                <w:rFonts w:ascii="Arial" w:eastAsia="Arial" w:hAnsi="Arial" w:cs="Arial"/>
                <w:b/>
                <w:bCs/>
                <w:color w:val="00000A"/>
                <w:sz w:val="20"/>
                <w:szCs w:val="20"/>
              </w:rPr>
              <w:t>Medical Laboratory Technician</w:t>
            </w:r>
          </w:p>
        </w:tc>
        <w:tc>
          <w:tcPr>
            <w:tcW w:w="4140" w:type="dxa"/>
            <w:vAlign w:val="bottom"/>
          </w:tcPr>
          <w:p w:rsidR="00EC435B" w:rsidRDefault="00EC435B">
            <w:pPr>
              <w:rPr>
                <w:sz w:val="20"/>
                <w:szCs w:val="20"/>
              </w:rPr>
            </w:pPr>
          </w:p>
        </w:tc>
      </w:tr>
      <w:tr w:rsidR="00EC435B">
        <w:trPr>
          <w:trHeight w:val="240"/>
        </w:trPr>
        <w:tc>
          <w:tcPr>
            <w:tcW w:w="4060" w:type="dxa"/>
            <w:gridSpan w:val="3"/>
            <w:vAlign w:val="bottom"/>
          </w:tcPr>
          <w:p w:rsidR="00EC435B" w:rsidRDefault="006F1D52">
            <w:pPr>
              <w:rPr>
                <w:sz w:val="20"/>
                <w:szCs w:val="20"/>
              </w:rPr>
            </w:pPr>
            <w:r>
              <w:rPr>
                <w:rFonts w:ascii="Arial" w:eastAsia="Arial" w:hAnsi="Arial" w:cs="Arial"/>
                <w:b/>
                <w:bCs/>
                <w:color w:val="00000A"/>
                <w:sz w:val="20"/>
                <w:szCs w:val="20"/>
              </w:rPr>
              <w:t>(JCI ACCREDITED)</w:t>
            </w:r>
          </w:p>
        </w:tc>
        <w:tc>
          <w:tcPr>
            <w:tcW w:w="4140" w:type="dxa"/>
            <w:vAlign w:val="bottom"/>
          </w:tcPr>
          <w:p w:rsidR="00EC435B" w:rsidRDefault="00EC435B">
            <w:pPr>
              <w:rPr>
                <w:sz w:val="20"/>
                <w:szCs w:val="20"/>
              </w:rPr>
            </w:pPr>
          </w:p>
        </w:tc>
      </w:tr>
      <w:tr w:rsidR="00EC435B">
        <w:trPr>
          <w:trHeight w:val="480"/>
        </w:trPr>
        <w:tc>
          <w:tcPr>
            <w:tcW w:w="4060" w:type="dxa"/>
            <w:gridSpan w:val="3"/>
            <w:vAlign w:val="bottom"/>
          </w:tcPr>
          <w:p w:rsidR="00EC435B" w:rsidRDefault="006F1D52">
            <w:pPr>
              <w:rPr>
                <w:sz w:val="20"/>
                <w:szCs w:val="20"/>
              </w:rPr>
            </w:pPr>
            <w:r>
              <w:rPr>
                <w:rFonts w:ascii="Arial" w:eastAsia="Arial" w:hAnsi="Arial" w:cs="Arial"/>
                <w:b/>
                <w:bCs/>
                <w:color w:val="00000A"/>
                <w:sz w:val="20"/>
                <w:szCs w:val="20"/>
              </w:rPr>
              <w:t xml:space="preserve">General Hospital- Manila, </w:t>
            </w:r>
            <w:proofErr w:type="spellStart"/>
            <w:r>
              <w:rPr>
                <w:rFonts w:ascii="Arial" w:eastAsia="Arial" w:hAnsi="Arial" w:cs="Arial"/>
                <w:b/>
                <w:bCs/>
                <w:color w:val="00000A"/>
                <w:sz w:val="20"/>
                <w:szCs w:val="20"/>
              </w:rPr>
              <w:t>Phils</w:t>
            </w:r>
            <w:proofErr w:type="spellEnd"/>
            <w:r>
              <w:rPr>
                <w:rFonts w:ascii="Arial" w:eastAsia="Arial" w:hAnsi="Arial" w:cs="Arial"/>
                <w:b/>
                <w:bCs/>
                <w:color w:val="00000A"/>
                <w:sz w:val="20"/>
                <w:szCs w:val="20"/>
              </w:rPr>
              <w:t>.</w:t>
            </w:r>
          </w:p>
        </w:tc>
        <w:tc>
          <w:tcPr>
            <w:tcW w:w="4140" w:type="dxa"/>
            <w:vAlign w:val="bottom"/>
          </w:tcPr>
          <w:p w:rsidR="00EC435B" w:rsidRDefault="006F1D52">
            <w:pPr>
              <w:ind w:left="540"/>
              <w:rPr>
                <w:sz w:val="20"/>
                <w:szCs w:val="20"/>
              </w:rPr>
            </w:pPr>
            <w:r>
              <w:rPr>
                <w:rFonts w:ascii="Arial" w:eastAsia="Arial" w:hAnsi="Arial" w:cs="Arial"/>
                <w:b/>
                <w:bCs/>
                <w:color w:val="00000A"/>
                <w:sz w:val="20"/>
                <w:szCs w:val="20"/>
              </w:rPr>
              <w:t>February 1, 2007 to February 20, 2009</w:t>
            </w:r>
          </w:p>
        </w:tc>
      </w:tr>
      <w:tr w:rsidR="00EC435B">
        <w:trPr>
          <w:trHeight w:val="480"/>
        </w:trPr>
        <w:tc>
          <w:tcPr>
            <w:tcW w:w="4060" w:type="dxa"/>
            <w:gridSpan w:val="3"/>
            <w:vAlign w:val="bottom"/>
          </w:tcPr>
          <w:p w:rsidR="00EC435B" w:rsidRDefault="006F1D52">
            <w:pPr>
              <w:rPr>
                <w:sz w:val="20"/>
                <w:szCs w:val="20"/>
              </w:rPr>
            </w:pPr>
            <w:r>
              <w:rPr>
                <w:rFonts w:ascii="Arial" w:eastAsia="Arial" w:hAnsi="Arial" w:cs="Arial"/>
                <w:b/>
                <w:bCs/>
                <w:color w:val="00000A"/>
                <w:sz w:val="20"/>
                <w:szCs w:val="20"/>
              </w:rPr>
              <w:t>Hospital- Jeddah, KSA</w:t>
            </w:r>
          </w:p>
        </w:tc>
        <w:tc>
          <w:tcPr>
            <w:tcW w:w="4140" w:type="dxa"/>
            <w:vAlign w:val="bottom"/>
          </w:tcPr>
          <w:p w:rsidR="00EC435B" w:rsidRDefault="006F1D52">
            <w:pPr>
              <w:ind w:left="540"/>
              <w:rPr>
                <w:sz w:val="20"/>
                <w:szCs w:val="20"/>
              </w:rPr>
            </w:pPr>
            <w:r>
              <w:rPr>
                <w:rFonts w:ascii="Arial" w:eastAsia="Arial" w:hAnsi="Arial" w:cs="Arial"/>
                <w:b/>
                <w:bCs/>
                <w:color w:val="00000A"/>
                <w:sz w:val="20"/>
                <w:szCs w:val="20"/>
              </w:rPr>
              <w:t>October, 2004 to December, 2006</w:t>
            </w:r>
          </w:p>
        </w:tc>
      </w:tr>
      <w:tr w:rsidR="00EC435B">
        <w:trPr>
          <w:trHeight w:val="240"/>
        </w:trPr>
        <w:tc>
          <w:tcPr>
            <w:tcW w:w="4060" w:type="dxa"/>
            <w:gridSpan w:val="3"/>
            <w:vAlign w:val="bottom"/>
          </w:tcPr>
          <w:p w:rsidR="00EC435B" w:rsidRDefault="006F1D52">
            <w:pPr>
              <w:rPr>
                <w:sz w:val="20"/>
                <w:szCs w:val="20"/>
              </w:rPr>
            </w:pPr>
            <w:r>
              <w:rPr>
                <w:rFonts w:ascii="Arial" w:eastAsia="Arial" w:hAnsi="Arial" w:cs="Arial"/>
                <w:b/>
                <w:bCs/>
                <w:color w:val="00000A"/>
                <w:sz w:val="20"/>
                <w:szCs w:val="20"/>
              </w:rPr>
              <w:t>Medical Technologist</w:t>
            </w:r>
          </w:p>
        </w:tc>
        <w:tc>
          <w:tcPr>
            <w:tcW w:w="4140" w:type="dxa"/>
            <w:vAlign w:val="bottom"/>
          </w:tcPr>
          <w:p w:rsidR="00EC435B" w:rsidRDefault="00EC435B">
            <w:pPr>
              <w:rPr>
                <w:sz w:val="20"/>
                <w:szCs w:val="20"/>
              </w:rPr>
            </w:pPr>
          </w:p>
        </w:tc>
      </w:tr>
      <w:tr w:rsidR="00EC435B">
        <w:trPr>
          <w:trHeight w:val="697"/>
        </w:trPr>
        <w:tc>
          <w:tcPr>
            <w:tcW w:w="4060" w:type="dxa"/>
            <w:gridSpan w:val="3"/>
            <w:vAlign w:val="bottom"/>
          </w:tcPr>
          <w:p w:rsidR="00EC435B" w:rsidRDefault="006F1D52">
            <w:pPr>
              <w:rPr>
                <w:sz w:val="20"/>
                <w:szCs w:val="20"/>
              </w:rPr>
            </w:pPr>
            <w:r>
              <w:rPr>
                <w:rFonts w:ascii="Arial" w:eastAsia="Arial" w:hAnsi="Arial" w:cs="Arial"/>
                <w:b/>
                <w:bCs/>
                <w:i/>
                <w:iCs/>
                <w:color w:val="00000A"/>
                <w:sz w:val="20"/>
                <w:szCs w:val="20"/>
              </w:rPr>
              <w:t>JOB DESCRIPTION:</w:t>
            </w:r>
          </w:p>
        </w:tc>
        <w:tc>
          <w:tcPr>
            <w:tcW w:w="4140" w:type="dxa"/>
            <w:vAlign w:val="bottom"/>
          </w:tcPr>
          <w:p w:rsidR="00EC435B" w:rsidRDefault="00EC435B">
            <w:pPr>
              <w:rPr>
                <w:sz w:val="24"/>
                <w:szCs w:val="24"/>
              </w:rPr>
            </w:pPr>
          </w:p>
        </w:tc>
      </w:tr>
      <w:tr w:rsidR="00EC435B">
        <w:trPr>
          <w:trHeight w:val="20"/>
        </w:trPr>
        <w:tc>
          <w:tcPr>
            <w:tcW w:w="1900" w:type="dxa"/>
            <w:shd w:val="clear" w:color="auto" w:fill="00000A"/>
            <w:vAlign w:val="bottom"/>
          </w:tcPr>
          <w:p w:rsidR="00EC435B" w:rsidRDefault="00EC435B">
            <w:pPr>
              <w:spacing w:line="20" w:lineRule="exact"/>
              <w:rPr>
                <w:sz w:val="1"/>
                <w:szCs w:val="1"/>
              </w:rPr>
            </w:pPr>
          </w:p>
        </w:tc>
        <w:tc>
          <w:tcPr>
            <w:tcW w:w="2160" w:type="dxa"/>
            <w:gridSpan w:val="2"/>
            <w:vAlign w:val="bottom"/>
          </w:tcPr>
          <w:p w:rsidR="00EC435B" w:rsidRDefault="00EC435B">
            <w:pPr>
              <w:spacing w:line="20" w:lineRule="exact"/>
              <w:rPr>
                <w:sz w:val="1"/>
                <w:szCs w:val="1"/>
              </w:rPr>
            </w:pPr>
          </w:p>
        </w:tc>
        <w:tc>
          <w:tcPr>
            <w:tcW w:w="4140" w:type="dxa"/>
            <w:vAlign w:val="bottom"/>
          </w:tcPr>
          <w:p w:rsidR="00EC435B" w:rsidRDefault="00EC435B">
            <w:pPr>
              <w:spacing w:line="20" w:lineRule="exact"/>
              <w:rPr>
                <w:sz w:val="1"/>
                <w:szCs w:val="1"/>
              </w:rPr>
            </w:pPr>
          </w:p>
        </w:tc>
      </w:tr>
      <w:tr w:rsidR="00EC435B">
        <w:trPr>
          <w:trHeight w:val="478"/>
        </w:trPr>
        <w:tc>
          <w:tcPr>
            <w:tcW w:w="4060" w:type="dxa"/>
            <w:gridSpan w:val="3"/>
            <w:vAlign w:val="bottom"/>
          </w:tcPr>
          <w:p w:rsidR="00EC435B" w:rsidRDefault="006F1D52">
            <w:pPr>
              <w:rPr>
                <w:sz w:val="20"/>
                <w:szCs w:val="20"/>
              </w:rPr>
            </w:pPr>
            <w:r>
              <w:rPr>
                <w:rFonts w:ascii="Arial" w:eastAsia="Arial" w:hAnsi="Arial" w:cs="Arial"/>
                <w:b/>
                <w:bCs/>
                <w:sz w:val="20"/>
                <w:szCs w:val="20"/>
              </w:rPr>
              <w:t xml:space="preserve">DUTIES  AND  </w:t>
            </w:r>
            <w:r>
              <w:rPr>
                <w:rFonts w:ascii="Arial" w:eastAsia="Arial" w:hAnsi="Arial" w:cs="Arial"/>
                <w:b/>
                <w:bCs/>
                <w:sz w:val="20"/>
                <w:szCs w:val="20"/>
              </w:rPr>
              <w:t>RESPONSIBILITIES:</w:t>
            </w:r>
          </w:p>
        </w:tc>
        <w:tc>
          <w:tcPr>
            <w:tcW w:w="4140" w:type="dxa"/>
            <w:vAlign w:val="bottom"/>
          </w:tcPr>
          <w:p w:rsidR="00EC435B" w:rsidRDefault="00EC435B">
            <w:pPr>
              <w:rPr>
                <w:sz w:val="24"/>
                <w:szCs w:val="24"/>
              </w:rPr>
            </w:pPr>
          </w:p>
        </w:tc>
      </w:tr>
    </w:tbl>
    <w:p w:rsidR="00EC435B" w:rsidRDefault="00EC435B">
      <w:pPr>
        <w:spacing w:line="238" w:lineRule="exact"/>
        <w:rPr>
          <w:sz w:val="20"/>
          <w:szCs w:val="20"/>
        </w:rPr>
      </w:pPr>
      <w:r>
        <w:rPr>
          <w:sz w:val="20"/>
          <w:szCs w:val="20"/>
        </w:rPr>
        <w:pict>
          <v:line id="Shape 15" o:spid="_x0000_s1040" style="position:absolute;z-index:251645440;visibility:visible;mso-wrap-distance-left:0;mso-wrap-distance-right:0;mso-position-horizontal-relative:page;mso-position-vertical-relative:page" from="24.35pt,24pt" to="24.35pt,768.2pt" o:allowincell="f" strokeweight=".25397mm">
            <w10:wrap anchorx="page" anchory="page"/>
          </v:line>
        </w:pict>
      </w:r>
      <w:r>
        <w:rPr>
          <w:sz w:val="20"/>
          <w:szCs w:val="20"/>
        </w:rPr>
        <w:pict>
          <v:line id="Shape 16" o:spid="_x0000_s1041" style="position:absolute;z-index:251646464;visibility:visible;mso-wrap-distance-left:0;mso-wrap-distance-right:0;mso-position-horizontal-relative:page;mso-position-vertical-relative:page" from="26.85pt,25.4pt" to="26.85pt,766.75pt" o:allowincell="f" strokeweight="1.0244mm">
            <w10:wrap anchorx="page" anchory="page"/>
          </v:line>
        </w:pict>
      </w:r>
      <w:r>
        <w:rPr>
          <w:sz w:val="20"/>
          <w:szCs w:val="20"/>
        </w:rPr>
        <w:pict>
          <v:line id="Shape 17" o:spid="_x0000_s1042" style="position:absolute;z-index:251647488;visibility:visible;mso-wrap-distance-left:0;mso-wrap-distance-right:0;mso-position-horizontal-relative:page;mso-position-vertical-relative:page" from="587.85pt,24pt" to="587.85pt,768.2pt" o:allowincell="f" strokeweight=".25397mm">
            <w10:wrap anchorx="page" anchory="page"/>
          </v:line>
        </w:pict>
      </w:r>
      <w:r>
        <w:rPr>
          <w:sz w:val="20"/>
          <w:szCs w:val="20"/>
        </w:rPr>
        <w:pict>
          <v:line id="Shape 18" o:spid="_x0000_s1043" style="position:absolute;z-index:251648512;visibility:visible;mso-wrap-distance-left:0;mso-wrap-distance-right:0;mso-position-horizontal-relative:page;mso-position-vertical-relative:page" from="24pt,24.35pt" to="588.2pt,24.35pt" o:allowincell="f" strokeweight=".25397mm">
            <w10:wrap anchorx="page" anchory="page"/>
          </v:line>
        </w:pict>
      </w:r>
      <w:r>
        <w:rPr>
          <w:sz w:val="20"/>
          <w:szCs w:val="20"/>
        </w:rPr>
        <w:pict>
          <v:line id="Shape 19" o:spid="_x0000_s1044" style="position:absolute;z-index:251649536;visibility:visible;mso-wrap-distance-left:0;mso-wrap-distance-right:0;mso-position-horizontal-relative:page;mso-position-vertical-relative:page" from="585.35pt,25.4pt" to="585.35pt,766.75pt" o:allowincell="f" strokeweight="2.88pt">
            <w10:wrap anchorx="page" anchory="page"/>
          </v:line>
        </w:pict>
      </w:r>
      <w:r>
        <w:rPr>
          <w:sz w:val="20"/>
          <w:szCs w:val="20"/>
        </w:rPr>
        <w:pict>
          <v:line id="Shape 20" o:spid="_x0000_s1045" style="position:absolute;z-index:251650560;visibility:visible;mso-wrap-distance-left:0;mso-wrap-distance-right:0;mso-position-horizontal-relative:page;mso-position-vertical-relative:page" from="25.4pt,26.85pt" to="586.8pt,26.85pt" o:allowincell="f" strokeweight="2.88pt">
            <w10:wrap anchorx="page" anchory="page"/>
          </v:line>
        </w:pict>
      </w:r>
      <w:r>
        <w:rPr>
          <w:sz w:val="20"/>
          <w:szCs w:val="20"/>
        </w:rPr>
        <w:pict>
          <v:line id="Shape 21" o:spid="_x0000_s1046" style="position:absolute;z-index:251651584;visibility:visible;mso-wrap-distance-left:0;mso-wrap-distance-right:0;mso-position-horizontal-relative:page;mso-position-vertical-relative:page" from="29.05pt,29.4pt" to="583.2pt,29.4pt" o:allowincell="f" strokeweight=".72pt">
            <w10:wrap anchorx="page" anchory="page"/>
          </v:line>
        </w:pict>
      </w:r>
      <w:r>
        <w:rPr>
          <w:sz w:val="20"/>
          <w:szCs w:val="20"/>
        </w:rPr>
        <w:pict>
          <v:line id="Shape 22" o:spid="_x0000_s1047" style="position:absolute;z-index:251652608;visibility:visible;mso-wrap-distance-left:0;mso-wrap-distance-right:0;mso-position-horizontal-relative:page;mso-position-vertical-relative:page" from="582.8pt,29pt" to="582.8pt,763.15pt" o:allowincell="f" strokeweight=".72pt">
            <w10:wrap anchorx="page" anchory="page"/>
          </v:line>
        </w:pict>
      </w:r>
      <w:r>
        <w:rPr>
          <w:sz w:val="20"/>
          <w:szCs w:val="20"/>
        </w:rPr>
        <w:pict>
          <v:line id="Shape 23" o:spid="_x0000_s1048" style="position:absolute;z-index:251653632;visibility:visible;mso-wrap-distance-left:0;mso-wrap-distance-right:0;mso-position-horizontal-relative:page;mso-position-vertical-relative:page" from="29.4pt,29pt" to="29.4pt,763.15pt" o:allowincell="f" strokeweight=".72pt">
            <w10:wrap anchorx="page" anchory="page"/>
          </v:line>
        </w:pict>
      </w:r>
    </w:p>
    <w:p w:rsidR="00EC435B" w:rsidRDefault="006F1D52">
      <w:pPr>
        <w:numPr>
          <w:ilvl w:val="0"/>
          <w:numId w:val="3"/>
        </w:numPr>
        <w:tabs>
          <w:tab w:val="left" w:pos="960"/>
        </w:tabs>
        <w:spacing w:line="226" w:lineRule="auto"/>
        <w:ind w:left="960" w:right="560" w:hanging="359"/>
        <w:rPr>
          <w:rFonts w:ascii="MS PGothic" w:eastAsia="MS PGothic" w:hAnsi="MS PGothic" w:cs="MS PGothic"/>
          <w:sz w:val="40"/>
          <w:szCs w:val="40"/>
          <w:vertAlign w:val="superscript"/>
        </w:rPr>
      </w:pPr>
      <w:r>
        <w:rPr>
          <w:rFonts w:ascii="Arial" w:eastAsia="Arial" w:hAnsi="Arial" w:cs="Arial"/>
          <w:b/>
          <w:bCs/>
          <w:sz w:val="20"/>
          <w:szCs w:val="20"/>
        </w:rPr>
        <w:t xml:space="preserve">LAB PROCEDURES: </w:t>
      </w:r>
      <w:r>
        <w:rPr>
          <w:rFonts w:ascii="Arial" w:eastAsia="Arial" w:hAnsi="Arial" w:cs="Arial"/>
          <w:sz w:val="20"/>
          <w:szCs w:val="20"/>
        </w:rPr>
        <w:t>Performs a variety of technical laboratory procedures according to</w:t>
      </w:r>
      <w:r>
        <w:rPr>
          <w:rFonts w:ascii="Arial" w:eastAsia="Arial" w:hAnsi="Arial" w:cs="Arial"/>
          <w:b/>
          <w:bCs/>
          <w:sz w:val="20"/>
          <w:szCs w:val="20"/>
        </w:rPr>
        <w:t xml:space="preserve"> </w:t>
      </w:r>
      <w:r>
        <w:rPr>
          <w:rFonts w:ascii="Arial" w:eastAsia="Arial" w:hAnsi="Arial" w:cs="Arial"/>
          <w:sz w:val="20"/>
          <w:szCs w:val="20"/>
        </w:rPr>
        <w:t>Medical Center, laboratory and national standards to obtain patient specimens using to ensure specimen quality used to aid in the diagnosis and</w:t>
      </w:r>
      <w:r>
        <w:rPr>
          <w:rFonts w:ascii="Arial" w:eastAsia="Arial" w:hAnsi="Arial" w:cs="Arial"/>
          <w:sz w:val="20"/>
          <w:szCs w:val="20"/>
        </w:rPr>
        <w:t xml:space="preserve"> treatment of disease. Responsible for performing and observing hematological, biochemical, serological and specially requested tests on patients specimens and correctly records all results. In Charge in blood bank for 3.5 years.</w:t>
      </w:r>
    </w:p>
    <w:p w:rsidR="00EC435B" w:rsidRDefault="00EC435B">
      <w:pPr>
        <w:spacing w:line="200" w:lineRule="exact"/>
        <w:rPr>
          <w:rFonts w:ascii="MS PGothic" w:eastAsia="MS PGothic" w:hAnsi="MS PGothic" w:cs="MS PGothic"/>
          <w:sz w:val="40"/>
          <w:szCs w:val="40"/>
          <w:vertAlign w:val="superscript"/>
        </w:rPr>
      </w:pPr>
    </w:p>
    <w:p w:rsidR="00EC435B" w:rsidRDefault="00EC435B">
      <w:pPr>
        <w:spacing w:line="217" w:lineRule="exact"/>
        <w:rPr>
          <w:rFonts w:ascii="MS PGothic" w:eastAsia="MS PGothic" w:hAnsi="MS PGothic" w:cs="MS PGothic"/>
          <w:sz w:val="40"/>
          <w:szCs w:val="40"/>
          <w:vertAlign w:val="superscript"/>
        </w:rPr>
      </w:pPr>
    </w:p>
    <w:p w:rsidR="00EC435B" w:rsidRDefault="006F1D52">
      <w:pPr>
        <w:numPr>
          <w:ilvl w:val="0"/>
          <w:numId w:val="3"/>
        </w:numPr>
        <w:tabs>
          <w:tab w:val="left" w:pos="960"/>
        </w:tabs>
        <w:spacing w:line="227" w:lineRule="auto"/>
        <w:ind w:left="960" w:right="460" w:hanging="359"/>
        <w:rPr>
          <w:rFonts w:ascii="MS PGothic" w:eastAsia="MS PGothic" w:hAnsi="MS PGothic" w:cs="MS PGothic"/>
          <w:sz w:val="40"/>
          <w:szCs w:val="40"/>
          <w:vertAlign w:val="superscript"/>
        </w:rPr>
      </w:pPr>
      <w:r>
        <w:rPr>
          <w:rFonts w:ascii="Arial" w:eastAsia="Arial" w:hAnsi="Arial" w:cs="Arial"/>
          <w:b/>
          <w:bCs/>
          <w:sz w:val="20"/>
          <w:szCs w:val="20"/>
        </w:rPr>
        <w:t>QUALITY CONTROL / QUALIT</w:t>
      </w:r>
      <w:r>
        <w:rPr>
          <w:rFonts w:ascii="Arial" w:eastAsia="Arial" w:hAnsi="Arial" w:cs="Arial"/>
          <w:b/>
          <w:bCs/>
          <w:sz w:val="20"/>
          <w:szCs w:val="20"/>
        </w:rPr>
        <w:t xml:space="preserve">Y IMPROVEMENT: </w:t>
      </w:r>
      <w:r>
        <w:rPr>
          <w:rFonts w:ascii="Arial" w:eastAsia="Arial" w:hAnsi="Arial" w:cs="Arial"/>
          <w:sz w:val="20"/>
          <w:szCs w:val="20"/>
        </w:rPr>
        <w:t>To perform and follow quality</w:t>
      </w:r>
      <w:r>
        <w:rPr>
          <w:rFonts w:ascii="Arial" w:eastAsia="Arial" w:hAnsi="Arial" w:cs="Arial"/>
          <w:b/>
          <w:bCs/>
          <w:sz w:val="20"/>
          <w:szCs w:val="20"/>
        </w:rPr>
        <w:t xml:space="preserve"> </w:t>
      </w:r>
      <w:r>
        <w:rPr>
          <w:rFonts w:ascii="Arial" w:eastAsia="Arial" w:hAnsi="Arial" w:cs="Arial"/>
          <w:sz w:val="20"/>
          <w:szCs w:val="20"/>
        </w:rPr>
        <w:t>assurance programs for various laboratory sub departments. Participates in QC/QI and IQCP for area of specialty and Lab indicators. Does not report patient results unless quality control data are within accepted</w:t>
      </w:r>
      <w:r>
        <w:rPr>
          <w:rFonts w:ascii="Arial" w:eastAsia="Arial" w:hAnsi="Arial" w:cs="Arial"/>
          <w:sz w:val="20"/>
          <w:szCs w:val="20"/>
        </w:rPr>
        <w:t xml:space="preserve"> parameters. Recognizes out of control values, takes corrective action, and notifies others of changes. Participate in Quality Management System (QMS). Uses RIQAS and CAP as EQAS</w:t>
      </w:r>
    </w:p>
    <w:p w:rsidR="00EC435B" w:rsidRDefault="00EC435B">
      <w:pPr>
        <w:spacing w:line="200" w:lineRule="exact"/>
        <w:rPr>
          <w:rFonts w:ascii="MS PGothic" w:eastAsia="MS PGothic" w:hAnsi="MS PGothic" w:cs="MS PGothic"/>
          <w:sz w:val="40"/>
          <w:szCs w:val="40"/>
          <w:vertAlign w:val="superscript"/>
        </w:rPr>
      </w:pPr>
    </w:p>
    <w:p w:rsidR="00EC435B" w:rsidRDefault="00EC435B">
      <w:pPr>
        <w:spacing w:line="216" w:lineRule="exact"/>
        <w:rPr>
          <w:rFonts w:ascii="MS PGothic" w:eastAsia="MS PGothic" w:hAnsi="MS PGothic" w:cs="MS PGothic"/>
          <w:sz w:val="40"/>
          <w:szCs w:val="40"/>
          <w:vertAlign w:val="superscript"/>
        </w:rPr>
      </w:pPr>
    </w:p>
    <w:p w:rsidR="00EC435B" w:rsidRDefault="006F1D52">
      <w:pPr>
        <w:numPr>
          <w:ilvl w:val="0"/>
          <w:numId w:val="3"/>
        </w:numPr>
        <w:tabs>
          <w:tab w:val="left" w:pos="960"/>
        </w:tabs>
        <w:spacing w:line="221" w:lineRule="auto"/>
        <w:ind w:left="960" w:right="520" w:hanging="359"/>
        <w:rPr>
          <w:rFonts w:ascii="MS PGothic" w:eastAsia="MS PGothic" w:hAnsi="MS PGothic" w:cs="MS PGothic"/>
          <w:sz w:val="40"/>
          <w:szCs w:val="40"/>
          <w:vertAlign w:val="superscript"/>
        </w:rPr>
      </w:pPr>
      <w:r>
        <w:rPr>
          <w:rFonts w:ascii="Arial" w:eastAsia="Arial" w:hAnsi="Arial" w:cs="Arial"/>
          <w:b/>
          <w:bCs/>
          <w:sz w:val="20"/>
          <w:szCs w:val="20"/>
        </w:rPr>
        <w:t xml:space="preserve">POLICY AND PROCEDURES OF THE HOSPITAL AND THE LABORATORY: </w:t>
      </w:r>
      <w:r>
        <w:rPr>
          <w:rFonts w:ascii="Arial" w:eastAsia="Arial" w:hAnsi="Arial" w:cs="Arial"/>
          <w:sz w:val="20"/>
          <w:szCs w:val="20"/>
        </w:rPr>
        <w:t>Shares</w:t>
      </w:r>
      <w:r>
        <w:rPr>
          <w:rFonts w:ascii="Arial" w:eastAsia="Arial" w:hAnsi="Arial" w:cs="Arial"/>
          <w:b/>
          <w:bCs/>
          <w:sz w:val="20"/>
          <w:szCs w:val="20"/>
        </w:rPr>
        <w:t xml:space="preserve"> </w:t>
      </w:r>
      <w:r>
        <w:rPr>
          <w:rFonts w:ascii="Arial" w:eastAsia="Arial" w:hAnsi="Arial" w:cs="Arial"/>
          <w:sz w:val="20"/>
          <w:szCs w:val="20"/>
        </w:rPr>
        <w:t xml:space="preserve">call duty </w:t>
      </w:r>
      <w:r>
        <w:rPr>
          <w:rFonts w:ascii="Arial" w:eastAsia="Arial" w:hAnsi="Arial" w:cs="Arial"/>
          <w:sz w:val="20"/>
          <w:szCs w:val="20"/>
        </w:rPr>
        <w:t>and works different shift as required. Immediately notifies the patient care unit or physician of any critical test results within acceptable time of the result generation according hospital and laboratory policies. Interacts professionally with all depart</w:t>
      </w:r>
      <w:r>
        <w:rPr>
          <w:rFonts w:ascii="Arial" w:eastAsia="Arial" w:hAnsi="Arial" w:cs="Arial"/>
          <w:sz w:val="20"/>
          <w:szCs w:val="20"/>
        </w:rPr>
        <w:t>ment members, physicians’ staff, administration and the Director of Clinical Laboratory and</w:t>
      </w:r>
    </w:p>
    <w:p w:rsidR="00EC435B" w:rsidRDefault="00EC435B">
      <w:pPr>
        <w:spacing w:line="17" w:lineRule="exact"/>
        <w:rPr>
          <w:rFonts w:ascii="MS PGothic" w:eastAsia="MS PGothic" w:hAnsi="MS PGothic" w:cs="MS PGothic"/>
          <w:sz w:val="40"/>
          <w:szCs w:val="40"/>
          <w:vertAlign w:val="superscript"/>
        </w:rPr>
      </w:pPr>
    </w:p>
    <w:p w:rsidR="00EC435B" w:rsidRDefault="006F1D52">
      <w:pPr>
        <w:ind w:left="960"/>
        <w:rPr>
          <w:rFonts w:ascii="MS PGothic" w:eastAsia="MS PGothic" w:hAnsi="MS PGothic" w:cs="MS PGothic"/>
          <w:sz w:val="40"/>
          <w:szCs w:val="40"/>
          <w:vertAlign w:val="superscript"/>
        </w:rPr>
      </w:pPr>
      <w:r>
        <w:rPr>
          <w:rFonts w:ascii="Arial" w:eastAsia="Arial" w:hAnsi="Arial" w:cs="Arial"/>
          <w:sz w:val="20"/>
          <w:szCs w:val="20"/>
        </w:rPr>
        <w:t>Pathology.</w:t>
      </w:r>
    </w:p>
    <w:p w:rsidR="00EC435B" w:rsidRDefault="00EC435B">
      <w:pPr>
        <w:spacing w:line="200" w:lineRule="exact"/>
        <w:rPr>
          <w:rFonts w:ascii="MS PGothic" w:eastAsia="MS PGothic" w:hAnsi="MS PGothic" w:cs="MS PGothic"/>
          <w:sz w:val="40"/>
          <w:szCs w:val="40"/>
          <w:vertAlign w:val="superscript"/>
        </w:rPr>
      </w:pPr>
    </w:p>
    <w:p w:rsidR="00EC435B" w:rsidRDefault="00EC435B">
      <w:pPr>
        <w:spacing w:line="214" w:lineRule="exact"/>
        <w:rPr>
          <w:rFonts w:ascii="MS PGothic" w:eastAsia="MS PGothic" w:hAnsi="MS PGothic" w:cs="MS PGothic"/>
          <w:sz w:val="40"/>
          <w:szCs w:val="40"/>
          <w:vertAlign w:val="superscript"/>
        </w:rPr>
      </w:pPr>
    </w:p>
    <w:p w:rsidR="00EC435B" w:rsidRDefault="006F1D52">
      <w:pPr>
        <w:numPr>
          <w:ilvl w:val="0"/>
          <w:numId w:val="3"/>
        </w:numPr>
        <w:tabs>
          <w:tab w:val="left" w:pos="960"/>
        </w:tabs>
        <w:spacing w:line="213" w:lineRule="auto"/>
        <w:ind w:left="960" w:right="460" w:hanging="359"/>
        <w:rPr>
          <w:rFonts w:ascii="MS PGothic" w:eastAsia="MS PGothic" w:hAnsi="MS PGothic" w:cs="MS PGothic"/>
          <w:sz w:val="40"/>
          <w:szCs w:val="40"/>
          <w:vertAlign w:val="superscript"/>
        </w:rPr>
      </w:pPr>
      <w:r>
        <w:rPr>
          <w:rFonts w:ascii="Arial" w:eastAsia="Arial" w:hAnsi="Arial" w:cs="Arial"/>
          <w:b/>
          <w:bCs/>
          <w:sz w:val="20"/>
          <w:szCs w:val="20"/>
        </w:rPr>
        <w:t xml:space="preserve">SAFTEY AND EDUCATION: </w:t>
      </w:r>
      <w:r>
        <w:rPr>
          <w:rFonts w:ascii="Arial" w:eastAsia="Arial" w:hAnsi="Arial" w:cs="Arial"/>
          <w:sz w:val="20"/>
          <w:szCs w:val="20"/>
        </w:rPr>
        <w:t>Complies with laboratory safety procedures. Possesses</w:t>
      </w:r>
      <w:r>
        <w:rPr>
          <w:rFonts w:ascii="Arial" w:eastAsia="Arial" w:hAnsi="Arial" w:cs="Arial"/>
          <w:b/>
          <w:bCs/>
          <w:sz w:val="20"/>
          <w:szCs w:val="20"/>
        </w:rPr>
        <w:t xml:space="preserve"> </w:t>
      </w:r>
      <w:r>
        <w:rPr>
          <w:rFonts w:ascii="Arial" w:eastAsia="Arial" w:hAnsi="Arial" w:cs="Arial"/>
          <w:sz w:val="20"/>
          <w:szCs w:val="20"/>
        </w:rPr>
        <w:t xml:space="preserve">adequate knowledge of instrumentation, theory, and application of new and </w:t>
      </w:r>
      <w:r>
        <w:rPr>
          <w:rFonts w:ascii="Arial" w:eastAsia="Arial" w:hAnsi="Arial" w:cs="Arial"/>
          <w:sz w:val="20"/>
          <w:szCs w:val="20"/>
        </w:rPr>
        <w:t>existing tests. Completes education necessary to maintain licensure or certification for the job. Uses and maintains all laboratory equipment correctly.</w:t>
      </w:r>
    </w:p>
    <w:p w:rsidR="00EC435B" w:rsidRDefault="00EC435B">
      <w:pPr>
        <w:spacing w:line="200" w:lineRule="exact"/>
        <w:rPr>
          <w:rFonts w:ascii="MS PGothic" w:eastAsia="MS PGothic" w:hAnsi="MS PGothic" w:cs="MS PGothic"/>
          <w:sz w:val="40"/>
          <w:szCs w:val="40"/>
          <w:vertAlign w:val="superscript"/>
        </w:rPr>
      </w:pPr>
    </w:p>
    <w:p w:rsidR="00EC435B" w:rsidRDefault="00EC435B">
      <w:pPr>
        <w:spacing w:line="215" w:lineRule="exact"/>
        <w:rPr>
          <w:rFonts w:ascii="MS PGothic" w:eastAsia="MS PGothic" w:hAnsi="MS PGothic" w:cs="MS PGothic"/>
          <w:sz w:val="40"/>
          <w:szCs w:val="40"/>
          <w:vertAlign w:val="superscript"/>
        </w:rPr>
      </w:pPr>
    </w:p>
    <w:p w:rsidR="00EC435B" w:rsidRDefault="006F1D52">
      <w:pPr>
        <w:numPr>
          <w:ilvl w:val="0"/>
          <w:numId w:val="3"/>
        </w:numPr>
        <w:tabs>
          <w:tab w:val="left" w:pos="960"/>
        </w:tabs>
        <w:spacing w:line="221" w:lineRule="auto"/>
        <w:ind w:left="960" w:right="400" w:hanging="359"/>
        <w:rPr>
          <w:rFonts w:ascii="MS PGothic" w:eastAsia="MS PGothic" w:hAnsi="MS PGothic" w:cs="MS PGothic"/>
          <w:sz w:val="40"/>
          <w:szCs w:val="40"/>
          <w:vertAlign w:val="superscript"/>
        </w:rPr>
      </w:pPr>
      <w:r>
        <w:rPr>
          <w:rFonts w:ascii="Arial" w:eastAsia="Arial" w:hAnsi="Arial" w:cs="Arial"/>
          <w:b/>
          <w:bCs/>
          <w:sz w:val="20"/>
          <w:szCs w:val="20"/>
        </w:rPr>
        <w:t xml:space="preserve">PROBLEM SOLVING / CRITICAL THINKING: </w:t>
      </w:r>
      <w:r>
        <w:rPr>
          <w:rFonts w:ascii="Arial" w:eastAsia="Arial" w:hAnsi="Arial" w:cs="Arial"/>
          <w:sz w:val="20"/>
          <w:szCs w:val="20"/>
        </w:rPr>
        <w:t>Assumes responsibility to resolve</w:t>
      </w:r>
      <w:r>
        <w:rPr>
          <w:rFonts w:ascii="Arial" w:eastAsia="Arial" w:hAnsi="Arial" w:cs="Arial"/>
          <w:b/>
          <w:bCs/>
          <w:sz w:val="20"/>
          <w:szCs w:val="20"/>
        </w:rPr>
        <w:t xml:space="preserve"> </w:t>
      </w:r>
      <w:r>
        <w:rPr>
          <w:rFonts w:ascii="Arial" w:eastAsia="Arial" w:hAnsi="Arial" w:cs="Arial"/>
          <w:sz w:val="20"/>
          <w:szCs w:val="20"/>
        </w:rPr>
        <w:t>problems. Performs required pr</w:t>
      </w:r>
      <w:r>
        <w:rPr>
          <w:rFonts w:ascii="Arial" w:eastAsia="Arial" w:hAnsi="Arial" w:cs="Arial"/>
          <w:sz w:val="20"/>
          <w:szCs w:val="20"/>
        </w:rPr>
        <w:t>eventive maintenance procedures in laboratory instrumentation. Investigates and resolves technical problems, consults supervisor if resolution involves policy or procedure modification. Identifies real or potential situations or equipment failure, attempts</w:t>
      </w:r>
      <w:r>
        <w:rPr>
          <w:rFonts w:ascii="Arial" w:eastAsia="Arial" w:hAnsi="Arial" w:cs="Arial"/>
          <w:sz w:val="20"/>
          <w:szCs w:val="20"/>
        </w:rPr>
        <w:t xml:space="preserve"> to resolve within area of specialty or knowledge and refers</w:t>
      </w:r>
    </w:p>
    <w:p w:rsidR="00EC435B" w:rsidRDefault="00EC435B">
      <w:pPr>
        <w:spacing w:line="20" w:lineRule="exact"/>
        <w:rPr>
          <w:sz w:val="20"/>
          <w:szCs w:val="20"/>
        </w:rPr>
      </w:pPr>
      <w:r>
        <w:rPr>
          <w:sz w:val="20"/>
          <w:szCs w:val="20"/>
        </w:rPr>
        <w:pict>
          <v:line id="Shape 24" o:spid="_x0000_s1049" style="position:absolute;z-index:251654656;visibility:visible;mso-wrap-distance-left:0;mso-wrap-distance-right:0" from="-46.55pt,54.15pt" to="514.8pt,54.15pt" o:allowincell="f" strokeweight="1.016mm"/>
        </w:pict>
      </w:r>
      <w:r>
        <w:rPr>
          <w:sz w:val="20"/>
          <w:szCs w:val="20"/>
        </w:rPr>
        <w:pict>
          <v:line id="Shape 25" o:spid="_x0000_s1050" style="position:absolute;z-index:251655680;visibility:visible;mso-wrap-distance-left:0;mso-wrap-distance-right:0" from="-48pt,56.7pt" to="516.2pt,56.7pt" o:allowincell="f" strokeweight=".25397mm"/>
        </w:pict>
      </w:r>
      <w:r>
        <w:rPr>
          <w:sz w:val="20"/>
          <w:szCs w:val="20"/>
        </w:rPr>
        <w:pict>
          <v:line id="Shape 26" o:spid="_x0000_s1051" style="position:absolute;z-index:251656704;visibility:visible;mso-wrap-distance-left:0;mso-wrap-distance-right:0" from="510.45pt,55.95pt" to="515.5pt,55.95pt" o:allowincell="f" strokecolor="white" strokeweight=".72pt"/>
        </w:pict>
      </w:r>
      <w:r>
        <w:rPr>
          <w:sz w:val="20"/>
          <w:szCs w:val="20"/>
        </w:rPr>
        <w:pict>
          <v:line id="Shape 27" o:spid="_x0000_s1052" style="position:absolute;z-index:251657728;visibility:visible;mso-wrap-distance-left:0;mso-wrap-distance-right:0" from="-42.9pt,51.65pt" to="511.2pt,51.65pt" o:allowincell="f" strokeweight=".72pt"/>
        </w:pict>
      </w:r>
    </w:p>
    <w:p w:rsidR="00EC435B" w:rsidRDefault="00EC435B">
      <w:pPr>
        <w:sectPr w:rsidR="00EC435B">
          <w:pgSz w:w="12240" w:h="15840"/>
          <w:pgMar w:top="1421" w:right="1440" w:bottom="1052" w:left="1440" w:header="0" w:footer="0" w:gutter="0"/>
          <w:cols w:space="720" w:equalWidth="0">
            <w:col w:w="9360"/>
          </w:cols>
        </w:sectPr>
      </w:pPr>
    </w:p>
    <w:p w:rsidR="00EC435B" w:rsidRDefault="00EC435B">
      <w:pPr>
        <w:spacing w:line="6" w:lineRule="exact"/>
        <w:rPr>
          <w:sz w:val="20"/>
          <w:szCs w:val="20"/>
        </w:rPr>
      </w:pPr>
      <w:r>
        <w:rPr>
          <w:sz w:val="20"/>
          <w:szCs w:val="20"/>
        </w:rPr>
        <w:lastRenderedPageBreak/>
        <w:pict>
          <v:line id="Shape 28" o:spid="_x0000_s1053" style="position:absolute;z-index:251658752;visibility:visible;mso-wrap-distance-left:0;mso-wrap-distance-right:0;mso-position-horizontal-relative:page;mso-position-vertical-relative:page" from="24.35pt,24pt" to="24.35pt,768.2pt" o:allowincell="f" strokeweight=".25397mm">
            <w10:wrap anchorx="page" anchory="page"/>
          </v:line>
        </w:pict>
      </w:r>
      <w:r>
        <w:rPr>
          <w:sz w:val="20"/>
          <w:szCs w:val="20"/>
        </w:rPr>
        <w:pict>
          <v:line id="Shape 29" o:spid="_x0000_s1054" style="position:absolute;z-index:251659776;visibility:visible;mso-wrap-distance-left:0;mso-wrap-distance-right:0;mso-position-horizontal-relative:page;mso-position-vertical-relative:page" from="26.85pt,25.4pt" to="26.85pt,766.75pt" o:allowincell="f" strokeweight="1.0244mm">
            <w10:wrap anchorx="page" anchory="page"/>
          </v:line>
        </w:pict>
      </w:r>
      <w:r>
        <w:rPr>
          <w:sz w:val="20"/>
          <w:szCs w:val="20"/>
        </w:rPr>
        <w:pict>
          <v:line id="Shape 30" o:spid="_x0000_s1055" style="position:absolute;z-index:251660800;visibility:visible;mso-wrap-distance-left:0;mso-wrap-distance-right:0;mso-position-horizontal-relative:page;mso-position-vertical-relative:page" from="587.85pt,24pt" to="587.85pt,768.2pt" o:allowincell="f" strokeweight=".25397mm">
            <w10:wrap anchorx="page" anchory="page"/>
          </v:line>
        </w:pict>
      </w:r>
      <w:r>
        <w:rPr>
          <w:sz w:val="20"/>
          <w:szCs w:val="20"/>
        </w:rPr>
        <w:pict>
          <v:line id="Shape 31" o:spid="_x0000_s1056" style="position:absolute;z-index:251661824;visibility:visible;mso-wrap-distance-left:0;mso-wrap-distance-right:0;mso-position-horizontal-relative:page;mso-position-vertical-relative:page" from="24pt,24.35pt" to="588.2pt,24.35pt" o:allowincell="f" strokeweight=".25397mm">
            <w10:wrap anchorx="page" anchory="page"/>
          </v:line>
        </w:pict>
      </w:r>
      <w:r>
        <w:rPr>
          <w:sz w:val="20"/>
          <w:szCs w:val="20"/>
        </w:rPr>
        <w:pict>
          <v:line id="Shape 32" o:spid="_x0000_s1057" style="position:absolute;z-index:251662848;visibility:visible;mso-wrap-distance-left:0;mso-wrap-distance-right:0;mso-position-horizontal-relative:page;mso-position-vertical-relative:page" from="585.35pt,25.4pt" to="585.35pt,766.75pt" o:allowincell="f" strokeweight="2.88pt">
            <w10:wrap anchorx="page" anchory="page"/>
          </v:line>
        </w:pict>
      </w:r>
      <w:r>
        <w:rPr>
          <w:sz w:val="20"/>
          <w:szCs w:val="20"/>
        </w:rPr>
        <w:pict>
          <v:line id="Shape 33" o:spid="_x0000_s1058" style="position:absolute;z-index:251663872;visibility:visible;mso-wrap-distance-left:0;mso-wrap-distance-right:0;mso-position-horizontal-relative:page;mso-position-vertical-relative:page" from="25.4pt,26.85pt" to="586.8pt,26.85pt" o:allowincell="f" strokeweight="2.88pt">
            <w10:wrap anchorx="page" anchory="page"/>
          </v:line>
        </w:pict>
      </w:r>
      <w:r>
        <w:rPr>
          <w:sz w:val="20"/>
          <w:szCs w:val="20"/>
        </w:rPr>
        <w:pict>
          <v:line id="Shape 34" o:spid="_x0000_s1059" style="position:absolute;z-index:251664896;visibility:visible;mso-wrap-distance-left:0;mso-wrap-distance-right:0;mso-position-horizontal-relative:page;mso-position-vertical-relative:page" from="29.05pt,29.4pt" to="583.2pt,29.4pt" o:allowincell="f" strokeweight=".72pt">
            <w10:wrap anchorx="page" anchory="page"/>
          </v:line>
        </w:pict>
      </w:r>
      <w:r>
        <w:rPr>
          <w:sz w:val="20"/>
          <w:szCs w:val="20"/>
        </w:rPr>
        <w:pict>
          <v:line id="Shape 35" o:spid="_x0000_s1060" style="position:absolute;z-index:251665920;visibility:visible;mso-wrap-distance-left:0;mso-wrap-distance-right:0;mso-position-horizontal-relative:page;mso-position-vertical-relative:page" from="582.8pt,29pt" to="582.8pt,763.15pt" o:allowincell="f" strokeweight=".72pt">
            <w10:wrap anchorx="page" anchory="page"/>
          </v:line>
        </w:pict>
      </w:r>
      <w:r>
        <w:rPr>
          <w:sz w:val="20"/>
          <w:szCs w:val="20"/>
        </w:rPr>
        <w:pict>
          <v:line id="Shape 36" o:spid="_x0000_s1061" style="position:absolute;z-index:251666944;visibility:visible;mso-wrap-distance-left:0;mso-wrap-distance-right:0;mso-position-horizontal-relative:page;mso-position-vertical-relative:page" from="29.4pt,29pt" to="29.4pt,763.15pt" o:allowincell="f" strokeweight=".72pt">
            <w10:wrap anchorx="page" anchory="page"/>
          </v:line>
        </w:pict>
      </w:r>
    </w:p>
    <w:p w:rsidR="00EC435B" w:rsidRDefault="006F1D52">
      <w:pPr>
        <w:spacing w:line="256" w:lineRule="auto"/>
        <w:ind w:left="960" w:right="420"/>
        <w:rPr>
          <w:sz w:val="20"/>
          <w:szCs w:val="20"/>
        </w:rPr>
      </w:pPr>
      <w:r>
        <w:rPr>
          <w:rFonts w:ascii="Arial" w:eastAsia="Arial" w:hAnsi="Arial" w:cs="Arial"/>
          <w:sz w:val="20"/>
          <w:szCs w:val="20"/>
        </w:rPr>
        <w:t>complex issues to appropriate source. May be a key analyzer operator with proper training and documentation of skill. Follows the laboratory safety policies and partici</w:t>
      </w:r>
      <w:r>
        <w:rPr>
          <w:rFonts w:ascii="Arial" w:eastAsia="Arial" w:hAnsi="Arial" w:cs="Arial"/>
          <w:sz w:val="20"/>
          <w:szCs w:val="20"/>
        </w:rPr>
        <w:t>pates in safety education programs. To attend and follow continues medical training and education program.</w:t>
      </w:r>
    </w:p>
    <w:p w:rsidR="00EC435B" w:rsidRDefault="00EC435B">
      <w:pPr>
        <w:spacing w:line="171" w:lineRule="exact"/>
        <w:rPr>
          <w:sz w:val="20"/>
          <w:szCs w:val="20"/>
        </w:rPr>
      </w:pPr>
    </w:p>
    <w:p w:rsidR="00EC435B" w:rsidRDefault="006F1D52">
      <w:pPr>
        <w:numPr>
          <w:ilvl w:val="0"/>
          <w:numId w:val="4"/>
        </w:numPr>
        <w:tabs>
          <w:tab w:val="left" w:pos="960"/>
        </w:tabs>
        <w:spacing w:line="201" w:lineRule="auto"/>
        <w:ind w:left="960" w:right="660" w:hanging="359"/>
        <w:rPr>
          <w:rFonts w:ascii="MS PGothic" w:eastAsia="MS PGothic" w:hAnsi="MS PGothic" w:cs="MS PGothic"/>
          <w:sz w:val="40"/>
          <w:szCs w:val="40"/>
          <w:vertAlign w:val="superscript"/>
        </w:rPr>
      </w:pPr>
      <w:r>
        <w:rPr>
          <w:rFonts w:ascii="Arial" w:eastAsia="Arial" w:hAnsi="Arial" w:cs="Arial"/>
          <w:b/>
          <w:bCs/>
          <w:sz w:val="20"/>
          <w:szCs w:val="20"/>
        </w:rPr>
        <w:t xml:space="preserve">REAGENT MANAGEMENT: </w:t>
      </w:r>
      <w:r>
        <w:rPr>
          <w:rFonts w:ascii="Arial" w:eastAsia="Arial" w:hAnsi="Arial" w:cs="Arial"/>
          <w:sz w:val="20"/>
          <w:szCs w:val="20"/>
        </w:rPr>
        <w:t>Maintains Reagents / Consumables / Controls supplies</w:t>
      </w:r>
      <w:r>
        <w:rPr>
          <w:rFonts w:ascii="Arial" w:eastAsia="Arial" w:hAnsi="Arial" w:cs="Arial"/>
          <w:b/>
          <w:bCs/>
          <w:sz w:val="20"/>
          <w:szCs w:val="20"/>
        </w:rPr>
        <w:t xml:space="preserve"> </w:t>
      </w:r>
      <w:r>
        <w:rPr>
          <w:rFonts w:ascii="Arial" w:eastAsia="Arial" w:hAnsi="Arial" w:cs="Arial"/>
          <w:sz w:val="20"/>
          <w:szCs w:val="20"/>
        </w:rPr>
        <w:t>inventory by checking stock; anticipating needs; placing and expediting ord</w:t>
      </w:r>
      <w:r>
        <w:rPr>
          <w:rFonts w:ascii="Arial" w:eastAsia="Arial" w:hAnsi="Arial" w:cs="Arial"/>
          <w:sz w:val="20"/>
          <w:szCs w:val="20"/>
        </w:rPr>
        <w:t>ers; verifying receipts.</w:t>
      </w:r>
    </w:p>
    <w:p w:rsidR="00EC435B" w:rsidRDefault="00EC435B">
      <w:pPr>
        <w:spacing w:line="200" w:lineRule="exact"/>
        <w:rPr>
          <w:rFonts w:ascii="MS PGothic" w:eastAsia="MS PGothic" w:hAnsi="MS PGothic" w:cs="MS PGothic"/>
          <w:sz w:val="40"/>
          <w:szCs w:val="40"/>
          <w:vertAlign w:val="superscript"/>
        </w:rPr>
      </w:pPr>
    </w:p>
    <w:p w:rsidR="00EC435B" w:rsidRDefault="00EC435B">
      <w:pPr>
        <w:spacing w:line="217" w:lineRule="exact"/>
        <w:rPr>
          <w:rFonts w:ascii="MS PGothic" w:eastAsia="MS PGothic" w:hAnsi="MS PGothic" w:cs="MS PGothic"/>
          <w:sz w:val="40"/>
          <w:szCs w:val="40"/>
          <w:vertAlign w:val="superscript"/>
        </w:rPr>
      </w:pPr>
    </w:p>
    <w:p w:rsidR="00EC435B" w:rsidRDefault="006F1D52">
      <w:pPr>
        <w:numPr>
          <w:ilvl w:val="0"/>
          <w:numId w:val="4"/>
        </w:numPr>
        <w:tabs>
          <w:tab w:val="left" w:pos="960"/>
        </w:tabs>
        <w:spacing w:line="213" w:lineRule="auto"/>
        <w:ind w:left="960" w:right="400" w:hanging="359"/>
        <w:rPr>
          <w:rFonts w:ascii="MS PGothic" w:eastAsia="MS PGothic" w:hAnsi="MS PGothic" w:cs="MS PGothic"/>
          <w:sz w:val="40"/>
          <w:szCs w:val="40"/>
          <w:vertAlign w:val="superscript"/>
        </w:rPr>
      </w:pPr>
      <w:r>
        <w:rPr>
          <w:rFonts w:ascii="Arial" w:eastAsia="Arial" w:hAnsi="Arial" w:cs="Arial"/>
          <w:b/>
          <w:bCs/>
          <w:sz w:val="20"/>
          <w:szCs w:val="20"/>
        </w:rPr>
        <w:t xml:space="preserve">DOCUMENTATIONS: </w:t>
      </w:r>
      <w:r>
        <w:rPr>
          <w:rFonts w:ascii="Arial" w:eastAsia="Arial" w:hAnsi="Arial" w:cs="Arial"/>
          <w:sz w:val="20"/>
          <w:szCs w:val="20"/>
        </w:rPr>
        <w:t>Responsible for accurately completing records and reports and</w:t>
      </w:r>
      <w:r>
        <w:rPr>
          <w:rFonts w:ascii="Arial" w:eastAsia="Arial" w:hAnsi="Arial" w:cs="Arial"/>
          <w:b/>
          <w:bCs/>
          <w:sz w:val="20"/>
          <w:szCs w:val="20"/>
        </w:rPr>
        <w:t xml:space="preserve"> </w:t>
      </w:r>
      <w:r>
        <w:rPr>
          <w:rFonts w:ascii="Arial" w:eastAsia="Arial" w:hAnsi="Arial" w:cs="Arial"/>
          <w:sz w:val="20"/>
          <w:szCs w:val="20"/>
        </w:rPr>
        <w:t xml:space="preserve">other statistical information for master files or databases. Follows laboratory policy for data retrieval, record keeping, specimen, and </w:t>
      </w:r>
      <w:r>
        <w:rPr>
          <w:rFonts w:ascii="Arial" w:eastAsia="Arial" w:hAnsi="Arial" w:cs="Arial"/>
          <w:sz w:val="20"/>
          <w:szCs w:val="20"/>
        </w:rPr>
        <w:t>identification, requisition, reporting, charting, and billing procedures. Updates Records and documents on a daily basis.</w:t>
      </w:r>
    </w:p>
    <w:p w:rsidR="00EC435B" w:rsidRDefault="00EC435B">
      <w:pPr>
        <w:spacing w:line="200" w:lineRule="exact"/>
        <w:rPr>
          <w:rFonts w:ascii="MS PGothic" w:eastAsia="MS PGothic" w:hAnsi="MS PGothic" w:cs="MS PGothic"/>
          <w:sz w:val="40"/>
          <w:szCs w:val="40"/>
          <w:vertAlign w:val="superscript"/>
        </w:rPr>
      </w:pPr>
    </w:p>
    <w:p w:rsidR="00EC435B" w:rsidRDefault="00EC435B">
      <w:pPr>
        <w:spacing w:line="215" w:lineRule="exact"/>
        <w:rPr>
          <w:rFonts w:ascii="MS PGothic" w:eastAsia="MS PGothic" w:hAnsi="MS PGothic" w:cs="MS PGothic"/>
          <w:sz w:val="40"/>
          <w:szCs w:val="40"/>
          <w:vertAlign w:val="superscript"/>
        </w:rPr>
      </w:pPr>
    </w:p>
    <w:p w:rsidR="00EC435B" w:rsidRDefault="006F1D52">
      <w:pPr>
        <w:numPr>
          <w:ilvl w:val="0"/>
          <w:numId w:val="4"/>
        </w:numPr>
        <w:tabs>
          <w:tab w:val="left" w:pos="960"/>
        </w:tabs>
        <w:spacing w:line="226" w:lineRule="auto"/>
        <w:ind w:left="960" w:right="360" w:hanging="359"/>
        <w:rPr>
          <w:rFonts w:ascii="MS PGothic" w:eastAsia="MS PGothic" w:hAnsi="MS PGothic" w:cs="MS PGothic"/>
          <w:sz w:val="40"/>
          <w:szCs w:val="40"/>
          <w:vertAlign w:val="superscript"/>
        </w:rPr>
      </w:pPr>
      <w:r>
        <w:rPr>
          <w:rFonts w:ascii="Arial" w:eastAsia="Arial" w:hAnsi="Arial" w:cs="Arial"/>
          <w:b/>
          <w:bCs/>
          <w:sz w:val="20"/>
          <w:szCs w:val="20"/>
        </w:rPr>
        <w:t xml:space="preserve">COMMUNICATION / TEAMWORK: </w:t>
      </w:r>
      <w:r>
        <w:rPr>
          <w:rFonts w:ascii="Arial" w:eastAsia="Arial" w:hAnsi="Arial" w:cs="Arial"/>
          <w:sz w:val="20"/>
          <w:szCs w:val="20"/>
        </w:rPr>
        <w:t>Maintain positive working relationship with the medical</w:t>
      </w:r>
      <w:r>
        <w:rPr>
          <w:rFonts w:ascii="Arial" w:eastAsia="Arial" w:hAnsi="Arial" w:cs="Arial"/>
          <w:b/>
          <w:bCs/>
          <w:sz w:val="20"/>
          <w:szCs w:val="20"/>
        </w:rPr>
        <w:t xml:space="preserve"> </w:t>
      </w:r>
      <w:r>
        <w:rPr>
          <w:rFonts w:ascii="Arial" w:eastAsia="Arial" w:hAnsi="Arial" w:cs="Arial"/>
          <w:sz w:val="20"/>
          <w:szCs w:val="20"/>
        </w:rPr>
        <w:t>staff and hospital personnel. Uses positive interp</w:t>
      </w:r>
      <w:r>
        <w:rPr>
          <w:rFonts w:ascii="Arial" w:eastAsia="Arial" w:hAnsi="Arial" w:cs="Arial"/>
          <w:sz w:val="20"/>
          <w:szCs w:val="20"/>
        </w:rPr>
        <w:t>ersonal skills to educate/support lab customers and promote success of team members. Uses clear and concise verbal and written communication with staff and the public. Acts independently on supervisor’s direction and accepts responsibility of the adopted p</w:t>
      </w:r>
      <w:r>
        <w:rPr>
          <w:rFonts w:ascii="Arial" w:eastAsia="Arial" w:hAnsi="Arial" w:cs="Arial"/>
          <w:sz w:val="20"/>
          <w:szCs w:val="20"/>
        </w:rPr>
        <w:t>olicy and procedures of the hospital and the laboratory.</w:t>
      </w:r>
    </w:p>
    <w:p w:rsidR="00EC435B" w:rsidRDefault="00EC435B">
      <w:pPr>
        <w:spacing w:line="187" w:lineRule="exact"/>
        <w:rPr>
          <w:rFonts w:ascii="MS PGothic" w:eastAsia="MS PGothic" w:hAnsi="MS PGothic" w:cs="MS PGothic"/>
          <w:sz w:val="40"/>
          <w:szCs w:val="40"/>
          <w:vertAlign w:val="superscript"/>
        </w:rPr>
      </w:pPr>
    </w:p>
    <w:p w:rsidR="00EC435B" w:rsidRDefault="006F1D52">
      <w:pPr>
        <w:numPr>
          <w:ilvl w:val="0"/>
          <w:numId w:val="4"/>
        </w:numPr>
        <w:tabs>
          <w:tab w:val="left" w:pos="960"/>
        </w:tabs>
        <w:spacing w:line="180" w:lineRule="auto"/>
        <w:ind w:left="960" w:right="680" w:hanging="359"/>
        <w:rPr>
          <w:rFonts w:ascii="MS PGothic" w:eastAsia="MS PGothic" w:hAnsi="MS PGothic" w:cs="MS PGothic"/>
          <w:sz w:val="40"/>
          <w:szCs w:val="40"/>
          <w:vertAlign w:val="superscript"/>
        </w:rPr>
      </w:pPr>
      <w:r>
        <w:rPr>
          <w:rFonts w:ascii="Arial" w:eastAsia="Arial" w:hAnsi="Arial" w:cs="Arial"/>
          <w:b/>
          <w:bCs/>
          <w:sz w:val="20"/>
          <w:szCs w:val="20"/>
        </w:rPr>
        <w:t xml:space="preserve">CHARACTER: </w:t>
      </w:r>
      <w:r>
        <w:rPr>
          <w:rFonts w:ascii="Arial" w:eastAsia="Arial" w:hAnsi="Arial" w:cs="Arial"/>
          <w:color w:val="202124"/>
          <w:sz w:val="20"/>
          <w:szCs w:val="20"/>
        </w:rPr>
        <w:t>Uses clear and concise verbal and written communication with staff and</w:t>
      </w:r>
      <w:r>
        <w:rPr>
          <w:rFonts w:ascii="Arial" w:eastAsia="Arial" w:hAnsi="Arial" w:cs="Arial"/>
          <w:b/>
          <w:bCs/>
          <w:sz w:val="20"/>
          <w:szCs w:val="20"/>
        </w:rPr>
        <w:t xml:space="preserve"> </w:t>
      </w:r>
      <w:r>
        <w:rPr>
          <w:rFonts w:ascii="Arial" w:eastAsia="Arial" w:hAnsi="Arial" w:cs="Arial"/>
          <w:color w:val="202124"/>
          <w:sz w:val="20"/>
          <w:szCs w:val="20"/>
        </w:rPr>
        <w:t>the public</w:t>
      </w:r>
    </w:p>
    <w:p w:rsidR="00EC435B" w:rsidRDefault="00EC435B">
      <w:pPr>
        <w:spacing w:line="200" w:lineRule="exact"/>
        <w:rPr>
          <w:sz w:val="20"/>
          <w:szCs w:val="20"/>
        </w:rPr>
      </w:pPr>
    </w:p>
    <w:p w:rsidR="00EC435B" w:rsidRDefault="00EC435B">
      <w:pPr>
        <w:spacing w:line="224" w:lineRule="exact"/>
        <w:rPr>
          <w:sz w:val="20"/>
          <w:szCs w:val="20"/>
        </w:rPr>
      </w:pPr>
    </w:p>
    <w:p w:rsidR="00EC435B" w:rsidRDefault="006F1D52">
      <w:pPr>
        <w:ind w:left="360"/>
        <w:rPr>
          <w:sz w:val="20"/>
          <w:szCs w:val="20"/>
        </w:rPr>
      </w:pPr>
      <w:r>
        <w:rPr>
          <w:rFonts w:ascii="Arial" w:eastAsia="Arial" w:hAnsi="Arial" w:cs="Arial"/>
          <w:b/>
          <w:bCs/>
          <w:i/>
          <w:iCs/>
          <w:color w:val="00000A"/>
          <w:sz w:val="20"/>
          <w:szCs w:val="20"/>
          <w:u w:val="single"/>
        </w:rPr>
        <w:t>OTHER INFORMATION:</w:t>
      </w:r>
    </w:p>
    <w:p w:rsidR="00EC435B" w:rsidRDefault="00EC435B">
      <w:pPr>
        <w:spacing w:line="235" w:lineRule="exact"/>
        <w:rPr>
          <w:sz w:val="20"/>
          <w:szCs w:val="20"/>
        </w:rPr>
      </w:pPr>
    </w:p>
    <w:p w:rsidR="00EC435B" w:rsidRDefault="006F1D52">
      <w:pPr>
        <w:numPr>
          <w:ilvl w:val="0"/>
          <w:numId w:val="5"/>
        </w:numPr>
        <w:tabs>
          <w:tab w:val="left" w:pos="1080"/>
        </w:tabs>
        <w:ind w:left="1080" w:hanging="359"/>
        <w:rPr>
          <w:rFonts w:ascii="Symbol" w:eastAsia="Symbol" w:hAnsi="Symbol" w:cs="Symbol"/>
          <w:color w:val="00000A"/>
          <w:sz w:val="20"/>
          <w:szCs w:val="20"/>
        </w:rPr>
      </w:pPr>
      <w:r>
        <w:rPr>
          <w:rFonts w:ascii="Arial" w:eastAsia="Arial" w:hAnsi="Arial" w:cs="Arial"/>
          <w:color w:val="00000A"/>
          <w:sz w:val="20"/>
          <w:szCs w:val="20"/>
        </w:rPr>
        <w:t>Familiar in handling hospital apparatus or equipment such as:</w:t>
      </w:r>
    </w:p>
    <w:p w:rsidR="00EC435B" w:rsidRDefault="006F1D52">
      <w:pPr>
        <w:numPr>
          <w:ilvl w:val="0"/>
          <w:numId w:val="5"/>
        </w:numPr>
        <w:tabs>
          <w:tab w:val="left" w:pos="1080"/>
        </w:tabs>
        <w:spacing w:line="235" w:lineRule="auto"/>
        <w:ind w:left="1080" w:hanging="359"/>
        <w:rPr>
          <w:rFonts w:ascii="Symbol" w:eastAsia="Symbol" w:hAnsi="Symbol" w:cs="Symbol"/>
          <w:color w:val="00000A"/>
          <w:sz w:val="20"/>
          <w:szCs w:val="20"/>
        </w:rPr>
      </w:pPr>
      <w:r>
        <w:rPr>
          <w:rFonts w:ascii="Arial" w:eastAsia="Arial" w:hAnsi="Arial" w:cs="Arial"/>
          <w:color w:val="00000A"/>
          <w:sz w:val="20"/>
          <w:szCs w:val="20"/>
        </w:rPr>
        <w:t xml:space="preserve">Monarch Plus </w:t>
      </w:r>
      <w:r>
        <w:rPr>
          <w:rFonts w:ascii="Arial" w:eastAsia="Arial" w:hAnsi="Arial" w:cs="Arial"/>
          <w:color w:val="00000A"/>
          <w:sz w:val="20"/>
          <w:szCs w:val="20"/>
        </w:rPr>
        <w:t>(Instrumentation Laboratory) open system chemistry analyzer</w:t>
      </w:r>
    </w:p>
    <w:p w:rsidR="00EC435B" w:rsidRDefault="006F1D52">
      <w:pPr>
        <w:numPr>
          <w:ilvl w:val="0"/>
          <w:numId w:val="5"/>
        </w:numPr>
        <w:tabs>
          <w:tab w:val="left" w:pos="1080"/>
        </w:tabs>
        <w:spacing w:line="235" w:lineRule="auto"/>
        <w:ind w:left="1080" w:hanging="359"/>
        <w:rPr>
          <w:rFonts w:ascii="Symbol" w:eastAsia="Symbol" w:hAnsi="Symbol" w:cs="Symbol"/>
          <w:color w:val="00000A"/>
          <w:sz w:val="20"/>
          <w:szCs w:val="20"/>
        </w:rPr>
      </w:pPr>
      <w:r>
        <w:rPr>
          <w:rFonts w:ascii="Arial" w:eastAsia="Arial" w:hAnsi="Arial" w:cs="Arial"/>
          <w:color w:val="00000A"/>
          <w:sz w:val="20"/>
          <w:szCs w:val="20"/>
        </w:rPr>
        <w:t>IMX ( Abbot ) Automated Immuno-assay analyzer</w:t>
      </w:r>
    </w:p>
    <w:p w:rsidR="00EC435B" w:rsidRDefault="006F1D52">
      <w:pPr>
        <w:numPr>
          <w:ilvl w:val="0"/>
          <w:numId w:val="5"/>
        </w:numPr>
        <w:tabs>
          <w:tab w:val="left" w:pos="1080"/>
        </w:tabs>
        <w:spacing w:line="235" w:lineRule="auto"/>
        <w:ind w:left="1080" w:hanging="359"/>
        <w:rPr>
          <w:rFonts w:ascii="Symbol" w:eastAsia="Symbol" w:hAnsi="Symbol" w:cs="Symbol"/>
          <w:color w:val="00000A"/>
          <w:sz w:val="20"/>
          <w:szCs w:val="20"/>
        </w:rPr>
      </w:pPr>
      <w:r>
        <w:rPr>
          <w:rFonts w:ascii="Arial" w:eastAsia="Arial" w:hAnsi="Arial" w:cs="Arial"/>
          <w:color w:val="00000A"/>
          <w:sz w:val="20"/>
          <w:szCs w:val="20"/>
        </w:rPr>
        <w:t>Dade Behring – Coagulation test such as PT, PTT, Thrombin test, Fibrinogen etc…</w:t>
      </w:r>
    </w:p>
    <w:p w:rsidR="00EC435B" w:rsidRDefault="006F1D52">
      <w:pPr>
        <w:numPr>
          <w:ilvl w:val="0"/>
          <w:numId w:val="5"/>
        </w:numPr>
        <w:tabs>
          <w:tab w:val="left" w:pos="1080"/>
        </w:tabs>
        <w:spacing w:line="235" w:lineRule="auto"/>
        <w:ind w:left="1080" w:hanging="359"/>
        <w:rPr>
          <w:rFonts w:ascii="Symbol" w:eastAsia="Symbol" w:hAnsi="Symbol" w:cs="Symbol"/>
          <w:color w:val="00000A"/>
          <w:sz w:val="20"/>
          <w:szCs w:val="20"/>
        </w:rPr>
      </w:pPr>
      <w:r>
        <w:rPr>
          <w:rFonts w:ascii="Arial" w:eastAsia="Arial" w:hAnsi="Arial" w:cs="Arial"/>
          <w:color w:val="00000A"/>
          <w:sz w:val="20"/>
          <w:szCs w:val="20"/>
        </w:rPr>
        <w:t>Nova spec II – Spectrophotometer</w:t>
      </w:r>
    </w:p>
    <w:p w:rsidR="00EC435B" w:rsidRDefault="006F1D52">
      <w:pPr>
        <w:numPr>
          <w:ilvl w:val="0"/>
          <w:numId w:val="5"/>
        </w:numPr>
        <w:tabs>
          <w:tab w:val="left" w:pos="1080"/>
        </w:tabs>
        <w:spacing w:line="235" w:lineRule="auto"/>
        <w:ind w:left="1080" w:hanging="359"/>
        <w:rPr>
          <w:rFonts w:ascii="Symbol" w:eastAsia="Symbol" w:hAnsi="Symbol" w:cs="Symbol"/>
          <w:color w:val="00000A"/>
          <w:sz w:val="20"/>
          <w:szCs w:val="20"/>
        </w:rPr>
      </w:pPr>
      <w:r>
        <w:rPr>
          <w:rFonts w:ascii="Arial" w:eastAsia="Arial" w:hAnsi="Arial" w:cs="Arial"/>
          <w:color w:val="00000A"/>
          <w:sz w:val="20"/>
          <w:szCs w:val="20"/>
        </w:rPr>
        <w:t>Synthesis 35 – Blood Gas Analyzer</w:t>
      </w:r>
    </w:p>
    <w:p w:rsidR="00EC435B" w:rsidRDefault="006F1D52">
      <w:pPr>
        <w:numPr>
          <w:ilvl w:val="0"/>
          <w:numId w:val="5"/>
        </w:numPr>
        <w:tabs>
          <w:tab w:val="left" w:pos="1080"/>
        </w:tabs>
        <w:spacing w:line="235" w:lineRule="auto"/>
        <w:ind w:left="1080" w:hanging="359"/>
        <w:rPr>
          <w:rFonts w:ascii="Symbol" w:eastAsia="Symbol" w:hAnsi="Symbol" w:cs="Symbol"/>
          <w:color w:val="00000A"/>
          <w:sz w:val="20"/>
          <w:szCs w:val="20"/>
        </w:rPr>
      </w:pPr>
      <w:r>
        <w:rPr>
          <w:rFonts w:ascii="Arial" w:eastAsia="Arial" w:hAnsi="Arial" w:cs="Arial"/>
          <w:color w:val="00000A"/>
          <w:sz w:val="20"/>
          <w:szCs w:val="20"/>
        </w:rPr>
        <w:t>1312 Blood Gas Manager - Blood Gas Analyzer</w:t>
      </w:r>
    </w:p>
    <w:p w:rsidR="00EC435B" w:rsidRDefault="006F1D52">
      <w:pPr>
        <w:numPr>
          <w:ilvl w:val="0"/>
          <w:numId w:val="5"/>
        </w:numPr>
        <w:tabs>
          <w:tab w:val="left" w:pos="1080"/>
        </w:tabs>
        <w:spacing w:line="235" w:lineRule="auto"/>
        <w:ind w:left="1080" w:hanging="359"/>
        <w:rPr>
          <w:rFonts w:ascii="Symbol" w:eastAsia="Symbol" w:hAnsi="Symbol" w:cs="Symbol"/>
          <w:color w:val="00000A"/>
          <w:sz w:val="20"/>
          <w:szCs w:val="20"/>
        </w:rPr>
      </w:pPr>
      <w:r>
        <w:rPr>
          <w:rFonts w:ascii="Arial" w:eastAsia="Arial" w:hAnsi="Arial" w:cs="Arial"/>
          <w:color w:val="00000A"/>
          <w:sz w:val="20"/>
          <w:szCs w:val="20"/>
        </w:rPr>
        <w:t>Vitros System 250 (Drug Chemistry) – Chemistry Analyzer</w:t>
      </w:r>
    </w:p>
    <w:p w:rsidR="00EC435B" w:rsidRDefault="006F1D52">
      <w:pPr>
        <w:numPr>
          <w:ilvl w:val="0"/>
          <w:numId w:val="5"/>
        </w:numPr>
        <w:tabs>
          <w:tab w:val="left" w:pos="1080"/>
        </w:tabs>
        <w:spacing w:line="235" w:lineRule="auto"/>
        <w:ind w:left="1080" w:hanging="359"/>
        <w:rPr>
          <w:rFonts w:ascii="Symbol" w:eastAsia="Symbol" w:hAnsi="Symbol" w:cs="Symbol"/>
          <w:color w:val="00000A"/>
          <w:sz w:val="20"/>
          <w:szCs w:val="20"/>
        </w:rPr>
      </w:pPr>
      <w:r>
        <w:rPr>
          <w:rFonts w:ascii="Arial" w:eastAsia="Arial" w:hAnsi="Arial" w:cs="Arial"/>
          <w:color w:val="00000A"/>
          <w:sz w:val="20"/>
          <w:szCs w:val="20"/>
        </w:rPr>
        <w:t>Nycocard Reader II – Serological test</w:t>
      </w:r>
    </w:p>
    <w:p w:rsidR="00EC435B" w:rsidRDefault="006F1D52">
      <w:pPr>
        <w:numPr>
          <w:ilvl w:val="0"/>
          <w:numId w:val="5"/>
        </w:numPr>
        <w:tabs>
          <w:tab w:val="left" w:pos="1080"/>
        </w:tabs>
        <w:spacing w:line="235" w:lineRule="auto"/>
        <w:ind w:left="1080" w:hanging="359"/>
        <w:rPr>
          <w:rFonts w:ascii="Symbol" w:eastAsia="Symbol" w:hAnsi="Symbol" w:cs="Symbol"/>
          <w:color w:val="00000A"/>
          <w:sz w:val="20"/>
          <w:szCs w:val="20"/>
        </w:rPr>
      </w:pPr>
      <w:r>
        <w:rPr>
          <w:rFonts w:ascii="Arial" w:eastAsia="Arial" w:hAnsi="Arial" w:cs="Arial"/>
          <w:color w:val="00000A"/>
          <w:sz w:val="20"/>
          <w:szCs w:val="20"/>
        </w:rPr>
        <w:t>Axsym System (Abbot) – Serological test, Hormone, Cardiac</w:t>
      </w:r>
    </w:p>
    <w:p w:rsidR="00EC435B" w:rsidRDefault="006F1D52">
      <w:pPr>
        <w:numPr>
          <w:ilvl w:val="0"/>
          <w:numId w:val="5"/>
        </w:numPr>
        <w:tabs>
          <w:tab w:val="left" w:pos="1080"/>
        </w:tabs>
        <w:spacing w:line="235" w:lineRule="auto"/>
        <w:ind w:left="1080" w:hanging="359"/>
        <w:rPr>
          <w:rFonts w:ascii="Symbol" w:eastAsia="Symbol" w:hAnsi="Symbol" w:cs="Symbol"/>
          <w:color w:val="00000A"/>
          <w:sz w:val="20"/>
          <w:szCs w:val="20"/>
        </w:rPr>
      </w:pPr>
      <w:r>
        <w:rPr>
          <w:rFonts w:ascii="Arial" w:eastAsia="Arial" w:hAnsi="Arial" w:cs="Arial"/>
          <w:color w:val="00000A"/>
          <w:sz w:val="20"/>
          <w:szCs w:val="20"/>
        </w:rPr>
        <w:t>Enzyme.Humareader – ELISA Method Serological test</w:t>
      </w:r>
    </w:p>
    <w:p w:rsidR="00EC435B" w:rsidRDefault="006F1D52">
      <w:pPr>
        <w:numPr>
          <w:ilvl w:val="0"/>
          <w:numId w:val="5"/>
        </w:numPr>
        <w:tabs>
          <w:tab w:val="left" w:pos="1080"/>
        </w:tabs>
        <w:spacing w:line="235" w:lineRule="auto"/>
        <w:ind w:left="1080" w:hanging="359"/>
        <w:rPr>
          <w:rFonts w:ascii="Symbol" w:eastAsia="Symbol" w:hAnsi="Symbol" w:cs="Symbol"/>
          <w:color w:val="00000A"/>
          <w:sz w:val="20"/>
          <w:szCs w:val="20"/>
        </w:rPr>
      </w:pPr>
      <w:r>
        <w:rPr>
          <w:rFonts w:ascii="Arial" w:eastAsia="Arial" w:hAnsi="Arial" w:cs="Arial"/>
          <w:color w:val="00000A"/>
          <w:sz w:val="20"/>
          <w:szCs w:val="20"/>
        </w:rPr>
        <w:t>Celldyn 35</w:t>
      </w:r>
      <w:r>
        <w:rPr>
          <w:rFonts w:ascii="Arial" w:eastAsia="Arial" w:hAnsi="Arial" w:cs="Arial"/>
          <w:color w:val="00000A"/>
          <w:sz w:val="20"/>
          <w:szCs w:val="20"/>
        </w:rPr>
        <w:t>00 – Blood count</w:t>
      </w:r>
    </w:p>
    <w:p w:rsidR="00EC435B" w:rsidRDefault="006F1D52">
      <w:pPr>
        <w:numPr>
          <w:ilvl w:val="0"/>
          <w:numId w:val="5"/>
        </w:numPr>
        <w:tabs>
          <w:tab w:val="left" w:pos="1080"/>
        </w:tabs>
        <w:spacing w:line="235" w:lineRule="auto"/>
        <w:ind w:left="1080" w:hanging="359"/>
        <w:rPr>
          <w:rFonts w:ascii="Symbol" w:eastAsia="Symbol" w:hAnsi="Symbol" w:cs="Symbol"/>
          <w:color w:val="00000A"/>
          <w:sz w:val="20"/>
          <w:szCs w:val="20"/>
        </w:rPr>
      </w:pPr>
      <w:r>
        <w:rPr>
          <w:rFonts w:ascii="Arial" w:eastAsia="Arial" w:hAnsi="Arial" w:cs="Arial"/>
          <w:color w:val="00000A"/>
          <w:sz w:val="20"/>
          <w:szCs w:val="20"/>
        </w:rPr>
        <w:t>Coulter 890 – Blood count</w:t>
      </w:r>
    </w:p>
    <w:p w:rsidR="00EC435B" w:rsidRDefault="006F1D52">
      <w:pPr>
        <w:numPr>
          <w:ilvl w:val="0"/>
          <w:numId w:val="5"/>
        </w:numPr>
        <w:tabs>
          <w:tab w:val="left" w:pos="1080"/>
        </w:tabs>
        <w:spacing w:line="235" w:lineRule="auto"/>
        <w:ind w:left="1080" w:hanging="359"/>
        <w:rPr>
          <w:rFonts w:ascii="Symbol" w:eastAsia="Symbol" w:hAnsi="Symbol" w:cs="Symbol"/>
          <w:color w:val="00000A"/>
          <w:sz w:val="20"/>
          <w:szCs w:val="20"/>
        </w:rPr>
      </w:pPr>
      <w:r>
        <w:rPr>
          <w:rFonts w:ascii="Arial" w:eastAsia="Arial" w:hAnsi="Arial" w:cs="Arial"/>
          <w:color w:val="00000A"/>
          <w:sz w:val="20"/>
          <w:szCs w:val="20"/>
        </w:rPr>
        <w:t>ERBA CHEM PLUS</w:t>
      </w:r>
    </w:p>
    <w:p w:rsidR="00EC435B" w:rsidRDefault="006F1D52">
      <w:pPr>
        <w:numPr>
          <w:ilvl w:val="0"/>
          <w:numId w:val="5"/>
        </w:numPr>
        <w:tabs>
          <w:tab w:val="left" w:pos="1080"/>
        </w:tabs>
        <w:spacing w:line="235" w:lineRule="auto"/>
        <w:ind w:left="1080" w:hanging="359"/>
        <w:rPr>
          <w:rFonts w:ascii="Symbol" w:eastAsia="Symbol" w:hAnsi="Symbol" w:cs="Symbol"/>
          <w:color w:val="00000A"/>
          <w:sz w:val="20"/>
          <w:szCs w:val="20"/>
        </w:rPr>
      </w:pPr>
      <w:r>
        <w:rPr>
          <w:rFonts w:ascii="Arial" w:eastAsia="Arial" w:hAnsi="Arial" w:cs="Arial"/>
          <w:color w:val="00000A"/>
          <w:sz w:val="20"/>
          <w:szCs w:val="20"/>
        </w:rPr>
        <w:t>ICM: colometer</w:t>
      </w:r>
    </w:p>
    <w:p w:rsidR="00EC435B" w:rsidRDefault="006F1D52">
      <w:pPr>
        <w:numPr>
          <w:ilvl w:val="0"/>
          <w:numId w:val="5"/>
        </w:numPr>
        <w:tabs>
          <w:tab w:val="left" w:pos="1080"/>
        </w:tabs>
        <w:spacing w:line="235" w:lineRule="auto"/>
        <w:ind w:left="1080" w:hanging="359"/>
        <w:rPr>
          <w:rFonts w:ascii="Symbol" w:eastAsia="Symbol" w:hAnsi="Symbol" w:cs="Symbol"/>
          <w:color w:val="00000A"/>
          <w:sz w:val="20"/>
          <w:szCs w:val="20"/>
        </w:rPr>
      </w:pPr>
      <w:r>
        <w:rPr>
          <w:rFonts w:ascii="Arial" w:eastAsia="Arial" w:hAnsi="Arial" w:cs="Arial"/>
          <w:color w:val="00000A"/>
          <w:sz w:val="20"/>
          <w:szCs w:val="20"/>
        </w:rPr>
        <w:t>Hematocrit reader</w:t>
      </w:r>
    </w:p>
    <w:p w:rsidR="00EC435B" w:rsidRDefault="006F1D52">
      <w:pPr>
        <w:numPr>
          <w:ilvl w:val="0"/>
          <w:numId w:val="5"/>
        </w:numPr>
        <w:tabs>
          <w:tab w:val="left" w:pos="1080"/>
        </w:tabs>
        <w:spacing w:line="235" w:lineRule="auto"/>
        <w:ind w:left="1080" w:hanging="359"/>
        <w:rPr>
          <w:rFonts w:ascii="Symbol" w:eastAsia="Symbol" w:hAnsi="Symbol" w:cs="Symbol"/>
          <w:color w:val="00000A"/>
          <w:sz w:val="20"/>
          <w:szCs w:val="20"/>
        </w:rPr>
      </w:pPr>
      <w:r>
        <w:rPr>
          <w:rFonts w:ascii="Arial" w:eastAsia="Arial" w:hAnsi="Arial" w:cs="Arial"/>
          <w:color w:val="00000A"/>
          <w:sz w:val="20"/>
          <w:szCs w:val="20"/>
        </w:rPr>
        <w:t>Hematocrit centrifuge</w:t>
      </w:r>
    </w:p>
    <w:p w:rsidR="00EC435B" w:rsidRDefault="006F1D52">
      <w:pPr>
        <w:numPr>
          <w:ilvl w:val="0"/>
          <w:numId w:val="5"/>
        </w:numPr>
        <w:tabs>
          <w:tab w:val="left" w:pos="1080"/>
        </w:tabs>
        <w:spacing w:line="230" w:lineRule="auto"/>
        <w:ind w:left="1080" w:hanging="359"/>
        <w:rPr>
          <w:rFonts w:ascii="Symbol" w:eastAsia="Symbol" w:hAnsi="Symbol" w:cs="Symbol"/>
          <w:color w:val="00000A"/>
          <w:sz w:val="20"/>
          <w:szCs w:val="20"/>
        </w:rPr>
      </w:pPr>
      <w:r>
        <w:rPr>
          <w:rFonts w:ascii="Arial" w:eastAsia="Arial" w:hAnsi="Arial" w:cs="Arial"/>
          <w:color w:val="00000A"/>
          <w:sz w:val="20"/>
          <w:szCs w:val="20"/>
        </w:rPr>
        <w:t>Dimension Xpand Plus  (Dade Behring)</w:t>
      </w:r>
    </w:p>
    <w:tbl>
      <w:tblPr>
        <w:tblW w:w="0" w:type="auto"/>
        <w:tblInd w:w="720" w:type="dxa"/>
        <w:tblLayout w:type="fixed"/>
        <w:tblCellMar>
          <w:left w:w="0" w:type="dxa"/>
          <w:right w:w="0" w:type="dxa"/>
        </w:tblCellMar>
        <w:tblLook w:val="04A0"/>
      </w:tblPr>
      <w:tblGrid>
        <w:gridCol w:w="240"/>
        <w:gridCol w:w="2080"/>
        <w:gridCol w:w="1580"/>
      </w:tblGrid>
      <w:tr w:rsidR="00EC435B">
        <w:trPr>
          <w:trHeight w:val="241"/>
        </w:trPr>
        <w:tc>
          <w:tcPr>
            <w:tcW w:w="240" w:type="dxa"/>
            <w:vAlign w:val="bottom"/>
          </w:tcPr>
          <w:p w:rsidR="00EC435B" w:rsidRDefault="006F1D52">
            <w:pPr>
              <w:spacing w:line="241" w:lineRule="exact"/>
              <w:rPr>
                <w:sz w:val="20"/>
                <w:szCs w:val="20"/>
              </w:rPr>
            </w:pPr>
            <w:r>
              <w:rPr>
                <w:rFonts w:ascii="Symbol" w:eastAsia="Symbol" w:hAnsi="Symbol" w:cs="Symbol"/>
                <w:color w:val="00000A"/>
                <w:sz w:val="20"/>
                <w:szCs w:val="20"/>
              </w:rPr>
              <w:t></w:t>
            </w:r>
          </w:p>
        </w:tc>
        <w:tc>
          <w:tcPr>
            <w:tcW w:w="2080" w:type="dxa"/>
            <w:vAlign w:val="bottom"/>
          </w:tcPr>
          <w:p w:rsidR="00EC435B" w:rsidRDefault="006F1D52">
            <w:pPr>
              <w:ind w:left="120"/>
              <w:rPr>
                <w:sz w:val="20"/>
                <w:szCs w:val="20"/>
              </w:rPr>
            </w:pPr>
            <w:r>
              <w:rPr>
                <w:rFonts w:ascii="Arial" w:eastAsia="Arial" w:hAnsi="Arial" w:cs="Arial"/>
                <w:color w:val="00000A"/>
                <w:sz w:val="20"/>
                <w:szCs w:val="20"/>
              </w:rPr>
              <w:t>Dimension RXL</w:t>
            </w:r>
          </w:p>
        </w:tc>
        <w:tc>
          <w:tcPr>
            <w:tcW w:w="1580" w:type="dxa"/>
            <w:vAlign w:val="bottom"/>
          </w:tcPr>
          <w:p w:rsidR="00EC435B" w:rsidRDefault="006F1D52">
            <w:pPr>
              <w:ind w:left="160"/>
              <w:rPr>
                <w:sz w:val="20"/>
                <w:szCs w:val="20"/>
              </w:rPr>
            </w:pPr>
            <w:r>
              <w:rPr>
                <w:rFonts w:ascii="Arial" w:eastAsia="Arial" w:hAnsi="Arial" w:cs="Arial"/>
                <w:color w:val="00000A"/>
                <w:sz w:val="20"/>
                <w:szCs w:val="20"/>
              </w:rPr>
              <w:t>(Dade Behring)</w:t>
            </w:r>
          </w:p>
        </w:tc>
      </w:tr>
      <w:tr w:rsidR="00EC435B">
        <w:trPr>
          <w:trHeight w:val="240"/>
        </w:trPr>
        <w:tc>
          <w:tcPr>
            <w:tcW w:w="240" w:type="dxa"/>
            <w:vAlign w:val="bottom"/>
          </w:tcPr>
          <w:p w:rsidR="00EC435B" w:rsidRDefault="006F1D52">
            <w:pPr>
              <w:spacing w:line="240" w:lineRule="exact"/>
              <w:rPr>
                <w:sz w:val="20"/>
                <w:szCs w:val="20"/>
              </w:rPr>
            </w:pPr>
            <w:r>
              <w:rPr>
                <w:rFonts w:ascii="Symbol" w:eastAsia="Symbol" w:hAnsi="Symbol" w:cs="Symbol"/>
                <w:color w:val="00000A"/>
                <w:sz w:val="20"/>
                <w:szCs w:val="20"/>
              </w:rPr>
              <w:t></w:t>
            </w:r>
          </w:p>
        </w:tc>
        <w:tc>
          <w:tcPr>
            <w:tcW w:w="2080" w:type="dxa"/>
            <w:vAlign w:val="bottom"/>
          </w:tcPr>
          <w:p w:rsidR="00EC435B" w:rsidRDefault="006F1D52">
            <w:pPr>
              <w:ind w:left="120"/>
              <w:rPr>
                <w:sz w:val="20"/>
                <w:szCs w:val="20"/>
              </w:rPr>
            </w:pPr>
            <w:r>
              <w:rPr>
                <w:rFonts w:ascii="Arial" w:eastAsia="Arial" w:hAnsi="Arial" w:cs="Arial"/>
                <w:color w:val="00000A"/>
                <w:sz w:val="20"/>
                <w:szCs w:val="20"/>
              </w:rPr>
              <w:t>Drug Screen Abuse</w:t>
            </w:r>
          </w:p>
        </w:tc>
        <w:tc>
          <w:tcPr>
            <w:tcW w:w="1580" w:type="dxa"/>
            <w:vAlign w:val="bottom"/>
          </w:tcPr>
          <w:p w:rsidR="00EC435B" w:rsidRDefault="006F1D52">
            <w:pPr>
              <w:ind w:left="137"/>
              <w:jc w:val="center"/>
              <w:rPr>
                <w:sz w:val="20"/>
                <w:szCs w:val="20"/>
              </w:rPr>
            </w:pPr>
            <w:r>
              <w:rPr>
                <w:rFonts w:ascii="Arial" w:eastAsia="Arial" w:hAnsi="Arial" w:cs="Arial"/>
                <w:color w:val="00000A"/>
                <w:w w:val="98"/>
                <w:sz w:val="20"/>
                <w:szCs w:val="20"/>
              </w:rPr>
              <w:t>(Dade Behring)</w:t>
            </w:r>
          </w:p>
        </w:tc>
      </w:tr>
      <w:tr w:rsidR="00EC435B">
        <w:trPr>
          <w:trHeight w:val="221"/>
        </w:trPr>
        <w:tc>
          <w:tcPr>
            <w:tcW w:w="240" w:type="dxa"/>
            <w:vAlign w:val="bottom"/>
          </w:tcPr>
          <w:p w:rsidR="00EC435B" w:rsidRDefault="006F1D52">
            <w:pPr>
              <w:spacing w:line="221" w:lineRule="exact"/>
              <w:rPr>
                <w:sz w:val="20"/>
                <w:szCs w:val="20"/>
              </w:rPr>
            </w:pPr>
            <w:r>
              <w:rPr>
                <w:rFonts w:ascii="Symbol" w:eastAsia="Symbol" w:hAnsi="Symbol" w:cs="Symbol"/>
                <w:color w:val="00000A"/>
                <w:sz w:val="20"/>
                <w:szCs w:val="20"/>
              </w:rPr>
              <w:t></w:t>
            </w:r>
          </w:p>
        </w:tc>
        <w:tc>
          <w:tcPr>
            <w:tcW w:w="2080" w:type="dxa"/>
            <w:vAlign w:val="bottom"/>
          </w:tcPr>
          <w:p w:rsidR="00EC435B" w:rsidRDefault="006F1D52">
            <w:pPr>
              <w:spacing w:line="221" w:lineRule="exact"/>
              <w:ind w:left="120"/>
              <w:rPr>
                <w:sz w:val="20"/>
                <w:szCs w:val="20"/>
              </w:rPr>
            </w:pPr>
            <w:r>
              <w:rPr>
                <w:rFonts w:ascii="Arial" w:eastAsia="Arial" w:hAnsi="Arial" w:cs="Arial"/>
                <w:color w:val="00000A"/>
                <w:sz w:val="20"/>
                <w:szCs w:val="20"/>
              </w:rPr>
              <w:t>BN II  Nephelometer</w:t>
            </w:r>
          </w:p>
        </w:tc>
        <w:tc>
          <w:tcPr>
            <w:tcW w:w="1580" w:type="dxa"/>
            <w:vAlign w:val="bottom"/>
          </w:tcPr>
          <w:p w:rsidR="00EC435B" w:rsidRDefault="006F1D52">
            <w:pPr>
              <w:spacing w:line="221" w:lineRule="exact"/>
              <w:ind w:left="200"/>
              <w:rPr>
                <w:sz w:val="20"/>
                <w:szCs w:val="20"/>
              </w:rPr>
            </w:pPr>
            <w:r>
              <w:rPr>
                <w:rFonts w:ascii="Arial" w:eastAsia="Arial" w:hAnsi="Arial" w:cs="Arial"/>
                <w:color w:val="00000A"/>
                <w:sz w:val="20"/>
                <w:szCs w:val="20"/>
              </w:rPr>
              <w:t>(Dade Behring)</w:t>
            </w:r>
          </w:p>
        </w:tc>
      </w:tr>
      <w:tr w:rsidR="00EC435B">
        <w:trPr>
          <w:trHeight w:val="240"/>
        </w:trPr>
        <w:tc>
          <w:tcPr>
            <w:tcW w:w="240" w:type="dxa"/>
            <w:vAlign w:val="bottom"/>
          </w:tcPr>
          <w:p w:rsidR="00EC435B" w:rsidRDefault="006F1D52">
            <w:pPr>
              <w:spacing w:line="240" w:lineRule="exact"/>
              <w:rPr>
                <w:sz w:val="20"/>
                <w:szCs w:val="20"/>
              </w:rPr>
            </w:pPr>
            <w:r>
              <w:rPr>
                <w:rFonts w:ascii="Symbol" w:eastAsia="Symbol" w:hAnsi="Symbol" w:cs="Symbol"/>
                <w:color w:val="00000A"/>
              </w:rPr>
              <w:t></w:t>
            </w:r>
          </w:p>
        </w:tc>
        <w:tc>
          <w:tcPr>
            <w:tcW w:w="2080" w:type="dxa"/>
            <w:vAlign w:val="bottom"/>
          </w:tcPr>
          <w:p w:rsidR="00EC435B" w:rsidRDefault="006F1D52">
            <w:pPr>
              <w:spacing w:line="240" w:lineRule="exact"/>
              <w:ind w:left="120"/>
              <w:rPr>
                <w:sz w:val="20"/>
                <w:szCs w:val="20"/>
              </w:rPr>
            </w:pPr>
            <w:r>
              <w:rPr>
                <w:rFonts w:ascii="Arial" w:eastAsia="Arial" w:hAnsi="Arial" w:cs="Arial"/>
                <w:color w:val="00000A"/>
              </w:rPr>
              <w:t>TDX Analyzer</w:t>
            </w:r>
          </w:p>
        </w:tc>
        <w:tc>
          <w:tcPr>
            <w:tcW w:w="1580" w:type="dxa"/>
            <w:vAlign w:val="bottom"/>
          </w:tcPr>
          <w:p w:rsidR="00EC435B" w:rsidRDefault="006F1D52">
            <w:pPr>
              <w:spacing w:line="240" w:lineRule="exact"/>
              <w:ind w:left="97"/>
              <w:jc w:val="center"/>
              <w:rPr>
                <w:sz w:val="20"/>
                <w:szCs w:val="20"/>
              </w:rPr>
            </w:pPr>
            <w:r>
              <w:rPr>
                <w:rFonts w:ascii="Arial" w:eastAsia="Arial" w:hAnsi="Arial" w:cs="Arial"/>
                <w:color w:val="00000A"/>
                <w:w w:val="99"/>
              </w:rPr>
              <w:t>(ABBOTT)</w:t>
            </w:r>
          </w:p>
        </w:tc>
      </w:tr>
    </w:tbl>
    <w:p w:rsidR="00EC435B" w:rsidRDefault="006F1D52">
      <w:pPr>
        <w:numPr>
          <w:ilvl w:val="0"/>
          <w:numId w:val="6"/>
        </w:numPr>
        <w:tabs>
          <w:tab w:val="left" w:pos="1080"/>
        </w:tabs>
        <w:spacing w:line="238" w:lineRule="auto"/>
        <w:ind w:left="1080" w:hanging="359"/>
        <w:rPr>
          <w:rFonts w:ascii="Symbol" w:eastAsia="Symbol" w:hAnsi="Symbol" w:cs="Symbol"/>
          <w:color w:val="00000A"/>
        </w:rPr>
      </w:pPr>
      <w:r>
        <w:rPr>
          <w:rFonts w:ascii="Arial" w:eastAsia="Arial" w:hAnsi="Arial" w:cs="Arial"/>
          <w:color w:val="00000A"/>
        </w:rPr>
        <w:t>DiaSorin LIAISON</w:t>
      </w:r>
    </w:p>
    <w:p w:rsidR="00EC435B" w:rsidRDefault="00EC435B">
      <w:pPr>
        <w:spacing w:line="211" w:lineRule="exact"/>
        <w:rPr>
          <w:sz w:val="20"/>
          <w:szCs w:val="20"/>
        </w:rPr>
      </w:pPr>
    </w:p>
    <w:p w:rsidR="00EC435B" w:rsidRDefault="006F1D52">
      <w:pPr>
        <w:numPr>
          <w:ilvl w:val="0"/>
          <w:numId w:val="7"/>
        </w:numPr>
        <w:tabs>
          <w:tab w:val="left" w:pos="1080"/>
        </w:tabs>
        <w:ind w:left="1080" w:hanging="359"/>
        <w:rPr>
          <w:rFonts w:ascii="Symbol" w:eastAsia="Symbol" w:hAnsi="Symbol" w:cs="Symbol"/>
          <w:color w:val="00000A"/>
        </w:rPr>
      </w:pPr>
      <w:r>
        <w:rPr>
          <w:rFonts w:ascii="Arial" w:eastAsia="Arial" w:hAnsi="Arial" w:cs="Arial"/>
          <w:color w:val="00000A"/>
        </w:rPr>
        <w:t>Beckman Coulter AU 480</w:t>
      </w:r>
    </w:p>
    <w:p w:rsidR="00EC435B" w:rsidRDefault="006F1D52">
      <w:pPr>
        <w:numPr>
          <w:ilvl w:val="0"/>
          <w:numId w:val="7"/>
        </w:numPr>
        <w:tabs>
          <w:tab w:val="left" w:pos="1080"/>
        </w:tabs>
        <w:spacing w:line="214" w:lineRule="auto"/>
        <w:ind w:left="1080" w:hanging="359"/>
        <w:rPr>
          <w:rFonts w:ascii="Symbol" w:eastAsia="Symbol" w:hAnsi="Symbol" w:cs="Symbol"/>
          <w:color w:val="00000A"/>
        </w:rPr>
      </w:pPr>
      <w:r>
        <w:rPr>
          <w:rFonts w:ascii="Arial" w:eastAsia="Arial" w:hAnsi="Arial" w:cs="Arial"/>
          <w:color w:val="00000A"/>
        </w:rPr>
        <w:t>ADVIA Centaur CP (Siemens)</w:t>
      </w:r>
    </w:p>
    <w:p w:rsidR="00EC435B" w:rsidRDefault="00EC435B">
      <w:pPr>
        <w:spacing w:line="20" w:lineRule="exact"/>
        <w:rPr>
          <w:sz w:val="20"/>
          <w:szCs w:val="20"/>
        </w:rPr>
      </w:pPr>
      <w:r>
        <w:rPr>
          <w:sz w:val="20"/>
          <w:szCs w:val="20"/>
        </w:rPr>
        <w:pict>
          <v:line id="Shape 37" o:spid="_x0000_s1062" style="position:absolute;z-index:251667968;visibility:visible;mso-wrap-distance-left:0;mso-wrap-distance-right:0" from="-46.55pt,46.4pt" to="514.8pt,46.4pt" o:allowincell="f" strokeweight="1.016mm"/>
        </w:pict>
      </w:r>
      <w:r>
        <w:rPr>
          <w:sz w:val="20"/>
          <w:szCs w:val="20"/>
        </w:rPr>
        <w:pict>
          <v:line id="Shape 38" o:spid="_x0000_s1063" style="position:absolute;z-index:251668992;visibility:visible;mso-wrap-distance-left:0;mso-wrap-distance-right:0" from="-48pt,48.9pt" to="516.2pt,48.9pt" o:allowincell="f" strokeweight=".25397mm"/>
        </w:pict>
      </w:r>
      <w:r>
        <w:rPr>
          <w:sz w:val="20"/>
          <w:szCs w:val="20"/>
        </w:rPr>
        <w:pict>
          <v:line id="Shape 39" o:spid="_x0000_s1064" style="position:absolute;z-index:251670016;visibility:visible;mso-wrap-distance-left:0;mso-wrap-distance-right:0" from="510.45pt,48.2pt" to="515.5pt,48.2pt" o:allowincell="f" strokecolor="white" strokeweight=".72pt"/>
        </w:pict>
      </w:r>
      <w:r>
        <w:rPr>
          <w:sz w:val="20"/>
          <w:szCs w:val="20"/>
        </w:rPr>
        <w:pict>
          <v:line id="Shape 40" o:spid="_x0000_s1065" style="position:absolute;z-index:251671040;visibility:visible;mso-wrap-distance-left:0;mso-wrap-distance-right:0" from="-42.9pt,43.9pt" to="511.2pt,43.9pt" o:allowincell="f" strokeweight=".72pt"/>
        </w:pict>
      </w:r>
    </w:p>
    <w:p w:rsidR="00EC435B" w:rsidRDefault="00EC435B">
      <w:pPr>
        <w:sectPr w:rsidR="00EC435B">
          <w:pgSz w:w="12240" w:h="15840"/>
          <w:pgMar w:top="1440" w:right="1440" w:bottom="897" w:left="1440" w:header="0" w:footer="0" w:gutter="0"/>
          <w:cols w:space="720" w:equalWidth="0">
            <w:col w:w="9360"/>
          </w:cols>
        </w:sectPr>
      </w:pPr>
    </w:p>
    <w:p w:rsidR="00EC435B" w:rsidRDefault="00EC435B">
      <w:pPr>
        <w:numPr>
          <w:ilvl w:val="0"/>
          <w:numId w:val="8"/>
        </w:numPr>
        <w:tabs>
          <w:tab w:val="left" w:pos="1080"/>
        </w:tabs>
        <w:ind w:left="1080" w:hanging="359"/>
        <w:rPr>
          <w:rFonts w:ascii="Symbol" w:eastAsia="Symbol" w:hAnsi="Symbol" w:cs="Symbol"/>
          <w:color w:val="00000A"/>
        </w:rPr>
      </w:pPr>
      <w:r w:rsidRPr="00EC435B">
        <w:rPr>
          <w:rFonts w:ascii="Arial" w:eastAsia="Arial" w:hAnsi="Arial" w:cs="Arial"/>
          <w:color w:val="00000A"/>
        </w:rPr>
        <w:lastRenderedPageBreak/>
        <w:pict>
          <v:line id="Shape 41" o:spid="_x0000_s1066" style="position:absolute;left:0;text-align:left;z-index:251672064;visibility:visible;mso-wrap-distance-left:0;mso-wrap-distance-right:0;mso-position-horizontal-relative:page;mso-position-vertical-relative:page" from="24.35pt,24pt" to="24.35pt,768.2pt" o:allowincell="f" strokeweight=".25397mm">
            <w10:wrap anchorx="page" anchory="page"/>
          </v:line>
        </w:pict>
      </w:r>
      <w:r w:rsidRPr="00EC435B">
        <w:rPr>
          <w:rFonts w:ascii="Arial" w:eastAsia="Arial" w:hAnsi="Arial" w:cs="Arial"/>
          <w:color w:val="00000A"/>
        </w:rPr>
        <w:pict>
          <v:line id="Shape 42" o:spid="_x0000_s1067" style="position:absolute;left:0;text-align:left;z-index:251673088;visibility:visible;mso-wrap-distance-left:0;mso-wrap-distance-right:0;mso-position-horizontal-relative:page;mso-position-vertical-relative:page" from="26.85pt,25.4pt" to="26.85pt,766.75pt" o:allowincell="f" strokeweight="1.0244mm">
            <w10:wrap anchorx="page" anchory="page"/>
          </v:line>
        </w:pict>
      </w:r>
      <w:r w:rsidRPr="00EC435B">
        <w:rPr>
          <w:rFonts w:ascii="Arial" w:eastAsia="Arial" w:hAnsi="Arial" w:cs="Arial"/>
          <w:color w:val="00000A"/>
        </w:rPr>
        <w:pict>
          <v:line id="Shape 43" o:spid="_x0000_s1068" style="position:absolute;left:0;text-align:left;z-index:251674112;visibility:visible;mso-wrap-distance-left:0;mso-wrap-distance-right:0;mso-position-horizontal-relative:page;mso-position-vertical-relative:page" from="587.85pt,24pt" to="587.85pt,768.2pt" o:allowincell="f" strokeweight=".25397mm">
            <w10:wrap anchorx="page" anchory="page"/>
          </v:line>
        </w:pict>
      </w:r>
      <w:r w:rsidRPr="00EC435B">
        <w:rPr>
          <w:rFonts w:ascii="Arial" w:eastAsia="Arial" w:hAnsi="Arial" w:cs="Arial"/>
          <w:color w:val="00000A"/>
        </w:rPr>
        <w:pict>
          <v:line id="Shape 44" o:spid="_x0000_s1069" style="position:absolute;left:0;text-align:left;z-index:251675136;visibility:visible;mso-wrap-distance-left:0;mso-wrap-distance-right:0;mso-position-horizontal-relative:page;mso-position-vertical-relative:page" from="24pt,24.35pt" to="588.2pt,24.35pt" o:allowincell="f" strokeweight=".25397mm">
            <w10:wrap anchorx="page" anchory="page"/>
          </v:line>
        </w:pict>
      </w:r>
      <w:r w:rsidRPr="00EC435B">
        <w:rPr>
          <w:rFonts w:ascii="Arial" w:eastAsia="Arial" w:hAnsi="Arial" w:cs="Arial"/>
          <w:color w:val="00000A"/>
        </w:rPr>
        <w:pict>
          <v:line id="Shape 45" o:spid="_x0000_s1070" style="position:absolute;left:0;text-align:left;z-index:251676160;visibility:visible;mso-wrap-distance-left:0;mso-wrap-distance-right:0;mso-position-horizontal-relative:page;mso-position-vertical-relative:page" from="585.35pt,25.4pt" to="585.35pt,766.75pt" o:allowincell="f" strokeweight="2.88pt">
            <w10:wrap anchorx="page" anchory="page"/>
          </v:line>
        </w:pict>
      </w:r>
      <w:r w:rsidRPr="00EC435B">
        <w:rPr>
          <w:rFonts w:ascii="Arial" w:eastAsia="Arial" w:hAnsi="Arial" w:cs="Arial"/>
          <w:color w:val="00000A"/>
        </w:rPr>
        <w:pict>
          <v:line id="Shape 46" o:spid="_x0000_s1071" style="position:absolute;left:0;text-align:left;z-index:251677184;visibility:visible;mso-wrap-distance-left:0;mso-wrap-distance-right:0;mso-position-horizontal-relative:page;mso-position-vertical-relative:page" from="25.4pt,26.85pt" to="586.8pt,26.85pt" o:allowincell="f" strokeweight="2.88pt">
            <w10:wrap anchorx="page" anchory="page"/>
          </v:line>
        </w:pict>
      </w:r>
      <w:r w:rsidRPr="00EC435B">
        <w:rPr>
          <w:rFonts w:ascii="Arial" w:eastAsia="Arial" w:hAnsi="Arial" w:cs="Arial"/>
          <w:color w:val="00000A"/>
        </w:rPr>
        <w:pict>
          <v:line id="Shape 47" o:spid="_x0000_s1072" style="position:absolute;left:0;text-align:left;z-index:251678208;visibility:visible;mso-wrap-distance-left:0;mso-wrap-distance-right:0;mso-position-horizontal-relative:page;mso-position-vertical-relative:page" from="29.05pt,29.4pt" to="583.2pt,29.4pt" o:allowincell="f" strokeweight=".72pt">
            <w10:wrap anchorx="page" anchory="page"/>
          </v:line>
        </w:pict>
      </w:r>
      <w:r w:rsidRPr="00EC435B">
        <w:rPr>
          <w:rFonts w:ascii="Arial" w:eastAsia="Arial" w:hAnsi="Arial" w:cs="Arial"/>
          <w:color w:val="00000A"/>
        </w:rPr>
        <w:pict>
          <v:line id="Shape 48" o:spid="_x0000_s1073" style="position:absolute;left:0;text-align:left;z-index:251679232;visibility:visible;mso-wrap-distance-left:0;mso-wrap-distance-right:0;mso-position-horizontal-relative:page;mso-position-vertical-relative:page" from="582.8pt,29pt" to="582.8pt,763.15pt" o:allowincell="f" strokeweight=".72pt">
            <w10:wrap anchorx="page" anchory="page"/>
          </v:line>
        </w:pict>
      </w:r>
      <w:r w:rsidRPr="00EC435B">
        <w:rPr>
          <w:rFonts w:ascii="Arial" w:eastAsia="Arial" w:hAnsi="Arial" w:cs="Arial"/>
          <w:color w:val="00000A"/>
        </w:rPr>
        <w:pict>
          <v:line id="Shape 49" o:spid="_x0000_s1074" style="position:absolute;left:0;text-align:left;z-index:251680256;visibility:visible;mso-wrap-distance-left:0;mso-wrap-distance-right:0;mso-position-horizontal-relative:page;mso-position-vertical-relative:page" from="29.4pt,29pt" to="29.4pt,763.15pt" o:allowincell="f" strokeweight=".72pt">
            <w10:wrap anchorx="page" anchory="page"/>
          </v:line>
        </w:pict>
      </w:r>
      <w:r w:rsidR="006F1D52">
        <w:rPr>
          <w:rFonts w:ascii="Arial" w:eastAsia="Arial" w:hAnsi="Arial" w:cs="Arial"/>
          <w:color w:val="00000A"/>
        </w:rPr>
        <w:t>NIHON KOHDEN CELLTAC F</w:t>
      </w:r>
    </w:p>
    <w:p w:rsidR="00EC435B" w:rsidRDefault="006F1D52">
      <w:pPr>
        <w:numPr>
          <w:ilvl w:val="0"/>
          <w:numId w:val="8"/>
        </w:numPr>
        <w:tabs>
          <w:tab w:val="left" w:pos="1080"/>
        </w:tabs>
        <w:spacing w:line="213" w:lineRule="auto"/>
        <w:ind w:left="1080" w:hanging="359"/>
        <w:rPr>
          <w:rFonts w:ascii="Symbol" w:eastAsia="Symbol" w:hAnsi="Symbol" w:cs="Symbol"/>
          <w:color w:val="00000A"/>
        </w:rPr>
      </w:pPr>
      <w:r>
        <w:rPr>
          <w:rFonts w:ascii="Arial" w:eastAsia="Arial" w:hAnsi="Arial" w:cs="Arial"/>
          <w:color w:val="00000A"/>
        </w:rPr>
        <w:t>NIHON KOHDEN CELLTAC ES</w:t>
      </w:r>
    </w:p>
    <w:p w:rsidR="00EC435B" w:rsidRDefault="006F1D52">
      <w:pPr>
        <w:numPr>
          <w:ilvl w:val="0"/>
          <w:numId w:val="8"/>
        </w:numPr>
        <w:tabs>
          <w:tab w:val="left" w:pos="1080"/>
        </w:tabs>
        <w:spacing w:line="213" w:lineRule="auto"/>
        <w:ind w:left="1080" w:hanging="359"/>
        <w:rPr>
          <w:rFonts w:ascii="Symbol" w:eastAsia="Symbol" w:hAnsi="Symbol" w:cs="Symbol"/>
          <w:color w:val="00000A"/>
        </w:rPr>
      </w:pPr>
      <w:r>
        <w:rPr>
          <w:rFonts w:ascii="Arial" w:eastAsia="Arial" w:hAnsi="Arial" w:cs="Arial"/>
          <w:color w:val="00000A"/>
        </w:rPr>
        <w:t>NIHON KOHDEN CELLTAC G</w:t>
      </w:r>
    </w:p>
    <w:p w:rsidR="00EC435B" w:rsidRDefault="006F1D52">
      <w:pPr>
        <w:numPr>
          <w:ilvl w:val="0"/>
          <w:numId w:val="8"/>
        </w:numPr>
        <w:tabs>
          <w:tab w:val="left" w:pos="1080"/>
        </w:tabs>
        <w:spacing w:line="213" w:lineRule="auto"/>
        <w:ind w:left="1080" w:hanging="359"/>
        <w:rPr>
          <w:rFonts w:ascii="Symbol" w:eastAsia="Symbol" w:hAnsi="Symbol" w:cs="Symbol"/>
          <w:color w:val="00000A"/>
        </w:rPr>
      </w:pPr>
      <w:r>
        <w:rPr>
          <w:rFonts w:ascii="Arial" w:eastAsia="Arial" w:hAnsi="Arial" w:cs="Arial"/>
          <w:color w:val="00000A"/>
        </w:rPr>
        <w:t>SYSMEX XN Series</w:t>
      </w:r>
    </w:p>
    <w:p w:rsidR="00EC435B" w:rsidRDefault="006F1D52">
      <w:pPr>
        <w:numPr>
          <w:ilvl w:val="0"/>
          <w:numId w:val="8"/>
        </w:numPr>
        <w:tabs>
          <w:tab w:val="left" w:pos="1080"/>
        </w:tabs>
        <w:spacing w:line="214" w:lineRule="auto"/>
        <w:ind w:left="1080" w:hanging="359"/>
        <w:rPr>
          <w:rFonts w:ascii="Symbol" w:eastAsia="Symbol" w:hAnsi="Symbol" w:cs="Symbol"/>
          <w:color w:val="00000A"/>
        </w:rPr>
      </w:pPr>
      <w:r>
        <w:rPr>
          <w:rFonts w:ascii="Arial" w:eastAsia="Arial" w:hAnsi="Arial" w:cs="Arial"/>
          <w:color w:val="00000A"/>
        </w:rPr>
        <w:t>AUTION HYBRID AU-4050 (ARKRAY)</w:t>
      </w:r>
    </w:p>
    <w:p w:rsidR="00EC435B" w:rsidRDefault="006F1D52">
      <w:pPr>
        <w:numPr>
          <w:ilvl w:val="0"/>
          <w:numId w:val="8"/>
        </w:numPr>
        <w:tabs>
          <w:tab w:val="left" w:pos="1080"/>
        </w:tabs>
        <w:spacing w:line="213" w:lineRule="auto"/>
        <w:ind w:left="1080" w:hanging="359"/>
        <w:rPr>
          <w:rFonts w:ascii="Symbol" w:eastAsia="Symbol" w:hAnsi="Symbol" w:cs="Symbol"/>
          <w:color w:val="00000A"/>
        </w:rPr>
      </w:pPr>
      <w:r>
        <w:rPr>
          <w:rFonts w:ascii="Arial" w:eastAsia="Arial" w:hAnsi="Arial" w:cs="Arial"/>
          <w:color w:val="00000A"/>
        </w:rPr>
        <w:t>IRIS CELL (U</w:t>
      </w:r>
    </w:p>
    <w:p w:rsidR="00EC435B" w:rsidRDefault="006F1D52">
      <w:pPr>
        <w:numPr>
          <w:ilvl w:val="0"/>
          <w:numId w:val="8"/>
        </w:numPr>
        <w:tabs>
          <w:tab w:val="left" w:pos="1080"/>
        </w:tabs>
        <w:spacing w:line="213" w:lineRule="auto"/>
        <w:ind w:left="1080" w:hanging="359"/>
        <w:rPr>
          <w:rFonts w:ascii="Symbol" w:eastAsia="Symbol" w:hAnsi="Symbol" w:cs="Symbol"/>
          <w:color w:val="00000A"/>
        </w:rPr>
      </w:pPr>
      <w:r>
        <w:rPr>
          <w:rFonts w:ascii="Arial" w:eastAsia="Arial" w:hAnsi="Arial" w:cs="Arial"/>
          <w:color w:val="00000A"/>
        </w:rPr>
        <w:t xml:space="preserve">ARKRAY </w:t>
      </w:r>
      <w:r>
        <w:rPr>
          <w:rFonts w:ascii="Arial" w:eastAsia="Arial" w:hAnsi="Arial" w:cs="Arial"/>
          <w:color w:val="00000A"/>
        </w:rPr>
        <w:t>8180T (HBAIC )</w:t>
      </w:r>
    </w:p>
    <w:p w:rsidR="00EC435B" w:rsidRDefault="006F1D52">
      <w:pPr>
        <w:numPr>
          <w:ilvl w:val="0"/>
          <w:numId w:val="8"/>
        </w:numPr>
        <w:tabs>
          <w:tab w:val="left" w:pos="1080"/>
        </w:tabs>
        <w:spacing w:line="213" w:lineRule="auto"/>
        <w:ind w:left="1080" w:hanging="359"/>
        <w:rPr>
          <w:rFonts w:ascii="Symbol" w:eastAsia="Symbol" w:hAnsi="Symbol" w:cs="Symbol"/>
          <w:color w:val="00000A"/>
        </w:rPr>
      </w:pPr>
      <w:r>
        <w:rPr>
          <w:rFonts w:ascii="Arial" w:eastAsia="Arial" w:hAnsi="Arial" w:cs="Arial"/>
          <w:color w:val="00000A"/>
        </w:rPr>
        <w:t>Alinity i (Abbott)</w:t>
      </w:r>
    </w:p>
    <w:p w:rsidR="00EC435B" w:rsidRDefault="006F1D52">
      <w:pPr>
        <w:numPr>
          <w:ilvl w:val="0"/>
          <w:numId w:val="8"/>
        </w:numPr>
        <w:tabs>
          <w:tab w:val="left" w:pos="1080"/>
        </w:tabs>
        <w:spacing w:line="213" w:lineRule="auto"/>
        <w:ind w:left="1080" w:hanging="359"/>
        <w:rPr>
          <w:rFonts w:ascii="Symbol" w:eastAsia="Symbol" w:hAnsi="Symbol" w:cs="Symbol"/>
          <w:color w:val="00000A"/>
        </w:rPr>
      </w:pPr>
      <w:r>
        <w:rPr>
          <w:rFonts w:ascii="Arial" w:eastAsia="Arial" w:hAnsi="Arial" w:cs="Arial"/>
          <w:color w:val="00000A"/>
        </w:rPr>
        <w:t>Biorad Banjo- ID Reader Blood Typing, Antibody screening, DAT</w:t>
      </w:r>
    </w:p>
    <w:p w:rsidR="00EC435B" w:rsidRDefault="00EC435B">
      <w:pPr>
        <w:spacing w:line="20" w:lineRule="exact"/>
        <w:rPr>
          <w:sz w:val="20"/>
          <w:szCs w:val="20"/>
        </w:rPr>
      </w:pPr>
      <w:r>
        <w:rPr>
          <w:sz w:val="20"/>
          <w:szCs w:val="20"/>
        </w:rPr>
        <w:pict>
          <v:line id="Shape 50" o:spid="_x0000_s1075" style="position:absolute;z-index:251681280;visibility:visible;mso-wrap-distance-left:0;mso-wrap-distance-right:0" from="-46.55pt,585.4pt" to="514.8pt,585.4pt" o:allowincell="f" strokeweight="1.016mm"/>
        </w:pict>
      </w:r>
      <w:r>
        <w:rPr>
          <w:sz w:val="20"/>
          <w:szCs w:val="20"/>
        </w:rPr>
        <w:pict>
          <v:line id="Shape 51" o:spid="_x0000_s1076" style="position:absolute;z-index:251682304;visibility:visible;mso-wrap-distance-left:0;mso-wrap-distance-right:0" from="-48pt,587.9pt" to="516.2pt,587.9pt" o:allowincell="f" strokeweight=".25397mm"/>
        </w:pict>
      </w:r>
      <w:r>
        <w:rPr>
          <w:sz w:val="20"/>
          <w:szCs w:val="20"/>
        </w:rPr>
        <w:pict>
          <v:line id="Shape 52" o:spid="_x0000_s1077" style="position:absolute;z-index:251683328;visibility:visible;mso-wrap-distance-left:0;mso-wrap-distance-right:0" from="510.45pt,587.2pt" to="515.5pt,587.2pt" o:allowincell="f" strokecolor="white" strokeweight=".72pt"/>
        </w:pict>
      </w:r>
      <w:r>
        <w:rPr>
          <w:sz w:val="20"/>
          <w:szCs w:val="20"/>
        </w:rPr>
        <w:pict>
          <v:line id="Shape 53" o:spid="_x0000_s1078" style="position:absolute;z-index:251684352;visibility:visible;mso-wrap-distance-left:0;mso-wrap-distance-right:0" from="-42.9pt,582.9pt" to="511.2pt,582.9pt" o:allowincell="f" strokeweight=".72pt"/>
        </w:pict>
      </w:r>
    </w:p>
    <w:sectPr w:rsidR="00EC435B" w:rsidSect="00EC435B">
      <w:pgSz w:w="12240" w:h="15840"/>
      <w:pgMar w:top="1408" w:right="1440" w:bottom="1440" w:left="1440" w:header="0" w:footer="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3CCA6860"/>
    <w:lvl w:ilvl="0" w:tplc="891A41F8">
      <w:start w:val="1"/>
      <w:numFmt w:val="bullet"/>
      <w:lvlText w:val="•"/>
      <w:lvlJc w:val="left"/>
    </w:lvl>
    <w:lvl w:ilvl="1" w:tplc="16D8C274">
      <w:numFmt w:val="decimal"/>
      <w:lvlText w:val=""/>
      <w:lvlJc w:val="left"/>
    </w:lvl>
    <w:lvl w:ilvl="2" w:tplc="82DCB138">
      <w:numFmt w:val="decimal"/>
      <w:lvlText w:val=""/>
      <w:lvlJc w:val="left"/>
    </w:lvl>
    <w:lvl w:ilvl="3" w:tplc="2A183834">
      <w:numFmt w:val="decimal"/>
      <w:lvlText w:val=""/>
      <w:lvlJc w:val="left"/>
    </w:lvl>
    <w:lvl w:ilvl="4" w:tplc="B0203790">
      <w:numFmt w:val="decimal"/>
      <w:lvlText w:val=""/>
      <w:lvlJc w:val="left"/>
    </w:lvl>
    <w:lvl w:ilvl="5" w:tplc="F6968826">
      <w:numFmt w:val="decimal"/>
      <w:lvlText w:val=""/>
      <w:lvlJc w:val="left"/>
    </w:lvl>
    <w:lvl w:ilvl="6" w:tplc="9042AF74">
      <w:numFmt w:val="decimal"/>
      <w:lvlText w:val=""/>
      <w:lvlJc w:val="left"/>
    </w:lvl>
    <w:lvl w:ilvl="7" w:tplc="7A2A033C">
      <w:numFmt w:val="decimal"/>
      <w:lvlText w:val=""/>
      <w:lvlJc w:val="left"/>
    </w:lvl>
    <w:lvl w:ilvl="8" w:tplc="60783FFA">
      <w:numFmt w:val="decimal"/>
      <w:lvlText w:val=""/>
      <w:lvlJc w:val="left"/>
    </w:lvl>
  </w:abstractNum>
  <w:abstractNum w:abstractNumId="1">
    <w:nsid w:val="00001649"/>
    <w:multiLevelType w:val="hybridMultilevel"/>
    <w:tmpl w:val="A6F82606"/>
    <w:lvl w:ilvl="0" w:tplc="0D527312">
      <w:start w:val="1"/>
      <w:numFmt w:val="bullet"/>
      <w:lvlText w:val="❖"/>
      <w:lvlJc w:val="left"/>
    </w:lvl>
    <w:lvl w:ilvl="1" w:tplc="03449090">
      <w:numFmt w:val="decimal"/>
      <w:lvlText w:val=""/>
      <w:lvlJc w:val="left"/>
    </w:lvl>
    <w:lvl w:ilvl="2" w:tplc="54DE4656">
      <w:numFmt w:val="decimal"/>
      <w:lvlText w:val=""/>
      <w:lvlJc w:val="left"/>
    </w:lvl>
    <w:lvl w:ilvl="3" w:tplc="AFA498FE">
      <w:numFmt w:val="decimal"/>
      <w:lvlText w:val=""/>
      <w:lvlJc w:val="left"/>
    </w:lvl>
    <w:lvl w:ilvl="4" w:tplc="D0A01C92">
      <w:numFmt w:val="decimal"/>
      <w:lvlText w:val=""/>
      <w:lvlJc w:val="left"/>
    </w:lvl>
    <w:lvl w:ilvl="5" w:tplc="6A04B904">
      <w:numFmt w:val="decimal"/>
      <w:lvlText w:val=""/>
      <w:lvlJc w:val="left"/>
    </w:lvl>
    <w:lvl w:ilvl="6" w:tplc="3CC490AA">
      <w:numFmt w:val="decimal"/>
      <w:lvlText w:val=""/>
      <w:lvlJc w:val="left"/>
    </w:lvl>
    <w:lvl w:ilvl="7" w:tplc="3A401456">
      <w:numFmt w:val="decimal"/>
      <w:lvlText w:val=""/>
      <w:lvlJc w:val="left"/>
    </w:lvl>
    <w:lvl w:ilvl="8" w:tplc="9D28B888">
      <w:numFmt w:val="decimal"/>
      <w:lvlText w:val=""/>
      <w:lvlJc w:val="left"/>
    </w:lvl>
  </w:abstractNum>
  <w:abstractNum w:abstractNumId="2">
    <w:nsid w:val="000026E9"/>
    <w:multiLevelType w:val="hybridMultilevel"/>
    <w:tmpl w:val="0938E804"/>
    <w:lvl w:ilvl="0" w:tplc="6C7C303A">
      <w:start w:val="1"/>
      <w:numFmt w:val="bullet"/>
      <w:lvlText w:val="•"/>
      <w:lvlJc w:val="left"/>
    </w:lvl>
    <w:lvl w:ilvl="1" w:tplc="6BC8502E">
      <w:numFmt w:val="decimal"/>
      <w:lvlText w:val=""/>
      <w:lvlJc w:val="left"/>
    </w:lvl>
    <w:lvl w:ilvl="2" w:tplc="56626E28">
      <w:numFmt w:val="decimal"/>
      <w:lvlText w:val=""/>
      <w:lvlJc w:val="left"/>
    </w:lvl>
    <w:lvl w:ilvl="3" w:tplc="4C2A4D2A">
      <w:numFmt w:val="decimal"/>
      <w:lvlText w:val=""/>
      <w:lvlJc w:val="left"/>
    </w:lvl>
    <w:lvl w:ilvl="4" w:tplc="AF54C3CC">
      <w:numFmt w:val="decimal"/>
      <w:lvlText w:val=""/>
      <w:lvlJc w:val="left"/>
    </w:lvl>
    <w:lvl w:ilvl="5" w:tplc="EAD8079C">
      <w:numFmt w:val="decimal"/>
      <w:lvlText w:val=""/>
      <w:lvlJc w:val="left"/>
    </w:lvl>
    <w:lvl w:ilvl="6" w:tplc="3B6CEFF0">
      <w:numFmt w:val="decimal"/>
      <w:lvlText w:val=""/>
      <w:lvlJc w:val="left"/>
    </w:lvl>
    <w:lvl w:ilvl="7" w:tplc="8A50C3BE">
      <w:numFmt w:val="decimal"/>
      <w:lvlText w:val=""/>
      <w:lvlJc w:val="left"/>
    </w:lvl>
    <w:lvl w:ilvl="8" w:tplc="D040E058">
      <w:numFmt w:val="decimal"/>
      <w:lvlText w:val=""/>
      <w:lvlJc w:val="left"/>
    </w:lvl>
  </w:abstractNum>
  <w:abstractNum w:abstractNumId="3">
    <w:nsid w:val="000041BB"/>
    <w:multiLevelType w:val="hybridMultilevel"/>
    <w:tmpl w:val="20B882AE"/>
    <w:lvl w:ilvl="0" w:tplc="D4CE5A3A">
      <w:start w:val="1"/>
      <w:numFmt w:val="bullet"/>
      <w:lvlText w:val="•"/>
      <w:lvlJc w:val="left"/>
    </w:lvl>
    <w:lvl w:ilvl="1" w:tplc="B8C60772">
      <w:numFmt w:val="decimal"/>
      <w:lvlText w:val=""/>
      <w:lvlJc w:val="left"/>
    </w:lvl>
    <w:lvl w:ilvl="2" w:tplc="DDD26F22">
      <w:numFmt w:val="decimal"/>
      <w:lvlText w:val=""/>
      <w:lvlJc w:val="left"/>
    </w:lvl>
    <w:lvl w:ilvl="3" w:tplc="DA1AD472">
      <w:numFmt w:val="decimal"/>
      <w:lvlText w:val=""/>
      <w:lvlJc w:val="left"/>
    </w:lvl>
    <w:lvl w:ilvl="4" w:tplc="CD08274C">
      <w:numFmt w:val="decimal"/>
      <w:lvlText w:val=""/>
      <w:lvlJc w:val="left"/>
    </w:lvl>
    <w:lvl w:ilvl="5" w:tplc="D514E464">
      <w:numFmt w:val="decimal"/>
      <w:lvlText w:val=""/>
      <w:lvlJc w:val="left"/>
    </w:lvl>
    <w:lvl w:ilvl="6" w:tplc="84D085F6">
      <w:numFmt w:val="decimal"/>
      <w:lvlText w:val=""/>
      <w:lvlJc w:val="left"/>
    </w:lvl>
    <w:lvl w:ilvl="7" w:tplc="9286C5D6">
      <w:numFmt w:val="decimal"/>
      <w:lvlText w:val=""/>
      <w:lvlJc w:val="left"/>
    </w:lvl>
    <w:lvl w:ilvl="8" w:tplc="21E49E78">
      <w:numFmt w:val="decimal"/>
      <w:lvlText w:val=""/>
      <w:lvlJc w:val="left"/>
    </w:lvl>
  </w:abstractNum>
  <w:abstractNum w:abstractNumId="4">
    <w:nsid w:val="00005AF1"/>
    <w:multiLevelType w:val="hybridMultilevel"/>
    <w:tmpl w:val="9048981C"/>
    <w:lvl w:ilvl="0" w:tplc="F676950E">
      <w:start w:val="1"/>
      <w:numFmt w:val="bullet"/>
      <w:lvlText w:val="•"/>
      <w:lvlJc w:val="left"/>
    </w:lvl>
    <w:lvl w:ilvl="1" w:tplc="C37E2EAC">
      <w:numFmt w:val="decimal"/>
      <w:lvlText w:val=""/>
      <w:lvlJc w:val="left"/>
    </w:lvl>
    <w:lvl w:ilvl="2" w:tplc="F6D4B714">
      <w:numFmt w:val="decimal"/>
      <w:lvlText w:val=""/>
      <w:lvlJc w:val="left"/>
    </w:lvl>
    <w:lvl w:ilvl="3" w:tplc="3140C3FE">
      <w:numFmt w:val="decimal"/>
      <w:lvlText w:val=""/>
      <w:lvlJc w:val="left"/>
    </w:lvl>
    <w:lvl w:ilvl="4" w:tplc="8B2ED07A">
      <w:numFmt w:val="decimal"/>
      <w:lvlText w:val=""/>
      <w:lvlJc w:val="left"/>
    </w:lvl>
    <w:lvl w:ilvl="5" w:tplc="9620B146">
      <w:numFmt w:val="decimal"/>
      <w:lvlText w:val=""/>
      <w:lvlJc w:val="left"/>
    </w:lvl>
    <w:lvl w:ilvl="6" w:tplc="4A26E268">
      <w:numFmt w:val="decimal"/>
      <w:lvlText w:val=""/>
      <w:lvlJc w:val="left"/>
    </w:lvl>
    <w:lvl w:ilvl="7" w:tplc="6CBAB044">
      <w:numFmt w:val="decimal"/>
      <w:lvlText w:val=""/>
      <w:lvlJc w:val="left"/>
    </w:lvl>
    <w:lvl w:ilvl="8" w:tplc="BAFE25B0">
      <w:numFmt w:val="decimal"/>
      <w:lvlText w:val=""/>
      <w:lvlJc w:val="left"/>
    </w:lvl>
  </w:abstractNum>
  <w:abstractNum w:abstractNumId="5">
    <w:nsid w:val="00005F90"/>
    <w:multiLevelType w:val="hybridMultilevel"/>
    <w:tmpl w:val="DB0A921A"/>
    <w:lvl w:ilvl="0" w:tplc="7BD4F7FE">
      <w:start w:val="1"/>
      <w:numFmt w:val="bullet"/>
      <w:lvlText w:val="•"/>
      <w:lvlJc w:val="left"/>
    </w:lvl>
    <w:lvl w:ilvl="1" w:tplc="98660D04">
      <w:numFmt w:val="decimal"/>
      <w:lvlText w:val=""/>
      <w:lvlJc w:val="left"/>
    </w:lvl>
    <w:lvl w:ilvl="2" w:tplc="99246DA4">
      <w:numFmt w:val="decimal"/>
      <w:lvlText w:val=""/>
      <w:lvlJc w:val="left"/>
    </w:lvl>
    <w:lvl w:ilvl="3" w:tplc="A15E066E">
      <w:numFmt w:val="decimal"/>
      <w:lvlText w:val=""/>
      <w:lvlJc w:val="left"/>
    </w:lvl>
    <w:lvl w:ilvl="4" w:tplc="04848708">
      <w:numFmt w:val="decimal"/>
      <w:lvlText w:val=""/>
      <w:lvlJc w:val="left"/>
    </w:lvl>
    <w:lvl w:ilvl="5" w:tplc="C264040A">
      <w:numFmt w:val="decimal"/>
      <w:lvlText w:val=""/>
      <w:lvlJc w:val="left"/>
    </w:lvl>
    <w:lvl w:ilvl="6" w:tplc="40D81A1C">
      <w:numFmt w:val="decimal"/>
      <w:lvlText w:val=""/>
      <w:lvlJc w:val="left"/>
    </w:lvl>
    <w:lvl w:ilvl="7" w:tplc="17FC5CB8">
      <w:numFmt w:val="decimal"/>
      <w:lvlText w:val=""/>
      <w:lvlJc w:val="left"/>
    </w:lvl>
    <w:lvl w:ilvl="8" w:tplc="551C7DE8">
      <w:numFmt w:val="decimal"/>
      <w:lvlText w:val=""/>
      <w:lvlJc w:val="left"/>
    </w:lvl>
  </w:abstractNum>
  <w:abstractNum w:abstractNumId="6">
    <w:nsid w:val="00006952"/>
    <w:multiLevelType w:val="hybridMultilevel"/>
    <w:tmpl w:val="F196C57A"/>
    <w:lvl w:ilvl="0" w:tplc="7A602242">
      <w:start w:val="1"/>
      <w:numFmt w:val="bullet"/>
      <w:lvlText w:val="•"/>
      <w:lvlJc w:val="left"/>
    </w:lvl>
    <w:lvl w:ilvl="1" w:tplc="AD1A4608">
      <w:numFmt w:val="decimal"/>
      <w:lvlText w:val=""/>
      <w:lvlJc w:val="left"/>
    </w:lvl>
    <w:lvl w:ilvl="2" w:tplc="0FC694AE">
      <w:numFmt w:val="decimal"/>
      <w:lvlText w:val=""/>
      <w:lvlJc w:val="left"/>
    </w:lvl>
    <w:lvl w:ilvl="3" w:tplc="4E72E1DC">
      <w:numFmt w:val="decimal"/>
      <w:lvlText w:val=""/>
      <w:lvlJc w:val="left"/>
    </w:lvl>
    <w:lvl w:ilvl="4" w:tplc="3AFE8994">
      <w:numFmt w:val="decimal"/>
      <w:lvlText w:val=""/>
      <w:lvlJc w:val="left"/>
    </w:lvl>
    <w:lvl w:ilvl="5" w:tplc="997E20C6">
      <w:numFmt w:val="decimal"/>
      <w:lvlText w:val=""/>
      <w:lvlJc w:val="left"/>
    </w:lvl>
    <w:lvl w:ilvl="6" w:tplc="A32EAFE8">
      <w:numFmt w:val="decimal"/>
      <w:lvlText w:val=""/>
      <w:lvlJc w:val="left"/>
    </w:lvl>
    <w:lvl w:ilvl="7" w:tplc="EB32A252">
      <w:numFmt w:val="decimal"/>
      <w:lvlText w:val=""/>
      <w:lvlJc w:val="left"/>
    </w:lvl>
    <w:lvl w:ilvl="8" w:tplc="CE565290">
      <w:numFmt w:val="decimal"/>
      <w:lvlText w:val=""/>
      <w:lvlJc w:val="left"/>
    </w:lvl>
  </w:abstractNum>
  <w:abstractNum w:abstractNumId="7">
    <w:nsid w:val="00006DF1"/>
    <w:multiLevelType w:val="hybridMultilevel"/>
    <w:tmpl w:val="C924E08C"/>
    <w:lvl w:ilvl="0" w:tplc="1CA08BD6">
      <w:start w:val="1"/>
      <w:numFmt w:val="bullet"/>
      <w:lvlText w:val="❖"/>
      <w:lvlJc w:val="left"/>
    </w:lvl>
    <w:lvl w:ilvl="1" w:tplc="FA88DB64">
      <w:numFmt w:val="decimal"/>
      <w:lvlText w:val=""/>
      <w:lvlJc w:val="left"/>
    </w:lvl>
    <w:lvl w:ilvl="2" w:tplc="46FCA31A">
      <w:numFmt w:val="decimal"/>
      <w:lvlText w:val=""/>
      <w:lvlJc w:val="left"/>
    </w:lvl>
    <w:lvl w:ilvl="3" w:tplc="967EF688">
      <w:numFmt w:val="decimal"/>
      <w:lvlText w:val=""/>
      <w:lvlJc w:val="left"/>
    </w:lvl>
    <w:lvl w:ilvl="4" w:tplc="4888E46A">
      <w:numFmt w:val="decimal"/>
      <w:lvlText w:val=""/>
      <w:lvlJc w:val="left"/>
    </w:lvl>
    <w:lvl w:ilvl="5" w:tplc="39BC52EE">
      <w:numFmt w:val="decimal"/>
      <w:lvlText w:val=""/>
      <w:lvlJc w:val="left"/>
    </w:lvl>
    <w:lvl w:ilvl="6" w:tplc="C736DC88">
      <w:numFmt w:val="decimal"/>
      <w:lvlText w:val=""/>
      <w:lvlJc w:val="left"/>
    </w:lvl>
    <w:lvl w:ilvl="7" w:tplc="F59E3D38">
      <w:numFmt w:val="decimal"/>
      <w:lvlText w:val=""/>
      <w:lvlJc w:val="left"/>
    </w:lvl>
    <w:lvl w:ilvl="8" w:tplc="182CC3CA">
      <w:numFmt w:val="decimal"/>
      <w:lvlText w:val=""/>
      <w:lvlJc w:val="left"/>
    </w:lvl>
  </w:abstractNum>
  <w:num w:numId="1">
    <w:abstractNumId w:val="6"/>
  </w:num>
  <w:num w:numId="2">
    <w:abstractNumId w:val="5"/>
  </w:num>
  <w:num w:numId="3">
    <w:abstractNumId w:val="1"/>
  </w:num>
  <w:num w:numId="4">
    <w:abstractNumId w:val="7"/>
  </w:num>
  <w:num w:numId="5">
    <w:abstractNumId w:val="4"/>
  </w:num>
  <w:num w:numId="6">
    <w:abstractNumId w:val="3"/>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C435B"/>
    <w:rsid w:val="006F1D52"/>
    <w:rsid w:val="00EC43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3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ckielou-394987@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2019-10-29T12:41:00Z</dcterms:created>
  <dcterms:modified xsi:type="dcterms:W3CDTF">2019-10-29T12:41:00Z</dcterms:modified>
</cp:coreProperties>
</file>