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1131570</wp:posOffset>
            </wp:positionH>
            <wp:positionV relativeFrom="page">
              <wp:posOffset>0</wp:posOffset>
            </wp:positionV>
            <wp:extent cx="6002655" cy="1680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 TAYYAB </w:t>
      </w:r>
    </w:p>
    <w:p w:rsidR="00CC51D1" w:rsidRDefault="00CC51D1">
      <w:pPr>
        <w:spacing w:line="8" w:lineRule="exact"/>
        <w:rPr>
          <w:sz w:val="24"/>
          <w:szCs w:val="24"/>
        </w:rPr>
      </w:pPr>
    </w:p>
    <w:p w:rsidR="00CC51D1" w:rsidRDefault="00CC51D1">
      <w:pPr>
        <w:spacing w:line="1" w:lineRule="exact"/>
        <w:rPr>
          <w:sz w:val="24"/>
          <w:szCs w:val="24"/>
        </w:rPr>
      </w:pP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Ajman, U.A.E</w:t>
      </w:r>
    </w:p>
    <w:p w:rsidR="00CC51D1" w:rsidRDefault="00CC51D1">
      <w:pPr>
        <w:spacing w:line="200" w:lineRule="exact"/>
        <w:rPr>
          <w:sz w:val="24"/>
          <w:szCs w:val="24"/>
        </w:rPr>
      </w:pPr>
    </w:p>
    <w:p w:rsidR="00CC51D1" w:rsidRDefault="00CC51D1">
      <w:pPr>
        <w:spacing w:line="343" w:lineRule="exact"/>
        <w:rPr>
          <w:sz w:val="24"/>
          <w:szCs w:val="24"/>
        </w:rPr>
      </w:pPr>
    </w:p>
    <w:p w:rsidR="00CC51D1" w:rsidRDefault="00021D5D">
      <w:pPr>
        <w:ind w:left="1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Application for the post of any suitable job</w:t>
      </w:r>
    </w:p>
    <w:p w:rsidR="00CC51D1" w:rsidRDefault="00CC51D1">
      <w:pPr>
        <w:spacing w:line="40" w:lineRule="exact"/>
        <w:rPr>
          <w:sz w:val="24"/>
          <w:szCs w:val="24"/>
        </w:rPr>
      </w:pP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Objective:</w:t>
      </w:r>
    </w:p>
    <w:p w:rsidR="00CC51D1" w:rsidRDefault="00CC51D1">
      <w:pPr>
        <w:spacing w:line="8" w:lineRule="exact"/>
        <w:rPr>
          <w:sz w:val="24"/>
          <w:szCs w:val="24"/>
        </w:rPr>
      </w:pPr>
    </w:p>
    <w:p w:rsidR="00CC51D1" w:rsidRDefault="00021D5D">
      <w:pPr>
        <w:spacing w:line="363" w:lineRule="auto"/>
        <w:ind w:left="360" w:right="366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 xml:space="preserve">To obtained the best job that provides challenges and opportunities to prove my skills and experience and enable to gain more knowledge </w:t>
      </w:r>
      <w:r>
        <w:rPr>
          <w:rFonts w:ascii="Tahoma" w:eastAsia="Tahoma" w:hAnsi="Tahoma" w:cs="Tahoma"/>
          <w:sz w:val="23"/>
          <w:szCs w:val="23"/>
        </w:rPr>
        <w:t>and experience, also providing prospects for personal and professional growth.</w:t>
      </w:r>
    </w:p>
    <w:p w:rsidR="00CC51D1" w:rsidRDefault="00CC51D1">
      <w:pPr>
        <w:spacing w:line="56" w:lineRule="exact"/>
        <w:rPr>
          <w:sz w:val="24"/>
          <w:szCs w:val="24"/>
        </w:rPr>
      </w:pP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Strengths:</w:t>
      </w:r>
    </w:p>
    <w:p w:rsidR="00CC51D1" w:rsidRDefault="00CC51D1">
      <w:pPr>
        <w:spacing w:line="6" w:lineRule="exact"/>
        <w:rPr>
          <w:sz w:val="24"/>
          <w:szCs w:val="24"/>
        </w:rPr>
      </w:pPr>
    </w:p>
    <w:p w:rsidR="00CC51D1" w:rsidRDefault="00021D5D">
      <w:pPr>
        <w:numPr>
          <w:ilvl w:val="0"/>
          <w:numId w:val="1"/>
        </w:numPr>
        <w:tabs>
          <w:tab w:val="left" w:pos="1800"/>
        </w:tabs>
        <w:spacing w:line="223" w:lineRule="auto"/>
        <w:ind w:left="1440" w:right="160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Positive thinking ability &amp; willingness to take challenge.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Tahoma" w:eastAsia="Tahoma" w:hAnsi="Tahoma" w:cs="Tahoma"/>
          <w:sz w:val="23"/>
          <w:szCs w:val="23"/>
        </w:rPr>
        <w:t>Sincere, Confident &amp; Hardworking.</w:t>
      </w:r>
    </w:p>
    <w:p w:rsidR="00CC51D1" w:rsidRDefault="00021D5D">
      <w:pPr>
        <w:ind w:left="144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 </w:t>
      </w:r>
      <w:r>
        <w:rPr>
          <w:rFonts w:ascii="Tahoma" w:eastAsia="Tahoma" w:hAnsi="Tahoma" w:cs="Tahoma"/>
          <w:sz w:val="23"/>
          <w:szCs w:val="23"/>
        </w:rPr>
        <w:t>High sense of initiative.</w:t>
      </w:r>
    </w:p>
    <w:p w:rsidR="00CC51D1" w:rsidRDefault="00CC51D1">
      <w:pPr>
        <w:spacing w:line="3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820"/>
        <w:gridCol w:w="760"/>
        <w:gridCol w:w="3500"/>
        <w:gridCol w:w="20"/>
      </w:tblGrid>
      <w:tr w:rsidR="00CC51D1" w:rsidTr="00021D5D">
        <w:trPr>
          <w:trHeight w:val="278"/>
        </w:trPr>
        <w:tc>
          <w:tcPr>
            <w:tcW w:w="3240" w:type="dxa"/>
            <w:gridSpan w:val="2"/>
            <w:vAlign w:val="bottom"/>
          </w:tcPr>
          <w:p w:rsidR="00CC51D1" w:rsidRDefault="00021D5D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Qualification:</w:t>
            </w:r>
          </w:p>
        </w:tc>
        <w:tc>
          <w:tcPr>
            <w:tcW w:w="760" w:type="dxa"/>
            <w:vAlign w:val="bottom"/>
          </w:tcPr>
          <w:p w:rsidR="00CC51D1" w:rsidRDefault="00CC51D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CC51D1" w:rsidRDefault="00CC51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8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Academic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F.SC(PRE-ENG)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6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5"/>
                <w:szCs w:val="5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Language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spacing w:line="27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spacing w:line="276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English &amp; Urdu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85"/>
        </w:trPr>
        <w:tc>
          <w:tcPr>
            <w:tcW w:w="3240" w:type="dxa"/>
            <w:gridSpan w:val="2"/>
            <w:vAlign w:val="bottom"/>
          </w:tcPr>
          <w:p w:rsidR="00CC51D1" w:rsidRDefault="00021D5D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Passport Details:</w:t>
            </w:r>
          </w:p>
        </w:tc>
        <w:tc>
          <w:tcPr>
            <w:tcW w:w="760" w:type="dxa"/>
            <w:vAlign w:val="bottom"/>
          </w:tcPr>
          <w:p w:rsidR="00CC51D1" w:rsidRDefault="00CC51D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CC51D1" w:rsidRDefault="00CC51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6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Date of Issue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spacing w:line="27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spacing w:line="276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11/05/2017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95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Date of Expiry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10/05/2022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88"/>
        </w:trPr>
        <w:tc>
          <w:tcPr>
            <w:tcW w:w="1420" w:type="dxa"/>
            <w:vAlign w:val="bottom"/>
          </w:tcPr>
          <w:p w:rsidR="00CC51D1" w:rsidRDefault="00021D5D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3"/>
                <w:szCs w:val="23"/>
              </w:rPr>
              <w:t>Vital Status:</w:t>
            </w:r>
          </w:p>
        </w:tc>
        <w:tc>
          <w:tcPr>
            <w:tcW w:w="1820" w:type="dxa"/>
            <w:vMerge w:val="restart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Full Name</w:t>
            </w:r>
          </w:p>
        </w:tc>
        <w:tc>
          <w:tcPr>
            <w:tcW w:w="760" w:type="dxa"/>
            <w:vMerge w:val="restart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Merge w:val="restart"/>
            <w:vAlign w:val="bottom"/>
          </w:tcPr>
          <w:p w:rsidR="00CC51D1" w:rsidRDefault="00021D5D" w:rsidP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3"/>
                <w:szCs w:val="23"/>
              </w:rPr>
              <w:t xml:space="preserve">TAYYAB 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5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Merge/>
            <w:vAlign w:val="bottom"/>
          </w:tcPr>
          <w:p w:rsidR="00CC51D1" w:rsidRDefault="00CC51D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Merge/>
            <w:vAlign w:val="bottom"/>
          </w:tcPr>
          <w:p w:rsidR="00CC51D1" w:rsidRDefault="00CC51D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Merge/>
            <w:vAlign w:val="bottom"/>
          </w:tcPr>
          <w:p w:rsidR="00CC51D1" w:rsidRDefault="00CC51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8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Citizenship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PAKISTAN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8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06-10-1996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6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Gender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spacing w:line="27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spacing w:line="276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Male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8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Civil Status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Single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78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Religion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Islam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  <w:tr w:rsidR="00CC51D1" w:rsidTr="00021D5D">
        <w:trPr>
          <w:trHeight w:val="269"/>
        </w:trPr>
        <w:tc>
          <w:tcPr>
            <w:tcW w:w="1420" w:type="dxa"/>
            <w:vAlign w:val="bottom"/>
          </w:tcPr>
          <w:p w:rsidR="00CC51D1" w:rsidRDefault="00021D5D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820" w:type="dxa"/>
            <w:vAlign w:val="bottom"/>
          </w:tcPr>
          <w:p w:rsidR="00CC51D1" w:rsidRDefault="00021D5D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Visa Status</w:t>
            </w:r>
          </w:p>
        </w:tc>
        <w:tc>
          <w:tcPr>
            <w:tcW w:w="760" w:type="dxa"/>
            <w:vAlign w:val="bottom"/>
          </w:tcPr>
          <w:p w:rsidR="00CC51D1" w:rsidRDefault="00021D5D">
            <w:pPr>
              <w:spacing w:line="269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3500" w:type="dxa"/>
            <w:vAlign w:val="bottom"/>
          </w:tcPr>
          <w:p w:rsidR="00CC51D1" w:rsidRDefault="00021D5D">
            <w:pPr>
              <w:spacing w:line="269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Visit Visa</w:t>
            </w:r>
          </w:p>
        </w:tc>
        <w:tc>
          <w:tcPr>
            <w:tcW w:w="20" w:type="dxa"/>
            <w:vAlign w:val="bottom"/>
          </w:tcPr>
          <w:p w:rsidR="00CC51D1" w:rsidRDefault="00CC51D1">
            <w:pPr>
              <w:rPr>
                <w:sz w:val="1"/>
                <w:szCs w:val="1"/>
              </w:rPr>
            </w:pPr>
          </w:p>
        </w:tc>
      </w:tr>
    </w:tbl>
    <w:p w:rsidR="00CC51D1" w:rsidRDefault="00CC51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7.75pt;margin-top:-223pt;width:.95pt;height:1.0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Job Experiences</w:t>
      </w:r>
      <w:r>
        <w:rPr>
          <w:rFonts w:ascii="Tahoma" w:eastAsia="Tahoma" w:hAnsi="Tahoma" w:cs="Tahoma"/>
          <w:sz w:val="23"/>
          <w:szCs w:val="23"/>
        </w:rPr>
        <w:t>:</w:t>
      </w:r>
    </w:p>
    <w:p w:rsidR="00CC51D1" w:rsidRDefault="00CC51D1">
      <w:pPr>
        <w:spacing w:line="92" w:lineRule="exact"/>
        <w:rPr>
          <w:sz w:val="24"/>
          <w:szCs w:val="24"/>
        </w:rPr>
      </w:pPr>
    </w:p>
    <w:p w:rsidR="00CC51D1" w:rsidRDefault="00021D5D">
      <w:pPr>
        <w:spacing w:line="236" w:lineRule="auto"/>
        <w:ind w:left="1080" w:right="366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Worked as a Computer Operator &amp; Cashier with Bilal Travels for 1 year in Pakistan</w:t>
      </w:r>
    </w:p>
    <w:p w:rsidR="00CC51D1" w:rsidRDefault="00021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-314960</wp:posOffset>
            </wp:positionV>
            <wp:extent cx="120650" cy="120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Professional Skills:</w:t>
      </w:r>
    </w:p>
    <w:p w:rsidR="00CC51D1" w:rsidRDefault="00CC51D1">
      <w:pPr>
        <w:spacing w:line="7" w:lineRule="exact"/>
        <w:rPr>
          <w:sz w:val="24"/>
          <w:szCs w:val="24"/>
        </w:rPr>
      </w:pPr>
    </w:p>
    <w:p w:rsidR="00CC51D1" w:rsidRDefault="00021D5D">
      <w:pPr>
        <w:numPr>
          <w:ilvl w:val="0"/>
          <w:numId w:val="2"/>
        </w:numPr>
        <w:tabs>
          <w:tab w:val="left" w:pos="1920"/>
        </w:tabs>
        <w:ind w:left="1920" w:hanging="360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Basics Adobephotoshop</w:t>
      </w:r>
    </w:p>
    <w:p w:rsidR="00CC51D1" w:rsidRDefault="00021D5D">
      <w:pPr>
        <w:numPr>
          <w:ilvl w:val="0"/>
          <w:numId w:val="2"/>
        </w:numPr>
        <w:tabs>
          <w:tab w:val="left" w:pos="1920"/>
        </w:tabs>
        <w:spacing w:line="237" w:lineRule="auto"/>
        <w:ind w:left="1920" w:hanging="360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Ability to work in fast paced environment.</w:t>
      </w:r>
    </w:p>
    <w:p w:rsidR="00CC51D1" w:rsidRDefault="00021D5D">
      <w:pPr>
        <w:numPr>
          <w:ilvl w:val="0"/>
          <w:numId w:val="2"/>
        </w:numPr>
        <w:tabs>
          <w:tab w:val="left" w:pos="1920"/>
        </w:tabs>
        <w:ind w:left="1920" w:hanging="360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Sound practical knowledge of the basic</w:t>
      </w:r>
    </w:p>
    <w:p w:rsidR="00CC51D1" w:rsidRDefault="00021D5D">
      <w:pPr>
        <w:numPr>
          <w:ilvl w:val="0"/>
          <w:numId w:val="2"/>
        </w:numPr>
        <w:tabs>
          <w:tab w:val="left" w:pos="1920"/>
        </w:tabs>
        <w:spacing w:line="237" w:lineRule="auto"/>
        <w:ind w:left="1920" w:hanging="360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Computer applications.</w:t>
      </w:r>
    </w:p>
    <w:p w:rsidR="00CC51D1" w:rsidRDefault="00021D5D">
      <w:pPr>
        <w:numPr>
          <w:ilvl w:val="0"/>
          <w:numId w:val="2"/>
        </w:numPr>
        <w:tabs>
          <w:tab w:val="left" w:pos="1920"/>
        </w:tabs>
        <w:spacing w:line="229" w:lineRule="auto"/>
        <w:ind w:left="1920" w:hanging="360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6 Months Diploma in Computer Application</w:t>
      </w:r>
    </w:p>
    <w:p w:rsidR="00CC51D1" w:rsidRDefault="00021D5D">
      <w:pPr>
        <w:ind w:left="360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Declaration:</w:t>
      </w:r>
    </w:p>
    <w:p w:rsidR="00CC51D1" w:rsidRDefault="00CC51D1">
      <w:pPr>
        <w:spacing w:line="169" w:lineRule="exact"/>
        <w:rPr>
          <w:sz w:val="24"/>
          <w:szCs w:val="24"/>
        </w:rPr>
      </w:pPr>
    </w:p>
    <w:p w:rsidR="00CC51D1" w:rsidRDefault="00021D5D">
      <w:pPr>
        <w:spacing w:line="242" w:lineRule="auto"/>
        <w:ind w:left="360" w:right="366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 xml:space="preserve">I hereby assure you that all the mentioned </w:t>
      </w:r>
      <w:r>
        <w:rPr>
          <w:rFonts w:ascii="Tahoma" w:eastAsia="Tahoma" w:hAnsi="Tahoma" w:cs="Tahoma"/>
          <w:sz w:val="23"/>
          <w:szCs w:val="23"/>
        </w:rPr>
        <w:t>information is true and correct to the best of my knowledge and belief. If given a chance to serve under your control I am assuring that I shall discharge my duties to the fullest satisfaction to my superiors.</w:t>
      </w:r>
    </w:p>
    <w:p w:rsidR="00CC51D1" w:rsidRDefault="00CC51D1">
      <w:pPr>
        <w:spacing w:line="15" w:lineRule="exact"/>
        <w:rPr>
          <w:sz w:val="24"/>
          <w:szCs w:val="24"/>
        </w:rPr>
      </w:pP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Yours Truly,</w:t>
      </w:r>
    </w:p>
    <w:p w:rsidR="00CC51D1" w:rsidRDefault="00CC51D1">
      <w:pPr>
        <w:spacing w:line="174" w:lineRule="exact"/>
        <w:rPr>
          <w:sz w:val="24"/>
          <w:szCs w:val="24"/>
        </w:rPr>
      </w:pP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_____________</w:t>
      </w:r>
    </w:p>
    <w:p w:rsidR="00CC51D1" w:rsidRDefault="00021D5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 xml:space="preserve">TAYYAB </w:t>
      </w:r>
    </w:p>
    <w:sectPr w:rsidR="00CC51D1" w:rsidSect="00CC51D1">
      <w:pgSz w:w="11900" w:h="16838"/>
      <w:pgMar w:top="1196" w:right="1440" w:bottom="81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EAE5F06"/>
    <w:lvl w:ilvl="0" w:tplc="F26CD5A2">
      <w:start w:val="15"/>
      <w:numFmt w:val="lowerLetter"/>
      <w:lvlText w:val="%1"/>
      <w:lvlJc w:val="left"/>
    </w:lvl>
    <w:lvl w:ilvl="1" w:tplc="5E6A940E">
      <w:numFmt w:val="decimal"/>
      <w:lvlText w:val=""/>
      <w:lvlJc w:val="left"/>
    </w:lvl>
    <w:lvl w:ilvl="2" w:tplc="583A337A">
      <w:numFmt w:val="decimal"/>
      <w:lvlText w:val=""/>
      <w:lvlJc w:val="left"/>
    </w:lvl>
    <w:lvl w:ilvl="3" w:tplc="4FE44B54">
      <w:numFmt w:val="decimal"/>
      <w:lvlText w:val=""/>
      <w:lvlJc w:val="left"/>
    </w:lvl>
    <w:lvl w:ilvl="4" w:tplc="49500072">
      <w:numFmt w:val="decimal"/>
      <w:lvlText w:val=""/>
      <w:lvlJc w:val="left"/>
    </w:lvl>
    <w:lvl w:ilvl="5" w:tplc="5914CF56">
      <w:numFmt w:val="decimal"/>
      <w:lvlText w:val=""/>
      <w:lvlJc w:val="left"/>
    </w:lvl>
    <w:lvl w:ilvl="6" w:tplc="8E32B1E8">
      <w:numFmt w:val="decimal"/>
      <w:lvlText w:val=""/>
      <w:lvlJc w:val="left"/>
    </w:lvl>
    <w:lvl w:ilvl="7" w:tplc="804A2F16">
      <w:numFmt w:val="decimal"/>
      <w:lvlText w:val=""/>
      <w:lvlJc w:val="left"/>
    </w:lvl>
    <w:lvl w:ilvl="8" w:tplc="D8AE35DC">
      <w:numFmt w:val="decimal"/>
      <w:lvlText w:val=""/>
      <w:lvlJc w:val="left"/>
    </w:lvl>
  </w:abstractNum>
  <w:abstractNum w:abstractNumId="1">
    <w:nsid w:val="00006784"/>
    <w:multiLevelType w:val="hybridMultilevel"/>
    <w:tmpl w:val="AAE6D89A"/>
    <w:lvl w:ilvl="0" w:tplc="1FF0B002">
      <w:start w:val="1"/>
      <w:numFmt w:val="bullet"/>
      <w:lvlText w:val="•"/>
      <w:lvlJc w:val="left"/>
    </w:lvl>
    <w:lvl w:ilvl="1" w:tplc="B94053BC">
      <w:numFmt w:val="decimal"/>
      <w:lvlText w:val=""/>
      <w:lvlJc w:val="left"/>
    </w:lvl>
    <w:lvl w:ilvl="2" w:tplc="B276DB5C">
      <w:numFmt w:val="decimal"/>
      <w:lvlText w:val=""/>
      <w:lvlJc w:val="left"/>
    </w:lvl>
    <w:lvl w:ilvl="3" w:tplc="1004D2C4">
      <w:numFmt w:val="decimal"/>
      <w:lvlText w:val=""/>
      <w:lvlJc w:val="left"/>
    </w:lvl>
    <w:lvl w:ilvl="4" w:tplc="4F92FEEC">
      <w:numFmt w:val="decimal"/>
      <w:lvlText w:val=""/>
      <w:lvlJc w:val="left"/>
    </w:lvl>
    <w:lvl w:ilvl="5" w:tplc="2662CBFA">
      <w:numFmt w:val="decimal"/>
      <w:lvlText w:val=""/>
      <w:lvlJc w:val="left"/>
    </w:lvl>
    <w:lvl w:ilvl="6" w:tplc="E9B42A18">
      <w:numFmt w:val="decimal"/>
      <w:lvlText w:val=""/>
      <w:lvlJc w:val="left"/>
    </w:lvl>
    <w:lvl w:ilvl="7" w:tplc="4D3C8E94">
      <w:numFmt w:val="decimal"/>
      <w:lvlText w:val=""/>
      <w:lvlJc w:val="left"/>
    </w:lvl>
    <w:lvl w:ilvl="8" w:tplc="704A330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1D1"/>
    <w:rsid w:val="00021D5D"/>
    <w:rsid w:val="00CC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2019-11-07T12:45:00Z</dcterms:created>
  <dcterms:modified xsi:type="dcterms:W3CDTF">2019-11-07T12:45:00Z</dcterms:modified>
</cp:coreProperties>
</file>