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3A" w:rsidRDefault="00DC30C5">
      <w:pPr>
        <w:pStyle w:val="Heading1"/>
        <w:pBdr>
          <w:bottom w:val="single" w:sz="4" w:space="1" w:color="000000"/>
        </w:pBdr>
        <w:tabs>
          <w:tab w:val="center" w:pos="6480"/>
        </w:tabs>
        <w:ind w:left="3600"/>
        <w:jc w:val="right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  <w:noProof/>
        </w:rPr>
        <w:drawing>
          <wp:inline distT="114300" distB="114300" distL="114300" distR="114300">
            <wp:extent cx="2277754" cy="309887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7754" cy="30988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323A" w:rsidRDefault="000101A8">
      <w:pPr>
        <w:pStyle w:val="Heading1"/>
        <w:pBdr>
          <w:bottom w:val="single" w:sz="4" w:space="1" w:color="000000"/>
        </w:pBdr>
        <w:tabs>
          <w:tab w:val="center" w:pos="6480"/>
        </w:tabs>
        <w:jc w:val="center"/>
        <w:rPr>
          <w:rFonts w:ascii="Tahoma" w:eastAsia="Tahoma" w:hAnsi="Tahoma" w:cs="Tahoma"/>
          <w:sz w:val="40"/>
          <w:szCs w:val="40"/>
        </w:rPr>
      </w:pPr>
      <w:proofErr w:type="spellStart"/>
      <w:r>
        <w:rPr>
          <w:rFonts w:ascii="Tahoma" w:eastAsia="Tahoma" w:hAnsi="Tahoma" w:cs="Tahoma"/>
          <w:sz w:val="40"/>
          <w:szCs w:val="40"/>
        </w:rPr>
        <w:t>Toqeer</w:t>
      </w:r>
      <w:proofErr w:type="spellEnd"/>
    </w:p>
    <w:p w:rsidR="00E2323A" w:rsidRDefault="00DC30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Address</w:t>
      </w:r>
      <w:r>
        <w:rPr>
          <w:rFonts w:ascii="Tahoma" w:eastAsia="Tahoma" w:hAnsi="Tahoma" w:cs="Tahoma"/>
        </w:rPr>
        <w:t>: UAE</w:t>
      </w:r>
    </w:p>
    <w:p w:rsidR="00E2323A" w:rsidRDefault="00DC30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</w:rPr>
        <w:t xml:space="preserve">Email: </w:t>
      </w:r>
      <w:hyperlink r:id="rId6" w:history="1">
        <w:r w:rsidR="000101A8" w:rsidRPr="000E3BC5">
          <w:rPr>
            <w:rStyle w:val="Hyperlink"/>
          </w:rPr>
          <w:t>toqeer-395067@gulfjobseeker.com</w:t>
        </w:r>
      </w:hyperlink>
      <w:r w:rsidR="000101A8">
        <w:t xml:space="preserve"> </w:t>
      </w:r>
    </w:p>
    <w:p w:rsidR="00E2323A" w:rsidRDefault="00E2323A">
      <w:pPr>
        <w:rPr>
          <w:rFonts w:ascii="Tahoma" w:eastAsia="Tahoma" w:hAnsi="Tahoma" w:cs="Tahoma"/>
        </w:rPr>
      </w:pPr>
    </w:p>
    <w:p w:rsidR="00E2323A" w:rsidRDefault="00DC30C5">
      <w:pPr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Career Objective:</w:t>
      </w:r>
    </w:p>
    <w:p w:rsidR="00E2323A" w:rsidRDefault="00E2323A">
      <w:pPr>
        <w:jc w:val="both"/>
        <w:rPr>
          <w:rFonts w:ascii="Tahoma" w:eastAsia="Tahoma" w:hAnsi="Tahoma" w:cs="Tahoma"/>
          <w:sz w:val="16"/>
          <w:szCs w:val="16"/>
        </w:rPr>
      </w:pPr>
    </w:p>
    <w:p w:rsidR="00E2323A" w:rsidRDefault="00DC30C5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 would like to work in a dynamic organization that supports the application of analytical and technical skills to improve the company’s profitability and provides an opportunity for professional efficiency and growth.</w:t>
      </w:r>
    </w:p>
    <w:p w:rsidR="00E2323A" w:rsidRDefault="00E2323A">
      <w:pPr>
        <w:rPr>
          <w:rFonts w:ascii="Tahoma" w:eastAsia="Tahoma" w:hAnsi="Tahoma" w:cs="Tahoma"/>
        </w:rPr>
      </w:pPr>
    </w:p>
    <w:p w:rsidR="00E2323A" w:rsidRDefault="00DC30C5">
      <w:pPr>
        <w:jc w:val="both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Academic Qualification:</w:t>
      </w:r>
    </w:p>
    <w:p w:rsidR="00E2323A" w:rsidRDefault="00E2323A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:rsidR="00E2323A" w:rsidRDefault="00DC30C5">
      <w:pPr>
        <w:numPr>
          <w:ilvl w:val="0"/>
          <w:numId w:val="6"/>
        </w:numPr>
        <w:jc w:val="both"/>
      </w:pPr>
      <w:r>
        <w:rPr>
          <w:rFonts w:ascii="Tahoma" w:eastAsia="Tahoma" w:hAnsi="Tahoma" w:cs="Tahoma"/>
        </w:rPr>
        <w:t xml:space="preserve">BBA (Hons) </w:t>
      </w:r>
      <w:r>
        <w:rPr>
          <w:rFonts w:ascii="Tahoma" w:eastAsia="Tahoma" w:hAnsi="Tahoma" w:cs="Tahoma"/>
        </w:rPr>
        <w:t>Al-Khair University A.J.K (2006-2010)</w:t>
      </w:r>
    </w:p>
    <w:p w:rsidR="00E2323A" w:rsidRDefault="00DC30C5">
      <w:pPr>
        <w:numPr>
          <w:ilvl w:val="0"/>
          <w:numId w:val="6"/>
        </w:numPr>
        <w:jc w:val="both"/>
      </w:pPr>
      <w:r>
        <w:rPr>
          <w:rFonts w:ascii="Tahoma" w:eastAsia="Tahoma" w:hAnsi="Tahoma" w:cs="Tahoma"/>
        </w:rPr>
        <w:t>Diploma in Business Administration P.B.T.E Lahore (2005)</w:t>
      </w:r>
    </w:p>
    <w:p w:rsidR="00E2323A" w:rsidRDefault="00DC30C5">
      <w:pPr>
        <w:numPr>
          <w:ilvl w:val="0"/>
          <w:numId w:val="6"/>
        </w:numPr>
        <w:jc w:val="both"/>
      </w:pPr>
      <w:r>
        <w:rPr>
          <w:rFonts w:ascii="Tahoma" w:eastAsia="Tahoma" w:hAnsi="Tahoma" w:cs="Tahoma"/>
        </w:rPr>
        <w:t>SSC from BISE Sargodha (2003)</w:t>
      </w:r>
    </w:p>
    <w:p w:rsidR="00E2323A" w:rsidRDefault="00E2323A">
      <w:pPr>
        <w:rPr>
          <w:rFonts w:ascii="Tahoma" w:eastAsia="Tahoma" w:hAnsi="Tahoma" w:cs="Tahoma"/>
        </w:rPr>
      </w:pPr>
    </w:p>
    <w:p w:rsidR="00E2323A" w:rsidRDefault="00DC30C5">
      <w:pPr>
        <w:jc w:val="both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Additional Qualification:</w:t>
      </w:r>
    </w:p>
    <w:p w:rsidR="00E2323A" w:rsidRDefault="00E2323A">
      <w:pPr>
        <w:jc w:val="both"/>
        <w:rPr>
          <w:rFonts w:ascii="Tahoma" w:eastAsia="Tahoma" w:hAnsi="Tahoma" w:cs="Tahoma"/>
          <w:sz w:val="16"/>
          <w:szCs w:val="16"/>
        </w:rPr>
      </w:pPr>
    </w:p>
    <w:p w:rsidR="00E2323A" w:rsidRDefault="00DC30C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 Year Diploma in Computer Hardware &amp; Software</w:t>
      </w:r>
    </w:p>
    <w:p w:rsidR="00E2323A" w:rsidRDefault="00E2323A">
      <w:pPr>
        <w:rPr>
          <w:rFonts w:ascii="Tahoma" w:eastAsia="Tahoma" w:hAnsi="Tahoma" w:cs="Tahoma"/>
        </w:rPr>
      </w:pPr>
    </w:p>
    <w:p w:rsidR="00E2323A" w:rsidRDefault="00DC30C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Professional Experience:</w:t>
      </w:r>
    </w:p>
    <w:p w:rsidR="00E2323A" w:rsidRDefault="00DC30C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 </w:t>
      </w:r>
    </w:p>
    <w:p w:rsidR="00E2323A" w:rsidRDefault="00DC30C5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August 2016 to September 2019 </w:t>
      </w:r>
    </w:p>
    <w:p w:rsidR="00E2323A" w:rsidRDefault="00DC30C5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Parent Relations Officer </w:t>
      </w:r>
    </w:p>
    <w:p w:rsidR="00E2323A" w:rsidRDefault="00DC30C5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Duties: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Admission Confirmation- Successful conversion of all new visitors into admissions by continuous follow up and updating the same in BEAMS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Withdrawal Retention- Ensur</w:t>
      </w:r>
      <w:r>
        <w:rPr>
          <w:rFonts w:ascii="Tahoma" w:eastAsia="Tahoma" w:hAnsi="Tahoma" w:cs="Tahoma"/>
          <w:color w:val="000000"/>
        </w:rPr>
        <w:t>ing 100% effort in retention of all withdrawal requests for all those cases where Management decision or input is required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 xml:space="preserve">Maintenance of Student Record- Ensuring that the student personal file and Beams record is properly updated and maintained 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 xml:space="preserve">Follow up Calls to all the fee defaulters - Ensuring maximum recoveries and hence zero or minimum auto-withdrawals. 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PRO Contact Validation- ensuring that the contact with the parents is validated on regular basis as per the described formula.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Monitoring S</w:t>
      </w:r>
      <w:r>
        <w:rPr>
          <w:rFonts w:ascii="Tahoma" w:eastAsia="Tahoma" w:hAnsi="Tahoma" w:cs="Tahoma"/>
          <w:color w:val="000000"/>
        </w:rPr>
        <w:t>tudent Attendance- Ensuring 100% student attendance marking on BEAMS</w:t>
      </w:r>
    </w:p>
    <w:p w:rsidR="00E2323A" w:rsidRDefault="00E2323A">
      <w:pPr>
        <w:jc w:val="both"/>
        <w:rPr>
          <w:rFonts w:ascii="Tahoma" w:eastAsia="Tahoma" w:hAnsi="Tahoma" w:cs="Tahoma"/>
          <w:b/>
        </w:rPr>
      </w:pPr>
    </w:p>
    <w:p w:rsidR="00E2323A" w:rsidRDefault="00DC30C5">
      <w:pPr>
        <w:rPr>
          <w:rFonts w:ascii="Tahoma" w:eastAsia="Tahoma" w:hAnsi="Tahoma" w:cs="Tahoma"/>
          <w:b/>
        </w:rPr>
      </w:pPr>
      <w:r>
        <w:br w:type="page"/>
      </w:r>
    </w:p>
    <w:p w:rsidR="00E2323A" w:rsidRDefault="00DC30C5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September 2015 to May 2016</w:t>
      </w:r>
    </w:p>
    <w:p w:rsidR="00E2323A" w:rsidRDefault="00DC30C5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HR Officer</w:t>
      </w:r>
    </w:p>
    <w:p w:rsidR="00E2323A" w:rsidRDefault="00DC30C5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Duties:</w:t>
      </w:r>
    </w:p>
    <w:p w:rsidR="00E2323A" w:rsidRDefault="00E2323A">
      <w:pPr>
        <w:jc w:val="both"/>
        <w:rPr>
          <w:rFonts w:ascii="Tahoma" w:eastAsia="Tahoma" w:hAnsi="Tahoma" w:cs="Tahoma"/>
          <w:b/>
        </w:rPr>
      </w:pP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Support the development and implementation of HR initiatives and systems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Provide counseling on policies and procedures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Be</w:t>
      </w:r>
      <w:r>
        <w:rPr>
          <w:rFonts w:ascii="Tahoma" w:eastAsia="Tahoma" w:hAnsi="Tahoma" w:cs="Tahoma"/>
          <w:color w:val="000000"/>
        </w:rPr>
        <w:t xml:space="preserve"> actively involved in recruitment by preparing job descriptions, posting ads and managing the hiring process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Create and implement effective onboarding plans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Assist in performance management processes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Support the management of disciplinary and grievance issues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Maintain employee records (attendance etc.) according to policy and legal requirements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Review employment and working conditions to ensure legal compliance</w:t>
      </w:r>
    </w:p>
    <w:p w:rsidR="00E2323A" w:rsidRDefault="00E2323A">
      <w:pPr>
        <w:rPr>
          <w:rFonts w:ascii="Tahoma" w:eastAsia="Tahoma" w:hAnsi="Tahoma" w:cs="Tahoma"/>
          <w:b/>
        </w:rPr>
      </w:pPr>
    </w:p>
    <w:p w:rsidR="00E2323A" w:rsidRDefault="00DC30C5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November 2014 to September 2015</w:t>
      </w:r>
    </w:p>
    <w:p w:rsidR="00E2323A" w:rsidRDefault="00DC30C5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Accountant: </w:t>
      </w:r>
    </w:p>
    <w:p w:rsidR="00E2323A" w:rsidRDefault="00DC30C5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Duties:</w:t>
      </w:r>
    </w:p>
    <w:p w:rsidR="00E2323A" w:rsidRDefault="00E2323A">
      <w:pPr>
        <w:jc w:val="both"/>
        <w:rPr>
          <w:rFonts w:ascii="Tahoma" w:eastAsia="Tahoma" w:hAnsi="Tahoma" w:cs="Tahoma"/>
          <w:b/>
        </w:rPr>
      </w:pP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Prepares asset, liability, and capital account entries by compiling and analyzing account information.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Documents financial transactions by entering account information.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 xml:space="preserve">Substantiates financial transactions by auditing </w:t>
      </w:r>
      <w:r>
        <w:rPr>
          <w:rFonts w:ascii="Tahoma" w:eastAsia="Tahoma" w:hAnsi="Tahoma" w:cs="Tahoma"/>
          <w:color w:val="000000"/>
        </w:rPr>
        <w:t>documents.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Reconciles financial discrepancies by collecting and analyzing account information.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Secures financial information by completing data base backups.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Maintains financial security by following internal controls.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Prepares payments by verifying docume</w:t>
      </w:r>
      <w:r>
        <w:rPr>
          <w:rFonts w:ascii="Tahoma" w:eastAsia="Tahoma" w:hAnsi="Tahoma" w:cs="Tahoma"/>
          <w:color w:val="000000"/>
        </w:rPr>
        <w:t>ntation, and requesting disbursements.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Answers accounting procedure questions by researching and interpreting accounting policy and regulations.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 xml:space="preserve">Complies with federal, state, and local financial legal requirements by studying existing and new legislation, </w:t>
      </w:r>
      <w:r>
        <w:rPr>
          <w:rFonts w:ascii="Tahoma" w:eastAsia="Tahoma" w:hAnsi="Tahoma" w:cs="Tahoma"/>
          <w:color w:val="000000"/>
        </w:rPr>
        <w:t>enforcing adherence to requirements.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Prepares special financial reports by collecting, analyzing, and summarizing account information and trends.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Accomplishes the result by performing the duty.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Contributes to team effort by accomplishing related results as</w:t>
      </w:r>
      <w:r>
        <w:rPr>
          <w:rFonts w:ascii="Tahoma" w:eastAsia="Tahoma" w:hAnsi="Tahoma" w:cs="Tahoma"/>
          <w:color w:val="000000"/>
        </w:rPr>
        <w:t xml:space="preserve"> needed. </w:t>
      </w:r>
    </w:p>
    <w:p w:rsidR="00E2323A" w:rsidRDefault="00E2323A">
      <w:pPr>
        <w:jc w:val="both"/>
        <w:rPr>
          <w:rFonts w:ascii="Tahoma" w:eastAsia="Tahoma" w:hAnsi="Tahoma" w:cs="Tahoma"/>
          <w:b/>
        </w:rPr>
      </w:pPr>
    </w:p>
    <w:p w:rsidR="00E2323A" w:rsidRDefault="00E2323A">
      <w:pPr>
        <w:jc w:val="both"/>
        <w:rPr>
          <w:rFonts w:ascii="Tahoma" w:eastAsia="Tahoma" w:hAnsi="Tahoma" w:cs="Tahoma"/>
          <w:b/>
        </w:rPr>
      </w:pPr>
    </w:p>
    <w:p w:rsidR="00E2323A" w:rsidRDefault="00E2323A">
      <w:pPr>
        <w:jc w:val="both"/>
        <w:rPr>
          <w:rFonts w:ascii="Tahoma" w:eastAsia="Tahoma" w:hAnsi="Tahoma" w:cs="Tahoma"/>
          <w:b/>
        </w:rPr>
      </w:pPr>
    </w:p>
    <w:p w:rsidR="00E2323A" w:rsidRDefault="00E2323A">
      <w:pPr>
        <w:jc w:val="both"/>
        <w:rPr>
          <w:rFonts w:ascii="Tahoma" w:eastAsia="Tahoma" w:hAnsi="Tahoma" w:cs="Tahoma"/>
          <w:b/>
        </w:rPr>
      </w:pPr>
    </w:p>
    <w:p w:rsidR="00E2323A" w:rsidRDefault="00E2323A">
      <w:pPr>
        <w:jc w:val="both"/>
        <w:rPr>
          <w:rFonts w:ascii="Tahoma" w:eastAsia="Tahoma" w:hAnsi="Tahoma" w:cs="Tahoma"/>
          <w:b/>
        </w:rPr>
      </w:pPr>
    </w:p>
    <w:p w:rsidR="00E2323A" w:rsidRDefault="00E2323A">
      <w:pPr>
        <w:jc w:val="both"/>
        <w:rPr>
          <w:rFonts w:ascii="Tahoma" w:eastAsia="Tahoma" w:hAnsi="Tahoma" w:cs="Tahoma"/>
          <w:b/>
        </w:rPr>
      </w:pPr>
    </w:p>
    <w:p w:rsidR="00E2323A" w:rsidRDefault="00E2323A">
      <w:pPr>
        <w:jc w:val="both"/>
        <w:rPr>
          <w:rFonts w:ascii="Tahoma" w:eastAsia="Tahoma" w:hAnsi="Tahoma" w:cs="Tahoma"/>
          <w:b/>
        </w:rPr>
      </w:pPr>
    </w:p>
    <w:p w:rsidR="00E2323A" w:rsidRDefault="00E2323A">
      <w:pPr>
        <w:jc w:val="both"/>
        <w:rPr>
          <w:rFonts w:ascii="Tahoma" w:eastAsia="Tahoma" w:hAnsi="Tahoma" w:cs="Tahoma"/>
          <w:b/>
        </w:rPr>
      </w:pPr>
    </w:p>
    <w:p w:rsidR="00E2323A" w:rsidRDefault="00E2323A">
      <w:pPr>
        <w:jc w:val="both"/>
        <w:rPr>
          <w:rFonts w:ascii="Tahoma" w:eastAsia="Tahoma" w:hAnsi="Tahoma" w:cs="Tahoma"/>
          <w:b/>
        </w:rPr>
      </w:pPr>
    </w:p>
    <w:p w:rsidR="00E2323A" w:rsidRDefault="00DC30C5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September 2010 to June 2014</w:t>
      </w:r>
    </w:p>
    <w:p w:rsidR="00E2323A" w:rsidRDefault="00DC30C5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Mazmoon-i-Shauq School:Administrator: </w:t>
      </w:r>
    </w:p>
    <w:p w:rsidR="00E2323A" w:rsidRDefault="00DC30C5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Duties:</w:t>
      </w:r>
    </w:p>
    <w:p w:rsidR="00E2323A" w:rsidRDefault="00E2323A">
      <w:pPr>
        <w:jc w:val="both"/>
        <w:rPr>
          <w:rFonts w:ascii="Tahoma" w:eastAsia="Tahoma" w:hAnsi="Tahoma" w:cs="Tahoma"/>
        </w:rPr>
      </w:pP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Financial Management. Maintaining a database of all accounts, updatingall receivables and payables.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Office Management, providing technical support to the staff and students.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Conducting Banking transactions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 xml:space="preserve">Word processing 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Scheduling and coordinating appointments and events.</w:t>
      </w:r>
    </w:p>
    <w:p w:rsidR="00E2323A" w:rsidRDefault="00DC3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Maintaining student’s files, preparing exam papers and reports.</w:t>
      </w:r>
    </w:p>
    <w:p w:rsidR="00E2323A" w:rsidRDefault="00DC30C5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 </w:t>
      </w:r>
    </w:p>
    <w:p w:rsidR="00E2323A" w:rsidRDefault="00E2323A">
      <w:pPr>
        <w:rPr>
          <w:rFonts w:ascii="Tahoma" w:eastAsia="Tahoma" w:hAnsi="Tahoma" w:cs="Tahoma"/>
          <w:b/>
        </w:rPr>
      </w:pPr>
    </w:p>
    <w:p w:rsidR="00E2323A" w:rsidRDefault="00DC30C5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July 07, 2010</w:t>
      </w:r>
      <w:r>
        <w:rPr>
          <w:rFonts w:ascii="Tahoma" w:eastAsia="Tahoma" w:hAnsi="Tahoma" w:cs="Tahoma"/>
          <w:b/>
        </w:rPr>
        <w:t xml:space="preserve"> to 26th November 2010:</w:t>
      </w:r>
    </w:p>
    <w:p w:rsidR="00E2323A" w:rsidRDefault="00DC30C5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College of Global Technologies Rawalpindi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b/>
        </w:rPr>
        <w:t>Coordinator:</w:t>
      </w:r>
      <w:r>
        <w:rPr>
          <w:rFonts w:ascii="Tahoma" w:eastAsia="Tahoma" w:hAnsi="Tahoma" w:cs="Tahoma"/>
        </w:rPr>
        <w:t>   </w:t>
      </w:r>
    </w:p>
    <w:p w:rsidR="00E2323A" w:rsidRDefault="00DC30C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Duties:</w:t>
      </w:r>
    </w:p>
    <w:p w:rsidR="00E2323A" w:rsidRDefault="00DC30C5">
      <w:pPr>
        <w:ind w:left="54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 </w:t>
      </w:r>
    </w:p>
    <w:p w:rsidR="00E2323A" w:rsidRDefault="00DC30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Coordinating instructions with head office for timely completion of work plan</w:t>
      </w:r>
    </w:p>
    <w:p w:rsidR="00E2323A" w:rsidRDefault="00DC30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Implementation of policy and procedures and updating daily data</w:t>
      </w:r>
    </w:p>
    <w:p w:rsidR="00E2323A" w:rsidRDefault="00DC30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Evaluation of instructional program</w:t>
      </w:r>
    </w:p>
    <w:p w:rsidR="00E2323A" w:rsidRDefault="00DC30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Facilitating and organizing interviews for various positions</w:t>
      </w:r>
    </w:p>
    <w:p w:rsidR="00E2323A" w:rsidRDefault="00DC30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Preparation and maintenance of students files</w:t>
      </w:r>
    </w:p>
    <w:p w:rsidR="00E2323A" w:rsidRDefault="00DC30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Preparation of admission/registration and examination forms</w:t>
      </w:r>
    </w:p>
    <w:p w:rsidR="00E2323A" w:rsidRDefault="00DC30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 xml:space="preserve">Reporting to head office </w:t>
      </w:r>
    </w:p>
    <w:p w:rsidR="00E2323A" w:rsidRDefault="00DC30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Coordinating/implementing p</w:t>
      </w:r>
      <w:r>
        <w:rPr>
          <w:rFonts w:ascii="Tahoma" w:eastAsia="Tahoma" w:hAnsi="Tahoma" w:cs="Tahoma"/>
          <w:color w:val="000000"/>
        </w:rPr>
        <w:t>olicies/instructions to other branch offices in Islamabad, Swat and D.I.Khan.</w:t>
      </w:r>
    </w:p>
    <w:p w:rsidR="00E2323A" w:rsidRDefault="00DC30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Implementing policies for examinations</w:t>
      </w:r>
    </w:p>
    <w:p w:rsidR="00E2323A" w:rsidRDefault="00E2323A">
      <w:pPr>
        <w:rPr>
          <w:rFonts w:ascii="Tahoma" w:eastAsia="Tahoma" w:hAnsi="Tahoma" w:cs="Tahoma"/>
          <w:b/>
        </w:rPr>
      </w:pPr>
    </w:p>
    <w:p w:rsidR="00E2323A" w:rsidRDefault="00DC30C5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Jan 4, 2010 to July 02, 2010 </w:t>
      </w:r>
    </w:p>
    <w:p w:rsidR="00E2323A" w:rsidRDefault="00DC30C5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Beacon Abroad System Rawalpindi:</w:t>
      </w:r>
      <w:r>
        <w:rPr>
          <w:rFonts w:ascii="Tahoma" w:eastAsia="Tahoma" w:hAnsi="Tahoma" w:cs="Tahoma"/>
        </w:rPr>
        <w:t>(Foreign Education Consultancy)</w:t>
      </w:r>
    </w:p>
    <w:p w:rsidR="00E2323A" w:rsidRDefault="00DC30C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Marketing Executive:</w:t>
      </w:r>
      <w:r>
        <w:rPr>
          <w:rFonts w:ascii="Tahoma" w:eastAsia="Tahoma" w:hAnsi="Tahoma" w:cs="Tahoma"/>
        </w:rPr>
        <w:t>   </w:t>
      </w:r>
    </w:p>
    <w:p w:rsidR="00E2323A" w:rsidRDefault="00DC30C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Duties:</w:t>
      </w:r>
    </w:p>
    <w:p w:rsidR="00E2323A" w:rsidRDefault="00DC30C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 </w:t>
      </w:r>
    </w:p>
    <w:p w:rsidR="00E2323A" w:rsidRDefault="00DC30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Networking with clients, partners and public</w:t>
      </w:r>
    </w:p>
    <w:p w:rsidR="00E2323A" w:rsidRDefault="00DC30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Communicating and Managing client’s relationship</w:t>
      </w:r>
    </w:p>
    <w:p w:rsidR="00E2323A" w:rsidRDefault="00DC30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Sourcing, advertising (newspapers, radio, T.V)</w:t>
      </w:r>
    </w:p>
    <w:p w:rsidR="00E2323A" w:rsidRDefault="00DC30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Managing marketing materials, including leaflets, posters, newsletters, brochures, &amp; Cd’s</w:t>
      </w:r>
    </w:p>
    <w:p w:rsidR="00E2323A" w:rsidRDefault="00DC30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Arranging for the effecti</w:t>
      </w:r>
      <w:r>
        <w:rPr>
          <w:rFonts w:ascii="Tahoma" w:eastAsia="Tahoma" w:hAnsi="Tahoma" w:cs="Tahoma"/>
          <w:color w:val="000000"/>
        </w:rPr>
        <w:t>ve distribution of marketing materials  </w:t>
      </w:r>
    </w:p>
    <w:p w:rsidR="00E2323A" w:rsidRDefault="00DC30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Maintaining and updating client’s databases</w:t>
      </w:r>
    </w:p>
    <w:p w:rsidR="00E2323A" w:rsidRDefault="00DC30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Organizing and promoting conferences, seminars, exhibitions etc.</w:t>
      </w:r>
    </w:p>
    <w:p w:rsidR="00E2323A" w:rsidRDefault="00DC30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 xml:space="preserve">Managing the budget </w:t>
      </w:r>
    </w:p>
    <w:p w:rsidR="00E2323A" w:rsidRDefault="00DC30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Evaluating marketing complaints  </w:t>
      </w:r>
    </w:p>
    <w:p w:rsidR="00E2323A" w:rsidRDefault="00DC30C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 </w:t>
      </w:r>
    </w:p>
    <w:p w:rsidR="00E2323A" w:rsidRDefault="00E2323A">
      <w:pPr>
        <w:jc w:val="both"/>
        <w:rPr>
          <w:rFonts w:ascii="Tahoma" w:eastAsia="Tahoma" w:hAnsi="Tahoma" w:cs="Tahoma"/>
          <w:b/>
        </w:rPr>
      </w:pPr>
    </w:p>
    <w:p w:rsidR="00E2323A" w:rsidRDefault="00E2323A">
      <w:pPr>
        <w:jc w:val="both"/>
        <w:rPr>
          <w:rFonts w:ascii="Tahoma" w:eastAsia="Tahoma" w:hAnsi="Tahoma" w:cs="Tahoma"/>
          <w:b/>
        </w:rPr>
      </w:pPr>
    </w:p>
    <w:p w:rsidR="00E2323A" w:rsidRDefault="00E2323A">
      <w:pPr>
        <w:jc w:val="both"/>
        <w:rPr>
          <w:rFonts w:ascii="Tahoma" w:eastAsia="Tahoma" w:hAnsi="Tahoma" w:cs="Tahoma"/>
          <w:b/>
        </w:rPr>
      </w:pPr>
    </w:p>
    <w:p w:rsidR="00E2323A" w:rsidRDefault="00DC30C5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September 24, 2007 to October 31, 2008:</w:t>
      </w:r>
    </w:p>
    <w:p w:rsidR="00E2323A" w:rsidRDefault="00DC30C5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Dewan Salman Fibre Ltd </w:t>
      </w:r>
      <w:r>
        <w:rPr>
          <w:rFonts w:ascii="Tahoma" w:eastAsia="Tahoma" w:hAnsi="Tahoma" w:cs="Tahoma"/>
        </w:rPr>
        <w:t xml:space="preserve">(Group of Industries) </w:t>
      </w:r>
      <w:r>
        <w:rPr>
          <w:rFonts w:ascii="Tahoma" w:eastAsia="Tahoma" w:hAnsi="Tahoma" w:cs="Tahoma"/>
          <w:b/>
        </w:rPr>
        <w:t>Hattar Haripur</w:t>
      </w:r>
      <w:r>
        <w:rPr>
          <w:rFonts w:ascii="Tahoma" w:eastAsia="Tahoma" w:hAnsi="Tahoma" w:cs="Tahoma"/>
        </w:rPr>
        <w:t>  </w:t>
      </w:r>
    </w:p>
    <w:p w:rsidR="00E2323A" w:rsidRDefault="00DC30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Supervisor (Human Resource Department): </w:t>
      </w:r>
    </w:p>
    <w:p w:rsidR="00E2323A" w:rsidRDefault="00DC30C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Duties:</w:t>
      </w:r>
    </w:p>
    <w:p w:rsidR="00E2323A" w:rsidRDefault="00DC30C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 </w:t>
      </w:r>
    </w:p>
    <w:p w:rsidR="00E2323A" w:rsidRDefault="00DC3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 xml:space="preserve">Preparing monthly salary </w:t>
      </w:r>
    </w:p>
    <w:p w:rsidR="00E2323A" w:rsidRDefault="00DC3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Analyzing reports for all Dewan Salman Fibre Ltd locations</w:t>
      </w:r>
    </w:p>
    <w:p w:rsidR="00E2323A" w:rsidRDefault="00DC3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Preparing monthly staff turnover report for all locations</w:t>
      </w:r>
    </w:p>
    <w:p w:rsidR="00E2323A" w:rsidRDefault="00DC3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 xml:space="preserve">Preparing salaries for daily wage earners </w:t>
      </w:r>
    </w:p>
    <w:p w:rsidR="00E2323A" w:rsidRDefault="00DC3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 xml:space="preserve">Maintaining Staff files on regular basis </w:t>
      </w:r>
    </w:p>
    <w:p w:rsidR="00E2323A" w:rsidRDefault="00DC3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Preparing final settlement of employees. (Induction day, casual/sick leave)</w:t>
      </w:r>
    </w:p>
    <w:p w:rsidR="00E2323A" w:rsidRDefault="00DC3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Computerizing employees work history</w:t>
      </w:r>
    </w:p>
    <w:p w:rsidR="00E2323A" w:rsidRDefault="00DC3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Implementing Employees Old-age Benefit Insurance &amp; Employe</w:t>
      </w:r>
      <w:r>
        <w:rPr>
          <w:rFonts w:ascii="Tahoma" w:eastAsia="Tahoma" w:hAnsi="Tahoma" w:cs="Tahoma"/>
          <w:color w:val="000000"/>
        </w:rPr>
        <w:t>es Social Security Insurance policies</w:t>
      </w:r>
    </w:p>
    <w:p w:rsidR="00E2323A" w:rsidRDefault="00E2323A">
      <w:pPr>
        <w:jc w:val="both"/>
        <w:rPr>
          <w:rFonts w:ascii="Tahoma" w:eastAsia="Tahoma" w:hAnsi="Tahoma" w:cs="Tahoma"/>
        </w:rPr>
      </w:pPr>
    </w:p>
    <w:p w:rsidR="00E2323A" w:rsidRDefault="00DC30C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 </w:t>
      </w:r>
    </w:p>
    <w:p w:rsidR="00E2323A" w:rsidRDefault="00DC30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In charge Time Office: Dewan Salman Fibre Ltd </w:t>
      </w:r>
      <w:r>
        <w:rPr>
          <w:rFonts w:ascii="Tahoma" w:eastAsia="Tahoma" w:hAnsi="Tahoma" w:cs="Tahoma"/>
          <w:color w:val="000000"/>
        </w:rPr>
        <w:t xml:space="preserve">(Group of Industries) </w:t>
      </w:r>
      <w:r>
        <w:rPr>
          <w:rFonts w:ascii="Tahoma" w:eastAsia="Tahoma" w:hAnsi="Tahoma" w:cs="Tahoma"/>
          <w:b/>
          <w:color w:val="000000"/>
        </w:rPr>
        <w:t>Hattar Haripur</w:t>
      </w:r>
    </w:p>
    <w:p w:rsidR="00E2323A" w:rsidRDefault="00DC30C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 </w:t>
      </w:r>
    </w:p>
    <w:p w:rsidR="00E2323A" w:rsidRDefault="00DC30C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Duties:</w:t>
      </w:r>
    </w:p>
    <w:p w:rsidR="00E2323A" w:rsidRDefault="00DC30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ahoma" w:eastAsia="Tahoma" w:hAnsi="Tahoma" w:cs="Tahoma"/>
          <w:color w:val="000000"/>
        </w:rPr>
        <w:t>Maintaining employees working hours</w:t>
      </w:r>
    </w:p>
    <w:p w:rsidR="00E2323A" w:rsidRDefault="00DC30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Preparing monthly attendance data and payroll</w:t>
      </w:r>
    </w:p>
    <w:p w:rsidR="00E2323A" w:rsidRDefault="00DC30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Preparing monthly roster for smooth operation of four shifts  </w:t>
      </w:r>
    </w:p>
    <w:p w:rsidR="00E2323A" w:rsidRDefault="00DC30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ahoma" w:eastAsia="Tahoma" w:hAnsi="Tahoma" w:cs="Tahoma"/>
          <w:color w:val="000000"/>
        </w:rPr>
        <w:t>Preparing daily attendance &amp; summary report  </w:t>
      </w:r>
    </w:p>
    <w:p w:rsidR="00E2323A" w:rsidRDefault="00DC30C5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> </w:t>
      </w:r>
    </w:p>
    <w:p w:rsidR="00E2323A" w:rsidRDefault="00DC30C5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Interpersonal Skills:</w:t>
      </w:r>
    </w:p>
    <w:p w:rsidR="00E2323A" w:rsidRDefault="00DC30C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 </w:t>
      </w:r>
    </w:p>
    <w:p w:rsidR="00E2323A" w:rsidRDefault="00DC30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 xml:space="preserve">Proficient in Communication and Organization </w:t>
      </w:r>
    </w:p>
    <w:p w:rsidR="00E2323A" w:rsidRDefault="00DC30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Sharp Administrative &amp; Management Skills</w:t>
      </w:r>
    </w:p>
    <w:p w:rsidR="00E2323A" w:rsidRDefault="00DC30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Hardworking, trustworthy and energ</w:t>
      </w:r>
      <w:r>
        <w:rPr>
          <w:rFonts w:ascii="Tahoma" w:eastAsia="Tahoma" w:hAnsi="Tahoma" w:cs="Tahoma"/>
          <w:color w:val="000000"/>
        </w:rPr>
        <w:t>etic</w:t>
      </w:r>
    </w:p>
    <w:p w:rsidR="00E2323A" w:rsidRDefault="00DC30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Creative ability with an analytical mind especially in understanding business processes</w:t>
      </w:r>
    </w:p>
    <w:p w:rsidR="00E2323A" w:rsidRDefault="00DC30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Ability to work as team player</w:t>
      </w:r>
    </w:p>
    <w:p w:rsidR="00E2323A" w:rsidRDefault="00DC30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Reporting &amp; presentation skills</w:t>
      </w:r>
    </w:p>
    <w:p w:rsidR="00E2323A" w:rsidRDefault="00DC30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Able to produce productive and quality work even when multi-tasking</w:t>
      </w:r>
    </w:p>
    <w:p w:rsidR="00E2323A" w:rsidRDefault="00DC30C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 </w:t>
      </w:r>
    </w:p>
    <w:p w:rsidR="00E2323A" w:rsidRDefault="00DC30C5">
      <w:pPr>
        <w:jc w:val="both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References:</w:t>
      </w:r>
    </w:p>
    <w:p w:rsidR="00E2323A" w:rsidRDefault="00E2323A">
      <w:pPr>
        <w:jc w:val="both"/>
        <w:rPr>
          <w:rFonts w:ascii="Tahoma" w:eastAsia="Tahoma" w:hAnsi="Tahoma" w:cs="Tahoma"/>
        </w:rPr>
      </w:pPr>
    </w:p>
    <w:p w:rsidR="00E2323A" w:rsidRDefault="00DC30C5">
      <w:pPr>
        <w:ind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Will be provided on request </w:t>
      </w:r>
    </w:p>
    <w:p w:rsidR="00E2323A" w:rsidRDefault="00E2323A">
      <w:pPr>
        <w:ind w:firstLine="720"/>
        <w:jc w:val="both"/>
        <w:rPr>
          <w:rFonts w:ascii="Tahoma" w:eastAsia="Tahoma" w:hAnsi="Tahoma" w:cs="Tahoma"/>
        </w:rPr>
      </w:pPr>
      <w:bookmarkStart w:id="0" w:name="_gjdgxs" w:colFirst="0" w:colLast="0"/>
      <w:bookmarkEnd w:id="0"/>
    </w:p>
    <w:sectPr w:rsidR="00E2323A" w:rsidSect="00E2323A">
      <w:pgSz w:w="12240" w:h="15840"/>
      <w:pgMar w:top="1440" w:right="1800" w:bottom="36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3C8"/>
    <w:multiLevelType w:val="multilevel"/>
    <w:tmpl w:val="577CC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0E0FC5"/>
    <w:multiLevelType w:val="multilevel"/>
    <w:tmpl w:val="45F40BC0"/>
    <w:lvl w:ilvl="0">
      <w:start w:val="1"/>
      <w:numFmt w:val="decimal"/>
      <w:lvlText w:val="%1."/>
      <w:lvlJc w:val="left"/>
      <w:pPr>
        <w:ind w:left="8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727F5"/>
    <w:multiLevelType w:val="multilevel"/>
    <w:tmpl w:val="3B56D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C267545"/>
    <w:multiLevelType w:val="multilevel"/>
    <w:tmpl w:val="36D28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32A5BA0"/>
    <w:multiLevelType w:val="multilevel"/>
    <w:tmpl w:val="8C2CF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C623F8C"/>
    <w:multiLevelType w:val="multilevel"/>
    <w:tmpl w:val="4E9AB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12A3169"/>
    <w:multiLevelType w:val="multilevel"/>
    <w:tmpl w:val="936C0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EBA676F"/>
    <w:multiLevelType w:val="multilevel"/>
    <w:tmpl w:val="AC2ED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23A"/>
    <w:rsid w:val="000101A8"/>
    <w:rsid w:val="00DC30C5"/>
    <w:rsid w:val="00E2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0F"/>
  </w:style>
  <w:style w:type="paragraph" w:styleId="Heading1">
    <w:name w:val="heading 1"/>
    <w:basedOn w:val="Normal"/>
    <w:next w:val="Normal"/>
    <w:qFormat/>
    <w:rsid w:val="0042389F"/>
    <w:pPr>
      <w:keepNext/>
      <w:outlineLvl w:val="0"/>
    </w:pPr>
    <w:rPr>
      <w:b/>
      <w:szCs w:val="20"/>
    </w:rPr>
  </w:style>
  <w:style w:type="paragraph" w:styleId="Heading2">
    <w:name w:val="heading 2"/>
    <w:basedOn w:val="normal0"/>
    <w:next w:val="normal0"/>
    <w:rsid w:val="00E232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232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2323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232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232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E2323A"/>
  </w:style>
  <w:style w:type="paragraph" w:styleId="Title">
    <w:name w:val="Title"/>
    <w:basedOn w:val="normal0"/>
    <w:next w:val="normal0"/>
    <w:rsid w:val="00E2323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E2323A"/>
  </w:style>
  <w:style w:type="paragraph" w:customStyle="1" w:styleId="normal0">
    <w:name w:val="normal"/>
    <w:rsid w:val="00E2323A"/>
  </w:style>
  <w:style w:type="character" w:styleId="Hyperlink">
    <w:name w:val="Hyperlink"/>
    <w:rsid w:val="0080270F"/>
    <w:rPr>
      <w:color w:val="0000FF"/>
      <w:u w:val="single"/>
    </w:rPr>
  </w:style>
  <w:style w:type="paragraph" w:styleId="BodyText">
    <w:name w:val="Body Text"/>
    <w:basedOn w:val="Normal"/>
    <w:rsid w:val="0042389F"/>
    <w:pPr>
      <w:spacing w:after="1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705CD"/>
    <w:pPr>
      <w:ind w:left="720"/>
      <w:contextualSpacing/>
    </w:pPr>
  </w:style>
  <w:style w:type="paragraph" w:styleId="Subtitle">
    <w:name w:val="Subtitle"/>
    <w:basedOn w:val="Normal"/>
    <w:next w:val="Normal"/>
    <w:rsid w:val="00E232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qeer-395067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Visitor1</cp:lastModifiedBy>
  <cp:revision>2</cp:revision>
  <dcterms:created xsi:type="dcterms:W3CDTF">2019-11-04T10:36:00Z</dcterms:created>
  <dcterms:modified xsi:type="dcterms:W3CDTF">2019-11-04T10:36:00Z</dcterms:modified>
</cp:coreProperties>
</file>