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C" w:rsidRDefault="00F3553C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-228600</wp:posOffset>
            </wp:positionV>
            <wp:extent cx="1190625" cy="1554480"/>
            <wp:effectExtent l="19050" t="0" r="9525" b="0"/>
            <wp:wrapSquare wrapText="bothSides"/>
            <wp:docPr id="6" name="Picture 6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5BB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197062">
        <w:rPr>
          <w:rFonts w:ascii="Times New Roman" w:hAnsi="Times New Roman" w:cs="Times New Roman"/>
          <w:sz w:val="24"/>
          <w:szCs w:val="24"/>
        </w:rPr>
        <w:t xml:space="preserve"> Rajesh</w:t>
      </w:r>
    </w:p>
    <w:p w:rsidR="00F3553C" w:rsidRDefault="00F3553C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 w:rsidRPr="00E355BB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197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197062" w:rsidRPr="00CA5CF4">
          <w:rPr>
            <w:rStyle w:val="Hyperlink"/>
            <w:rFonts w:ascii="Times New Roman" w:hAnsi="Times New Roman" w:cs="Times New Roman"/>
            <w:sz w:val="24"/>
            <w:szCs w:val="24"/>
          </w:rPr>
          <w:t>Rajesh-395486@gulfjobseeker.com</w:t>
        </w:r>
      </w:hyperlink>
      <w:r w:rsidR="0019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3C" w:rsidRDefault="00F3553C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 w:rsidRPr="00DB02A2">
        <w:rPr>
          <w:rFonts w:ascii="Times New Roman" w:hAnsi="Times New Roman" w:cs="Times New Roman"/>
          <w:b/>
          <w:bCs/>
          <w:sz w:val="24"/>
          <w:szCs w:val="24"/>
        </w:rPr>
        <w:t>Visa Status:</w:t>
      </w:r>
      <w:r>
        <w:rPr>
          <w:rFonts w:ascii="Times New Roman" w:hAnsi="Times New Roman" w:cs="Times New Roman"/>
          <w:sz w:val="24"/>
          <w:szCs w:val="24"/>
        </w:rPr>
        <w:t xml:space="preserve"> Visit Visa</w:t>
      </w:r>
    </w:p>
    <w:p w:rsidR="00F3553C" w:rsidRDefault="00F3553C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 w:rsidRPr="00DB02A2">
        <w:rPr>
          <w:rFonts w:ascii="Times New Roman" w:hAnsi="Times New Roman" w:cs="Times New Roman"/>
          <w:b/>
          <w:bCs/>
          <w:sz w:val="24"/>
          <w:szCs w:val="24"/>
        </w:rPr>
        <w:t>Visa Expiration:</w:t>
      </w:r>
      <w:r>
        <w:rPr>
          <w:rFonts w:ascii="Times New Roman" w:hAnsi="Times New Roman" w:cs="Times New Roman"/>
          <w:sz w:val="24"/>
          <w:szCs w:val="24"/>
        </w:rPr>
        <w:t xml:space="preserve"> Feb 1</w:t>
      </w:r>
      <w:r w:rsidRPr="00DB02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97062" w:rsidRDefault="00197062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197062" w:rsidRDefault="00197062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</w:p>
    <w:p w:rsidR="00F3553C" w:rsidRDefault="00F3553C" w:rsidP="006F15D7">
      <w:pPr>
        <w:widowControl/>
        <w:shd w:val="clear" w:color="auto" w:fill="FFFFFF"/>
        <w:spacing w:after="120" w:line="384" w:lineRule="atLeast"/>
        <w:textAlignment w:val="baseline"/>
        <w:rPr>
          <w:rFonts w:ascii="Times New Roman" w:hAnsi="Times New Roman" w:cs="Times New Roman"/>
          <w:b/>
          <w:spacing w:val="1"/>
        </w:rPr>
      </w:pPr>
    </w:p>
    <w:p w:rsidR="00ED3340" w:rsidRDefault="00ED3340" w:rsidP="006F15D7">
      <w:pPr>
        <w:widowControl/>
        <w:shd w:val="clear" w:color="auto" w:fill="FFFFFF"/>
        <w:spacing w:after="120" w:line="384" w:lineRule="atLeast"/>
        <w:textAlignment w:val="baseline"/>
        <w:rPr>
          <w:rFonts w:ascii="Times New Roman" w:eastAsia="Times New Roman" w:hAnsi="Times New Roman" w:cs="Times New Roman"/>
          <w:lang w:val="en-IN" w:eastAsia="en-IN"/>
        </w:rPr>
      </w:pPr>
      <w:r w:rsidRPr="006F15D7">
        <w:rPr>
          <w:rFonts w:ascii="Times New Roman" w:hAnsi="Times New Roman" w:cs="Times New Roman"/>
          <w:b/>
          <w:spacing w:val="1"/>
        </w:rPr>
        <w:t>CAREER OBJECTIVE:</w:t>
      </w:r>
      <w:r w:rsidR="0099196D" w:rsidRPr="006F15D7">
        <w:rPr>
          <w:rFonts w:ascii="Times New Roman" w:eastAsia="Times New Roman" w:hAnsi="Times New Roman" w:cs="Times New Roman"/>
          <w:lang w:val="en-IN" w:eastAsia="en-IN"/>
        </w:rPr>
        <w:t>To secure a challenging position in a reputable organization to expand my learnings, knowledge, and skills.</w:t>
      </w:r>
    </w:p>
    <w:p w:rsidR="00F659DE" w:rsidRDefault="00F659DE" w:rsidP="006F15D7">
      <w:pPr>
        <w:widowControl/>
        <w:shd w:val="clear" w:color="auto" w:fill="FFFFFF"/>
        <w:spacing w:after="120" w:line="384" w:lineRule="atLeast"/>
        <w:textAlignment w:val="baseline"/>
        <w:rPr>
          <w:rFonts w:ascii="Times New Roman" w:eastAsia="Times New Roman" w:hAnsi="Times New Roman" w:cs="Times New Roman"/>
          <w:lang w:val="en-IN" w:eastAsia="en-IN"/>
        </w:rPr>
      </w:pPr>
    </w:p>
    <w:p w:rsidR="00E510F3" w:rsidRDefault="00F3553C" w:rsidP="00E510F3">
      <w:pPr>
        <w:tabs>
          <w:tab w:val="left" w:pos="510"/>
          <w:tab w:val="center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55BB">
        <w:rPr>
          <w:rFonts w:ascii="Times New Roman" w:hAnsi="Times New Roman" w:cs="Times New Roman"/>
          <w:b/>
          <w:bCs/>
          <w:sz w:val="24"/>
          <w:szCs w:val="24"/>
        </w:rPr>
        <w:t xml:space="preserve">Work experience: </w:t>
      </w:r>
    </w:p>
    <w:p w:rsidR="00E510F3" w:rsidRDefault="00E510F3" w:rsidP="00E510F3">
      <w:pPr>
        <w:tabs>
          <w:tab w:val="left" w:pos="510"/>
          <w:tab w:val="center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3553C" w:rsidRPr="00E510F3" w:rsidRDefault="00E510F3" w:rsidP="00E510F3">
      <w:pPr>
        <w:tabs>
          <w:tab w:val="left" w:pos="510"/>
          <w:tab w:val="center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E510F3" w:rsidRPr="00E510F3" w:rsidRDefault="00F3553C" w:rsidP="00E510F3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 w:rsidRPr="00E510F3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E510F3">
        <w:rPr>
          <w:rFonts w:ascii="Times New Roman" w:hAnsi="Times New Roman" w:cs="Times New Roman"/>
          <w:sz w:val="24"/>
          <w:szCs w:val="24"/>
        </w:rPr>
        <w:t xml:space="preserve"> September 2018 to October 2019</w:t>
      </w:r>
    </w:p>
    <w:p w:rsidR="00E510F3" w:rsidRPr="00E510F3" w:rsidRDefault="00F3553C" w:rsidP="00E510F3">
      <w:pPr>
        <w:pStyle w:val="Body"/>
        <w:spacing w:after="120"/>
        <w:rPr>
          <w:rFonts w:cs="Times New Roman"/>
          <w:sz w:val="24"/>
          <w:szCs w:val="24"/>
        </w:rPr>
      </w:pPr>
      <w:r w:rsidRPr="00E355BB">
        <w:rPr>
          <w:rFonts w:cs="Times New Roman"/>
          <w:b/>
          <w:bCs/>
          <w:sz w:val="24"/>
          <w:szCs w:val="24"/>
        </w:rPr>
        <w:t>Designation:</w:t>
      </w:r>
      <w:r>
        <w:rPr>
          <w:rFonts w:cs="Times New Roman"/>
          <w:sz w:val="24"/>
          <w:szCs w:val="24"/>
        </w:rPr>
        <w:t xml:space="preserve"> Junior Engineer</w:t>
      </w:r>
      <w:r w:rsidR="00E510F3">
        <w:rPr>
          <w:rFonts w:cs="Times New Roman"/>
          <w:sz w:val="24"/>
          <w:szCs w:val="24"/>
        </w:rPr>
        <w:br/>
      </w:r>
      <w:r w:rsidRPr="00E510F3">
        <w:rPr>
          <w:rFonts w:cs="Times New Roman"/>
          <w:b/>
          <w:bCs/>
          <w:sz w:val="24"/>
          <w:szCs w:val="24"/>
        </w:rPr>
        <w:t xml:space="preserve">Location: </w:t>
      </w:r>
      <w:r w:rsidRPr="00E510F3">
        <w:rPr>
          <w:rFonts w:cs="Times New Roman"/>
          <w:sz w:val="24"/>
          <w:szCs w:val="24"/>
        </w:rPr>
        <w:t>Hyderabad</w:t>
      </w:r>
      <w:r w:rsidR="0059513F">
        <w:rPr>
          <w:rFonts w:cs="Times New Roman"/>
          <w:sz w:val="24"/>
          <w:szCs w:val="24"/>
        </w:rPr>
        <w:t>, Telangana, India</w:t>
      </w:r>
    </w:p>
    <w:p w:rsidR="00F3553C" w:rsidRPr="00E510F3" w:rsidRDefault="00E510F3" w:rsidP="00E510F3">
      <w:pPr>
        <w:tabs>
          <w:tab w:val="left" w:pos="510"/>
          <w:tab w:val="center" w:pos="54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510F3">
        <w:rPr>
          <w:rFonts w:ascii="Times New Roman" w:hAnsi="Times New Roman" w:cs="Times New Roman"/>
          <w:sz w:val="24"/>
          <w:szCs w:val="24"/>
        </w:rPr>
        <w:t>(</w:t>
      </w:r>
      <w:r w:rsidR="00F3553C" w:rsidRPr="00E510F3">
        <w:rPr>
          <w:rFonts w:ascii="Times New Roman" w:hAnsi="Times New Roman" w:cs="Times New Roman"/>
          <w:sz w:val="24"/>
          <w:szCs w:val="24"/>
        </w:rPr>
        <w:t>January 2016 to September 2018)</w:t>
      </w:r>
    </w:p>
    <w:p w:rsidR="00F3553C" w:rsidRPr="001E0E5C" w:rsidRDefault="00C5034D" w:rsidP="00F3553C">
      <w:pPr>
        <w:pStyle w:val="Body"/>
        <w:spacing w:after="120"/>
        <w:rPr>
          <w:rFonts w:cs="Times New Roman"/>
          <w:b/>
          <w:bCs/>
          <w:sz w:val="24"/>
          <w:szCs w:val="24"/>
        </w:rPr>
      </w:pPr>
      <w:r w:rsidRPr="00C5034D">
        <w:rPr>
          <w:rFonts w:cs="Times New Roman"/>
          <w:b/>
          <w:bCs/>
          <w:sz w:val="24"/>
          <w:szCs w:val="24"/>
        </w:rPr>
        <w:t>Teller</w:t>
      </w:r>
      <w:bookmarkStart w:id="0" w:name="_GoBack"/>
      <w:bookmarkEnd w:id="0"/>
      <w:r w:rsidR="007432AC" w:rsidRPr="007C4F0C">
        <w:rPr>
          <w:rFonts w:cs="Times New Roman"/>
          <w:sz w:val="24"/>
          <w:szCs w:val="24"/>
        </w:rPr>
        <w:t>(</w:t>
      </w:r>
      <w:r w:rsidR="00F3553C" w:rsidRPr="007C4F0C">
        <w:rPr>
          <w:rFonts w:cs="Times New Roman"/>
          <w:b/>
          <w:bCs/>
          <w:sz w:val="24"/>
          <w:szCs w:val="24"/>
        </w:rPr>
        <w:t xml:space="preserve">Western union </w:t>
      </w:r>
      <w:r w:rsidR="00E510F3" w:rsidRPr="007C4F0C">
        <w:rPr>
          <w:rFonts w:cs="Times New Roman"/>
          <w:b/>
          <w:bCs/>
          <w:sz w:val="24"/>
          <w:szCs w:val="24"/>
        </w:rPr>
        <w:t>Agen</w:t>
      </w:r>
      <w:r w:rsidR="00E510F3">
        <w:rPr>
          <w:rFonts w:cs="Times New Roman"/>
          <w:b/>
          <w:bCs/>
          <w:sz w:val="24"/>
          <w:szCs w:val="24"/>
        </w:rPr>
        <w:t>t)</w:t>
      </w:r>
      <w:r w:rsidR="00E510F3" w:rsidRPr="001E0E5C">
        <w:rPr>
          <w:rFonts w:cs="Times New Roman"/>
          <w:b/>
          <w:bCs/>
          <w:sz w:val="24"/>
          <w:szCs w:val="24"/>
        </w:rPr>
        <w:t xml:space="preserve"> (</w:t>
      </w:r>
      <w:r w:rsidR="00F3553C" w:rsidRPr="001E0E5C">
        <w:rPr>
          <w:rFonts w:cs="Times New Roman"/>
          <w:b/>
          <w:bCs/>
          <w:sz w:val="24"/>
          <w:szCs w:val="24"/>
        </w:rPr>
        <w:t>Global Exchange)</w:t>
      </w:r>
    </w:p>
    <w:p w:rsidR="00F3553C" w:rsidRPr="007C4F0C" w:rsidRDefault="00F3553C" w:rsidP="00F3553C">
      <w:pPr>
        <w:tabs>
          <w:tab w:val="left" w:pos="510"/>
          <w:tab w:val="center" w:pos="5400"/>
        </w:tabs>
        <w:rPr>
          <w:rFonts w:ascii="Times New Roman" w:hAnsi="Times New Roman" w:cs="Times New Roman"/>
          <w:sz w:val="24"/>
          <w:szCs w:val="24"/>
        </w:rPr>
      </w:pPr>
      <w:r w:rsidRPr="007C4F0C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Pr="007C4F0C">
        <w:rPr>
          <w:rFonts w:ascii="Times New Roman" w:hAnsi="Times New Roman" w:cs="Times New Roman"/>
          <w:sz w:val="24"/>
          <w:szCs w:val="24"/>
        </w:rPr>
        <w:t>Fairfax county</w:t>
      </w:r>
      <w:r w:rsidRPr="007C4F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C4F0C">
        <w:rPr>
          <w:rFonts w:ascii="Times New Roman" w:hAnsi="Times New Roman" w:cs="Times New Roman"/>
          <w:sz w:val="24"/>
          <w:szCs w:val="24"/>
        </w:rPr>
        <w:t>Virginia, USA</w:t>
      </w:r>
    </w:p>
    <w:p w:rsidR="00F3553C" w:rsidRDefault="00F3553C" w:rsidP="00F3553C">
      <w:pPr>
        <w:jc w:val="both"/>
        <w:rPr>
          <w:rFonts w:ascii="Times New Roman" w:hAnsi="Times New Roman" w:cs="Times New Roman"/>
          <w:b/>
          <w:spacing w:val="1"/>
        </w:rPr>
      </w:pPr>
    </w:p>
    <w:p w:rsidR="00ED3340" w:rsidRPr="006F15D7" w:rsidRDefault="00ED3340" w:rsidP="00F3553C">
      <w:pPr>
        <w:jc w:val="center"/>
        <w:rPr>
          <w:rFonts w:ascii="Times New Roman" w:hAnsi="Times New Roman" w:cs="Times New Roman"/>
        </w:rPr>
      </w:pPr>
      <w:r w:rsidRPr="006F15D7">
        <w:rPr>
          <w:rFonts w:ascii="Times New Roman" w:hAnsi="Times New Roman" w:cs="Times New Roman"/>
          <w:b/>
          <w:spacing w:val="1"/>
        </w:rPr>
        <w:t>ACADEMICS</w:t>
      </w:r>
      <w:r w:rsidR="00491F1D" w:rsidRPr="006F15D7">
        <w:rPr>
          <w:rFonts w:ascii="Times New Roman" w:hAnsi="Times New Roman" w:cs="Times New Roman"/>
          <w:b/>
          <w:spacing w:val="1"/>
        </w:rPr>
        <w:t>:</w:t>
      </w:r>
    </w:p>
    <w:tbl>
      <w:tblPr>
        <w:tblStyle w:val="TableGrid"/>
        <w:tblpPr w:leftFromText="180" w:rightFromText="180" w:vertAnchor="text" w:horzAnchor="page" w:tblpX="325" w:tblpY="362"/>
        <w:tblW w:w="11016" w:type="dxa"/>
        <w:tblLook w:val="04A0"/>
      </w:tblPr>
      <w:tblGrid>
        <w:gridCol w:w="2605"/>
        <w:gridCol w:w="8411"/>
      </w:tblGrid>
      <w:tr w:rsidR="006F15D7" w:rsidRPr="006F15D7" w:rsidTr="007432AC">
        <w:trPr>
          <w:trHeight w:val="7910"/>
        </w:trPr>
        <w:tc>
          <w:tcPr>
            <w:tcW w:w="2605" w:type="dxa"/>
          </w:tcPr>
          <w:p w:rsidR="00ED3340" w:rsidRPr="006F15D7" w:rsidRDefault="00ED3340" w:rsidP="00ED3340">
            <w:pPr>
              <w:pStyle w:val="BodyText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F15D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CORE SKILLS</w:t>
            </w:r>
          </w:p>
          <w:p w:rsidR="00ED3340" w:rsidRPr="006F15D7" w:rsidRDefault="00ED3340" w:rsidP="00ED3340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F15D7">
              <w:rPr>
                <w:rFonts w:ascii="Times New Roman" w:hAnsi="Times New Roman" w:cs="Times New Roman"/>
                <w:sz w:val="22"/>
                <w:szCs w:val="22"/>
              </w:rPr>
              <w:t xml:space="preserve">AutoCAD </w:t>
            </w:r>
          </w:p>
          <w:p w:rsidR="00ED3340" w:rsidRPr="006F15D7" w:rsidRDefault="00ED3340" w:rsidP="00ED3340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F15D7">
              <w:rPr>
                <w:rFonts w:ascii="Times New Roman" w:hAnsi="Times New Roman" w:cs="Times New Roman"/>
                <w:sz w:val="22"/>
                <w:szCs w:val="22"/>
              </w:rPr>
              <w:t>STAAD pro</w:t>
            </w:r>
          </w:p>
          <w:p w:rsidR="00ED3340" w:rsidRPr="006F15D7" w:rsidRDefault="00ED3340" w:rsidP="00ED3340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F15D7">
              <w:rPr>
                <w:rFonts w:ascii="Times New Roman" w:hAnsi="Times New Roman" w:cs="Times New Roman"/>
                <w:sz w:val="22"/>
                <w:szCs w:val="22"/>
              </w:rPr>
              <w:t>REVIT</w:t>
            </w:r>
          </w:p>
          <w:p w:rsidR="00ED3340" w:rsidRPr="006F15D7" w:rsidRDefault="00ED3340" w:rsidP="00ED3340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F15D7">
              <w:rPr>
                <w:rFonts w:ascii="Times New Roman" w:hAnsi="Times New Roman" w:cs="Times New Roman"/>
                <w:sz w:val="22"/>
                <w:szCs w:val="22"/>
              </w:rPr>
              <w:t>MS OFFICE</w:t>
            </w:r>
          </w:p>
          <w:p w:rsidR="00ED3340" w:rsidRPr="00E510F3" w:rsidRDefault="00ED3340" w:rsidP="00ED3340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F15D7">
              <w:rPr>
                <w:rFonts w:ascii="Times New Roman" w:hAnsi="Times New Roman" w:cs="Times New Roman"/>
                <w:sz w:val="22"/>
                <w:szCs w:val="22"/>
              </w:rPr>
              <w:t>MS PROJECT</w:t>
            </w:r>
          </w:p>
          <w:p w:rsidR="00E510F3" w:rsidRPr="006F15D7" w:rsidRDefault="00E510F3" w:rsidP="00ED3340">
            <w:pPr>
              <w:pStyle w:val="BodyTex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MS EXCEL</w:t>
            </w:r>
          </w:p>
          <w:p w:rsidR="00ED3340" w:rsidRPr="006F15D7" w:rsidRDefault="00ED3340" w:rsidP="00ED3340">
            <w:pPr>
              <w:pStyle w:val="BodyText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D3340" w:rsidRPr="006F15D7" w:rsidRDefault="00ED3340" w:rsidP="00ED3340">
            <w:pPr>
              <w:pStyle w:val="Heading2"/>
              <w:outlineLvl w:val="1"/>
              <w:rPr>
                <w:rFonts w:ascii="Times New Roman" w:eastAsia="Open Sans Light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6F15D7">
              <w:rPr>
                <w:rFonts w:ascii="Times New Roman" w:eastAsia="Open Sans Light" w:hAnsi="Times New Roman" w:cs="Times New Roman"/>
                <w:b/>
                <w:color w:val="auto"/>
                <w:sz w:val="22"/>
                <w:szCs w:val="22"/>
                <w:u w:val="single"/>
              </w:rPr>
              <w:t>PERSONAL STRENGTHS</w:t>
            </w:r>
          </w:p>
          <w:p w:rsidR="00F3775A" w:rsidRPr="006F15D7" w:rsidRDefault="00F3775A" w:rsidP="00F377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5D7">
              <w:rPr>
                <w:rFonts w:ascii="Times New Roman" w:hAnsi="Times New Roman" w:cs="Times New Roman"/>
              </w:rPr>
              <w:t xml:space="preserve">Good leadership skills, motivational skills and team handling ability </w:t>
            </w:r>
          </w:p>
          <w:p w:rsidR="00F3775A" w:rsidRPr="006F15D7" w:rsidRDefault="00F3775A" w:rsidP="00F377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5D7">
              <w:rPr>
                <w:rFonts w:ascii="Times New Roman" w:hAnsi="Times New Roman" w:cs="Times New Roman"/>
              </w:rPr>
              <w:t>Adaptive in nature</w:t>
            </w:r>
          </w:p>
          <w:p w:rsidR="00F3775A" w:rsidRPr="006F15D7" w:rsidRDefault="00F3775A" w:rsidP="00F377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5D7">
              <w:rPr>
                <w:rFonts w:ascii="Times New Roman" w:hAnsi="Times New Roman" w:cs="Times New Roman"/>
              </w:rPr>
              <w:t>Flexible to necessities</w:t>
            </w:r>
          </w:p>
          <w:p w:rsidR="00F3775A" w:rsidRPr="006F15D7" w:rsidRDefault="00F3775A" w:rsidP="00F377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5D7">
              <w:rPr>
                <w:rFonts w:ascii="Times New Roman" w:hAnsi="Times New Roman" w:cs="Times New Roman"/>
              </w:rPr>
              <w:t>Excellent communication and presentation skills.</w:t>
            </w:r>
          </w:p>
          <w:p w:rsidR="00F3775A" w:rsidRPr="006F15D7" w:rsidRDefault="00F3775A" w:rsidP="00F377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5D7">
              <w:rPr>
                <w:rFonts w:ascii="Times New Roman" w:hAnsi="Times New Roman" w:cs="Times New Roman"/>
              </w:rPr>
              <w:t>Passionate towards work</w:t>
            </w:r>
          </w:p>
          <w:p w:rsidR="00ED3340" w:rsidRPr="006F15D7" w:rsidRDefault="00ED3340" w:rsidP="00ED3340">
            <w:pPr>
              <w:pStyle w:val="BodyText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ED3340" w:rsidRPr="006F15D7" w:rsidRDefault="00ED3340" w:rsidP="00ED3340">
            <w:pPr>
              <w:rPr>
                <w:rFonts w:ascii="Times New Roman" w:hAnsi="Times New Roman" w:cs="Times New Roman"/>
              </w:rPr>
            </w:pPr>
            <w:r w:rsidRPr="006F15D7">
              <w:rPr>
                <w:rFonts w:ascii="Times New Roman" w:hAnsi="Times New Roman" w:cs="Times New Roman"/>
              </w:rPr>
              <w:br w:type="column"/>
            </w:r>
          </w:p>
          <w:p w:rsidR="00ED3340" w:rsidRPr="006F15D7" w:rsidRDefault="00ED3340" w:rsidP="00ED3340">
            <w:pPr>
              <w:rPr>
                <w:rFonts w:ascii="Times New Roman" w:hAnsi="Times New Roman" w:cs="Times New Roman"/>
              </w:rPr>
            </w:pPr>
          </w:p>
          <w:p w:rsidR="00ED3340" w:rsidRPr="006F15D7" w:rsidRDefault="00ED3340" w:rsidP="00ED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1" w:type="dxa"/>
          </w:tcPr>
          <w:p w:rsidR="00ED3340" w:rsidRPr="006F15D7" w:rsidRDefault="00ED3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-5255"/>
              <w:tblOverlap w:val="never"/>
              <w:tblW w:w="7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45"/>
              <w:gridCol w:w="6030"/>
            </w:tblGrid>
            <w:tr w:rsidR="006F15D7" w:rsidRPr="006F15D7" w:rsidTr="00ED3340">
              <w:trPr>
                <w:trHeight w:val="29"/>
              </w:trPr>
              <w:tc>
                <w:tcPr>
                  <w:tcW w:w="1345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431CFD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2015-2018</w:t>
                  </w:r>
                </w:p>
                <w:p w:rsidR="00ED3340" w:rsidRPr="00431CFD" w:rsidRDefault="00431CFD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(USA)</w:t>
                  </w:r>
                </w:p>
              </w:tc>
              <w:tc>
                <w:tcPr>
                  <w:tcW w:w="6030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  <w:t>MS in Project Management-Virginia international university, Virginia (Discontinued)</w:t>
                  </w:r>
                  <w:r w:rsidRPr="006F15D7"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  <w:br/>
                  </w:r>
                </w:p>
                <w:p w:rsidR="00ED3340" w:rsidRPr="006F15D7" w:rsidRDefault="00ED3340" w:rsidP="006D3FB4">
                  <w:pPr>
                    <w:pStyle w:val="Heading3"/>
                    <w:numPr>
                      <w:ilvl w:val="0"/>
                      <w:numId w:val="2"/>
                    </w:numPr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3.0 GPA</w:t>
                  </w:r>
                  <w:r w:rsidR="00F3775A" w:rsidRPr="006F15D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(scaling out of 4.00)</w:t>
                  </w:r>
                </w:p>
                <w:p w:rsidR="006D3FB4" w:rsidRPr="006F15D7" w:rsidRDefault="006D3FB4" w:rsidP="006D3FB4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F15D7" w:rsidRPr="006F15D7" w:rsidTr="00F659DE">
              <w:trPr>
                <w:trHeight w:val="4473"/>
              </w:trPr>
              <w:tc>
                <w:tcPr>
                  <w:tcW w:w="1345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2010 – 2014</w:t>
                  </w:r>
                </w:p>
              </w:tc>
              <w:tc>
                <w:tcPr>
                  <w:tcW w:w="6030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  <w:t>BE in Civil Engineering – TKR College of Engineering, Hyderabad</w:t>
                  </w: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numPr>
                      <w:ilvl w:val="0"/>
                      <w:numId w:val="2"/>
                    </w:numPr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Passed with 68.5%</w:t>
                  </w:r>
                </w:p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Projects:</w:t>
                  </w: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rPr>
                      <w:rFonts w:ascii="Times New Roman" w:eastAsia="Open Sans Light" w:hAnsi="Times New Roman" w:cs="Times New Roman"/>
                      <w:b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  <w:b/>
                    </w:rPr>
                    <w:t>Year</w:t>
                  </w:r>
                  <w:r w:rsidRPr="006F15D7">
                    <w:rPr>
                      <w:rFonts w:ascii="Times New Roman" w:eastAsia="Open Sans Light" w:hAnsi="Times New Roman" w:cs="Times New Roman"/>
                      <w:b/>
                    </w:rPr>
                    <w:tab/>
                  </w:r>
                  <w:r w:rsidRPr="006F15D7">
                    <w:rPr>
                      <w:rFonts w:ascii="Times New Roman" w:eastAsia="Open Sans Light" w:hAnsi="Times New Roman" w:cs="Times New Roman"/>
                      <w:b/>
                    </w:rPr>
                    <w:tab/>
                    <w:t>: 2013</w:t>
                  </w:r>
                </w:p>
                <w:p w:rsidR="00ED3340" w:rsidRPr="006F15D7" w:rsidRDefault="00ED3340" w:rsidP="00ED3340">
                  <w:pPr>
                    <w:rPr>
                      <w:rFonts w:ascii="Times New Roman" w:eastAsia="Open Sans Light" w:hAnsi="Times New Roman" w:cs="Times New Roman"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</w:rPr>
                    <w:t>Duration</w:t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  <w:t>: 2 months</w:t>
                  </w:r>
                </w:p>
                <w:p w:rsidR="00ED3340" w:rsidRPr="006F15D7" w:rsidRDefault="00ED3340" w:rsidP="00ED3340">
                  <w:pPr>
                    <w:rPr>
                      <w:rFonts w:ascii="Times New Roman" w:eastAsia="Open Sans Light" w:hAnsi="Times New Roman" w:cs="Times New Roman"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</w:rPr>
                    <w:t xml:space="preserve">Topic </w:t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  <w:t>: Green Building</w:t>
                  </w: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Description</w:t>
                  </w:r>
                  <w:r w:rsidRPr="006F15D7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: Material and cost comparison between Conventional and Green building</w:t>
                  </w: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rPr>
                      <w:rFonts w:ascii="Times New Roman" w:eastAsia="Open Sans Light" w:hAnsi="Times New Roman" w:cs="Times New Roman"/>
                      <w:b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  <w:b/>
                    </w:rPr>
                    <w:t>Year</w:t>
                  </w:r>
                  <w:r w:rsidRPr="006F15D7">
                    <w:rPr>
                      <w:rFonts w:ascii="Times New Roman" w:eastAsia="Open Sans Light" w:hAnsi="Times New Roman" w:cs="Times New Roman"/>
                      <w:b/>
                    </w:rPr>
                    <w:tab/>
                  </w:r>
                  <w:r w:rsidRPr="006F15D7">
                    <w:rPr>
                      <w:rFonts w:ascii="Times New Roman" w:eastAsia="Open Sans Light" w:hAnsi="Times New Roman" w:cs="Times New Roman"/>
                      <w:b/>
                    </w:rPr>
                    <w:tab/>
                    <w:t>: 2014</w:t>
                  </w:r>
                </w:p>
                <w:p w:rsidR="00ED3340" w:rsidRPr="006F15D7" w:rsidRDefault="00ED3340" w:rsidP="00ED3340">
                  <w:pPr>
                    <w:rPr>
                      <w:rFonts w:ascii="Times New Roman" w:eastAsia="Open Sans Light" w:hAnsi="Times New Roman" w:cs="Times New Roman"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</w:rPr>
                    <w:t>Duration</w:t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  <w:t>: Four Months</w:t>
                  </w:r>
                </w:p>
                <w:p w:rsidR="00ED3340" w:rsidRPr="006F15D7" w:rsidRDefault="00ED3340" w:rsidP="00ED3340">
                  <w:pPr>
                    <w:shd w:val="clear" w:color="auto" w:fill="FFFFFF"/>
                    <w:ind w:left="864" w:hanging="864"/>
                    <w:rPr>
                      <w:rFonts w:ascii="Times New Roman" w:eastAsia="Open Sans Light" w:hAnsi="Times New Roman" w:cs="Times New Roman"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</w:rPr>
                    <w:t xml:space="preserve">Topic     </w:t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  <w:t>: structural pavement design.</w:t>
                  </w:r>
                </w:p>
                <w:p w:rsidR="00ED3340" w:rsidRPr="006F15D7" w:rsidRDefault="00ED3340" w:rsidP="00ED3340">
                  <w:pPr>
                    <w:rPr>
                      <w:rFonts w:ascii="Times New Roman" w:eastAsia="Open Sans Light" w:hAnsi="Times New Roman" w:cs="Times New Roman"/>
                    </w:rPr>
                  </w:pPr>
                  <w:r w:rsidRPr="006F15D7">
                    <w:rPr>
                      <w:rFonts w:ascii="Times New Roman" w:eastAsia="Open Sans Light" w:hAnsi="Times New Roman" w:cs="Times New Roman"/>
                    </w:rPr>
                    <w:t>Description</w:t>
                  </w:r>
                  <w:r w:rsidRPr="006F15D7">
                    <w:rPr>
                      <w:rFonts w:ascii="Times New Roman" w:eastAsia="Open Sans Light" w:hAnsi="Times New Roman" w:cs="Times New Roman"/>
                    </w:rPr>
                    <w:tab/>
                    <w:t>: The Project was done for the widening and strengthening of pavement.</w:t>
                  </w:r>
                </w:p>
                <w:p w:rsidR="00ED3340" w:rsidRPr="006F15D7" w:rsidRDefault="00ED3340" w:rsidP="00ED334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F15D7" w:rsidRPr="006F15D7" w:rsidTr="00ED3340">
              <w:trPr>
                <w:trHeight w:val="9"/>
              </w:trPr>
              <w:tc>
                <w:tcPr>
                  <w:tcW w:w="1345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2008 - 2010</w:t>
                  </w:r>
                </w:p>
              </w:tc>
              <w:tc>
                <w:tcPr>
                  <w:tcW w:w="6030" w:type="dxa"/>
                </w:tcPr>
                <w:p w:rsidR="00F659DE" w:rsidRDefault="00F659DE" w:rsidP="00ED3340">
                  <w:pPr>
                    <w:rPr>
                      <w:rFonts w:ascii="Times New Roman" w:eastAsia="Open Sans Semibold" w:hAnsi="Times New Roman" w:cs="Times New Roman"/>
                    </w:rPr>
                  </w:pPr>
                </w:p>
                <w:p w:rsidR="00ED3340" w:rsidRPr="006F15D7" w:rsidRDefault="00ED3340" w:rsidP="00ED3340">
                  <w:pPr>
                    <w:rPr>
                      <w:rFonts w:ascii="Times New Roman" w:eastAsia="Open Sans Semibold" w:hAnsi="Times New Roman" w:cs="Times New Roman"/>
                    </w:rPr>
                  </w:pPr>
                  <w:r w:rsidRPr="006F15D7">
                    <w:rPr>
                      <w:rFonts w:ascii="Times New Roman" w:eastAsia="Open Sans Semibold" w:hAnsi="Times New Roman" w:cs="Times New Roman"/>
                    </w:rPr>
                    <w:t>Higher Secondary (MPC) – Narayana Junior College</w:t>
                  </w:r>
                </w:p>
                <w:p w:rsidR="00ED3340" w:rsidRPr="006F15D7" w:rsidRDefault="00ED3340" w:rsidP="00ED334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eastAsia="Open Sans Semibold" w:hAnsi="Times New Roman" w:cs="Times New Roman"/>
                    </w:rPr>
                  </w:pPr>
                  <w:r w:rsidRPr="006F15D7">
                    <w:rPr>
                      <w:rFonts w:ascii="Times New Roman" w:eastAsia="Open Sans Semibold" w:hAnsi="Times New Roman" w:cs="Times New Roman"/>
                    </w:rPr>
                    <w:t>Passed with 84%</w:t>
                  </w: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F15D7" w:rsidRPr="006F15D7" w:rsidTr="00ED3340">
              <w:trPr>
                <w:trHeight w:val="9"/>
              </w:trPr>
              <w:tc>
                <w:tcPr>
                  <w:tcW w:w="1345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15D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6030" w:type="dxa"/>
                </w:tcPr>
                <w:p w:rsidR="00F659DE" w:rsidRDefault="00F659DE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</w:pPr>
                </w:p>
                <w:p w:rsidR="00ED3340" w:rsidRPr="006F15D7" w:rsidRDefault="00ED3340" w:rsidP="00ED3340">
                  <w:pPr>
                    <w:pStyle w:val="Heading3"/>
                    <w:spacing w:line="215" w:lineRule="exact"/>
                    <w:outlineLvl w:val="2"/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</w:pPr>
                  <w:r w:rsidRPr="006F15D7">
                    <w:rPr>
                      <w:rFonts w:ascii="Times New Roman" w:eastAsia="Open Sans Semibold" w:hAnsi="Times New Roman" w:cs="Times New Roman"/>
                      <w:sz w:val="22"/>
                      <w:szCs w:val="22"/>
                    </w:rPr>
                    <w:t>SSC – Gowtham Model School, Nizamabad</w:t>
                  </w:r>
                </w:p>
                <w:p w:rsidR="00ED3340" w:rsidRPr="006F15D7" w:rsidRDefault="00ED3340" w:rsidP="00ED334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eastAsia="Open Sans Semibold" w:hAnsi="Times New Roman" w:cs="Times New Roman"/>
                    </w:rPr>
                  </w:pPr>
                  <w:r w:rsidRPr="006F15D7">
                    <w:rPr>
                      <w:rFonts w:ascii="Times New Roman" w:eastAsia="Open Sans Semibold" w:hAnsi="Times New Roman" w:cs="Times New Roman"/>
                    </w:rPr>
                    <w:t>Passed with 84%</w:t>
                  </w:r>
                </w:p>
              </w:tc>
            </w:tr>
          </w:tbl>
          <w:p w:rsidR="00ED3340" w:rsidRPr="006F15D7" w:rsidRDefault="00ED3340" w:rsidP="00ED3340">
            <w:pPr>
              <w:rPr>
                <w:rFonts w:ascii="Times New Roman" w:hAnsi="Times New Roman" w:cs="Times New Roman"/>
              </w:rPr>
            </w:pPr>
          </w:p>
          <w:p w:rsidR="00ED3340" w:rsidRPr="006F15D7" w:rsidRDefault="00ED3340" w:rsidP="00ED3340">
            <w:pPr>
              <w:rPr>
                <w:rFonts w:ascii="Times New Roman" w:hAnsi="Times New Roman" w:cs="Times New Roman"/>
              </w:rPr>
            </w:pPr>
          </w:p>
          <w:p w:rsidR="00ED3340" w:rsidRPr="006F15D7" w:rsidRDefault="00ED3340" w:rsidP="00ED3340">
            <w:pPr>
              <w:rPr>
                <w:rFonts w:ascii="Times New Roman" w:hAnsi="Times New Roman" w:cs="Times New Roman"/>
              </w:rPr>
            </w:pPr>
          </w:p>
        </w:tc>
      </w:tr>
    </w:tbl>
    <w:p w:rsidR="00ED3340" w:rsidRPr="00F3775A" w:rsidRDefault="00ED3340" w:rsidP="00ED3340">
      <w:pPr>
        <w:jc w:val="both"/>
        <w:rPr>
          <w:rFonts w:ascii="Times New Roman" w:hAnsi="Times New Roman" w:cs="Times New Roman"/>
          <w:b/>
          <w:color w:val="333333"/>
          <w:spacing w:val="1"/>
        </w:rPr>
      </w:pPr>
    </w:p>
    <w:p w:rsidR="00E510F3" w:rsidRDefault="00E510F3" w:rsidP="004C4B5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958"/>
        <w:gridCol w:w="4958"/>
      </w:tblGrid>
      <w:tr w:rsidR="0077425C" w:rsidTr="0077425C">
        <w:trPr>
          <w:trHeight w:val="531"/>
        </w:trPr>
        <w:tc>
          <w:tcPr>
            <w:tcW w:w="4958" w:type="dxa"/>
          </w:tcPr>
          <w:p w:rsidR="0077425C" w:rsidRDefault="0077425C" w:rsidP="004C4B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7425C" w:rsidRDefault="0077425C" w:rsidP="007742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Engineering Responsibilities</w:t>
            </w:r>
          </w:p>
          <w:p w:rsidR="0077425C" w:rsidRDefault="0077425C" w:rsidP="007742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58" w:type="dxa"/>
          </w:tcPr>
          <w:p w:rsidR="0077425C" w:rsidRDefault="0077425C" w:rsidP="004C4B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7425C" w:rsidRDefault="00E30D9E" w:rsidP="007742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Teller/WU </w:t>
            </w:r>
          </w:p>
          <w:p w:rsidR="0077425C" w:rsidRDefault="0077425C" w:rsidP="007742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Responsibilities</w:t>
            </w:r>
          </w:p>
        </w:tc>
      </w:tr>
      <w:tr w:rsidR="0077425C" w:rsidTr="0077425C">
        <w:trPr>
          <w:trHeight w:val="6947"/>
        </w:trPr>
        <w:tc>
          <w:tcPr>
            <w:tcW w:w="4958" w:type="dxa"/>
          </w:tcPr>
          <w:p w:rsidR="0077425C" w:rsidRDefault="0077425C" w:rsidP="0077425C">
            <w:pPr>
              <w:pStyle w:val="Body"/>
              <w:numPr>
                <w:ilvl w:val="0"/>
                <w:numId w:val="25"/>
              </w:numPr>
              <w:spacing w:after="120"/>
              <w:rPr>
                <w:sz w:val="24"/>
                <w:szCs w:val="24"/>
              </w:rPr>
            </w:pPr>
            <w:r w:rsidRPr="000311A4">
              <w:rPr>
                <w:sz w:val="24"/>
                <w:szCs w:val="24"/>
              </w:rPr>
              <w:t>Setting out sites and organizing facilities.</w:t>
            </w:r>
          </w:p>
          <w:p w:rsidR="0077425C" w:rsidRDefault="0077425C" w:rsidP="0077425C">
            <w:pPr>
              <w:pStyle w:val="Body"/>
              <w:numPr>
                <w:ilvl w:val="0"/>
                <w:numId w:val="2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out sites with auto level.</w:t>
            </w:r>
          </w:p>
          <w:p w:rsidR="0077425C" w:rsidRDefault="0077425C" w:rsidP="0077425C">
            <w:pPr>
              <w:pStyle w:val="Body"/>
              <w:numPr>
                <w:ilvl w:val="0"/>
                <w:numId w:val="2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with AutoCAD.</w:t>
            </w:r>
          </w:p>
          <w:p w:rsidR="0077425C" w:rsidRDefault="0077425C" w:rsidP="0077425C">
            <w:pPr>
              <w:pStyle w:val="Body"/>
              <w:numPr>
                <w:ilvl w:val="0"/>
                <w:numId w:val="2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technical designs and drawings to ensure that they are followed correctly.</w:t>
            </w:r>
          </w:p>
          <w:p w:rsidR="0077425C" w:rsidRDefault="0077425C" w:rsidP="0077425C">
            <w:pPr>
              <w:pStyle w:val="ListParagraph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Supervising contracted staff and</w:t>
            </w:r>
            <w:r>
              <w:rPr>
                <w:color w:val="222222"/>
                <w:sz w:val="24"/>
                <w:szCs w:val="24"/>
                <w:u w:color="222222"/>
              </w:rPr>
              <w:t xml:space="preserve"> counseling junior or trainee engineers</w:t>
            </w:r>
          </w:p>
          <w:p w:rsidR="0077425C" w:rsidRDefault="0077425C" w:rsidP="0077425C">
            <w:pPr>
              <w:pStyle w:val="Body"/>
              <w:numPr>
                <w:ilvl w:val="0"/>
                <w:numId w:val="2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projects meet agreed specifications, budgets or timescales.</w:t>
            </w:r>
          </w:p>
          <w:p w:rsidR="0077425C" w:rsidRDefault="0077425C" w:rsidP="0077425C">
            <w:pPr>
              <w:pStyle w:val="ListParagraph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Resolving technical issues with employer’s representatives, suppliers, subcontractors and statutory authorities.</w:t>
            </w:r>
          </w:p>
          <w:p w:rsidR="0077425C" w:rsidRDefault="0077425C" w:rsidP="0077425C">
            <w:pPr>
              <w:pStyle w:val="Body"/>
              <w:numPr>
                <w:ilvl w:val="0"/>
                <w:numId w:val="2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Liaising with clients, subcontractors and other professional staff, especially quantity surveyors and the overall project manager.</w:t>
            </w:r>
          </w:p>
          <w:p w:rsidR="0077425C" w:rsidRDefault="0077425C" w:rsidP="0077425C">
            <w:pPr>
              <w:pStyle w:val="Body"/>
              <w:numPr>
                <w:ilvl w:val="0"/>
                <w:numId w:val="22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technical advice and solving problems on site.</w:t>
            </w:r>
          </w:p>
          <w:p w:rsidR="0077425C" w:rsidRPr="0077425C" w:rsidRDefault="0077425C" w:rsidP="007742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425C">
              <w:rPr>
                <w:sz w:val="24"/>
                <w:szCs w:val="24"/>
              </w:rPr>
              <w:t>Preparing site reports and filling in other paperwork.</w:t>
            </w:r>
          </w:p>
          <w:p w:rsidR="0077425C" w:rsidRPr="0077425C" w:rsidRDefault="0077425C" w:rsidP="004C4B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8" w:type="dxa"/>
          </w:tcPr>
          <w:p w:rsidR="0077425C" w:rsidRPr="0077425C" w:rsidRDefault="0077425C" w:rsidP="0077425C">
            <w:pPr>
              <w:pStyle w:val="ListParagraph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 w:rsidRPr="0077425C">
              <w:rPr>
                <w:rFonts w:cs="Times New Roman"/>
                <w:sz w:val="24"/>
                <w:szCs w:val="24"/>
              </w:rPr>
              <w:t>Cash checks pay bills process money orders, wire money nationally and internationally.</w:t>
            </w:r>
          </w:p>
          <w:p w:rsidR="0077425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Proficient in exchanging 30 different countries.</w:t>
            </w:r>
          </w:p>
          <w:p w:rsidR="0077425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Maintained balancing record with 100% rate of accuracy.</w:t>
            </w:r>
          </w:p>
          <w:p w:rsidR="0077425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Recorded amounts received and prepared reports of transactions.</w:t>
            </w:r>
          </w:p>
          <w:p w:rsidR="0077425C" w:rsidRPr="001E0E5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Processed exchange and foreign currency.</w:t>
            </w:r>
          </w:p>
          <w:p w:rsidR="0077425C" w:rsidRPr="007C4F0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Proficient in using computers and other office equipment, </w:t>
            </w:r>
            <w:r w:rsidRPr="007C4F0C">
              <w:rPr>
                <w:rFonts w:cs="Times New Roman"/>
                <w:sz w:val="24"/>
                <w:szCs w:val="24"/>
              </w:rPr>
              <w:t>handle complaints and cash inflows and outflows</w:t>
            </w:r>
          </w:p>
          <w:p w:rsidR="0077425C" w:rsidRPr="007C4F0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 w:rsidRPr="007C4F0C">
              <w:rPr>
                <w:rFonts w:cs="Times New Roman"/>
                <w:sz w:val="24"/>
                <w:szCs w:val="24"/>
              </w:rPr>
              <w:t>Maintain records to comply with laws and regulations, examined checks identification and endorsement.</w:t>
            </w:r>
          </w:p>
          <w:p w:rsidR="0077425C" w:rsidRPr="007C4F0C" w:rsidRDefault="0077425C" w:rsidP="0077425C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5400"/>
              </w:tabs>
              <w:rPr>
                <w:rFonts w:cs="Times New Roman"/>
                <w:sz w:val="24"/>
                <w:szCs w:val="24"/>
              </w:rPr>
            </w:pPr>
            <w:r w:rsidRPr="007C4F0C">
              <w:rPr>
                <w:rFonts w:cs="Times New Roman"/>
                <w:sz w:val="24"/>
                <w:szCs w:val="24"/>
              </w:rPr>
              <w:t>Delivered prompt, accurate and excellent customer service.</w:t>
            </w:r>
          </w:p>
          <w:p w:rsidR="0077425C" w:rsidRDefault="0077425C" w:rsidP="0077425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4C4B5B" w:rsidRDefault="004C4B5B" w:rsidP="004C4B5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659DE" w:rsidRDefault="00F659DE" w:rsidP="004C4B5B">
      <w:pPr>
        <w:ind w:left="2160"/>
        <w:rPr>
          <w:rFonts w:ascii="Times New Roman" w:hAnsi="Times New Roman" w:cs="Times New Roman"/>
          <w:b/>
          <w:bCs/>
          <w:color w:val="000000" w:themeColor="text1"/>
        </w:rPr>
      </w:pPr>
    </w:p>
    <w:p w:rsidR="00FD423E" w:rsidRDefault="00FD423E" w:rsidP="00491F1D">
      <w:pPr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40" w:rsidRDefault="00ED3340" w:rsidP="00CD10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0F3">
        <w:rPr>
          <w:rFonts w:ascii="Times New Roman" w:hAnsi="Times New Roman" w:cs="Times New Roman"/>
          <w:b/>
          <w:bCs/>
          <w:sz w:val="24"/>
          <w:szCs w:val="24"/>
        </w:rPr>
        <w:t>BEYOND ACADEMICS</w:t>
      </w:r>
    </w:p>
    <w:p w:rsidR="00CD1054" w:rsidRPr="00E510F3" w:rsidRDefault="00CD1054" w:rsidP="00CD1054">
      <w:pPr>
        <w:ind w:left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40" w:rsidRPr="00E510F3" w:rsidRDefault="00ED3340" w:rsidP="00ED3340">
      <w:pPr>
        <w:pStyle w:val="Normal12pt"/>
        <w:numPr>
          <w:ilvl w:val="0"/>
          <w:numId w:val="7"/>
        </w:numPr>
        <w:rPr>
          <w:rFonts w:ascii="Times New Roman" w:eastAsia="Open Sans Light" w:hAnsi="Times New Roman" w:cs="Times New Roman"/>
          <w:b w:val="0"/>
          <w:bCs w:val="0"/>
          <w:color w:val="auto"/>
          <w:sz w:val="24"/>
          <w:szCs w:val="24"/>
        </w:rPr>
      </w:pPr>
      <w:r w:rsidRPr="00E510F3">
        <w:rPr>
          <w:rFonts w:ascii="Times New Roman" w:eastAsia="Open Sans Light" w:hAnsi="Times New Roman" w:cs="Times New Roman"/>
          <w:b w:val="0"/>
          <w:bCs w:val="0"/>
          <w:color w:val="auto"/>
          <w:sz w:val="24"/>
          <w:szCs w:val="24"/>
        </w:rPr>
        <w:t>Have participated in “STAAD.PRO” workshop which was held by Alcheringa’14 IIT Guwahati at Teegala Krishna Reddy college of Engineering.</w:t>
      </w:r>
    </w:p>
    <w:p w:rsidR="00ED3340" w:rsidRPr="00E510F3" w:rsidRDefault="00ED3340" w:rsidP="00ED3340">
      <w:pPr>
        <w:pStyle w:val="Normal12pt"/>
        <w:numPr>
          <w:ilvl w:val="0"/>
          <w:numId w:val="7"/>
        </w:numPr>
        <w:rPr>
          <w:rFonts w:ascii="Times New Roman" w:eastAsia="Open Sans Light" w:hAnsi="Times New Roman" w:cs="Times New Roman"/>
          <w:b w:val="0"/>
          <w:bCs w:val="0"/>
          <w:color w:val="auto"/>
          <w:sz w:val="24"/>
          <w:szCs w:val="24"/>
        </w:rPr>
      </w:pPr>
      <w:r w:rsidRPr="00E510F3">
        <w:rPr>
          <w:rFonts w:ascii="Times New Roman" w:eastAsia="Open Sans Light" w:hAnsi="Times New Roman" w:cs="Times New Roman"/>
          <w:b w:val="0"/>
          <w:bCs w:val="0"/>
          <w:color w:val="auto"/>
          <w:sz w:val="24"/>
          <w:szCs w:val="24"/>
        </w:rPr>
        <w:t xml:space="preserve">Have Organized in technical event on the topic “AUTOCAD” design at annual national level symposium, Advitiya-2013 held in Teegala Krishna Reddy college of Engineering  </w:t>
      </w:r>
    </w:p>
    <w:p w:rsidR="00ED3340" w:rsidRPr="00E510F3" w:rsidRDefault="00ED3340" w:rsidP="00ED3340">
      <w:pPr>
        <w:pStyle w:val="Normal12pt"/>
        <w:numPr>
          <w:ilvl w:val="0"/>
          <w:numId w:val="7"/>
        </w:numPr>
        <w:rPr>
          <w:rFonts w:ascii="Times New Roman" w:eastAsia="Open Sans Light" w:hAnsi="Times New Roman" w:cs="Times New Roman"/>
          <w:b w:val="0"/>
          <w:bCs w:val="0"/>
          <w:color w:val="auto"/>
          <w:sz w:val="24"/>
          <w:szCs w:val="24"/>
        </w:rPr>
      </w:pPr>
      <w:r w:rsidRPr="00E510F3">
        <w:rPr>
          <w:rFonts w:ascii="Times New Roman" w:eastAsia="Open Sans Light" w:hAnsi="Times New Roman" w:cs="Times New Roman"/>
          <w:b w:val="0"/>
          <w:bCs w:val="0"/>
          <w:color w:val="auto"/>
          <w:sz w:val="24"/>
          <w:szCs w:val="24"/>
        </w:rPr>
        <w:t>Have actively participated in “HALF MARATHON” which was held by T.K.R SPORTS FOUNDATION</w:t>
      </w:r>
    </w:p>
    <w:p w:rsidR="00ED3340" w:rsidRPr="00F3553C" w:rsidRDefault="00ED3340">
      <w:pPr>
        <w:rPr>
          <w:rFonts w:ascii="Times New Roman" w:hAnsi="Times New Roman" w:cs="Times New Roman"/>
          <w:color w:val="000000" w:themeColor="text1"/>
        </w:rPr>
      </w:pPr>
    </w:p>
    <w:sectPr w:rsidR="00ED3340" w:rsidRPr="00F3553C" w:rsidSect="00ED3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C6" w:rsidRDefault="001337C6" w:rsidP="00ED3340">
      <w:r>
        <w:separator/>
      </w:r>
    </w:p>
  </w:endnote>
  <w:endnote w:type="continuationSeparator" w:id="1">
    <w:p w:rsidR="001337C6" w:rsidRDefault="001337C6" w:rsidP="00ED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C6" w:rsidRDefault="001337C6" w:rsidP="00ED3340">
      <w:r>
        <w:separator/>
      </w:r>
    </w:p>
  </w:footnote>
  <w:footnote w:type="continuationSeparator" w:id="1">
    <w:p w:rsidR="001337C6" w:rsidRDefault="001337C6" w:rsidP="00ED3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75pt;height:26.25pt;visibility:visible;mso-wrap-style:square" o:bullet="t">
        <v:imagedata r:id="rId1" o:title=""/>
      </v:shape>
    </w:pict>
  </w:numPicBullet>
  <w:abstractNum w:abstractNumId="0">
    <w:nsid w:val="01F2586A"/>
    <w:multiLevelType w:val="hybridMultilevel"/>
    <w:tmpl w:val="DD3624D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918DD"/>
    <w:multiLevelType w:val="hybridMultilevel"/>
    <w:tmpl w:val="2744D3B6"/>
    <w:lvl w:ilvl="0" w:tplc="A104AF3E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0700"/>
    <w:multiLevelType w:val="hybridMultilevel"/>
    <w:tmpl w:val="5710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9C3"/>
    <w:multiLevelType w:val="hybridMultilevel"/>
    <w:tmpl w:val="47B2F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4CD"/>
    <w:multiLevelType w:val="hybridMultilevel"/>
    <w:tmpl w:val="74541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32029"/>
    <w:multiLevelType w:val="hybridMultilevel"/>
    <w:tmpl w:val="2B0A81AA"/>
    <w:numStyleLink w:val="ImportedStyle2"/>
  </w:abstractNum>
  <w:abstractNum w:abstractNumId="6">
    <w:nsid w:val="195D419B"/>
    <w:multiLevelType w:val="hybridMultilevel"/>
    <w:tmpl w:val="E1C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009C"/>
    <w:multiLevelType w:val="hybridMultilevel"/>
    <w:tmpl w:val="2B0A81AA"/>
    <w:styleLink w:val="ImportedStyle2"/>
    <w:lvl w:ilvl="0" w:tplc="C6B4631C">
      <w:start w:val="1"/>
      <w:numFmt w:val="bullet"/>
      <w:lvlText w:val="o"/>
      <w:lvlJc w:val="left"/>
      <w:pPr>
        <w:tabs>
          <w:tab w:val="num" w:pos="720"/>
        </w:tabs>
        <w:ind w:left="3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2EE47F0">
      <w:start w:val="1"/>
      <w:numFmt w:val="bullet"/>
      <w:lvlText w:val="•"/>
      <w:lvlJc w:val="left"/>
      <w:pPr>
        <w:tabs>
          <w:tab w:val="left" w:pos="720"/>
          <w:tab w:val="num" w:pos="1368"/>
        </w:tabs>
        <w:ind w:left="100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6F03BFA">
      <w:start w:val="1"/>
      <w:numFmt w:val="bullet"/>
      <w:lvlText w:val="•"/>
      <w:lvlJc w:val="left"/>
      <w:pPr>
        <w:tabs>
          <w:tab w:val="left" w:pos="720"/>
          <w:tab w:val="num" w:pos="2088"/>
        </w:tabs>
        <w:ind w:left="172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4BEFA88">
      <w:start w:val="1"/>
      <w:numFmt w:val="bullet"/>
      <w:lvlText w:val="•"/>
      <w:lvlJc w:val="left"/>
      <w:pPr>
        <w:tabs>
          <w:tab w:val="left" w:pos="720"/>
          <w:tab w:val="num" w:pos="2808"/>
        </w:tabs>
        <w:ind w:left="244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6FA9A6C">
      <w:start w:val="1"/>
      <w:numFmt w:val="bullet"/>
      <w:lvlText w:val="•"/>
      <w:lvlJc w:val="left"/>
      <w:pPr>
        <w:tabs>
          <w:tab w:val="left" w:pos="720"/>
          <w:tab w:val="num" w:pos="3528"/>
        </w:tabs>
        <w:ind w:left="316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8DE953C">
      <w:start w:val="1"/>
      <w:numFmt w:val="bullet"/>
      <w:lvlText w:val="•"/>
      <w:lvlJc w:val="left"/>
      <w:pPr>
        <w:tabs>
          <w:tab w:val="left" w:pos="720"/>
          <w:tab w:val="num" w:pos="4248"/>
        </w:tabs>
        <w:ind w:left="388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E429D4C">
      <w:start w:val="1"/>
      <w:numFmt w:val="bullet"/>
      <w:lvlText w:val="•"/>
      <w:lvlJc w:val="left"/>
      <w:pPr>
        <w:tabs>
          <w:tab w:val="left" w:pos="720"/>
          <w:tab w:val="num" w:pos="4968"/>
        </w:tabs>
        <w:ind w:left="460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4625C98">
      <w:start w:val="1"/>
      <w:numFmt w:val="bullet"/>
      <w:lvlText w:val="•"/>
      <w:lvlJc w:val="left"/>
      <w:pPr>
        <w:tabs>
          <w:tab w:val="left" w:pos="720"/>
          <w:tab w:val="num" w:pos="5688"/>
        </w:tabs>
        <w:ind w:left="532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1DE149E">
      <w:start w:val="1"/>
      <w:numFmt w:val="bullet"/>
      <w:lvlText w:val="•"/>
      <w:lvlJc w:val="left"/>
      <w:pPr>
        <w:tabs>
          <w:tab w:val="left" w:pos="720"/>
          <w:tab w:val="num" w:pos="6408"/>
        </w:tabs>
        <w:ind w:left="6048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254C1329"/>
    <w:multiLevelType w:val="hybridMultilevel"/>
    <w:tmpl w:val="3636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7FC"/>
    <w:multiLevelType w:val="multilevel"/>
    <w:tmpl w:val="0409001D"/>
    <w:styleLink w:val="Style1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27629A"/>
    <w:multiLevelType w:val="hybridMultilevel"/>
    <w:tmpl w:val="D04A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41FE"/>
    <w:multiLevelType w:val="multilevel"/>
    <w:tmpl w:val="0409001D"/>
    <w:numStyleLink w:val="Style1"/>
  </w:abstractNum>
  <w:abstractNum w:abstractNumId="12">
    <w:nsid w:val="3F584D14"/>
    <w:multiLevelType w:val="hybridMultilevel"/>
    <w:tmpl w:val="9078E8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2A0E"/>
    <w:multiLevelType w:val="hybridMultilevel"/>
    <w:tmpl w:val="253845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871DB"/>
    <w:multiLevelType w:val="hybridMultilevel"/>
    <w:tmpl w:val="A8DA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63DF"/>
    <w:multiLevelType w:val="hybridMultilevel"/>
    <w:tmpl w:val="E654DA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76527"/>
    <w:multiLevelType w:val="hybridMultilevel"/>
    <w:tmpl w:val="976C802E"/>
    <w:lvl w:ilvl="0" w:tplc="71121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51643"/>
    <w:multiLevelType w:val="hybridMultilevel"/>
    <w:tmpl w:val="A69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8697E"/>
    <w:multiLevelType w:val="hybridMultilevel"/>
    <w:tmpl w:val="855CA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6666B"/>
    <w:multiLevelType w:val="hybridMultilevel"/>
    <w:tmpl w:val="99E0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D36F1"/>
    <w:multiLevelType w:val="multilevel"/>
    <w:tmpl w:val="0BAA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9D1C8E"/>
    <w:multiLevelType w:val="hybridMultilevel"/>
    <w:tmpl w:val="2F2AA7D6"/>
    <w:lvl w:ilvl="0" w:tplc="71121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C8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07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88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40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21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F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CD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1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20571CA"/>
    <w:multiLevelType w:val="hybridMultilevel"/>
    <w:tmpl w:val="4CC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C0C32"/>
    <w:multiLevelType w:val="hybridMultilevel"/>
    <w:tmpl w:val="04B051E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C369E"/>
    <w:multiLevelType w:val="hybridMultilevel"/>
    <w:tmpl w:val="1C788E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23"/>
  </w:num>
  <w:num w:numId="8">
    <w:abstractNumId w:val="12"/>
  </w:num>
  <w:num w:numId="9">
    <w:abstractNumId w:val="24"/>
  </w:num>
  <w:num w:numId="10">
    <w:abstractNumId w:val="20"/>
  </w:num>
  <w:num w:numId="11">
    <w:abstractNumId w:val="13"/>
  </w:num>
  <w:num w:numId="12">
    <w:abstractNumId w:val="0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8"/>
  </w:num>
  <w:num w:numId="18">
    <w:abstractNumId w:val="6"/>
  </w:num>
  <w:num w:numId="19">
    <w:abstractNumId w:val="7"/>
  </w:num>
  <w:num w:numId="20">
    <w:abstractNumId w:val="5"/>
  </w:num>
  <w:num w:numId="21">
    <w:abstractNumId w:val="5"/>
    <w:lvlOverride w:ilvl="0">
      <w:lvl w:ilvl="0" w:tplc="C62047CE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6C853B8">
        <w:start w:val="1"/>
        <w:numFmt w:val="bullet"/>
        <w:lvlText w:val="•"/>
        <w:lvlJc w:val="left"/>
        <w:pPr>
          <w:tabs>
            <w:tab w:val="left" w:pos="72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3046EC0">
        <w:start w:val="1"/>
        <w:numFmt w:val="bullet"/>
        <w:lvlText w:val="•"/>
        <w:lvlJc w:val="left"/>
        <w:pPr>
          <w:tabs>
            <w:tab w:val="left" w:pos="72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D36C31A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E42CF88">
        <w:start w:val="1"/>
        <w:numFmt w:val="bullet"/>
        <w:lvlText w:val="•"/>
        <w:lvlJc w:val="left"/>
        <w:pPr>
          <w:tabs>
            <w:tab w:val="left" w:pos="72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492D964">
        <w:start w:val="1"/>
        <w:numFmt w:val="bullet"/>
        <w:lvlText w:val="•"/>
        <w:lvlJc w:val="left"/>
        <w:pPr>
          <w:tabs>
            <w:tab w:val="left" w:pos="72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7D86EB8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3CCF994">
        <w:start w:val="1"/>
        <w:numFmt w:val="bullet"/>
        <w:lvlText w:val="•"/>
        <w:lvlJc w:val="left"/>
        <w:pPr>
          <w:tabs>
            <w:tab w:val="left" w:pos="72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E4CF0EA">
        <w:start w:val="1"/>
        <w:numFmt w:val="bullet"/>
        <w:lvlText w:val="•"/>
        <w:lvlJc w:val="left"/>
        <w:pPr>
          <w:tabs>
            <w:tab w:val="left" w:pos="72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2">
    <w:abstractNumId w:val="17"/>
  </w:num>
  <w:num w:numId="23">
    <w:abstractNumId w:val="10"/>
  </w:num>
  <w:num w:numId="24">
    <w:abstractNumId w:val="14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3340"/>
    <w:rsid w:val="001337C6"/>
    <w:rsid w:val="00197062"/>
    <w:rsid w:val="0025133E"/>
    <w:rsid w:val="00265ED8"/>
    <w:rsid w:val="00425971"/>
    <w:rsid w:val="00431CFD"/>
    <w:rsid w:val="00491F1D"/>
    <w:rsid w:val="004C4B5B"/>
    <w:rsid w:val="004D10C6"/>
    <w:rsid w:val="004E414E"/>
    <w:rsid w:val="00575381"/>
    <w:rsid w:val="0059513F"/>
    <w:rsid w:val="005D249B"/>
    <w:rsid w:val="005D4709"/>
    <w:rsid w:val="005E0C42"/>
    <w:rsid w:val="005F0C09"/>
    <w:rsid w:val="00663998"/>
    <w:rsid w:val="006A2526"/>
    <w:rsid w:val="006D3FB4"/>
    <w:rsid w:val="006F15D7"/>
    <w:rsid w:val="007432AC"/>
    <w:rsid w:val="0077425C"/>
    <w:rsid w:val="007D0900"/>
    <w:rsid w:val="00823AD9"/>
    <w:rsid w:val="0084085A"/>
    <w:rsid w:val="00890BDD"/>
    <w:rsid w:val="0099196D"/>
    <w:rsid w:val="00A81D52"/>
    <w:rsid w:val="00A90E7D"/>
    <w:rsid w:val="00B6633D"/>
    <w:rsid w:val="00B97A3F"/>
    <w:rsid w:val="00C2520F"/>
    <w:rsid w:val="00C5034D"/>
    <w:rsid w:val="00CD1054"/>
    <w:rsid w:val="00D9749E"/>
    <w:rsid w:val="00E0318F"/>
    <w:rsid w:val="00E20FF1"/>
    <w:rsid w:val="00E30D9E"/>
    <w:rsid w:val="00E510F3"/>
    <w:rsid w:val="00ED3340"/>
    <w:rsid w:val="00F33267"/>
    <w:rsid w:val="00F3553C"/>
    <w:rsid w:val="00F3775A"/>
    <w:rsid w:val="00F659DE"/>
    <w:rsid w:val="00FD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40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D3340"/>
    <w:pPr>
      <w:outlineLvl w:val="2"/>
    </w:pPr>
    <w:rPr>
      <w:rFonts w:ascii="Open Sans Light" w:eastAsia="Open Sans Light" w:hAnsi="Open Sans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D3340"/>
    <w:pPr>
      <w:ind w:left="346"/>
    </w:pPr>
    <w:rPr>
      <w:rFonts w:ascii="Open Sans Light" w:eastAsia="Open Sans Light" w:hAnsi="Open Sans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D3340"/>
    <w:rPr>
      <w:rFonts w:ascii="Open Sans Light" w:eastAsia="Open Sans Light" w:hAnsi="Open Sans Light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ED33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3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D3340"/>
    <w:rPr>
      <w:rFonts w:ascii="Open Sans Light" w:eastAsia="Open Sans Light" w:hAnsi="Open Sans Light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D3340"/>
  </w:style>
  <w:style w:type="character" w:customStyle="1" w:styleId="Heading2Char">
    <w:name w:val="Heading 2 Char"/>
    <w:basedOn w:val="DefaultParagraphFont"/>
    <w:link w:val="Heading2"/>
    <w:uiPriority w:val="9"/>
    <w:semiHidden/>
    <w:rsid w:val="00ED33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numbering" w:customStyle="1" w:styleId="Style1">
    <w:name w:val="Style1"/>
    <w:rsid w:val="00ED3340"/>
    <w:pPr>
      <w:numPr>
        <w:numId w:val="3"/>
      </w:numPr>
    </w:pPr>
  </w:style>
  <w:style w:type="paragraph" w:customStyle="1" w:styleId="Normal12pt">
    <w:name w:val="Normal + 12 pt"/>
    <w:basedOn w:val="Normal"/>
    <w:link w:val="Normal12ptChar"/>
    <w:rsid w:val="00ED3340"/>
    <w:pPr>
      <w:widowControl/>
      <w:numPr>
        <w:numId w:val="5"/>
      </w:numPr>
      <w:spacing w:line="36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Normal12ptChar">
    <w:name w:val="Normal + 12 pt Char"/>
    <w:link w:val="Normal12pt"/>
    <w:rsid w:val="00ED3340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40"/>
    <w:rPr>
      <w:lang w:val="en-US"/>
    </w:rPr>
  </w:style>
  <w:style w:type="paragraph" w:customStyle="1" w:styleId="Body">
    <w:name w:val="Body"/>
    <w:rsid w:val="00F3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2">
    <w:name w:val="Imported Style 2"/>
    <w:rsid w:val="0077425C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-39548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Goud</dc:creator>
  <cp:lastModifiedBy>Visitor1</cp:lastModifiedBy>
  <cp:revision>2</cp:revision>
  <dcterms:created xsi:type="dcterms:W3CDTF">2019-12-04T13:41:00Z</dcterms:created>
  <dcterms:modified xsi:type="dcterms:W3CDTF">2019-12-04T13:41:00Z</dcterms:modified>
</cp:coreProperties>
</file>