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B6" w:rsidRPr="001F7130" w:rsidRDefault="003D700A" w:rsidP="003D700A">
      <w:pPr>
        <w:pStyle w:val="BodyTextIndent3"/>
        <w:ind w:left="0" w:firstLine="0"/>
        <w:rPr>
          <w:rFonts w:ascii="Times New Roman" w:hAnsi="Times New Roman"/>
          <w:b/>
          <w:sz w:val="28"/>
          <w:szCs w:val="28"/>
          <w:u w:val="single"/>
        </w:rPr>
      </w:pPr>
      <w:r w:rsidRPr="001F7130">
        <w:rPr>
          <w:rFonts w:ascii="Times New Roman" w:hAnsi="Times New Roman"/>
          <w:b/>
          <w:sz w:val="28"/>
          <w:szCs w:val="28"/>
          <w:u w:val="single"/>
        </w:rPr>
        <w:t>Abid</w:t>
      </w:r>
    </w:p>
    <w:p w:rsidR="00BE7FD8" w:rsidRPr="00CF1440" w:rsidRDefault="00BE7FD8" w:rsidP="00B047B6">
      <w:pPr>
        <w:pStyle w:val="BodyTextIndent3"/>
        <w:ind w:left="720" w:firstLine="0"/>
        <w:jc w:val="center"/>
        <w:rPr>
          <w:rFonts w:ascii="Times New Roman" w:hAnsi="Times New Roman"/>
          <w:b/>
          <w:u w:val="single"/>
        </w:rPr>
      </w:pPr>
    </w:p>
    <w:p w:rsidR="00C012CF" w:rsidRPr="00CF1440" w:rsidRDefault="001E4514" w:rsidP="00451F90">
      <w:pPr>
        <w:pStyle w:val="BodyTextIndent3"/>
        <w:ind w:left="0" w:right="-154" w:firstLine="0"/>
        <w:rPr>
          <w:rFonts w:ascii="Times New Roman" w:hAnsi="Times New Roman"/>
          <w:b/>
          <w:sz w:val="20"/>
          <w:szCs w:val="20"/>
        </w:rPr>
      </w:pPr>
      <w:r w:rsidRPr="001065F3">
        <w:rPr>
          <w:rFonts w:ascii="Times New Roman" w:hAnsi="Times New Roman"/>
          <w:b/>
          <w:sz w:val="20"/>
          <w:szCs w:val="20"/>
        </w:rPr>
        <w:t>Emai</w:t>
      </w:r>
      <w:r w:rsidRPr="00CF1440">
        <w:rPr>
          <w:rFonts w:ascii="Times New Roman" w:hAnsi="Times New Roman"/>
          <w:sz w:val="20"/>
          <w:szCs w:val="20"/>
        </w:rPr>
        <w:t>l</w:t>
      </w:r>
      <w:r w:rsidR="00B047B6" w:rsidRPr="00CF1440">
        <w:rPr>
          <w:rFonts w:ascii="Times New Roman" w:hAnsi="Times New Roman"/>
          <w:sz w:val="20"/>
          <w:szCs w:val="20"/>
        </w:rPr>
        <w:t>:</w:t>
      </w:r>
      <w:r w:rsidR="00BA5758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BA5758" w:rsidRPr="00606CF4">
          <w:rPr>
            <w:rStyle w:val="Hyperlink"/>
            <w:rFonts w:cs="Arial"/>
            <w:sz w:val="18"/>
            <w:szCs w:val="18"/>
          </w:rPr>
          <w:t>abid-395508@gulfjobseeker.com</w:t>
        </w:r>
      </w:hyperlink>
      <w:r w:rsidR="00BA5758">
        <w:rPr>
          <w:rStyle w:val="Strong"/>
          <w:rFonts w:cs="Arial"/>
          <w:color w:val="444444"/>
          <w:sz w:val="18"/>
          <w:szCs w:val="18"/>
        </w:rPr>
        <w:t xml:space="preserve">   </w:t>
      </w:r>
    </w:p>
    <w:p w:rsidR="00ED7623" w:rsidRPr="00CF1440" w:rsidRDefault="00ED7623" w:rsidP="00F81FDD">
      <w:pPr>
        <w:rPr>
          <w:b/>
          <w:bCs/>
          <w:sz w:val="20"/>
          <w:szCs w:val="20"/>
          <w:u w:val="single"/>
        </w:rPr>
      </w:pPr>
    </w:p>
    <w:p w:rsidR="00C012CF" w:rsidRDefault="00ED7623" w:rsidP="00F81FDD">
      <w:pPr>
        <w:rPr>
          <w:b/>
          <w:bCs/>
          <w:sz w:val="20"/>
          <w:szCs w:val="20"/>
          <w:u w:val="single"/>
        </w:rPr>
      </w:pPr>
      <w:r w:rsidRPr="00FA47C4">
        <w:rPr>
          <w:b/>
          <w:bCs/>
          <w:sz w:val="20"/>
          <w:szCs w:val="20"/>
          <w:u w:val="single"/>
        </w:rPr>
        <w:t>Professional Synopsis</w:t>
      </w:r>
      <w:r w:rsidR="00F81FDD" w:rsidRPr="00FA47C4">
        <w:rPr>
          <w:b/>
          <w:bCs/>
          <w:sz w:val="20"/>
          <w:szCs w:val="20"/>
          <w:u w:val="single"/>
        </w:rPr>
        <w:t>:</w:t>
      </w:r>
    </w:p>
    <w:p w:rsidR="00F86121" w:rsidRDefault="00F86121" w:rsidP="00F81FDD">
      <w:pPr>
        <w:rPr>
          <w:b/>
          <w:bCs/>
          <w:sz w:val="20"/>
          <w:szCs w:val="20"/>
          <w:u w:val="single"/>
        </w:rPr>
      </w:pPr>
    </w:p>
    <w:p w:rsidR="00F86121" w:rsidRDefault="00F86121" w:rsidP="00F86121">
      <w:pPr>
        <w:rPr>
          <w:sz w:val="20"/>
          <w:szCs w:val="20"/>
        </w:rPr>
      </w:pPr>
      <w:r w:rsidRPr="00F86121">
        <w:rPr>
          <w:sz w:val="20"/>
          <w:szCs w:val="20"/>
        </w:rPr>
        <w:t>A</w:t>
      </w:r>
      <w:r w:rsidR="00D66574" w:rsidRPr="00F86121">
        <w:rPr>
          <w:sz w:val="20"/>
          <w:szCs w:val="20"/>
        </w:rPr>
        <w:t xml:space="preserve"> dynamic p</w:t>
      </w:r>
      <w:r w:rsidR="007167CB" w:rsidRPr="00F86121">
        <w:rPr>
          <w:sz w:val="20"/>
          <w:szCs w:val="20"/>
        </w:rPr>
        <w:t>rofessional with n</w:t>
      </w:r>
      <w:r w:rsidR="00CB20AE" w:rsidRPr="00F86121">
        <w:rPr>
          <w:sz w:val="20"/>
          <w:szCs w:val="20"/>
        </w:rPr>
        <w:t xml:space="preserve">early </w:t>
      </w:r>
      <w:r w:rsidR="00782A69" w:rsidRPr="00F86121">
        <w:rPr>
          <w:b/>
          <w:sz w:val="20"/>
          <w:szCs w:val="20"/>
        </w:rPr>
        <w:t>5</w:t>
      </w:r>
      <w:r w:rsidR="00EC4D62" w:rsidRPr="00F86121">
        <w:rPr>
          <w:b/>
          <w:sz w:val="20"/>
          <w:szCs w:val="20"/>
        </w:rPr>
        <w:t xml:space="preserve"> years’</w:t>
      </w:r>
      <w:r w:rsidR="00EC4D62" w:rsidRPr="00F86121">
        <w:rPr>
          <w:sz w:val="20"/>
          <w:szCs w:val="20"/>
        </w:rPr>
        <w:t xml:space="preserve"> work experience in </w:t>
      </w:r>
      <w:r w:rsidR="00EC4D62" w:rsidRPr="00F86121">
        <w:rPr>
          <w:b/>
          <w:sz w:val="20"/>
          <w:szCs w:val="20"/>
        </w:rPr>
        <w:t>Accounts Payable</w:t>
      </w:r>
      <w:r w:rsidR="00EC4D62" w:rsidRPr="00F86121">
        <w:rPr>
          <w:sz w:val="20"/>
          <w:szCs w:val="20"/>
        </w:rPr>
        <w:t xml:space="preserve"> profile and </w:t>
      </w:r>
    </w:p>
    <w:p w:rsidR="00F86121" w:rsidRDefault="00F86121" w:rsidP="00F86121">
      <w:pPr>
        <w:rPr>
          <w:sz w:val="20"/>
          <w:szCs w:val="20"/>
        </w:rPr>
      </w:pPr>
    </w:p>
    <w:p w:rsidR="00F86121" w:rsidRDefault="00CB20AE" w:rsidP="00F86121">
      <w:pPr>
        <w:rPr>
          <w:rFonts w:eastAsia="Garamond"/>
          <w:color w:val="000000"/>
          <w:sz w:val="20"/>
          <w:szCs w:val="20"/>
          <w:highlight w:val="white"/>
        </w:rPr>
      </w:pPr>
      <w:r w:rsidRPr="00F86121">
        <w:rPr>
          <w:sz w:val="20"/>
          <w:szCs w:val="20"/>
        </w:rPr>
        <w:t>looking for a posit</w:t>
      </w:r>
      <w:r w:rsidR="006A3828" w:rsidRPr="00F86121">
        <w:rPr>
          <w:sz w:val="20"/>
          <w:szCs w:val="20"/>
        </w:rPr>
        <w:t>ion where i</w:t>
      </w:r>
      <w:r w:rsidR="00D66574" w:rsidRPr="00F86121">
        <w:rPr>
          <w:sz w:val="20"/>
          <w:szCs w:val="20"/>
        </w:rPr>
        <w:t xml:space="preserve">can utilize </w:t>
      </w:r>
      <w:r w:rsidR="00F86121" w:rsidRPr="00F86121">
        <w:rPr>
          <w:rFonts w:eastAsia="Garamond"/>
          <w:color w:val="000000"/>
          <w:sz w:val="20"/>
          <w:szCs w:val="20"/>
          <w:highlight w:val="white"/>
        </w:rPr>
        <w:t xml:space="preserve">my technical skills, experience and willingness to learn in </w:t>
      </w:r>
    </w:p>
    <w:p w:rsidR="00F86121" w:rsidRDefault="00F86121" w:rsidP="00F86121">
      <w:pPr>
        <w:rPr>
          <w:rFonts w:eastAsia="Garamond"/>
          <w:color w:val="000000"/>
          <w:sz w:val="20"/>
          <w:szCs w:val="20"/>
          <w:highlight w:val="white"/>
        </w:rPr>
      </w:pPr>
    </w:p>
    <w:p w:rsidR="00F86121" w:rsidRDefault="00F86121" w:rsidP="00F86121">
      <w:pPr>
        <w:rPr>
          <w:rFonts w:eastAsia="Garamond"/>
          <w:color w:val="000000"/>
          <w:sz w:val="20"/>
          <w:szCs w:val="20"/>
          <w:highlight w:val="white"/>
        </w:rPr>
      </w:pPr>
      <w:r w:rsidRPr="00F86121">
        <w:rPr>
          <w:rFonts w:eastAsia="Garamond"/>
          <w:color w:val="000000"/>
          <w:sz w:val="20"/>
          <w:szCs w:val="20"/>
          <w:highlight w:val="white"/>
        </w:rPr>
        <w:t xml:space="preserve">making an organization successful. Looking forward for challenging and growth-oriented opportunity </w:t>
      </w:r>
    </w:p>
    <w:p w:rsidR="00F86121" w:rsidRDefault="00F86121" w:rsidP="00F86121">
      <w:pPr>
        <w:rPr>
          <w:rFonts w:eastAsia="Garamond"/>
          <w:color w:val="000000"/>
          <w:sz w:val="20"/>
          <w:szCs w:val="20"/>
          <w:highlight w:val="white"/>
        </w:rPr>
      </w:pPr>
    </w:p>
    <w:p w:rsidR="00F86121" w:rsidRDefault="00F86121" w:rsidP="00F86121">
      <w:pPr>
        <w:rPr>
          <w:rFonts w:eastAsia="Garamond"/>
          <w:color w:val="000000"/>
          <w:sz w:val="20"/>
          <w:szCs w:val="20"/>
          <w:highlight w:val="white"/>
        </w:rPr>
      </w:pPr>
      <w:r w:rsidRPr="00F86121">
        <w:rPr>
          <w:rFonts w:eastAsia="Garamond"/>
          <w:color w:val="000000"/>
          <w:sz w:val="20"/>
          <w:szCs w:val="20"/>
          <w:highlight w:val="white"/>
        </w:rPr>
        <w:t>and want to strengthen the overall organizational performance.</w:t>
      </w:r>
    </w:p>
    <w:p w:rsidR="00F86121" w:rsidRPr="00F86121" w:rsidRDefault="00F86121" w:rsidP="00F86121">
      <w:pPr>
        <w:rPr>
          <w:rFonts w:eastAsia="Garamond"/>
          <w:color w:val="000000"/>
          <w:sz w:val="20"/>
          <w:szCs w:val="20"/>
          <w:highlight w:val="white"/>
        </w:rPr>
      </w:pPr>
    </w:p>
    <w:p w:rsidR="006D1BAC" w:rsidRDefault="006D1BAC" w:rsidP="008A79F7">
      <w:pPr>
        <w:spacing w:before="40" w:after="60" w:line="240" w:lineRule="atLeast"/>
        <w:jc w:val="both"/>
        <w:rPr>
          <w:sz w:val="20"/>
          <w:szCs w:val="20"/>
        </w:rPr>
      </w:pPr>
    </w:p>
    <w:p w:rsidR="006D1BAC" w:rsidRPr="00723621" w:rsidRDefault="006D1BAC" w:rsidP="008A79F7">
      <w:pPr>
        <w:spacing w:before="40" w:after="60" w:line="240" w:lineRule="atLeast"/>
        <w:jc w:val="both"/>
        <w:rPr>
          <w:rFonts w:eastAsia="Garamond"/>
          <w:b/>
          <w:smallCaps/>
          <w:color w:val="000000"/>
          <w:sz w:val="22"/>
          <w:szCs w:val="22"/>
          <w:u w:val="single"/>
        </w:rPr>
      </w:pPr>
      <w:r w:rsidRPr="00723621">
        <w:rPr>
          <w:rFonts w:eastAsia="Garamond"/>
          <w:b/>
          <w:smallCaps/>
          <w:color w:val="000000"/>
          <w:sz w:val="22"/>
          <w:szCs w:val="22"/>
          <w:u w:val="single"/>
        </w:rPr>
        <w:t>Key Skills</w:t>
      </w:r>
    </w:p>
    <w:tbl>
      <w:tblPr>
        <w:tblW w:w="10098" w:type="dxa"/>
        <w:jc w:val="center"/>
        <w:tblLayout w:type="fixed"/>
        <w:tblLook w:val="0000"/>
      </w:tblPr>
      <w:tblGrid>
        <w:gridCol w:w="5058"/>
        <w:gridCol w:w="5040"/>
      </w:tblGrid>
      <w:tr w:rsidR="00723621" w:rsidTr="001E0C78">
        <w:trPr>
          <w:jc w:val="center"/>
        </w:trPr>
        <w:tc>
          <w:tcPr>
            <w:tcW w:w="5058" w:type="dxa"/>
          </w:tcPr>
          <w:p w:rsidR="00723621" w:rsidRPr="00723621" w:rsidRDefault="00723621" w:rsidP="001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aramond"/>
                <w:color w:val="000000"/>
                <w:sz w:val="20"/>
                <w:szCs w:val="20"/>
              </w:rPr>
            </w:pPr>
          </w:p>
          <w:p w:rsidR="00723621" w:rsidRPr="00723621" w:rsidRDefault="00723621" w:rsidP="00F86121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aramond"/>
                <w:color w:val="000000"/>
                <w:sz w:val="20"/>
                <w:szCs w:val="20"/>
              </w:rPr>
            </w:pPr>
            <w:r w:rsidRPr="00723621">
              <w:rPr>
                <w:rFonts w:eastAsia="Garamond"/>
                <w:color w:val="000000"/>
                <w:sz w:val="20"/>
                <w:szCs w:val="20"/>
              </w:rPr>
              <w:t xml:space="preserve">Accounts Payable Processes </w:t>
            </w:r>
          </w:p>
          <w:p w:rsidR="00723621" w:rsidRPr="00723621" w:rsidRDefault="00427741" w:rsidP="00F86121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>MS Excel &amp; Outlook</w:t>
            </w:r>
            <w:r w:rsidR="00723621" w:rsidRPr="00723621">
              <w:rPr>
                <w:rFonts w:eastAsia="Garamond"/>
                <w:color w:val="000000"/>
                <w:sz w:val="20"/>
                <w:szCs w:val="20"/>
              </w:rPr>
              <w:t>.</w:t>
            </w:r>
          </w:p>
          <w:p w:rsidR="00723621" w:rsidRPr="00723621" w:rsidRDefault="00427741" w:rsidP="00F86121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 xml:space="preserve">5-yearExperience </w:t>
            </w:r>
            <w:r w:rsidR="00F86121">
              <w:rPr>
                <w:rFonts w:eastAsia="Garamond"/>
                <w:color w:val="000000"/>
                <w:sz w:val="20"/>
                <w:szCs w:val="20"/>
              </w:rPr>
              <w:t>in ERP-</w:t>
            </w:r>
            <w:r w:rsidR="00723621">
              <w:rPr>
                <w:rFonts w:eastAsia="Garamond"/>
                <w:color w:val="000000"/>
                <w:sz w:val="20"/>
                <w:szCs w:val="20"/>
              </w:rPr>
              <w:t xml:space="preserve">SAP </w:t>
            </w:r>
          </w:p>
          <w:p w:rsidR="00723621" w:rsidRPr="00723621" w:rsidRDefault="00723621" w:rsidP="00F86121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23621">
              <w:rPr>
                <w:rFonts w:eastAsia="Garamond"/>
                <w:color w:val="000000"/>
                <w:sz w:val="20"/>
                <w:szCs w:val="20"/>
              </w:rPr>
              <w:t>Taxation (</w:t>
            </w:r>
            <w:r w:rsidRPr="00427741">
              <w:rPr>
                <w:rFonts w:eastAsia="Garamond"/>
                <w:color w:val="000000"/>
                <w:sz w:val="18"/>
                <w:szCs w:val="18"/>
              </w:rPr>
              <w:t>GST,TDS</w:t>
            </w:r>
            <w:r w:rsidR="00427741" w:rsidRPr="00427741">
              <w:rPr>
                <w:rFonts w:eastAsia="Garamond"/>
                <w:color w:val="000000"/>
                <w:sz w:val="18"/>
                <w:szCs w:val="18"/>
              </w:rPr>
              <w:t>,VAT&amp;Custom Act</w:t>
            </w:r>
            <w:r w:rsidRPr="00427741">
              <w:rPr>
                <w:rFonts w:eastAsia="Garamond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:rsidR="00723621" w:rsidRPr="00723621" w:rsidRDefault="00723621" w:rsidP="001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eastAsia="Garamond"/>
                <w:color w:val="000000"/>
                <w:sz w:val="20"/>
                <w:szCs w:val="20"/>
              </w:rPr>
            </w:pPr>
          </w:p>
          <w:p w:rsidR="00723621" w:rsidRPr="00723621" w:rsidRDefault="00723621" w:rsidP="0072362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23621">
              <w:rPr>
                <w:rFonts w:eastAsia="Garamond"/>
                <w:color w:val="000000"/>
                <w:sz w:val="20"/>
                <w:szCs w:val="20"/>
              </w:rPr>
              <w:t>MIS Reporting</w:t>
            </w:r>
          </w:p>
          <w:p w:rsidR="00723621" w:rsidRPr="00723621" w:rsidRDefault="00723621" w:rsidP="0072362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23621">
              <w:rPr>
                <w:rFonts w:eastAsia="Garamond"/>
                <w:color w:val="000000"/>
                <w:sz w:val="20"/>
                <w:szCs w:val="20"/>
              </w:rPr>
              <w:t>Journal Entries &amp; General Ledger</w:t>
            </w:r>
          </w:p>
          <w:p w:rsidR="00723621" w:rsidRPr="00723621" w:rsidRDefault="00723621" w:rsidP="0072362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23621">
              <w:rPr>
                <w:rFonts w:eastAsia="Garamond"/>
                <w:color w:val="000000"/>
                <w:sz w:val="20"/>
                <w:szCs w:val="20"/>
              </w:rPr>
              <w:t>Process Improvement</w:t>
            </w:r>
          </w:p>
        </w:tc>
      </w:tr>
    </w:tbl>
    <w:p w:rsidR="00F86121" w:rsidRDefault="00F86121" w:rsidP="008A79F7">
      <w:pPr>
        <w:spacing w:before="40" w:after="60" w:line="240" w:lineRule="atLeast"/>
        <w:jc w:val="both"/>
        <w:rPr>
          <w:sz w:val="20"/>
          <w:szCs w:val="20"/>
        </w:rPr>
      </w:pPr>
    </w:p>
    <w:p w:rsidR="00E013F2" w:rsidRDefault="00E013F2" w:rsidP="008A79F7">
      <w:pPr>
        <w:spacing w:before="40" w:after="60" w:line="240" w:lineRule="atLeast"/>
        <w:jc w:val="both"/>
        <w:rPr>
          <w:sz w:val="20"/>
          <w:szCs w:val="20"/>
        </w:rPr>
      </w:pPr>
      <w:r w:rsidRPr="00FA47C4">
        <w:rPr>
          <w:b/>
          <w:sz w:val="20"/>
          <w:szCs w:val="20"/>
          <w:u w:val="single"/>
        </w:rPr>
        <w:t>Professional Experience:</w:t>
      </w:r>
    </w:p>
    <w:p w:rsidR="00F86121" w:rsidRDefault="00F86121" w:rsidP="008A79F7">
      <w:pPr>
        <w:spacing w:before="40" w:after="60" w:line="240" w:lineRule="atLeast"/>
        <w:jc w:val="both"/>
        <w:rPr>
          <w:sz w:val="20"/>
          <w:szCs w:val="20"/>
        </w:rPr>
      </w:pPr>
    </w:p>
    <w:p w:rsidR="00D67D04" w:rsidRPr="00D67D04" w:rsidRDefault="00427741" w:rsidP="00D67D04">
      <w:pPr>
        <w:tabs>
          <w:tab w:val="left" w:pos="2085"/>
        </w:tabs>
        <w:rPr>
          <w:rFonts w:eastAsia="Garamond"/>
          <w:b/>
          <w:sz w:val="20"/>
          <w:szCs w:val="20"/>
        </w:rPr>
      </w:pPr>
      <w:r>
        <w:rPr>
          <w:rFonts w:eastAsia="Garamond"/>
          <w:sz w:val="20"/>
          <w:szCs w:val="20"/>
          <w:u w:val="single"/>
        </w:rPr>
        <w:t>24</w:t>
      </w:r>
      <w:r w:rsidR="00D67D04">
        <w:rPr>
          <w:rFonts w:eastAsia="Garamond"/>
          <w:sz w:val="20"/>
          <w:szCs w:val="20"/>
          <w:u w:val="single"/>
        </w:rPr>
        <w:t>April</w:t>
      </w:r>
      <w:r w:rsidR="00D67D04" w:rsidRPr="00D67D04">
        <w:rPr>
          <w:rFonts w:eastAsia="Garamond"/>
          <w:sz w:val="20"/>
          <w:szCs w:val="20"/>
          <w:u w:val="single"/>
        </w:rPr>
        <w:t>’</w:t>
      </w:r>
      <w:r>
        <w:rPr>
          <w:rFonts w:eastAsia="Garamond"/>
          <w:sz w:val="20"/>
          <w:szCs w:val="20"/>
          <w:u w:val="single"/>
        </w:rPr>
        <w:t>2018</w:t>
      </w:r>
      <w:r w:rsidR="00D67D04" w:rsidRPr="00D67D04">
        <w:rPr>
          <w:rFonts w:eastAsia="Garamond"/>
          <w:sz w:val="20"/>
          <w:szCs w:val="20"/>
          <w:u w:val="single"/>
        </w:rPr>
        <w:t xml:space="preserve"> to till date</w:t>
      </w:r>
    </w:p>
    <w:p w:rsidR="00D67D04" w:rsidRPr="00D67D04" w:rsidRDefault="00D67D04" w:rsidP="00D67D04">
      <w:pPr>
        <w:tabs>
          <w:tab w:val="left" w:pos="2085"/>
        </w:tabs>
        <w:rPr>
          <w:rFonts w:eastAsia="Garamond"/>
          <w:b/>
          <w:sz w:val="20"/>
          <w:szCs w:val="20"/>
        </w:rPr>
      </w:pPr>
    </w:p>
    <w:p w:rsidR="00D67D04" w:rsidRPr="00D67D04" w:rsidRDefault="00D67D04" w:rsidP="00D67D04">
      <w:pPr>
        <w:tabs>
          <w:tab w:val="left" w:pos="2085"/>
        </w:tabs>
        <w:rPr>
          <w:rFonts w:eastAsia="Garamond"/>
          <w:b/>
          <w:sz w:val="20"/>
          <w:szCs w:val="20"/>
        </w:rPr>
      </w:pPr>
      <w:r>
        <w:rPr>
          <w:rFonts w:ascii="Garamond" w:eastAsia="Garamond" w:hAnsi="Garamond" w:cs="Garamond"/>
          <w:color w:val="000000"/>
        </w:rPr>
        <w:t>Title: -</w:t>
      </w:r>
      <w:r w:rsidRPr="00D67D04">
        <w:rPr>
          <w:rFonts w:eastAsia="Garamond"/>
          <w:b/>
          <w:color w:val="000000"/>
          <w:sz w:val="20"/>
          <w:szCs w:val="20"/>
        </w:rPr>
        <w:t>Accountant</w:t>
      </w:r>
    </w:p>
    <w:p w:rsidR="00E013F2" w:rsidRPr="00FA47C4" w:rsidRDefault="00E013F2" w:rsidP="00E013F2">
      <w:pPr>
        <w:pStyle w:val="BoldTabbed"/>
        <w:tabs>
          <w:tab w:val="clear" w:pos="6822"/>
        </w:tabs>
        <w:rPr>
          <w:rFonts w:ascii="Times New Roman" w:hAnsi="Times New Roman" w:cs="Times New Roman"/>
          <w:noProof w:val="0"/>
          <w:sz w:val="20"/>
          <w:szCs w:val="20"/>
        </w:rPr>
      </w:pPr>
    </w:p>
    <w:p w:rsidR="00E013F2" w:rsidRPr="003448FC" w:rsidRDefault="00427741" w:rsidP="003448FC">
      <w:pPr>
        <w:numPr>
          <w:ilvl w:val="0"/>
          <w:numId w:val="2"/>
        </w:numPr>
        <w:tabs>
          <w:tab w:val="left" w:pos="360"/>
        </w:tabs>
        <w:rPr>
          <w:rFonts w:eastAsia="Verdana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  <w:shd w:val="clear" w:color="FFFFFF" w:fill="FFFFFF"/>
        </w:rPr>
        <w:t>P</w:t>
      </w:r>
      <w:r w:rsidR="00E013F2">
        <w:rPr>
          <w:rStyle w:val="apple-converted-space"/>
          <w:color w:val="000000"/>
          <w:sz w:val="20"/>
          <w:szCs w:val="20"/>
          <w:shd w:val="clear" w:color="FFFFFF" w:fill="FFFFFF"/>
        </w:rPr>
        <w:t xml:space="preserve">rocessing </w:t>
      </w:r>
      <w:r w:rsidR="003448FC">
        <w:rPr>
          <w:rStyle w:val="apple-converted-space"/>
          <w:color w:val="000000"/>
          <w:sz w:val="20"/>
          <w:szCs w:val="20"/>
          <w:shd w:val="clear" w:color="FFFFFF" w:fill="FFFFFF"/>
        </w:rPr>
        <w:t>PO,</w:t>
      </w:r>
      <w:r w:rsidR="00AB23F6">
        <w:rPr>
          <w:rStyle w:val="apple-converted-space"/>
          <w:color w:val="000000"/>
          <w:sz w:val="20"/>
          <w:szCs w:val="20"/>
          <w:shd w:val="clear" w:color="FFFFFF" w:fill="FFFFFF"/>
        </w:rPr>
        <w:t>Non-PO</w:t>
      </w:r>
      <w:r>
        <w:rPr>
          <w:rStyle w:val="apple-converted-space"/>
          <w:color w:val="000000"/>
          <w:sz w:val="20"/>
          <w:szCs w:val="20"/>
          <w:shd w:val="clear" w:color="FFFFFF" w:fill="FFFFFF"/>
        </w:rPr>
        <w:t>&amp;</w:t>
      </w:r>
      <w:r w:rsidR="003448FC">
        <w:rPr>
          <w:rStyle w:val="apple-converted-space"/>
          <w:color w:val="000000"/>
          <w:sz w:val="20"/>
          <w:szCs w:val="20"/>
          <w:shd w:val="clear" w:color="FFFFFF" w:fill="FFFFFF"/>
        </w:rPr>
        <w:t xml:space="preserve"> Import</w:t>
      </w:r>
      <w:r w:rsidR="00E013F2">
        <w:rPr>
          <w:rStyle w:val="apple-converted-space"/>
          <w:color w:val="000000"/>
          <w:sz w:val="20"/>
          <w:szCs w:val="20"/>
          <w:shd w:val="clear" w:color="FFFFFF" w:fill="FFFFFF"/>
        </w:rPr>
        <w:t>based invoices with high accuracy</w:t>
      </w:r>
      <w:r w:rsidR="003448FC">
        <w:rPr>
          <w:rStyle w:val="apple-converted-space"/>
          <w:color w:val="000000"/>
          <w:sz w:val="20"/>
          <w:szCs w:val="20"/>
          <w:shd w:val="clear" w:color="FFFFFF" w:fill="FFFFFF"/>
        </w:rPr>
        <w:t>.</w:t>
      </w:r>
    </w:p>
    <w:p w:rsidR="00E013F2" w:rsidRPr="00FA47C4" w:rsidRDefault="00E013F2" w:rsidP="00E013F2">
      <w:pPr>
        <w:pStyle w:val="ListParagraph"/>
        <w:rPr>
          <w:rFonts w:eastAsia="Verdana"/>
          <w:sz w:val="20"/>
          <w:szCs w:val="20"/>
        </w:rPr>
      </w:pPr>
    </w:p>
    <w:p w:rsidR="00E013F2" w:rsidRPr="003448FC" w:rsidRDefault="00E013F2" w:rsidP="00E013F2">
      <w:pPr>
        <w:numPr>
          <w:ilvl w:val="0"/>
          <w:numId w:val="2"/>
        </w:numPr>
        <w:tabs>
          <w:tab w:val="left" w:pos="360"/>
        </w:tabs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>Handling V</w:t>
      </w:r>
      <w:r w:rsidRPr="00FA47C4">
        <w:rPr>
          <w:rFonts w:eastAsia="Verdana"/>
          <w:sz w:val="20"/>
          <w:szCs w:val="20"/>
        </w:rPr>
        <w:t>endor</w:t>
      </w:r>
      <w:r>
        <w:rPr>
          <w:rFonts w:eastAsia="Verdana"/>
          <w:sz w:val="20"/>
          <w:szCs w:val="20"/>
        </w:rPr>
        <w:t>’s</w:t>
      </w:r>
      <w:r w:rsidRPr="00FA47C4">
        <w:rPr>
          <w:rFonts w:eastAsia="Verdana"/>
          <w:sz w:val="20"/>
          <w:szCs w:val="20"/>
        </w:rPr>
        <w:t xml:space="preserve"> Payment Process on </w:t>
      </w:r>
      <w:r w:rsidRPr="00FA47C4">
        <w:rPr>
          <w:sz w:val="20"/>
          <w:szCs w:val="20"/>
        </w:rPr>
        <w:t>weeklybasis</w:t>
      </w:r>
      <w:r w:rsidRPr="00FA47C4">
        <w:rPr>
          <w:b/>
          <w:sz w:val="20"/>
          <w:szCs w:val="20"/>
        </w:rPr>
        <w:t>.</w:t>
      </w:r>
    </w:p>
    <w:p w:rsidR="003448FC" w:rsidRDefault="003448FC" w:rsidP="003448FC">
      <w:pPr>
        <w:pStyle w:val="ListParagraph"/>
        <w:rPr>
          <w:rFonts w:eastAsia="Verdana"/>
          <w:sz w:val="20"/>
          <w:szCs w:val="20"/>
        </w:rPr>
      </w:pPr>
    </w:p>
    <w:p w:rsidR="003448FC" w:rsidRPr="003448FC" w:rsidRDefault="003448FC" w:rsidP="00E013F2">
      <w:pPr>
        <w:numPr>
          <w:ilvl w:val="0"/>
          <w:numId w:val="2"/>
        </w:numPr>
        <w:tabs>
          <w:tab w:val="left" w:pos="360"/>
        </w:tabs>
        <w:rPr>
          <w:rFonts w:eastAsia="Verdana"/>
          <w:sz w:val="20"/>
          <w:szCs w:val="20"/>
        </w:rPr>
      </w:pPr>
      <w:r w:rsidRPr="00FA47C4">
        <w:rPr>
          <w:rFonts w:eastAsia="Verdana"/>
          <w:sz w:val="20"/>
          <w:szCs w:val="20"/>
        </w:rPr>
        <w:t>Handling</w:t>
      </w:r>
      <w:r w:rsidRPr="00FA47C4">
        <w:rPr>
          <w:sz w:val="20"/>
          <w:szCs w:val="20"/>
        </w:rPr>
        <w:t xml:space="preserve"> Vendor Reconciliation </w:t>
      </w:r>
      <w:r>
        <w:rPr>
          <w:sz w:val="20"/>
          <w:szCs w:val="20"/>
        </w:rPr>
        <w:t>on Monthly basis</w:t>
      </w:r>
      <w:r w:rsidRPr="00FA47C4">
        <w:rPr>
          <w:b/>
          <w:sz w:val="20"/>
          <w:szCs w:val="20"/>
        </w:rPr>
        <w:t>.</w:t>
      </w:r>
    </w:p>
    <w:p w:rsidR="003448FC" w:rsidRDefault="003448FC" w:rsidP="003448FC">
      <w:pPr>
        <w:pStyle w:val="ListParagraph"/>
        <w:rPr>
          <w:rFonts w:eastAsia="Verdana"/>
          <w:sz w:val="20"/>
          <w:szCs w:val="20"/>
        </w:rPr>
      </w:pPr>
    </w:p>
    <w:p w:rsidR="003448FC" w:rsidRDefault="003448FC" w:rsidP="003448FC">
      <w:pPr>
        <w:numPr>
          <w:ilvl w:val="0"/>
          <w:numId w:val="2"/>
        </w:numPr>
        <w:tabs>
          <w:tab w:val="left" w:pos="360"/>
        </w:tabs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 xml:space="preserve">Doing the Bank Reconciliation </w:t>
      </w:r>
      <w:r w:rsidR="00D67D04">
        <w:rPr>
          <w:rFonts w:eastAsia="Verdana"/>
          <w:sz w:val="20"/>
          <w:szCs w:val="20"/>
        </w:rPr>
        <w:t xml:space="preserve">&amp; Accounting Entries </w:t>
      </w:r>
      <w:r>
        <w:rPr>
          <w:rFonts w:eastAsia="Verdana"/>
          <w:sz w:val="20"/>
          <w:szCs w:val="20"/>
        </w:rPr>
        <w:t>on weekly basis.</w:t>
      </w:r>
    </w:p>
    <w:p w:rsidR="003448FC" w:rsidRDefault="003448FC" w:rsidP="003448FC">
      <w:pPr>
        <w:pStyle w:val="ListParagraph"/>
        <w:rPr>
          <w:rFonts w:eastAsia="Verdana"/>
          <w:sz w:val="20"/>
          <w:szCs w:val="20"/>
        </w:rPr>
      </w:pPr>
    </w:p>
    <w:p w:rsidR="003448FC" w:rsidRDefault="003448FC" w:rsidP="003448FC">
      <w:pPr>
        <w:numPr>
          <w:ilvl w:val="0"/>
          <w:numId w:val="2"/>
        </w:numPr>
        <w:tabs>
          <w:tab w:val="left" w:pos="360"/>
        </w:tabs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 xml:space="preserve">Handling G.R / I.R </w:t>
      </w:r>
      <w:r w:rsidR="00D67D04">
        <w:rPr>
          <w:rFonts w:eastAsia="Verdana"/>
          <w:sz w:val="20"/>
          <w:szCs w:val="20"/>
        </w:rPr>
        <w:t>C</w:t>
      </w:r>
      <w:r>
        <w:rPr>
          <w:rFonts w:eastAsia="Verdana"/>
          <w:sz w:val="20"/>
          <w:szCs w:val="20"/>
        </w:rPr>
        <w:t xml:space="preserve">losing </w:t>
      </w:r>
      <w:r w:rsidR="00D67D04">
        <w:rPr>
          <w:rFonts w:eastAsia="Verdana"/>
          <w:sz w:val="20"/>
          <w:szCs w:val="20"/>
        </w:rPr>
        <w:t>A</w:t>
      </w:r>
      <w:r>
        <w:rPr>
          <w:rFonts w:eastAsia="Verdana"/>
          <w:sz w:val="20"/>
          <w:szCs w:val="20"/>
        </w:rPr>
        <w:t xml:space="preserve">ctivities and </w:t>
      </w:r>
      <w:r w:rsidR="00D67D04">
        <w:rPr>
          <w:rFonts w:eastAsia="Verdana"/>
          <w:sz w:val="20"/>
          <w:szCs w:val="20"/>
        </w:rPr>
        <w:t>R</w:t>
      </w:r>
      <w:r>
        <w:rPr>
          <w:rFonts w:eastAsia="Verdana"/>
          <w:sz w:val="20"/>
          <w:szCs w:val="20"/>
        </w:rPr>
        <w:t xml:space="preserve">ecurring </w:t>
      </w:r>
      <w:r w:rsidR="00D67D04">
        <w:rPr>
          <w:rFonts w:eastAsia="Verdana"/>
          <w:sz w:val="20"/>
          <w:szCs w:val="20"/>
        </w:rPr>
        <w:t>E</w:t>
      </w:r>
      <w:r>
        <w:rPr>
          <w:rFonts w:eastAsia="Verdana"/>
          <w:sz w:val="20"/>
          <w:szCs w:val="20"/>
        </w:rPr>
        <w:t>xpense</w:t>
      </w:r>
      <w:r w:rsidR="00B61F53">
        <w:rPr>
          <w:rFonts w:eastAsia="Verdana"/>
          <w:sz w:val="20"/>
          <w:szCs w:val="20"/>
        </w:rPr>
        <w:t>s</w:t>
      </w:r>
      <w:r w:rsidR="00D67D04">
        <w:rPr>
          <w:rFonts w:eastAsia="Verdana"/>
          <w:sz w:val="20"/>
          <w:szCs w:val="20"/>
        </w:rPr>
        <w:t>S</w:t>
      </w:r>
      <w:r>
        <w:rPr>
          <w:rFonts w:eastAsia="Verdana"/>
          <w:sz w:val="20"/>
          <w:szCs w:val="20"/>
        </w:rPr>
        <w:t xml:space="preserve">chedule </w:t>
      </w:r>
      <w:r w:rsidR="00D67D04">
        <w:rPr>
          <w:rFonts w:eastAsia="Verdana"/>
          <w:sz w:val="20"/>
          <w:szCs w:val="20"/>
        </w:rPr>
        <w:t xml:space="preserve">on </w:t>
      </w:r>
      <w:r w:rsidR="00B61F53">
        <w:rPr>
          <w:rFonts w:eastAsia="Verdana"/>
          <w:sz w:val="20"/>
          <w:szCs w:val="20"/>
        </w:rPr>
        <w:t>Monthly basis.</w:t>
      </w:r>
    </w:p>
    <w:p w:rsidR="00AB23F6" w:rsidRDefault="00AB23F6" w:rsidP="00AB23F6">
      <w:pPr>
        <w:pStyle w:val="ListParagraph"/>
        <w:rPr>
          <w:rFonts w:eastAsia="Verdana"/>
          <w:sz w:val="20"/>
          <w:szCs w:val="20"/>
        </w:rPr>
      </w:pPr>
    </w:p>
    <w:p w:rsidR="00AB23F6" w:rsidRDefault="00AB23F6" w:rsidP="00AB23F6">
      <w:pPr>
        <w:pStyle w:val="ListParagraph"/>
        <w:numPr>
          <w:ilvl w:val="0"/>
          <w:numId w:val="2"/>
        </w:numPr>
        <w:spacing w:before="40" w:after="60" w:line="240" w:lineRule="atLeast"/>
        <w:jc w:val="both"/>
        <w:rPr>
          <w:sz w:val="20"/>
          <w:szCs w:val="20"/>
        </w:rPr>
      </w:pPr>
      <w:r w:rsidRPr="00AB23F6">
        <w:rPr>
          <w:rFonts w:eastAsia="Verdana"/>
          <w:sz w:val="20"/>
          <w:szCs w:val="20"/>
        </w:rPr>
        <w:t xml:space="preserve">Preparing the </w:t>
      </w:r>
      <w:r w:rsidR="00F86121" w:rsidRPr="00AB23F6">
        <w:rPr>
          <w:rFonts w:eastAsia="Verdana"/>
          <w:sz w:val="20"/>
          <w:szCs w:val="20"/>
        </w:rPr>
        <w:t>MIS</w:t>
      </w:r>
      <w:r w:rsidR="00F86121">
        <w:rPr>
          <w:rFonts w:eastAsia="Verdana"/>
          <w:sz w:val="20"/>
          <w:szCs w:val="20"/>
        </w:rPr>
        <w:t xml:space="preserve"> Report of Vendor and Employee Reimbursement </w:t>
      </w:r>
      <w:r>
        <w:rPr>
          <w:rFonts w:eastAsia="Verdana"/>
          <w:sz w:val="20"/>
          <w:szCs w:val="20"/>
        </w:rPr>
        <w:t>.</w:t>
      </w:r>
    </w:p>
    <w:p w:rsidR="00AB23F6" w:rsidRPr="00AB23F6" w:rsidRDefault="00AB23F6" w:rsidP="00AB23F6">
      <w:pPr>
        <w:pStyle w:val="ListParagraph"/>
        <w:rPr>
          <w:sz w:val="20"/>
          <w:szCs w:val="20"/>
        </w:rPr>
      </w:pPr>
    </w:p>
    <w:p w:rsidR="00AB23F6" w:rsidRPr="00AB23F6" w:rsidRDefault="00AB23F6" w:rsidP="00AB23F6">
      <w:pPr>
        <w:pStyle w:val="ListParagraph"/>
        <w:numPr>
          <w:ilvl w:val="0"/>
          <w:numId w:val="2"/>
        </w:numPr>
        <w:spacing w:before="40" w:after="60" w:line="240" w:lineRule="atLeast"/>
        <w:jc w:val="both"/>
        <w:rPr>
          <w:sz w:val="20"/>
          <w:szCs w:val="20"/>
        </w:rPr>
      </w:pPr>
      <w:r>
        <w:rPr>
          <w:rFonts w:eastAsia="Verdana"/>
          <w:sz w:val="20"/>
          <w:szCs w:val="20"/>
        </w:rPr>
        <w:t>Making Gate Entry</w:t>
      </w:r>
      <w:r w:rsidR="00D67D04">
        <w:rPr>
          <w:rFonts w:eastAsia="Verdana"/>
          <w:sz w:val="20"/>
          <w:szCs w:val="20"/>
        </w:rPr>
        <w:t xml:space="preserve">, </w:t>
      </w:r>
      <w:r>
        <w:rPr>
          <w:rFonts w:eastAsia="Verdana"/>
          <w:sz w:val="20"/>
          <w:szCs w:val="20"/>
        </w:rPr>
        <w:t>GR/IR</w:t>
      </w:r>
      <w:r w:rsidR="00D67D04">
        <w:rPr>
          <w:rFonts w:eastAsia="Verdana"/>
          <w:sz w:val="20"/>
          <w:szCs w:val="20"/>
        </w:rPr>
        <w:t>&amp; Fund Requirement R</w:t>
      </w:r>
      <w:r>
        <w:rPr>
          <w:rFonts w:eastAsia="Verdana"/>
          <w:sz w:val="20"/>
          <w:szCs w:val="20"/>
        </w:rPr>
        <w:t xml:space="preserve">eport </w:t>
      </w:r>
      <w:r w:rsidR="00D67D04">
        <w:rPr>
          <w:rFonts w:eastAsia="Verdana"/>
          <w:sz w:val="20"/>
          <w:szCs w:val="20"/>
        </w:rPr>
        <w:t xml:space="preserve">and Present to Management. </w:t>
      </w:r>
    </w:p>
    <w:p w:rsidR="00AB23F6" w:rsidRPr="00AB23F6" w:rsidRDefault="00AB23F6" w:rsidP="00AB23F6">
      <w:pPr>
        <w:spacing w:before="40" w:after="60" w:line="240" w:lineRule="atLeast"/>
        <w:jc w:val="both"/>
        <w:rPr>
          <w:sz w:val="20"/>
          <w:szCs w:val="20"/>
        </w:rPr>
      </w:pPr>
    </w:p>
    <w:p w:rsidR="00B61F53" w:rsidRPr="00B61F53" w:rsidRDefault="00B61F53" w:rsidP="003448FC">
      <w:pPr>
        <w:numPr>
          <w:ilvl w:val="0"/>
          <w:numId w:val="2"/>
        </w:numPr>
        <w:tabs>
          <w:tab w:val="left" w:pos="360"/>
        </w:tabs>
        <w:rPr>
          <w:rFonts w:eastAsia="Verdana"/>
          <w:sz w:val="20"/>
          <w:szCs w:val="20"/>
        </w:rPr>
      </w:pPr>
      <w:r w:rsidRPr="00FA47C4">
        <w:rPr>
          <w:sz w:val="20"/>
          <w:szCs w:val="20"/>
        </w:rPr>
        <w:t>Managing vendor queries; relating to</w:t>
      </w:r>
      <w:r w:rsidR="00AB23F6" w:rsidRPr="00FA47C4">
        <w:rPr>
          <w:sz w:val="20"/>
          <w:szCs w:val="20"/>
        </w:rPr>
        <w:t>invoices</w:t>
      </w:r>
      <w:r w:rsidR="00AB23F6">
        <w:rPr>
          <w:sz w:val="20"/>
          <w:szCs w:val="20"/>
        </w:rPr>
        <w:t xml:space="preserve">&amp; payment </w:t>
      </w:r>
      <w:r w:rsidRPr="00FA47C4">
        <w:rPr>
          <w:sz w:val="20"/>
          <w:szCs w:val="20"/>
        </w:rPr>
        <w:t>and try to resolve issues</w:t>
      </w:r>
      <w:r w:rsidR="00AB23F6">
        <w:rPr>
          <w:sz w:val="20"/>
          <w:szCs w:val="20"/>
        </w:rPr>
        <w:t>.</w:t>
      </w:r>
    </w:p>
    <w:p w:rsidR="00B61F53" w:rsidRDefault="00B61F53" w:rsidP="00B61F53">
      <w:pPr>
        <w:pStyle w:val="ListParagraph"/>
        <w:rPr>
          <w:sz w:val="20"/>
          <w:szCs w:val="20"/>
        </w:rPr>
      </w:pPr>
    </w:p>
    <w:p w:rsidR="00B61F53" w:rsidRDefault="00B61F53" w:rsidP="00B61F53">
      <w:pPr>
        <w:pStyle w:val="ListParagraph"/>
        <w:numPr>
          <w:ilvl w:val="0"/>
          <w:numId w:val="2"/>
        </w:numPr>
        <w:tabs>
          <w:tab w:val="left" w:pos="360"/>
        </w:tabs>
        <w:rPr>
          <w:rFonts w:eastAsia="Verdana"/>
          <w:sz w:val="20"/>
          <w:szCs w:val="20"/>
        </w:rPr>
      </w:pPr>
      <w:r w:rsidRPr="00FA47C4">
        <w:rPr>
          <w:rFonts w:eastAsia="Verdana"/>
          <w:sz w:val="20"/>
          <w:szCs w:val="20"/>
        </w:rPr>
        <w:t>Effectively involved</w:t>
      </w:r>
      <w:r>
        <w:rPr>
          <w:rFonts w:eastAsia="Verdana"/>
          <w:sz w:val="20"/>
          <w:szCs w:val="20"/>
        </w:rPr>
        <w:t xml:space="preserve"> in Audit activities (</w:t>
      </w:r>
      <w:r w:rsidR="00AB23F6">
        <w:rPr>
          <w:rFonts w:eastAsia="Verdana"/>
          <w:sz w:val="20"/>
          <w:szCs w:val="20"/>
        </w:rPr>
        <w:t>Assets,</w:t>
      </w:r>
      <w:r w:rsidR="00D67D04">
        <w:rPr>
          <w:rFonts w:eastAsia="Verdana"/>
          <w:sz w:val="20"/>
          <w:szCs w:val="20"/>
        </w:rPr>
        <w:t>Stock Internal</w:t>
      </w:r>
      <w:r w:rsidR="00AB23F6">
        <w:rPr>
          <w:rFonts w:eastAsia="Verdana"/>
          <w:sz w:val="20"/>
          <w:szCs w:val="20"/>
        </w:rPr>
        <w:t xml:space="preserve">&amp; External </w:t>
      </w:r>
      <w:r>
        <w:rPr>
          <w:rFonts w:eastAsia="Verdana"/>
          <w:sz w:val="20"/>
          <w:szCs w:val="20"/>
        </w:rPr>
        <w:t>Audit</w:t>
      </w:r>
      <w:r w:rsidR="00AB23F6">
        <w:rPr>
          <w:rFonts w:eastAsia="Verdana"/>
          <w:sz w:val="20"/>
          <w:szCs w:val="20"/>
        </w:rPr>
        <w:t>)</w:t>
      </w:r>
    </w:p>
    <w:p w:rsidR="00D67D04" w:rsidRPr="00D67D04" w:rsidRDefault="00D67D04" w:rsidP="00D67D04">
      <w:pPr>
        <w:pStyle w:val="ListParagraph"/>
        <w:rPr>
          <w:rFonts w:eastAsia="Verdana"/>
          <w:sz w:val="20"/>
          <w:szCs w:val="20"/>
        </w:rPr>
      </w:pPr>
    </w:p>
    <w:p w:rsidR="00E013F2" w:rsidRPr="00F86121" w:rsidRDefault="00D67D04" w:rsidP="00BF15A3">
      <w:pPr>
        <w:pStyle w:val="ListParagraph"/>
        <w:numPr>
          <w:ilvl w:val="0"/>
          <w:numId w:val="2"/>
        </w:numPr>
        <w:tabs>
          <w:tab w:val="left" w:pos="360"/>
        </w:tabs>
        <w:rPr>
          <w:rFonts w:eastAsia="Verdana"/>
          <w:sz w:val="20"/>
          <w:szCs w:val="20"/>
        </w:rPr>
      </w:pPr>
      <w:r>
        <w:rPr>
          <w:sz w:val="20"/>
          <w:szCs w:val="20"/>
        </w:rPr>
        <w:t>Practical k</w:t>
      </w:r>
      <w:r w:rsidRPr="00FA47C4">
        <w:rPr>
          <w:sz w:val="20"/>
          <w:szCs w:val="20"/>
        </w:rPr>
        <w:t>nowledge</w:t>
      </w:r>
      <w:r>
        <w:rPr>
          <w:sz w:val="20"/>
          <w:szCs w:val="20"/>
        </w:rPr>
        <w:t xml:space="preserve"> of GST , TDS &amp; Custom Act of India. </w:t>
      </w:r>
    </w:p>
    <w:p w:rsidR="00F86121" w:rsidRPr="00F86121" w:rsidRDefault="00F86121" w:rsidP="00F86121">
      <w:pPr>
        <w:pStyle w:val="ListParagraph"/>
        <w:rPr>
          <w:rFonts w:eastAsia="Verdana"/>
          <w:sz w:val="20"/>
          <w:szCs w:val="20"/>
        </w:rPr>
      </w:pPr>
    </w:p>
    <w:p w:rsidR="00F86121" w:rsidRDefault="00F86121" w:rsidP="00F86121">
      <w:pPr>
        <w:tabs>
          <w:tab w:val="left" w:pos="360"/>
        </w:tabs>
        <w:rPr>
          <w:rFonts w:eastAsia="Verdana"/>
          <w:sz w:val="20"/>
          <w:szCs w:val="20"/>
        </w:rPr>
      </w:pPr>
    </w:p>
    <w:p w:rsidR="00F86121" w:rsidRDefault="00F86121" w:rsidP="00F86121">
      <w:pPr>
        <w:tabs>
          <w:tab w:val="left" w:pos="360"/>
        </w:tabs>
        <w:rPr>
          <w:rFonts w:eastAsia="Verdana"/>
          <w:sz w:val="20"/>
          <w:szCs w:val="20"/>
        </w:rPr>
      </w:pPr>
    </w:p>
    <w:p w:rsidR="00F86121" w:rsidRDefault="00F86121" w:rsidP="00F86121">
      <w:pPr>
        <w:tabs>
          <w:tab w:val="left" w:pos="360"/>
        </w:tabs>
        <w:rPr>
          <w:rFonts w:eastAsia="Verdana"/>
          <w:sz w:val="20"/>
          <w:szCs w:val="20"/>
        </w:rPr>
      </w:pPr>
    </w:p>
    <w:p w:rsidR="00F86121" w:rsidRDefault="00F86121" w:rsidP="00F86121">
      <w:pPr>
        <w:tabs>
          <w:tab w:val="left" w:pos="360"/>
        </w:tabs>
        <w:rPr>
          <w:rFonts w:eastAsia="Verdana"/>
          <w:sz w:val="20"/>
          <w:szCs w:val="20"/>
        </w:rPr>
      </w:pPr>
    </w:p>
    <w:p w:rsidR="00F86121" w:rsidRDefault="00F86121" w:rsidP="00F86121">
      <w:pPr>
        <w:tabs>
          <w:tab w:val="left" w:pos="360"/>
        </w:tabs>
        <w:rPr>
          <w:rFonts w:eastAsia="Verdana"/>
          <w:sz w:val="20"/>
          <w:szCs w:val="20"/>
        </w:rPr>
      </w:pPr>
    </w:p>
    <w:p w:rsidR="00F86121" w:rsidRPr="00F86121" w:rsidRDefault="00F86121" w:rsidP="00F86121">
      <w:pPr>
        <w:tabs>
          <w:tab w:val="left" w:pos="360"/>
        </w:tabs>
        <w:rPr>
          <w:rFonts w:eastAsia="Verdana"/>
          <w:sz w:val="20"/>
          <w:szCs w:val="20"/>
        </w:rPr>
      </w:pPr>
    </w:p>
    <w:p w:rsidR="00E013F2" w:rsidRPr="006D1BAC" w:rsidRDefault="00E013F2" w:rsidP="006D1BAC">
      <w:pPr>
        <w:tabs>
          <w:tab w:val="left" w:pos="360"/>
        </w:tabs>
        <w:rPr>
          <w:rFonts w:eastAsia="Verdana"/>
          <w:sz w:val="20"/>
          <w:szCs w:val="20"/>
        </w:rPr>
      </w:pPr>
    </w:p>
    <w:p w:rsidR="00F86121" w:rsidRDefault="00031C6F" w:rsidP="00031C6F">
      <w:pPr>
        <w:pStyle w:val="ResumeSections"/>
        <w:rPr>
          <w:rFonts w:ascii="Times New Roman" w:hAnsi="Times New Roman"/>
          <w:sz w:val="20"/>
        </w:rPr>
      </w:pPr>
      <w:r w:rsidRPr="00FA47C4">
        <w:rPr>
          <w:rFonts w:ascii="Times New Roman" w:hAnsi="Times New Roman"/>
          <w:sz w:val="20"/>
          <w:u w:val="single"/>
        </w:rPr>
        <w:lastRenderedPageBreak/>
        <w:t>Professional Experience</w:t>
      </w:r>
      <w:r w:rsidRPr="00FA47C4">
        <w:rPr>
          <w:rFonts w:ascii="Times New Roman" w:hAnsi="Times New Roman"/>
          <w:sz w:val="20"/>
        </w:rPr>
        <w:t>:</w:t>
      </w:r>
    </w:p>
    <w:p w:rsidR="00031C6F" w:rsidRPr="003D3472" w:rsidRDefault="00031C6F" w:rsidP="00031C6F">
      <w:pPr>
        <w:pStyle w:val="ResumeSections"/>
        <w:rPr>
          <w:rFonts w:ascii="Times New Roman" w:hAnsi="Times New Roman"/>
          <w:sz w:val="20"/>
          <w:lang w:val="en-AU" w:eastAsia="en-AU"/>
        </w:rPr>
      </w:pPr>
    </w:p>
    <w:p w:rsidR="00BF15A3" w:rsidRPr="00D67D04" w:rsidRDefault="00BF15A3" w:rsidP="00BF15A3">
      <w:pPr>
        <w:tabs>
          <w:tab w:val="left" w:pos="2085"/>
        </w:tabs>
        <w:rPr>
          <w:rFonts w:eastAsia="Garamond"/>
          <w:b/>
          <w:sz w:val="20"/>
          <w:szCs w:val="20"/>
        </w:rPr>
      </w:pPr>
      <w:r>
        <w:rPr>
          <w:rFonts w:eastAsia="Garamond"/>
          <w:sz w:val="20"/>
          <w:szCs w:val="20"/>
          <w:u w:val="single"/>
        </w:rPr>
        <w:t>March</w:t>
      </w:r>
      <w:r w:rsidRPr="00D67D04">
        <w:rPr>
          <w:rFonts w:eastAsia="Garamond"/>
          <w:sz w:val="20"/>
          <w:szCs w:val="20"/>
          <w:u w:val="single"/>
        </w:rPr>
        <w:t>’</w:t>
      </w:r>
      <w:r w:rsidR="00B21B92">
        <w:rPr>
          <w:rFonts w:eastAsia="Garamond"/>
          <w:sz w:val="20"/>
          <w:szCs w:val="20"/>
          <w:u w:val="single"/>
        </w:rPr>
        <w:t>2015</w:t>
      </w:r>
      <w:r w:rsidRPr="00D67D04">
        <w:rPr>
          <w:rFonts w:eastAsia="Garamond"/>
          <w:sz w:val="20"/>
          <w:szCs w:val="20"/>
          <w:u w:val="single"/>
        </w:rPr>
        <w:t xml:space="preserve"> to </w:t>
      </w:r>
      <w:r>
        <w:rPr>
          <w:rFonts w:eastAsia="Garamond"/>
          <w:sz w:val="20"/>
          <w:szCs w:val="20"/>
          <w:u w:val="single"/>
        </w:rPr>
        <w:t>April 2018</w:t>
      </w:r>
    </w:p>
    <w:p w:rsidR="00BF15A3" w:rsidRPr="00BF15A3" w:rsidRDefault="00BF15A3" w:rsidP="00BF15A3">
      <w:pPr>
        <w:rPr>
          <w:rFonts w:eastAsia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</w:rPr>
        <w:t>Title: -</w:t>
      </w:r>
      <w:r w:rsidRPr="00BF15A3">
        <w:rPr>
          <w:rFonts w:eastAsia="Garamond"/>
          <w:b/>
          <w:color w:val="000000"/>
          <w:sz w:val="20"/>
          <w:szCs w:val="20"/>
        </w:rPr>
        <w:t>Finance &amp; Account Associate.</w:t>
      </w:r>
    </w:p>
    <w:p w:rsidR="00031C6F" w:rsidRPr="00FA47C4" w:rsidRDefault="00031C6F" w:rsidP="00031C6F">
      <w:pPr>
        <w:pStyle w:val="BoldTabbed"/>
        <w:tabs>
          <w:tab w:val="clear" w:pos="6822"/>
        </w:tabs>
        <w:rPr>
          <w:rFonts w:ascii="Times New Roman" w:hAnsi="Times New Roman" w:cs="Times New Roman"/>
          <w:noProof w:val="0"/>
          <w:sz w:val="20"/>
          <w:szCs w:val="20"/>
        </w:rPr>
      </w:pPr>
    </w:p>
    <w:p w:rsidR="00624193" w:rsidRPr="00FA47C4" w:rsidRDefault="00FA47C4" w:rsidP="00F651C8">
      <w:pPr>
        <w:numPr>
          <w:ilvl w:val="0"/>
          <w:numId w:val="2"/>
        </w:numPr>
        <w:tabs>
          <w:tab w:val="left" w:pos="360"/>
        </w:tabs>
        <w:rPr>
          <w:rFonts w:eastAsia="Verdana"/>
          <w:sz w:val="20"/>
          <w:szCs w:val="20"/>
        </w:rPr>
      </w:pPr>
      <w:r w:rsidRPr="00FA47C4">
        <w:rPr>
          <w:sz w:val="20"/>
          <w:szCs w:val="20"/>
        </w:rPr>
        <w:t xml:space="preserve">Responsible for </w:t>
      </w:r>
      <w:r w:rsidRPr="00FA47C4">
        <w:rPr>
          <w:rStyle w:val="apple-converted-space"/>
          <w:color w:val="000000"/>
          <w:sz w:val="20"/>
          <w:szCs w:val="20"/>
          <w:shd w:val="clear" w:color="FFFFFF" w:fill="FFFFFF"/>
        </w:rPr>
        <w:t>p</w:t>
      </w:r>
      <w:r w:rsidR="00A856C1">
        <w:rPr>
          <w:rStyle w:val="apple-converted-space"/>
          <w:color w:val="000000"/>
          <w:sz w:val="20"/>
          <w:szCs w:val="20"/>
          <w:shd w:val="clear" w:color="FFFFFF" w:fill="FFFFFF"/>
        </w:rPr>
        <w:t>rocessing invoices with high accuracy rate.</w:t>
      </w:r>
    </w:p>
    <w:p w:rsidR="00BD1CCE" w:rsidRPr="00BF15A3" w:rsidRDefault="00BD1CCE" w:rsidP="00BF15A3">
      <w:pPr>
        <w:ind w:left="720"/>
        <w:rPr>
          <w:rFonts w:eastAsia="Verdana"/>
          <w:sz w:val="20"/>
          <w:szCs w:val="20"/>
        </w:rPr>
      </w:pPr>
    </w:p>
    <w:p w:rsidR="00530036" w:rsidRPr="00FA47C4" w:rsidRDefault="00A856C1" w:rsidP="00F651C8">
      <w:pPr>
        <w:numPr>
          <w:ilvl w:val="0"/>
          <w:numId w:val="2"/>
        </w:numPr>
        <w:tabs>
          <w:tab w:val="left" w:pos="360"/>
        </w:tabs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>Handl</w:t>
      </w:r>
      <w:r w:rsidR="00BF15A3">
        <w:rPr>
          <w:rFonts w:eastAsia="Verdana"/>
          <w:sz w:val="20"/>
          <w:szCs w:val="20"/>
        </w:rPr>
        <w:t>e</w:t>
      </w:r>
      <w:r>
        <w:rPr>
          <w:rFonts w:eastAsia="Verdana"/>
          <w:sz w:val="20"/>
          <w:szCs w:val="20"/>
        </w:rPr>
        <w:t xml:space="preserve"> V</w:t>
      </w:r>
      <w:r w:rsidR="00152254" w:rsidRPr="00FA47C4">
        <w:rPr>
          <w:rFonts w:eastAsia="Verdana"/>
          <w:sz w:val="20"/>
          <w:szCs w:val="20"/>
        </w:rPr>
        <w:t>endor</w:t>
      </w:r>
      <w:r>
        <w:rPr>
          <w:rFonts w:eastAsia="Verdana"/>
          <w:sz w:val="20"/>
          <w:szCs w:val="20"/>
        </w:rPr>
        <w:t>’s</w:t>
      </w:r>
      <w:r w:rsidR="00152254" w:rsidRPr="00FA47C4">
        <w:rPr>
          <w:rFonts w:eastAsia="Verdana"/>
          <w:sz w:val="20"/>
          <w:szCs w:val="20"/>
        </w:rPr>
        <w:t xml:space="preserve"> Payment</w:t>
      </w:r>
      <w:r w:rsidR="00BF15A3">
        <w:rPr>
          <w:rFonts w:eastAsia="Verdana"/>
          <w:sz w:val="20"/>
          <w:szCs w:val="20"/>
        </w:rPr>
        <w:t xml:space="preserve"> 2times in Month </w:t>
      </w:r>
    </w:p>
    <w:p w:rsidR="00530036" w:rsidRPr="00FA47C4" w:rsidRDefault="00530036" w:rsidP="00530036">
      <w:pPr>
        <w:pStyle w:val="ListParagraph"/>
        <w:rPr>
          <w:sz w:val="20"/>
          <w:szCs w:val="20"/>
        </w:rPr>
      </w:pPr>
    </w:p>
    <w:p w:rsidR="00530036" w:rsidRPr="00FA47C4" w:rsidRDefault="00530036" w:rsidP="00F651C8">
      <w:pPr>
        <w:numPr>
          <w:ilvl w:val="0"/>
          <w:numId w:val="2"/>
        </w:numPr>
        <w:tabs>
          <w:tab w:val="left" w:pos="360"/>
        </w:tabs>
        <w:rPr>
          <w:rFonts w:eastAsia="Verdana"/>
          <w:sz w:val="20"/>
          <w:szCs w:val="20"/>
        </w:rPr>
      </w:pPr>
      <w:r w:rsidRPr="00FA47C4">
        <w:rPr>
          <w:sz w:val="20"/>
          <w:szCs w:val="20"/>
        </w:rPr>
        <w:t xml:space="preserve">Responsible </w:t>
      </w:r>
      <w:r w:rsidR="003D3472" w:rsidRPr="00FA47C4">
        <w:rPr>
          <w:sz w:val="20"/>
          <w:szCs w:val="20"/>
        </w:rPr>
        <w:t xml:space="preserve">for </w:t>
      </w:r>
      <w:r w:rsidR="003D3472">
        <w:rPr>
          <w:sz w:val="20"/>
          <w:szCs w:val="20"/>
        </w:rPr>
        <w:t>creation</w:t>
      </w:r>
      <w:r w:rsidR="000E7C47">
        <w:rPr>
          <w:sz w:val="20"/>
          <w:szCs w:val="20"/>
        </w:rPr>
        <w:t>“</w:t>
      </w:r>
      <w:r w:rsidR="00E219F5">
        <w:rPr>
          <w:sz w:val="20"/>
          <w:szCs w:val="20"/>
        </w:rPr>
        <w:t xml:space="preserve">Purchase </w:t>
      </w:r>
      <w:r w:rsidR="001B7497">
        <w:rPr>
          <w:sz w:val="20"/>
          <w:szCs w:val="20"/>
        </w:rPr>
        <w:t xml:space="preserve">Order </w:t>
      </w:r>
      <w:r w:rsidR="001B7497" w:rsidRPr="00FA47C4">
        <w:rPr>
          <w:sz w:val="20"/>
          <w:szCs w:val="20"/>
        </w:rPr>
        <w:t>“in</w:t>
      </w:r>
      <w:r w:rsidRPr="00FA47C4">
        <w:rPr>
          <w:sz w:val="20"/>
          <w:szCs w:val="20"/>
        </w:rPr>
        <w:t xml:space="preserve"> SAP.</w:t>
      </w:r>
    </w:p>
    <w:p w:rsidR="00152254" w:rsidRPr="00FA47C4" w:rsidRDefault="00152254" w:rsidP="00530036">
      <w:pPr>
        <w:pStyle w:val="ListParagraph"/>
        <w:ind w:left="0"/>
        <w:rPr>
          <w:sz w:val="20"/>
          <w:szCs w:val="20"/>
        </w:rPr>
      </w:pPr>
    </w:p>
    <w:p w:rsidR="00BD1CCE" w:rsidRPr="00FA47C4" w:rsidRDefault="00C820B9" w:rsidP="00F651C8">
      <w:pPr>
        <w:numPr>
          <w:ilvl w:val="0"/>
          <w:numId w:val="2"/>
        </w:numPr>
        <w:tabs>
          <w:tab w:val="left" w:pos="360"/>
        </w:tabs>
        <w:rPr>
          <w:rFonts w:eastAsia="Verdana"/>
          <w:sz w:val="20"/>
          <w:szCs w:val="20"/>
        </w:rPr>
      </w:pPr>
      <w:r w:rsidRPr="00FA47C4">
        <w:rPr>
          <w:rFonts w:eastAsia="Verdana"/>
          <w:sz w:val="20"/>
          <w:szCs w:val="20"/>
        </w:rPr>
        <w:t>Handling</w:t>
      </w:r>
      <w:r w:rsidR="00152254" w:rsidRPr="00FA47C4">
        <w:rPr>
          <w:sz w:val="20"/>
          <w:szCs w:val="20"/>
        </w:rPr>
        <w:t>Vendor Reconciliation on weeklybasis</w:t>
      </w:r>
      <w:r w:rsidR="00152254" w:rsidRPr="00FA47C4">
        <w:rPr>
          <w:b/>
          <w:sz w:val="20"/>
          <w:szCs w:val="20"/>
        </w:rPr>
        <w:t>.</w:t>
      </w:r>
    </w:p>
    <w:p w:rsidR="00BD1CCE" w:rsidRPr="00FA47C4" w:rsidRDefault="00BD1CCE" w:rsidP="00BD1CCE">
      <w:pPr>
        <w:pStyle w:val="ListParagraph"/>
        <w:rPr>
          <w:sz w:val="20"/>
          <w:szCs w:val="20"/>
        </w:rPr>
      </w:pPr>
    </w:p>
    <w:p w:rsidR="00E219F5" w:rsidRPr="006D1BAC" w:rsidRDefault="00C820B9" w:rsidP="006D1BAC">
      <w:pPr>
        <w:numPr>
          <w:ilvl w:val="0"/>
          <w:numId w:val="2"/>
        </w:numPr>
        <w:tabs>
          <w:tab w:val="left" w:pos="360"/>
        </w:tabs>
        <w:rPr>
          <w:rFonts w:eastAsia="Verdana"/>
          <w:sz w:val="20"/>
          <w:szCs w:val="20"/>
        </w:rPr>
      </w:pPr>
      <w:r w:rsidRPr="00FA47C4">
        <w:rPr>
          <w:sz w:val="20"/>
          <w:szCs w:val="20"/>
        </w:rPr>
        <w:t>Managing vendor queries; relating to AP invoices and try to resolve their issues as soon as possible.</w:t>
      </w:r>
    </w:p>
    <w:p w:rsidR="00BD1CCE" w:rsidRPr="00FA47C4" w:rsidRDefault="00BD1CCE" w:rsidP="00BD1CCE">
      <w:pPr>
        <w:pStyle w:val="ListParagraph"/>
        <w:rPr>
          <w:rFonts w:eastAsia="Verdana"/>
          <w:sz w:val="20"/>
          <w:szCs w:val="20"/>
        </w:rPr>
      </w:pPr>
    </w:p>
    <w:p w:rsidR="00BD1CCE" w:rsidRPr="00FA47C4" w:rsidRDefault="00530036" w:rsidP="00F651C8">
      <w:pPr>
        <w:numPr>
          <w:ilvl w:val="0"/>
          <w:numId w:val="2"/>
        </w:numPr>
        <w:tabs>
          <w:tab w:val="left" w:pos="360"/>
        </w:tabs>
        <w:rPr>
          <w:rFonts w:eastAsia="Verdana"/>
          <w:sz w:val="20"/>
          <w:szCs w:val="20"/>
        </w:rPr>
      </w:pPr>
      <w:r w:rsidRPr="00FA47C4">
        <w:rPr>
          <w:rFonts w:eastAsia="Verdana"/>
          <w:sz w:val="20"/>
          <w:szCs w:val="20"/>
        </w:rPr>
        <w:t>Effective</w:t>
      </w:r>
      <w:r w:rsidR="00C820B9" w:rsidRPr="00FA47C4">
        <w:rPr>
          <w:rFonts w:eastAsia="Verdana"/>
          <w:sz w:val="20"/>
          <w:szCs w:val="20"/>
        </w:rPr>
        <w:t>ly involved in end-to-end Month &amp; Year-end</w:t>
      </w:r>
      <w:r w:rsidRPr="00FA47C4">
        <w:rPr>
          <w:rFonts w:eastAsia="Verdana"/>
          <w:sz w:val="20"/>
          <w:szCs w:val="20"/>
        </w:rPr>
        <w:t xml:space="preserve"> closing </w:t>
      </w:r>
      <w:r w:rsidR="00E73582" w:rsidRPr="00FA47C4">
        <w:rPr>
          <w:rFonts w:eastAsia="Verdana"/>
          <w:sz w:val="20"/>
          <w:szCs w:val="20"/>
        </w:rPr>
        <w:t>activities.</w:t>
      </w:r>
    </w:p>
    <w:p w:rsidR="00BD1CCE" w:rsidRPr="00FA47C4" w:rsidRDefault="00BD1CCE" w:rsidP="00BD1CCE">
      <w:pPr>
        <w:pStyle w:val="ListParagraph"/>
        <w:rPr>
          <w:rFonts w:eastAsia="Verdana"/>
          <w:sz w:val="20"/>
          <w:szCs w:val="20"/>
        </w:rPr>
      </w:pPr>
    </w:p>
    <w:p w:rsidR="00C820B9" w:rsidRDefault="00A856C1" w:rsidP="00F651C8">
      <w:pPr>
        <w:numPr>
          <w:ilvl w:val="0"/>
          <w:numId w:val="2"/>
        </w:numPr>
        <w:tabs>
          <w:tab w:val="left" w:pos="360"/>
        </w:tabs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>Coordinating with Audit Team.</w:t>
      </w:r>
    </w:p>
    <w:p w:rsidR="00E219F5" w:rsidRDefault="00E219F5" w:rsidP="00E219F5">
      <w:pPr>
        <w:pStyle w:val="ListParagraph"/>
        <w:rPr>
          <w:rFonts w:eastAsia="Verdana"/>
          <w:sz w:val="20"/>
          <w:szCs w:val="20"/>
        </w:rPr>
      </w:pPr>
    </w:p>
    <w:p w:rsidR="00E219F5" w:rsidRPr="007D7CDC" w:rsidRDefault="00E219F5" w:rsidP="007D7CDC">
      <w:pPr>
        <w:numPr>
          <w:ilvl w:val="0"/>
          <w:numId w:val="2"/>
        </w:numPr>
        <w:tabs>
          <w:tab w:val="left" w:pos="360"/>
        </w:tabs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>Preparing the MIS Report of Invoices processing and pay</w:t>
      </w:r>
      <w:r w:rsidR="007D7CDC">
        <w:rPr>
          <w:rFonts w:eastAsia="Verdana"/>
          <w:sz w:val="20"/>
          <w:szCs w:val="20"/>
        </w:rPr>
        <w:t>ments done to the vendors.</w:t>
      </w:r>
    </w:p>
    <w:p w:rsidR="00E73582" w:rsidRPr="00FA47C4" w:rsidRDefault="00E73582" w:rsidP="00C820B9">
      <w:pPr>
        <w:ind w:left="360"/>
        <w:rPr>
          <w:rFonts w:eastAsia="Verdana"/>
          <w:sz w:val="20"/>
          <w:szCs w:val="20"/>
        </w:rPr>
      </w:pPr>
    </w:p>
    <w:p w:rsidR="00530036" w:rsidRPr="00FA47C4" w:rsidRDefault="00530036" w:rsidP="00530036">
      <w:pPr>
        <w:ind w:left="720"/>
        <w:rPr>
          <w:rFonts w:eastAsia="Verdana"/>
          <w:sz w:val="20"/>
          <w:szCs w:val="20"/>
        </w:rPr>
      </w:pPr>
    </w:p>
    <w:p w:rsidR="003E665F" w:rsidRPr="00FA47C4" w:rsidRDefault="00624193" w:rsidP="00C37289">
      <w:pPr>
        <w:tabs>
          <w:tab w:val="left" w:pos="360"/>
        </w:tabs>
        <w:rPr>
          <w:sz w:val="20"/>
          <w:szCs w:val="20"/>
        </w:rPr>
      </w:pPr>
      <w:r w:rsidRPr="00FA47C4">
        <w:rPr>
          <w:b/>
          <w:sz w:val="20"/>
          <w:szCs w:val="20"/>
          <w:u w:val="single"/>
        </w:rPr>
        <w:t>Professional Experience:</w:t>
      </w:r>
    </w:p>
    <w:p w:rsidR="00C37289" w:rsidRDefault="00C37289" w:rsidP="00C37289">
      <w:pPr>
        <w:tabs>
          <w:tab w:val="left" w:pos="360"/>
        </w:tabs>
        <w:rPr>
          <w:b/>
          <w:sz w:val="20"/>
          <w:szCs w:val="20"/>
        </w:rPr>
      </w:pPr>
    </w:p>
    <w:p w:rsidR="006D1BAC" w:rsidRPr="006D1BAC" w:rsidRDefault="006D1BAC" w:rsidP="006D1BAC">
      <w:pPr>
        <w:jc w:val="both"/>
        <w:rPr>
          <w:rFonts w:eastAsia="Garamond"/>
          <w:sz w:val="20"/>
          <w:szCs w:val="20"/>
        </w:rPr>
      </w:pPr>
      <w:r w:rsidRPr="006D1BAC">
        <w:rPr>
          <w:rFonts w:eastAsia="Garamond"/>
          <w:sz w:val="20"/>
          <w:szCs w:val="20"/>
          <w:u w:val="single"/>
        </w:rPr>
        <w:t>June’2014 to Dec’15</w:t>
      </w:r>
    </w:p>
    <w:p w:rsidR="006D1BAC" w:rsidRPr="006D1BAC" w:rsidRDefault="006D1BAC" w:rsidP="006D1BAC">
      <w:pPr>
        <w:jc w:val="both"/>
        <w:rPr>
          <w:rFonts w:eastAsia="Garamond"/>
          <w:sz w:val="20"/>
          <w:szCs w:val="20"/>
        </w:rPr>
      </w:pPr>
    </w:p>
    <w:p w:rsidR="006D1BAC" w:rsidRPr="006D1BAC" w:rsidRDefault="006D1BAC" w:rsidP="006D1BAC">
      <w:pPr>
        <w:tabs>
          <w:tab w:val="left" w:pos="7095"/>
        </w:tabs>
        <w:rPr>
          <w:rFonts w:eastAsia="Garamond"/>
          <w:b/>
          <w:color w:val="000000"/>
          <w:sz w:val="20"/>
          <w:szCs w:val="20"/>
        </w:rPr>
      </w:pPr>
      <w:r w:rsidRPr="006D1BAC">
        <w:rPr>
          <w:rFonts w:eastAsia="Garamond"/>
          <w:color w:val="000000"/>
          <w:sz w:val="20"/>
          <w:szCs w:val="20"/>
        </w:rPr>
        <w:t>Title: -</w:t>
      </w:r>
      <w:r w:rsidRPr="006D1BAC">
        <w:rPr>
          <w:rFonts w:eastAsia="Garamond"/>
          <w:b/>
          <w:color w:val="000000"/>
          <w:sz w:val="20"/>
          <w:szCs w:val="20"/>
        </w:rPr>
        <w:t xml:space="preserve"> Accounts Executive</w:t>
      </w:r>
      <w:r w:rsidRPr="006D1BAC">
        <w:rPr>
          <w:rFonts w:eastAsia="Garamond"/>
          <w:b/>
          <w:color w:val="000000"/>
          <w:sz w:val="20"/>
          <w:szCs w:val="20"/>
        </w:rPr>
        <w:tab/>
      </w:r>
    </w:p>
    <w:p w:rsidR="003E665F" w:rsidRPr="00FA47C4" w:rsidRDefault="003E665F" w:rsidP="003E665F">
      <w:pPr>
        <w:tabs>
          <w:tab w:val="left" w:pos="360"/>
        </w:tabs>
        <w:rPr>
          <w:b/>
          <w:sz w:val="20"/>
          <w:szCs w:val="20"/>
        </w:rPr>
      </w:pPr>
    </w:p>
    <w:p w:rsidR="00882503" w:rsidRPr="00FA47C4" w:rsidRDefault="00882503" w:rsidP="00F651C8">
      <w:pPr>
        <w:numPr>
          <w:ilvl w:val="0"/>
          <w:numId w:val="2"/>
        </w:numPr>
        <w:tabs>
          <w:tab w:val="left" w:pos="360"/>
        </w:tabs>
        <w:rPr>
          <w:rFonts w:eastAsia="Verdana"/>
          <w:sz w:val="20"/>
          <w:szCs w:val="20"/>
        </w:rPr>
      </w:pPr>
      <w:r w:rsidRPr="00FA47C4">
        <w:rPr>
          <w:rFonts w:eastAsia="Verdana"/>
          <w:sz w:val="20"/>
          <w:szCs w:val="20"/>
        </w:rPr>
        <w:t>Processed invoices in SAP.</w:t>
      </w:r>
    </w:p>
    <w:p w:rsidR="0075049B" w:rsidRPr="00FA47C4" w:rsidRDefault="00D66574" w:rsidP="00882503">
      <w:pPr>
        <w:jc w:val="both"/>
        <w:rPr>
          <w:b/>
          <w:sz w:val="20"/>
          <w:szCs w:val="20"/>
        </w:rPr>
      </w:pPr>
      <w:r w:rsidRPr="00FA47C4">
        <w:rPr>
          <w:sz w:val="20"/>
          <w:szCs w:val="20"/>
        </w:rPr>
        <w:tab/>
      </w:r>
    </w:p>
    <w:p w:rsidR="00A30B36" w:rsidRPr="00FA47C4" w:rsidRDefault="00334727" w:rsidP="00F651C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eastAsia="Verdana"/>
          <w:sz w:val="20"/>
          <w:szCs w:val="20"/>
        </w:rPr>
        <w:t>Handle</w:t>
      </w:r>
      <w:r w:rsidR="00031C6F" w:rsidRPr="00FA47C4">
        <w:rPr>
          <w:rFonts w:eastAsia="Verdana"/>
          <w:sz w:val="20"/>
          <w:szCs w:val="20"/>
        </w:rPr>
        <w:t>Out of system and In-system invoice</w:t>
      </w:r>
      <w:r w:rsidR="00BF2924" w:rsidRPr="00FA47C4">
        <w:rPr>
          <w:rFonts w:eastAsia="Verdana"/>
          <w:sz w:val="20"/>
          <w:szCs w:val="20"/>
        </w:rPr>
        <w:t xml:space="preserve"> volume.</w:t>
      </w:r>
    </w:p>
    <w:p w:rsidR="00A44DF8" w:rsidRPr="00FA47C4" w:rsidRDefault="00A44DF8" w:rsidP="00A44DF8">
      <w:pPr>
        <w:pStyle w:val="ListParagraph"/>
        <w:rPr>
          <w:sz w:val="20"/>
          <w:szCs w:val="20"/>
        </w:rPr>
      </w:pPr>
    </w:p>
    <w:p w:rsidR="00A44DF8" w:rsidRPr="00FA47C4" w:rsidRDefault="00A44DF8" w:rsidP="00F651C8">
      <w:pPr>
        <w:numPr>
          <w:ilvl w:val="0"/>
          <w:numId w:val="2"/>
        </w:numPr>
        <w:rPr>
          <w:sz w:val="20"/>
          <w:szCs w:val="20"/>
        </w:rPr>
      </w:pPr>
      <w:r w:rsidRPr="00FA47C4">
        <w:rPr>
          <w:sz w:val="20"/>
          <w:szCs w:val="20"/>
        </w:rPr>
        <w:t xml:space="preserve">Validating invoice against approved PO &amp; GRN, 2way &amp; 3way matching </w:t>
      </w:r>
    </w:p>
    <w:p w:rsidR="00A44DF8" w:rsidRPr="00FA47C4" w:rsidRDefault="00A44DF8" w:rsidP="00A44DF8">
      <w:pPr>
        <w:rPr>
          <w:sz w:val="20"/>
          <w:szCs w:val="20"/>
        </w:rPr>
      </w:pPr>
    </w:p>
    <w:p w:rsidR="00882503" w:rsidRPr="00FA47C4" w:rsidRDefault="00A44DF8" w:rsidP="00F651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47C4">
        <w:rPr>
          <w:sz w:val="20"/>
          <w:szCs w:val="20"/>
        </w:rPr>
        <w:t>Responsible for Vend</w:t>
      </w:r>
      <w:r w:rsidR="003E665F" w:rsidRPr="00FA47C4">
        <w:rPr>
          <w:sz w:val="20"/>
          <w:szCs w:val="20"/>
        </w:rPr>
        <w:t>or Creation &amp;</w:t>
      </w:r>
      <w:r w:rsidRPr="00FA47C4">
        <w:rPr>
          <w:sz w:val="20"/>
          <w:szCs w:val="20"/>
        </w:rPr>
        <w:t>Vendor Management.</w:t>
      </w:r>
    </w:p>
    <w:p w:rsidR="00882503" w:rsidRPr="00FA47C4" w:rsidRDefault="00882503" w:rsidP="00882503">
      <w:pPr>
        <w:pStyle w:val="ListParagraph"/>
        <w:rPr>
          <w:sz w:val="20"/>
          <w:szCs w:val="20"/>
        </w:rPr>
      </w:pPr>
    </w:p>
    <w:p w:rsidR="00A44DF8" w:rsidRPr="00FA47C4" w:rsidRDefault="003E665F" w:rsidP="00F651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47C4">
        <w:rPr>
          <w:sz w:val="20"/>
          <w:szCs w:val="20"/>
        </w:rPr>
        <w:t xml:space="preserve">Maintain petty cash report on daily basis  </w:t>
      </w:r>
    </w:p>
    <w:p w:rsidR="00334727" w:rsidRDefault="00334727" w:rsidP="00334D4F">
      <w:pPr>
        <w:pStyle w:val="ListParagraph"/>
        <w:ind w:left="0"/>
        <w:rPr>
          <w:sz w:val="20"/>
          <w:szCs w:val="20"/>
        </w:rPr>
      </w:pPr>
    </w:p>
    <w:p w:rsidR="00334727" w:rsidRPr="00BF15A3" w:rsidRDefault="00334727" w:rsidP="00F651C8">
      <w:pPr>
        <w:numPr>
          <w:ilvl w:val="0"/>
          <w:numId w:val="2"/>
        </w:numPr>
        <w:tabs>
          <w:tab w:val="left" w:pos="360"/>
        </w:tabs>
        <w:rPr>
          <w:rFonts w:eastAsia="Verdana"/>
          <w:sz w:val="20"/>
          <w:szCs w:val="20"/>
        </w:rPr>
      </w:pPr>
      <w:r w:rsidRPr="00FA47C4">
        <w:rPr>
          <w:rFonts w:eastAsia="Verdana"/>
          <w:sz w:val="20"/>
          <w:szCs w:val="20"/>
        </w:rPr>
        <w:t>Handl</w:t>
      </w:r>
      <w:r>
        <w:rPr>
          <w:rFonts w:eastAsia="Verdana"/>
          <w:sz w:val="20"/>
          <w:szCs w:val="20"/>
        </w:rPr>
        <w:t>e</w:t>
      </w:r>
      <w:r w:rsidR="00BF15A3">
        <w:rPr>
          <w:sz w:val="20"/>
          <w:szCs w:val="20"/>
        </w:rPr>
        <w:t xml:space="preserve">vendor </w:t>
      </w:r>
      <w:r w:rsidRPr="00FA47C4">
        <w:rPr>
          <w:sz w:val="20"/>
          <w:szCs w:val="20"/>
        </w:rPr>
        <w:t>Reconciliation</w:t>
      </w:r>
    </w:p>
    <w:p w:rsidR="00BF15A3" w:rsidRDefault="00BF15A3" w:rsidP="00BF15A3">
      <w:pPr>
        <w:pStyle w:val="ListParagraph"/>
        <w:rPr>
          <w:rFonts w:eastAsia="Verdana"/>
          <w:sz w:val="20"/>
          <w:szCs w:val="20"/>
        </w:rPr>
      </w:pPr>
    </w:p>
    <w:p w:rsidR="00BF15A3" w:rsidRPr="00334D4F" w:rsidRDefault="00BF15A3" w:rsidP="00F651C8">
      <w:pPr>
        <w:numPr>
          <w:ilvl w:val="0"/>
          <w:numId w:val="2"/>
        </w:numPr>
        <w:tabs>
          <w:tab w:val="left" w:pos="360"/>
        </w:tabs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 xml:space="preserve">Actively involved in Month </w:t>
      </w:r>
      <w:r w:rsidR="006D1BAC">
        <w:rPr>
          <w:rFonts w:eastAsia="Verdana"/>
          <w:sz w:val="20"/>
          <w:szCs w:val="20"/>
        </w:rPr>
        <w:t>end C</w:t>
      </w:r>
      <w:r>
        <w:rPr>
          <w:rFonts w:eastAsia="Verdana"/>
          <w:sz w:val="20"/>
          <w:szCs w:val="20"/>
        </w:rPr>
        <w:t xml:space="preserve">losing </w:t>
      </w:r>
      <w:r w:rsidR="006D1BAC">
        <w:rPr>
          <w:rFonts w:eastAsia="Verdana"/>
          <w:sz w:val="20"/>
          <w:szCs w:val="20"/>
        </w:rPr>
        <w:t>Activities</w:t>
      </w:r>
    </w:p>
    <w:p w:rsidR="00882503" w:rsidRPr="006D1BAC" w:rsidRDefault="00882503" w:rsidP="006D1BAC">
      <w:pPr>
        <w:rPr>
          <w:sz w:val="20"/>
          <w:szCs w:val="20"/>
        </w:rPr>
      </w:pPr>
    </w:p>
    <w:p w:rsidR="003B1BD8" w:rsidRDefault="003B1BD8" w:rsidP="001A19E1">
      <w:pPr>
        <w:rPr>
          <w:sz w:val="20"/>
          <w:szCs w:val="20"/>
        </w:rPr>
      </w:pPr>
    </w:p>
    <w:p w:rsidR="00004317" w:rsidRPr="00FA47C4" w:rsidRDefault="001A19E1" w:rsidP="001A19E1">
      <w:pPr>
        <w:rPr>
          <w:b/>
          <w:bCs/>
          <w:sz w:val="20"/>
          <w:szCs w:val="20"/>
          <w:u w:val="single"/>
        </w:rPr>
      </w:pPr>
      <w:r w:rsidRPr="00FA47C4">
        <w:rPr>
          <w:b/>
          <w:bCs/>
          <w:sz w:val="20"/>
          <w:szCs w:val="20"/>
          <w:u w:val="single"/>
        </w:rPr>
        <w:t>Academia</w:t>
      </w:r>
      <w:r w:rsidR="00397883" w:rsidRPr="00FA47C4">
        <w:rPr>
          <w:b/>
          <w:bCs/>
          <w:sz w:val="20"/>
          <w:szCs w:val="20"/>
          <w:u w:val="single"/>
        </w:rPr>
        <w:t>:</w:t>
      </w:r>
    </w:p>
    <w:p w:rsidR="003E091E" w:rsidRPr="00FA47C4" w:rsidRDefault="003E091E" w:rsidP="001A19E1">
      <w:pPr>
        <w:rPr>
          <w:b/>
          <w:bCs/>
          <w:sz w:val="20"/>
          <w:szCs w:val="20"/>
          <w:u w:val="single"/>
        </w:rPr>
      </w:pPr>
    </w:p>
    <w:p w:rsidR="003D1B88" w:rsidRPr="00FA47C4" w:rsidRDefault="003B1BD8" w:rsidP="00F651C8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MBA</w:t>
      </w:r>
      <w:r w:rsidR="009B468A">
        <w:rPr>
          <w:b/>
          <w:bCs/>
          <w:sz w:val="20"/>
          <w:szCs w:val="20"/>
        </w:rPr>
        <w:t>,</w:t>
      </w:r>
      <w:r w:rsidR="009B468A" w:rsidRPr="003B1BD8">
        <w:rPr>
          <w:bCs/>
          <w:sz w:val="20"/>
          <w:szCs w:val="20"/>
        </w:rPr>
        <w:t xml:space="preserve"> Finance</w:t>
      </w:r>
      <w:r w:rsidRPr="003B1BD8">
        <w:rPr>
          <w:bCs/>
          <w:sz w:val="20"/>
          <w:szCs w:val="20"/>
        </w:rPr>
        <w:t xml:space="preserve"> Regular</w:t>
      </w:r>
      <w:r>
        <w:rPr>
          <w:bCs/>
          <w:sz w:val="20"/>
          <w:szCs w:val="20"/>
        </w:rPr>
        <w:t>f</w:t>
      </w:r>
      <w:r w:rsidR="003D1B88" w:rsidRPr="00FA47C4">
        <w:rPr>
          <w:bCs/>
          <w:sz w:val="20"/>
          <w:szCs w:val="20"/>
        </w:rPr>
        <w:t xml:space="preserve">rom </w:t>
      </w:r>
      <w:r w:rsidR="003D1B88" w:rsidRPr="00FA47C4">
        <w:rPr>
          <w:b/>
          <w:bCs/>
          <w:sz w:val="20"/>
          <w:szCs w:val="20"/>
        </w:rPr>
        <w:t>Jamia Hamdard</w:t>
      </w:r>
      <w:r w:rsidR="00F03295" w:rsidRPr="00FA47C4">
        <w:rPr>
          <w:b/>
          <w:bCs/>
          <w:sz w:val="20"/>
          <w:szCs w:val="20"/>
        </w:rPr>
        <w:t>University</w:t>
      </w:r>
      <w:r w:rsidR="00CC4291" w:rsidRPr="00FA47C4">
        <w:rPr>
          <w:bCs/>
          <w:sz w:val="20"/>
          <w:szCs w:val="20"/>
        </w:rPr>
        <w:t>New D</w:t>
      </w:r>
      <w:r w:rsidR="003D1B88" w:rsidRPr="00FA47C4">
        <w:rPr>
          <w:bCs/>
          <w:sz w:val="20"/>
          <w:szCs w:val="20"/>
        </w:rPr>
        <w:t>elhi India</w:t>
      </w:r>
      <w:r w:rsidR="00566D73" w:rsidRPr="00FA47C4">
        <w:rPr>
          <w:bCs/>
          <w:sz w:val="20"/>
          <w:szCs w:val="20"/>
        </w:rPr>
        <w:t xml:space="preserve"> in </w:t>
      </w:r>
      <w:r w:rsidR="00566D73" w:rsidRPr="00FA47C4">
        <w:rPr>
          <w:b/>
          <w:bCs/>
          <w:sz w:val="20"/>
          <w:szCs w:val="20"/>
        </w:rPr>
        <w:t>2014</w:t>
      </w:r>
      <w:r w:rsidR="00FA47C4" w:rsidRPr="00FA47C4">
        <w:rPr>
          <w:bCs/>
          <w:sz w:val="20"/>
          <w:szCs w:val="20"/>
        </w:rPr>
        <w:t>.</w:t>
      </w:r>
    </w:p>
    <w:p w:rsidR="003D1B88" w:rsidRPr="00FA47C4" w:rsidRDefault="003D1B88" w:rsidP="003A2C6E">
      <w:pPr>
        <w:jc w:val="both"/>
        <w:rPr>
          <w:bCs/>
          <w:sz w:val="20"/>
          <w:szCs w:val="20"/>
        </w:rPr>
      </w:pPr>
    </w:p>
    <w:p w:rsidR="003D1B88" w:rsidRPr="00FA47C4" w:rsidRDefault="00CC4291" w:rsidP="00F651C8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FA47C4">
        <w:rPr>
          <w:b/>
          <w:bCs/>
          <w:sz w:val="20"/>
          <w:szCs w:val="20"/>
        </w:rPr>
        <w:t xml:space="preserve">Bachelor of </w:t>
      </w:r>
      <w:r w:rsidR="009B468A">
        <w:rPr>
          <w:b/>
          <w:bCs/>
          <w:sz w:val="20"/>
          <w:szCs w:val="20"/>
        </w:rPr>
        <w:t>C</w:t>
      </w:r>
      <w:r w:rsidR="009B468A" w:rsidRPr="00FA47C4">
        <w:rPr>
          <w:b/>
          <w:bCs/>
          <w:sz w:val="20"/>
          <w:szCs w:val="20"/>
        </w:rPr>
        <w:t>ommerce</w:t>
      </w:r>
      <w:r w:rsidR="0040610C">
        <w:rPr>
          <w:bCs/>
          <w:sz w:val="20"/>
          <w:szCs w:val="20"/>
        </w:rPr>
        <w:t xml:space="preserve">(B.Com) </w:t>
      </w:r>
      <w:r w:rsidR="009B468A">
        <w:rPr>
          <w:bCs/>
          <w:sz w:val="20"/>
          <w:szCs w:val="20"/>
        </w:rPr>
        <w:t>f</w:t>
      </w:r>
      <w:r w:rsidR="009B468A" w:rsidRPr="00FA47C4">
        <w:rPr>
          <w:bCs/>
          <w:sz w:val="20"/>
          <w:szCs w:val="20"/>
        </w:rPr>
        <w:t>rom</w:t>
      </w:r>
      <w:r w:rsidRPr="00FA47C4">
        <w:rPr>
          <w:bCs/>
          <w:sz w:val="20"/>
          <w:szCs w:val="20"/>
        </w:rPr>
        <w:t xml:space="preserve"> Rohil</w:t>
      </w:r>
      <w:r w:rsidR="00D66574" w:rsidRPr="00FA47C4">
        <w:rPr>
          <w:bCs/>
          <w:sz w:val="20"/>
          <w:szCs w:val="20"/>
        </w:rPr>
        <w:t xml:space="preserve">khand </w:t>
      </w:r>
      <w:r w:rsidR="009B468A" w:rsidRPr="00FA47C4">
        <w:rPr>
          <w:bCs/>
          <w:sz w:val="20"/>
          <w:szCs w:val="20"/>
        </w:rPr>
        <w:t>University</w:t>
      </w:r>
      <w:r w:rsidR="009B468A">
        <w:rPr>
          <w:bCs/>
          <w:sz w:val="20"/>
          <w:szCs w:val="20"/>
        </w:rPr>
        <w:t>, UP</w:t>
      </w:r>
      <w:r w:rsidR="00566D73" w:rsidRPr="00FA47C4">
        <w:rPr>
          <w:bCs/>
          <w:sz w:val="20"/>
          <w:szCs w:val="20"/>
        </w:rPr>
        <w:t xml:space="preserve">in </w:t>
      </w:r>
      <w:r w:rsidR="00566D73" w:rsidRPr="00FA47C4">
        <w:rPr>
          <w:b/>
          <w:bCs/>
          <w:sz w:val="20"/>
          <w:szCs w:val="20"/>
        </w:rPr>
        <w:t>2012</w:t>
      </w:r>
      <w:r w:rsidR="00FA47C4" w:rsidRPr="00FA47C4">
        <w:rPr>
          <w:b/>
          <w:bCs/>
          <w:sz w:val="20"/>
          <w:szCs w:val="20"/>
        </w:rPr>
        <w:t>.</w:t>
      </w:r>
    </w:p>
    <w:p w:rsidR="000E1BBF" w:rsidRPr="00FA47C4" w:rsidRDefault="000E1BBF" w:rsidP="003A2C6E">
      <w:pPr>
        <w:pStyle w:val="ListParagraph"/>
        <w:jc w:val="both"/>
        <w:rPr>
          <w:bCs/>
          <w:sz w:val="20"/>
          <w:szCs w:val="20"/>
        </w:rPr>
      </w:pPr>
    </w:p>
    <w:p w:rsidR="000E1BBF" w:rsidRPr="00FA47C4" w:rsidRDefault="00DC4CBA" w:rsidP="00F651C8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FA47C4">
        <w:rPr>
          <w:b/>
          <w:bCs/>
          <w:sz w:val="20"/>
          <w:szCs w:val="20"/>
        </w:rPr>
        <w:t>Intermediate</w:t>
      </w:r>
      <w:r w:rsidR="000E1BBF" w:rsidRPr="00FA47C4">
        <w:rPr>
          <w:b/>
          <w:bCs/>
          <w:sz w:val="20"/>
          <w:szCs w:val="20"/>
        </w:rPr>
        <w:t xml:space="preserve"> (commerce)</w:t>
      </w:r>
      <w:r w:rsidR="00D66574" w:rsidRPr="00FA47C4">
        <w:rPr>
          <w:bCs/>
          <w:sz w:val="20"/>
          <w:szCs w:val="20"/>
        </w:rPr>
        <w:t xml:space="preserve"> F</w:t>
      </w:r>
      <w:r w:rsidRPr="00FA47C4">
        <w:rPr>
          <w:bCs/>
          <w:sz w:val="20"/>
          <w:szCs w:val="20"/>
        </w:rPr>
        <w:t>rom UP</w:t>
      </w:r>
      <w:r w:rsidR="00456807" w:rsidRPr="00FA47C4">
        <w:rPr>
          <w:bCs/>
          <w:sz w:val="20"/>
          <w:szCs w:val="20"/>
        </w:rPr>
        <w:t xml:space="preserve"> Board </w:t>
      </w:r>
      <w:r w:rsidR="00566D73" w:rsidRPr="00FA47C4">
        <w:rPr>
          <w:bCs/>
          <w:sz w:val="20"/>
          <w:szCs w:val="20"/>
        </w:rPr>
        <w:t xml:space="preserve">in </w:t>
      </w:r>
      <w:r w:rsidR="00566D73" w:rsidRPr="00FA47C4">
        <w:rPr>
          <w:b/>
          <w:bCs/>
          <w:sz w:val="20"/>
          <w:szCs w:val="20"/>
        </w:rPr>
        <w:t>2008</w:t>
      </w:r>
      <w:r w:rsidR="00FA47C4" w:rsidRPr="00FA47C4">
        <w:rPr>
          <w:b/>
          <w:bCs/>
          <w:sz w:val="20"/>
          <w:szCs w:val="20"/>
        </w:rPr>
        <w:t>.</w:t>
      </w:r>
    </w:p>
    <w:p w:rsidR="000E1BBF" w:rsidRPr="00FA47C4" w:rsidRDefault="000E1BBF" w:rsidP="003A2C6E">
      <w:pPr>
        <w:pStyle w:val="ListParagraph"/>
        <w:jc w:val="both"/>
        <w:rPr>
          <w:bCs/>
          <w:sz w:val="20"/>
          <w:szCs w:val="20"/>
        </w:rPr>
      </w:pPr>
    </w:p>
    <w:p w:rsidR="000E1BBF" w:rsidRPr="00F86121" w:rsidRDefault="000E1BBF" w:rsidP="00F651C8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FA47C4">
        <w:rPr>
          <w:b/>
          <w:bCs/>
          <w:sz w:val="20"/>
          <w:szCs w:val="20"/>
        </w:rPr>
        <w:t>High Sc</w:t>
      </w:r>
      <w:r w:rsidR="00DC4CBA" w:rsidRPr="00FA47C4">
        <w:rPr>
          <w:b/>
          <w:bCs/>
          <w:sz w:val="20"/>
          <w:szCs w:val="20"/>
        </w:rPr>
        <w:t>h</w:t>
      </w:r>
      <w:r w:rsidRPr="00FA47C4">
        <w:rPr>
          <w:b/>
          <w:bCs/>
          <w:sz w:val="20"/>
          <w:szCs w:val="20"/>
        </w:rPr>
        <w:t>ool (</w:t>
      </w:r>
      <w:r w:rsidR="009B468A" w:rsidRPr="00FA47C4">
        <w:rPr>
          <w:b/>
          <w:bCs/>
          <w:sz w:val="20"/>
          <w:szCs w:val="20"/>
        </w:rPr>
        <w:t>science</w:t>
      </w:r>
      <w:r w:rsidR="009B468A" w:rsidRPr="00FA47C4">
        <w:rPr>
          <w:bCs/>
          <w:sz w:val="20"/>
          <w:szCs w:val="20"/>
        </w:rPr>
        <w:t>)</w:t>
      </w:r>
      <w:r w:rsidR="009B468A">
        <w:rPr>
          <w:bCs/>
          <w:sz w:val="20"/>
          <w:szCs w:val="20"/>
        </w:rPr>
        <w:t>f</w:t>
      </w:r>
      <w:r w:rsidR="00DC4CBA" w:rsidRPr="00FA47C4">
        <w:rPr>
          <w:bCs/>
          <w:sz w:val="20"/>
          <w:szCs w:val="20"/>
        </w:rPr>
        <w:t>rom UP B</w:t>
      </w:r>
      <w:r w:rsidR="00397B0F" w:rsidRPr="00FA47C4">
        <w:rPr>
          <w:bCs/>
          <w:sz w:val="20"/>
          <w:szCs w:val="20"/>
        </w:rPr>
        <w:t xml:space="preserve">oard </w:t>
      </w:r>
      <w:r w:rsidR="00566D73" w:rsidRPr="00FA47C4">
        <w:rPr>
          <w:b/>
          <w:bCs/>
          <w:sz w:val="20"/>
          <w:szCs w:val="20"/>
        </w:rPr>
        <w:t>2005</w:t>
      </w:r>
      <w:r w:rsidR="00FA47C4" w:rsidRPr="00FA47C4">
        <w:rPr>
          <w:b/>
          <w:bCs/>
          <w:sz w:val="20"/>
          <w:szCs w:val="20"/>
        </w:rPr>
        <w:t>.</w:t>
      </w:r>
    </w:p>
    <w:p w:rsidR="00F86121" w:rsidRDefault="00F86121" w:rsidP="00F86121">
      <w:pPr>
        <w:pStyle w:val="ListParagraph"/>
        <w:rPr>
          <w:bCs/>
          <w:sz w:val="20"/>
          <w:szCs w:val="20"/>
        </w:rPr>
      </w:pPr>
    </w:p>
    <w:p w:rsidR="00F86121" w:rsidRDefault="00F86121" w:rsidP="00F86121">
      <w:pPr>
        <w:jc w:val="both"/>
        <w:rPr>
          <w:bCs/>
          <w:sz w:val="20"/>
          <w:szCs w:val="20"/>
        </w:rPr>
      </w:pPr>
    </w:p>
    <w:p w:rsidR="00F86121" w:rsidRDefault="00F86121" w:rsidP="00F86121">
      <w:pPr>
        <w:jc w:val="both"/>
        <w:rPr>
          <w:bCs/>
          <w:sz w:val="20"/>
          <w:szCs w:val="20"/>
        </w:rPr>
      </w:pPr>
    </w:p>
    <w:p w:rsidR="00F86121" w:rsidRPr="00FA47C4" w:rsidRDefault="00F86121" w:rsidP="00F86121">
      <w:pPr>
        <w:jc w:val="both"/>
        <w:rPr>
          <w:bCs/>
          <w:sz w:val="20"/>
          <w:szCs w:val="20"/>
        </w:rPr>
      </w:pPr>
    </w:p>
    <w:p w:rsidR="001A19E1" w:rsidRPr="00FA47C4" w:rsidRDefault="001A19E1" w:rsidP="006B17F6">
      <w:pPr>
        <w:jc w:val="both"/>
        <w:rPr>
          <w:bCs/>
          <w:sz w:val="20"/>
          <w:szCs w:val="20"/>
        </w:rPr>
      </w:pPr>
    </w:p>
    <w:p w:rsidR="001A19E1" w:rsidRPr="00FA47C4" w:rsidRDefault="001A19E1" w:rsidP="001A19E1">
      <w:pPr>
        <w:pStyle w:val="Heading4"/>
        <w:rPr>
          <w:sz w:val="20"/>
          <w:szCs w:val="20"/>
        </w:rPr>
      </w:pPr>
      <w:r w:rsidRPr="00FA47C4">
        <w:rPr>
          <w:sz w:val="20"/>
          <w:szCs w:val="20"/>
        </w:rPr>
        <w:lastRenderedPageBreak/>
        <w:t>Beyond Academics</w:t>
      </w:r>
      <w:r w:rsidR="00397883" w:rsidRPr="00FA47C4">
        <w:rPr>
          <w:sz w:val="20"/>
          <w:szCs w:val="20"/>
        </w:rPr>
        <w:t>:</w:t>
      </w:r>
    </w:p>
    <w:p w:rsidR="005E3606" w:rsidRPr="00FA47C4" w:rsidRDefault="005E3606" w:rsidP="00EE4335">
      <w:pPr>
        <w:ind w:right="-180"/>
        <w:jc w:val="both"/>
        <w:rPr>
          <w:sz w:val="20"/>
          <w:szCs w:val="20"/>
        </w:rPr>
      </w:pPr>
    </w:p>
    <w:p w:rsidR="006B17F6" w:rsidRPr="00FA47C4" w:rsidRDefault="00D83B8B" w:rsidP="00F651C8">
      <w:pPr>
        <w:numPr>
          <w:ilvl w:val="0"/>
          <w:numId w:val="4"/>
        </w:numPr>
        <w:ind w:right="-180"/>
        <w:jc w:val="both"/>
        <w:rPr>
          <w:sz w:val="20"/>
          <w:szCs w:val="20"/>
        </w:rPr>
      </w:pPr>
      <w:bookmarkStart w:id="0" w:name="_GoBack"/>
      <w:r w:rsidRPr="00FA47C4">
        <w:rPr>
          <w:sz w:val="20"/>
          <w:szCs w:val="20"/>
        </w:rPr>
        <w:t>Won</w:t>
      </w:r>
      <w:r w:rsidR="009B3FCD" w:rsidRPr="00FA47C4">
        <w:rPr>
          <w:sz w:val="20"/>
          <w:szCs w:val="20"/>
        </w:rPr>
        <w:t>v</w:t>
      </w:r>
      <w:r w:rsidR="00CC4291" w:rsidRPr="00FA47C4">
        <w:rPr>
          <w:sz w:val="20"/>
          <w:szCs w:val="20"/>
        </w:rPr>
        <w:t>olleyball</w:t>
      </w:r>
      <w:r w:rsidR="003A2C6E" w:rsidRPr="00FA47C4">
        <w:rPr>
          <w:sz w:val="20"/>
          <w:szCs w:val="20"/>
        </w:rPr>
        <w:t xml:space="preserve"> Tournament</w:t>
      </w:r>
      <w:r w:rsidR="00CC4291" w:rsidRPr="00FA47C4">
        <w:rPr>
          <w:sz w:val="20"/>
          <w:szCs w:val="20"/>
        </w:rPr>
        <w:t xml:space="preserve"> at</w:t>
      </w:r>
      <w:r w:rsidRPr="00FA47C4">
        <w:rPr>
          <w:sz w:val="20"/>
          <w:szCs w:val="20"/>
        </w:rPr>
        <w:t xml:space="preserve"> college </w:t>
      </w:r>
      <w:r w:rsidR="009B468A" w:rsidRPr="00FA47C4">
        <w:rPr>
          <w:sz w:val="20"/>
          <w:szCs w:val="20"/>
        </w:rPr>
        <w:t>level.</w:t>
      </w:r>
    </w:p>
    <w:bookmarkEnd w:id="0"/>
    <w:p w:rsidR="00BD1CCE" w:rsidRPr="00FA47C4" w:rsidRDefault="00BD1CCE" w:rsidP="00BD1CCE">
      <w:pPr>
        <w:ind w:left="720" w:right="-180"/>
        <w:jc w:val="both"/>
        <w:rPr>
          <w:sz w:val="20"/>
          <w:szCs w:val="20"/>
        </w:rPr>
      </w:pPr>
    </w:p>
    <w:p w:rsidR="00BD1CCE" w:rsidRPr="00FA47C4" w:rsidRDefault="00BD1CCE" w:rsidP="00F651C8">
      <w:pPr>
        <w:numPr>
          <w:ilvl w:val="0"/>
          <w:numId w:val="4"/>
        </w:numPr>
        <w:ind w:right="-180"/>
        <w:jc w:val="both"/>
        <w:rPr>
          <w:sz w:val="20"/>
          <w:szCs w:val="20"/>
        </w:rPr>
      </w:pPr>
      <w:r w:rsidRPr="00FA47C4">
        <w:rPr>
          <w:rFonts w:eastAsia="Verdana"/>
          <w:sz w:val="20"/>
          <w:szCs w:val="20"/>
        </w:rPr>
        <w:t>Awarded “Star Performer Award” for outstanding performance lasting contribution in  AP</w:t>
      </w:r>
    </w:p>
    <w:p w:rsidR="00CC4291" w:rsidRPr="00FA47C4" w:rsidRDefault="00CC4291" w:rsidP="001A19E1">
      <w:pPr>
        <w:ind w:right="-180"/>
        <w:rPr>
          <w:b/>
          <w:bCs/>
          <w:sz w:val="20"/>
          <w:szCs w:val="20"/>
          <w:u w:val="single"/>
        </w:rPr>
      </w:pPr>
    </w:p>
    <w:p w:rsidR="001A19E1" w:rsidRPr="00FA47C4" w:rsidRDefault="001A19E1" w:rsidP="001A19E1">
      <w:pPr>
        <w:ind w:right="-180"/>
        <w:rPr>
          <w:b/>
          <w:bCs/>
          <w:sz w:val="20"/>
          <w:szCs w:val="20"/>
          <w:u w:val="single"/>
        </w:rPr>
      </w:pPr>
      <w:r w:rsidRPr="00FA47C4">
        <w:rPr>
          <w:b/>
          <w:iCs/>
          <w:sz w:val="20"/>
          <w:szCs w:val="20"/>
          <w:u w:val="single"/>
        </w:rPr>
        <w:t>Strengths:</w:t>
      </w:r>
    </w:p>
    <w:p w:rsidR="001A19E1" w:rsidRPr="00FA47C4" w:rsidRDefault="001A19E1" w:rsidP="001A19E1">
      <w:pPr>
        <w:pStyle w:val="BodyTextIndent3"/>
        <w:tabs>
          <w:tab w:val="left" w:pos="6120"/>
        </w:tabs>
        <w:ind w:left="0"/>
        <w:jc w:val="both"/>
        <w:rPr>
          <w:rFonts w:ascii="Times New Roman" w:hAnsi="Times New Roman"/>
          <w:b/>
          <w:iCs/>
          <w:sz w:val="20"/>
          <w:szCs w:val="20"/>
          <w:u w:val="single"/>
        </w:rPr>
      </w:pPr>
      <w:r w:rsidRPr="00FA47C4">
        <w:rPr>
          <w:rFonts w:ascii="Times New Roman" w:hAnsi="Times New Roman"/>
          <w:b/>
          <w:iCs/>
          <w:sz w:val="20"/>
          <w:szCs w:val="20"/>
          <w:u w:val="single"/>
        </w:rPr>
        <w:t>Strengths</w:t>
      </w:r>
    </w:p>
    <w:p w:rsidR="001A19E1" w:rsidRPr="00FA47C4" w:rsidRDefault="001A19E1" w:rsidP="00F651C8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FA47C4">
        <w:rPr>
          <w:color w:val="000000"/>
          <w:sz w:val="20"/>
          <w:szCs w:val="20"/>
        </w:rPr>
        <w:t xml:space="preserve">Good leadership and Team </w:t>
      </w:r>
      <w:r w:rsidR="006D1BAC" w:rsidRPr="00FA47C4">
        <w:rPr>
          <w:color w:val="000000"/>
          <w:sz w:val="20"/>
          <w:szCs w:val="20"/>
        </w:rPr>
        <w:t>Spirit</w:t>
      </w:r>
      <w:r w:rsidRPr="00FA47C4">
        <w:rPr>
          <w:color w:val="000000"/>
          <w:sz w:val="20"/>
          <w:szCs w:val="20"/>
        </w:rPr>
        <w:t xml:space="preserve"> and work well under pressure and able to meet tight deadlines.</w:t>
      </w:r>
    </w:p>
    <w:p w:rsidR="001065F3" w:rsidRPr="00FA47C4" w:rsidRDefault="001065F3" w:rsidP="001065F3">
      <w:pPr>
        <w:ind w:left="720"/>
        <w:jc w:val="both"/>
        <w:rPr>
          <w:color w:val="000000"/>
          <w:sz w:val="20"/>
          <w:szCs w:val="20"/>
        </w:rPr>
      </w:pPr>
    </w:p>
    <w:p w:rsidR="006D1BAC" w:rsidRPr="00F86121" w:rsidRDefault="001A19E1" w:rsidP="006D1BAC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FA47C4">
        <w:rPr>
          <w:sz w:val="20"/>
          <w:szCs w:val="20"/>
        </w:rPr>
        <w:t xml:space="preserve">Ability to maintain the combination with colleague and to </w:t>
      </w:r>
      <w:r w:rsidRPr="00FA47C4">
        <w:rPr>
          <w:color w:val="000000"/>
          <w:sz w:val="20"/>
          <w:szCs w:val="20"/>
        </w:rPr>
        <w:t>make sound business decisions.</w:t>
      </w:r>
    </w:p>
    <w:p w:rsidR="00C7465C" w:rsidRPr="00FA47C4" w:rsidRDefault="00C7465C" w:rsidP="00C7465C">
      <w:pPr>
        <w:jc w:val="both"/>
        <w:rPr>
          <w:color w:val="000000"/>
          <w:sz w:val="20"/>
          <w:szCs w:val="20"/>
        </w:rPr>
      </w:pPr>
    </w:p>
    <w:p w:rsidR="00C012CF" w:rsidRPr="00FA47C4" w:rsidRDefault="001A19E1" w:rsidP="001A19E1">
      <w:pPr>
        <w:pStyle w:val="BodyTextIndent3"/>
        <w:tabs>
          <w:tab w:val="left" w:pos="6120"/>
        </w:tabs>
        <w:ind w:left="0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FA47C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al </w:t>
      </w:r>
      <w:r w:rsidRPr="00FA47C4">
        <w:rPr>
          <w:rFonts w:ascii="Times New Roman" w:hAnsi="Times New Roman"/>
          <w:b/>
          <w:i/>
          <w:sz w:val="20"/>
          <w:szCs w:val="20"/>
          <w:u w:val="single"/>
        </w:rPr>
        <w:t>Dossier</w:t>
      </w:r>
    </w:p>
    <w:p w:rsidR="00C012CF" w:rsidRPr="00FA47C4" w:rsidRDefault="00C012CF" w:rsidP="006B17F6">
      <w:pPr>
        <w:pStyle w:val="BodyTextIndent3"/>
        <w:tabs>
          <w:tab w:val="clear" w:pos="3960"/>
          <w:tab w:val="clear" w:pos="4320"/>
          <w:tab w:val="left" w:pos="6120"/>
        </w:tabs>
        <w:ind w:left="0" w:firstLine="0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FA47C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Personal </w:t>
      </w:r>
      <w:r w:rsidR="00D12980" w:rsidRPr="00FA47C4">
        <w:rPr>
          <w:rFonts w:ascii="Times New Roman" w:hAnsi="Times New Roman"/>
          <w:b/>
          <w:i/>
          <w:sz w:val="20"/>
          <w:szCs w:val="20"/>
          <w:u w:val="single"/>
        </w:rPr>
        <w:t>Dossier</w:t>
      </w:r>
      <w:r w:rsidR="000C23A7" w:rsidRPr="00FA47C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:</w:t>
      </w:r>
    </w:p>
    <w:p w:rsidR="00FF32BE" w:rsidRPr="00FA47C4" w:rsidRDefault="00FF32BE" w:rsidP="00CC4291">
      <w:pPr>
        <w:pStyle w:val="BodyTextIndent3"/>
        <w:tabs>
          <w:tab w:val="clear" w:pos="3960"/>
          <w:tab w:val="clear" w:pos="4320"/>
          <w:tab w:val="left" w:pos="6120"/>
        </w:tabs>
        <w:ind w:left="0" w:firstLine="0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760"/>
      </w:tblGrid>
      <w:tr w:rsidR="00D12980" w:rsidRPr="00FA47C4">
        <w:trPr>
          <w:trHeight w:val="330"/>
        </w:trPr>
        <w:tc>
          <w:tcPr>
            <w:tcW w:w="2700" w:type="dxa"/>
            <w:vAlign w:val="center"/>
          </w:tcPr>
          <w:p w:rsidR="00D12980" w:rsidRPr="00FA47C4" w:rsidRDefault="00D12980" w:rsidP="00EE4335">
            <w:pPr>
              <w:pStyle w:val="BodyTextIndent3"/>
              <w:tabs>
                <w:tab w:val="clear" w:pos="3960"/>
                <w:tab w:val="clear" w:pos="4320"/>
                <w:tab w:val="left" w:pos="6120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C4">
              <w:rPr>
                <w:rFonts w:ascii="Times New Roman" w:hAnsi="Times New Roman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5760" w:type="dxa"/>
            <w:vAlign w:val="center"/>
          </w:tcPr>
          <w:p w:rsidR="00D12980" w:rsidRPr="00FA47C4" w:rsidRDefault="00D12980" w:rsidP="00BF0400">
            <w:pPr>
              <w:pStyle w:val="BodyTextIndent3"/>
              <w:tabs>
                <w:tab w:val="clear" w:pos="3960"/>
                <w:tab w:val="clear" w:pos="4320"/>
                <w:tab w:val="left" w:pos="6120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7465C" w:rsidRPr="00FA47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FA47C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C7465C" w:rsidRPr="00FA47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June 1990</w:t>
            </w:r>
          </w:p>
        </w:tc>
      </w:tr>
      <w:tr w:rsidR="00D12980" w:rsidRPr="00FA47C4">
        <w:trPr>
          <w:trHeight w:val="311"/>
        </w:trPr>
        <w:tc>
          <w:tcPr>
            <w:tcW w:w="2700" w:type="dxa"/>
            <w:vAlign w:val="center"/>
          </w:tcPr>
          <w:p w:rsidR="00D12980" w:rsidRPr="00FA47C4" w:rsidRDefault="00D12980" w:rsidP="00EE4335">
            <w:pPr>
              <w:pStyle w:val="BodyTextIndent3"/>
              <w:tabs>
                <w:tab w:val="clear" w:pos="3960"/>
                <w:tab w:val="clear" w:pos="4320"/>
                <w:tab w:val="left" w:pos="6120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C4">
              <w:rPr>
                <w:rFonts w:ascii="Times New Roman" w:hAnsi="Times New Roman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5760" w:type="dxa"/>
            <w:vAlign w:val="center"/>
          </w:tcPr>
          <w:p w:rsidR="00D12980" w:rsidRPr="00FA47C4" w:rsidRDefault="003C116B" w:rsidP="00BF0400">
            <w:pPr>
              <w:pStyle w:val="BodyTextIndent3"/>
              <w:tabs>
                <w:tab w:val="clear" w:pos="3960"/>
                <w:tab w:val="clear" w:pos="4320"/>
                <w:tab w:val="left" w:pos="6120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C4">
              <w:rPr>
                <w:rFonts w:ascii="Times New Roman" w:hAnsi="Times New Roman"/>
                <w:color w:val="000000"/>
                <w:sz w:val="20"/>
                <w:szCs w:val="20"/>
              </w:rPr>
              <w:t>Single</w:t>
            </w:r>
          </w:p>
        </w:tc>
      </w:tr>
      <w:tr w:rsidR="00D12980" w:rsidRPr="00FA47C4">
        <w:trPr>
          <w:trHeight w:val="330"/>
        </w:trPr>
        <w:tc>
          <w:tcPr>
            <w:tcW w:w="2700" w:type="dxa"/>
            <w:vAlign w:val="center"/>
          </w:tcPr>
          <w:p w:rsidR="00D12980" w:rsidRPr="00FA47C4" w:rsidRDefault="002F58D4" w:rsidP="00EE4335">
            <w:pPr>
              <w:pStyle w:val="BodyTextIndent3"/>
              <w:tabs>
                <w:tab w:val="clear" w:pos="3960"/>
                <w:tab w:val="clear" w:pos="4320"/>
                <w:tab w:val="left" w:pos="6120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C4">
              <w:rPr>
                <w:rFonts w:ascii="Times New Roman" w:hAnsi="Times New Roman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5760" w:type="dxa"/>
            <w:vAlign w:val="center"/>
          </w:tcPr>
          <w:p w:rsidR="00D12980" w:rsidRPr="00FA47C4" w:rsidRDefault="002F58D4" w:rsidP="00BF0400">
            <w:pPr>
              <w:pStyle w:val="BodyTextIndent3"/>
              <w:tabs>
                <w:tab w:val="clear" w:pos="3960"/>
                <w:tab w:val="clear" w:pos="4320"/>
                <w:tab w:val="left" w:pos="6120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C4">
              <w:rPr>
                <w:rFonts w:ascii="Times New Roman" w:hAnsi="Times New Roman"/>
                <w:color w:val="000000"/>
                <w:sz w:val="20"/>
                <w:szCs w:val="20"/>
              </w:rPr>
              <w:t>Indian</w:t>
            </w:r>
          </w:p>
        </w:tc>
      </w:tr>
      <w:tr w:rsidR="00D12980" w:rsidRPr="00FA47C4">
        <w:trPr>
          <w:trHeight w:val="311"/>
        </w:trPr>
        <w:tc>
          <w:tcPr>
            <w:tcW w:w="2700" w:type="dxa"/>
            <w:vAlign w:val="center"/>
          </w:tcPr>
          <w:p w:rsidR="00D12980" w:rsidRPr="00FA47C4" w:rsidRDefault="002F58D4" w:rsidP="00EE4335">
            <w:pPr>
              <w:pStyle w:val="BodyTextIndent3"/>
              <w:tabs>
                <w:tab w:val="clear" w:pos="3960"/>
                <w:tab w:val="clear" w:pos="4320"/>
                <w:tab w:val="left" w:pos="6120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C4">
              <w:rPr>
                <w:rFonts w:ascii="Times New Roman" w:hAnsi="Times New Roman"/>
                <w:color w:val="000000"/>
                <w:sz w:val="20"/>
                <w:szCs w:val="20"/>
              </w:rPr>
              <w:t>Language Known</w:t>
            </w:r>
          </w:p>
        </w:tc>
        <w:tc>
          <w:tcPr>
            <w:tcW w:w="5760" w:type="dxa"/>
            <w:vAlign w:val="center"/>
          </w:tcPr>
          <w:p w:rsidR="00D12980" w:rsidRPr="00FA47C4" w:rsidRDefault="002F58D4" w:rsidP="00BF0400">
            <w:pPr>
              <w:pStyle w:val="BodyTextIndent3"/>
              <w:tabs>
                <w:tab w:val="clear" w:pos="3960"/>
                <w:tab w:val="clear" w:pos="4320"/>
                <w:tab w:val="left" w:pos="6120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7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English, Hindi, </w:t>
            </w:r>
          </w:p>
        </w:tc>
      </w:tr>
      <w:tr w:rsidR="002A74F8" w:rsidRPr="00FA47C4">
        <w:trPr>
          <w:trHeight w:val="330"/>
        </w:trPr>
        <w:tc>
          <w:tcPr>
            <w:tcW w:w="2700" w:type="dxa"/>
            <w:vAlign w:val="center"/>
          </w:tcPr>
          <w:p w:rsidR="002A74F8" w:rsidRPr="00FA47C4" w:rsidRDefault="006D1BAC" w:rsidP="00613CFE">
            <w:pPr>
              <w:pStyle w:val="Heading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Passport </w:t>
            </w:r>
          </w:p>
        </w:tc>
        <w:tc>
          <w:tcPr>
            <w:tcW w:w="5760" w:type="dxa"/>
            <w:vAlign w:val="center"/>
          </w:tcPr>
          <w:p w:rsidR="002A74F8" w:rsidRPr="00FA47C4" w:rsidRDefault="006D1BAC" w:rsidP="00BF0400">
            <w:pPr>
              <w:pStyle w:val="BodyTextIndent3"/>
              <w:tabs>
                <w:tab w:val="left" w:pos="6120"/>
              </w:tabs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Yes, I have Passport </w:t>
            </w:r>
          </w:p>
        </w:tc>
      </w:tr>
    </w:tbl>
    <w:p w:rsidR="00604DCF" w:rsidRDefault="00604DCF" w:rsidP="009627A9">
      <w:pPr>
        <w:pStyle w:val="BodyTextIndent3"/>
        <w:tabs>
          <w:tab w:val="clear" w:pos="3960"/>
          <w:tab w:val="clear" w:pos="4320"/>
          <w:tab w:val="left" w:pos="6120"/>
        </w:tabs>
        <w:ind w:left="0" w:firstLine="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604DCF" w:rsidRDefault="00604DCF" w:rsidP="009627A9">
      <w:pPr>
        <w:pStyle w:val="BodyTextIndent3"/>
        <w:tabs>
          <w:tab w:val="clear" w:pos="3960"/>
          <w:tab w:val="clear" w:pos="4320"/>
          <w:tab w:val="left" w:pos="6120"/>
        </w:tabs>
        <w:ind w:left="0" w:firstLine="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604DCF" w:rsidRDefault="00604DCF" w:rsidP="009627A9">
      <w:pPr>
        <w:pStyle w:val="BodyTextIndent3"/>
        <w:tabs>
          <w:tab w:val="clear" w:pos="3960"/>
          <w:tab w:val="clear" w:pos="4320"/>
          <w:tab w:val="left" w:pos="6120"/>
        </w:tabs>
        <w:ind w:left="0" w:firstLine="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604DCF" w:rsidRPr="00604DCF" w:rsidRDefault="00604DCF" w:rsidP="00604DCF">
      <w:pPr>
        <w:pStyle w:val="BodyTextIndent"/>
        <w:ind w:left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04DCF">
        <w:rPr>
          <w:rFonts w:ascii="Times New Roman" w:hAnsi="Times New Roman" w:cs="Times New Roman"/>
          <w:color w:val="000000"/>
          <w:sz w:val="20"/>
          <w:szCs w:val="20"/>
          <w:lang w:val="en-US"/>
        </w:rPr>
        <w:t>I hereby declare that the information given above is true to the best of my knowledge.</w:t>
      </w:r>
    </w:p>
    <w:p w:rsidR="00604DCF" w:rsidRPr="00604DCF" w:rsidRDefault="00604DCF" w:rsidP="00604DCF">
      <w:pPr>
        <w:pStyle w:val="BodyTextIndent"/>
        <w:ind w:left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604DCF" w:rsidRPr="00604DCF" w:rsidRDefault="00604DCF" w:rsidP="00604DCF">
      <w:pPr>
        <w:jc w:val="both"/>
        <w:rPr>
          <w:sz w:val="20"/>
          <w:szCs w:val="20"/>
          <w:lang w:val="en-US" w:eastAsia="en-US"/>
        </w:rPr>
      </w:pPr>
      <w:r w:rsidRPr="00604DCF">
        <w:rPr>
          <w:sz w:val="20"/>
          <w:szCs w:val="20"/>
          <w:lang w:val="en-US" w:eastAsia="en-US"/>
        </w:rPr>
        <w:t xml:space="preserve">Date: </w:t>
      </w:r>
    </w:p>
    <w:p w:rsidR="00604DCF" w:rsidRPr="00604DCF" w:rsidRDefault="00604DCF" w:rsidP="00604DCF">
      <w:pPr>
        <w:tabs>
          <w:tab w:val="center" w:pos="4630"/>
        </w:tabs>
        <w:rPr>
          <w:rFonts w:cs="Calibri"/>
          <w:b/>
          <w:sz w:val="22"/>
        </w:rPr>
      </w:pPr>
      <w:r w:rsidRPr="00604DCF">
        <w:rPr>
          <w:sz w:val="20"/>
          <w:szCs w:val="20"/>
          <w:lang w:val="en-US" w:eastAsia="en-US"/>
        </w:rPr>
        <w:t>Place</w:t>
      </w:r>
      <w:r w:rsidRPr="00604DCF">
        <w:rPr>
          <w:rFonts w:eastAsia="Arial Unicode MS" w:cs="Calibri"/>
        </w:rPr>
        <w:t xml:space="preserve">: ………….                                                                              </w:t>
      </w:r>
      <w:r w:rsidRPr="00604DCF">
        <w:rPr>
          <w:rFonts w:eastAsia="Arial Unicode MS" w:cs="Calibri"/>
          <w:b/>
          <w:iCs/>
        </w:rPr>
        <w:t>(</w:t>
      </w:r>
      <w:r w:rsidRPr="00604DCF">
        <w:rPr>
          <w:b/>
          <w:color w:val="000000"/>
          <w:sz w:val="18"/>
          <w:szCs w:val="20"/>
        </w:rPr>
        <w:t>ABID</w:t>
      </w:r>
      <w:r w:rsidRPr="00604DCF">
        <w:rPr>
          <w:rFonts w:eastAsia="Arial Unicode MS" w:cs="Calibri"/>
          <w:b/>
          <w:iCs/>
        </w:rPr>
        <w:t>)</w:t>
      </w:r>
    </w:p>
    <w:p w:rsidR="00604DCF" w:rsidRPr="00604DCF" w:rsidRDefault="00604DCF" w:rsidP="00604DCF">
      <w:pPr>
        <w:pStyle w:val="BodyTextIndent3"/>
        <w:tabs>
          <w:tab w:val="clear" w:pos="3960"/>
          <w:tab w:val="clear" w:pos="4320"/>
          <w:tab w:val="left" w:pos="6120"/>
        </w:tabs>
        <w:ind w:left="0" w:firstLine="0"/>
        <w:rPr>
          <w:rFonts w:ascii="Times New Roman" w:hAnsi="Times New Roman"/>
          <w:b/>
          <w:color w:val="000000"/>
          <w:sz w:val="18"/>
          <w:szCs w:val="20"/>
        </w:rPr>
      </w:pPr>
    </w:p>
    <w:p w:rsidR="00604DCF" w:rsidRDefault="00604DCF" w:rsidP="009627A9">
      <w:pPr>
        <w:pStyle w:val="BodyTextIndent3"/>
        <w:tabs>
          <w:tab w:val="clear" w:pos="3960"/>
          <w:tab w:val="clear" w:pos="4320"/>
          <w:tab w:val="left" w:pos="6120"/>
        </w:tabs>
        <w:ind w:left="0" w:firstLine="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604DCF" w:rsidRDefault="00604DCF" w:rsidP="009627A9">
      <w:pPr>
        <w:pStyle w:val="BodyTextIndent3"/>
        <w:tabs>
          <w:tab w:val="clear" w:pos="3960"/>
          <w:tab w:val="clear" w:pos="4320"/>
          <w:tab w:val="left" w:pos="6120"/>
        </w:tabs>
        <w:ind w:left="0" w:firstLine="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604DCF" w:rsidRDefault="00604DCF" w:rsidP="009627A9">
      <w:pPr>
        <w:pStyle w:val="BodyTextIndent3"/>
        <w:tabs>
          <w:tab w:val="clear" w:pos="3960"/>
          <w:tab w:val="clear" w:pos="4320"/>
          <w:tab w:val="left" w:pos="6120"/>
        </w:tabs>
        <w:ind w:left="0" w:firstLine="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604DCF" w:rsidRDefault="00604DCF" w:rsidP="009627A9">
      <w:pPr>
        <w:pStyle w:val="BodyTextIndent3"/>
        <w:tabs>
          <w:tab w:val="clear" w:pos="3960"/>
          <w:tab w:val="clear" w:pos="4320"/>
          <w:tab w:val="left" w:pos="6120"/>
        </w:tabs>
        <w:ind w:left="0" w:firstLine="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604DCF" w:rsidRDefault="00604DCF" w:rsidP="009627A9">
      <w:pPr>
        <w:pStyle w:val="BodyTextIndent3"/>
        <w:tabs>
          <w:tab w:val="clear" w:pos="3960"/>
          <w:tab w:val="clear" w:pos="4320"/>
          <w:tab w:val="left" w:pos="6120"/>
        </w:tabs>
        <w:ind w:left="0" w:firstLine="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604DCF" w:rsidRDefault="00604DCF" w:rsidP="009627A9">
      <w:pPr>
        <w:pStyle w:val="BodyTextIndent3"/>
        <w:tabs>
          <w:tab w:val="clear" w:pos="3960"/>
          <w:tab w:val="clear" w:pos="4320"/>
          <w:tab w:val="left" w:pos="6120"/>
        </w:tabs>
        <w:ind w:left="0" w:firstLine="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604DCF" w:rsidRDefault="00604DCF" w:rsidP="009627A9">
      <w:pPr>
        <w:pStyle w:val="BodyTextIndent3"/>
        <w:tabs>
          <w:tab w:val="clear" w:pos="3960"/>
          <w:tab w:val="clear" w:pos="4320"/>
          <w:tab w:val="left" w:pos="6120"/>
        </w:tabs>
        <w:ind w:left="0" w:firstLine="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604DCF" w:rsidRDefault="00604DCF" w:rsidP="009627A9">
      <w:pPr>
        <w:pStyle w:val="BodyTextIndent3"/>
        <w:tabs>
          <w:tab w:val="clear" w:pos="3960"/>
          <w:tab w:val="clear" w:pos="4320"/>
          <w:tab w:val="left" w:pos="6120"/>
        </w:tabs>
        <w:ind w:left="0" w:firstLine="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604DCF" w:rsidRDefault="00604DCF" w:rsidP="009627A9">
      <w:pPr>
        <w:pStyle w:val="BodyTextIndent3"/>
        <w:tabs>
          <w:tab w:val="clear" w:pos="3960"/>
          <w:tab w:val="clear" w:pos="4320"/>
          <w:tab w:val="left" w:pos="6120"/>
        </w:tabs>
        <w:ind w:left="0" w:firstLine="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3D2BAB" w:rsidRPr="00CF1440" w:rsidRDefault="003D2BAB" w:rsidP="00604DCF">
      <w:pPr>
        <w:pStyle w:val="BodyTextIndent3"/>
        <w:tabs>
          <w:tab w:val="clear" w:pos="3960"/>
          <w:tab w:val="clear" w:pos="4320"/>
          <w:tab w:val="left" w:pos="6120"/>
        </w:tabs>
        <w:ind w:left="0"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sectPr w:rsidR="003D2BAB" w:rsidRPr="00CF1440" w:rsidSect="0024608D">
      <w:pgSz w:w="11906" w:h="16838"/>
      <w:pgMar w:top="1618" w:right="1800" w:bottom="126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F08" w:rsidRDefault="006B3F08">
      <w:r>
        <w:separator/>
      </w:r>
    </w:p>
  </w:endnote>
  <w:endnote w:type="continuationSeparator" w:id="1">
    <w:p w:rsidR="006B3F08" w:rsidRDefault="006B3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F08" w:rsidRDefault="006B3F08">
      <w:r>
        <w:separator/>
      </w:r>
    </w:p>
  </w:footnote>
  <w:footnote w:type="continuationSeparator" w:id="1">
    <w:p w:rsidR="006B3F08" w:rsidRDefault="006B3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58A3"/>
    <w:multiLevelType w:val="multilevel"/>
    <w:tmpl w:val="6BD41F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5DB2812"/>
    <w:multiLevelType w:val="hybridMultilevel"/>
    <w:tmpl w:val="C7D2725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63991"/>
    <w:multiLevelType w:val="hybridMultilevel"/>
    <w:tmpl w:val="387E8E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41D4B"/>
    <w:multiLevelType w:val="hybridMultilevel"/>
    <w:tmpl w:val="975E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E6683"/>
    <w:multiLevelType w:val="multilevel"/>
    <w:tmpl w:val="DB607D94"/>
    <w:numStyleLink w:val="BulletedList"/>
  </w:abstractNum>
  <w:abstractNum w:abstractNumId="6">
    <w:nsid w:val="784B25EE"/>
    <w:multiLevelType w:val="hybridMultilevel"/>
    <w:tmpl w:val="BB1EFF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328FA"/>
    <w:multiLevelType w:val="hybridMultilevel"/>
    <w:tmpl w:val="62DAB2E8"/>
    <w:lvl w:ilvl="0" w:tplc="767295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19B"/>
    <w:rsid w:val="0000146A"/>
    <w:rsid w:val="000022F6"/>
    <w:rsid w:val="00003328"/>
    <w:rsid w:val="0000399A"/>
    <w:rsid w:val="00004317"/>
    <w:rsid w:val="00004A97"/>
    <w:rsid w:val="000156DD"/>
    <w:rsid w:val="00031C6F"/>
    <w:rsid w:val="0003479E"/>
    <w:rsid w:val="000378F8"/>
    <w:rsid w:val="00040CF5"/>
    <w:rsid w:val="00044F36"/>
    <w:rsid w:val="00045539"/>
    <w:rsid w:val="00050E10"/>
    <w:rsid w:val="00053921"/>
    <w:rsid w:val="00054AA9"/>
    <w:rsid w:val="00055CB1"/>
    <w:rsid w:val="0006499D"/>
    <w:rsid w:val="00066439"/>
    <w:rsid w:val="000949FF"/>
    <w:rsid w:val="000950EB"/>
    <w:rsid w:val="000A6782"/>
    <w:rsid w:val="000C23A7"/>
    <w:rsid w:val="000D31D2"/>
    <w:rsid w:val="000E1AD7"/>
    <w:rsid w:val="000E1BBF"/>
    <w:rsid w:val="000E4436"/>
    <w:rsid w:val="000E7C47"/>
    <w:rsid w:val="000F1B13"/>
    <w:rsid w:val="000F2C66"/>
    <w:rsid w:val="001065F3"/>
    <w:rsid w:val="0012716F"/>
    <w:rsid w:val="001374A6"/>
    <w:rsid w:val="001407A1"/>
    <w:rsid w:val="00140A83"/>
    <w:rsid w:val="001443D5"/>
    <w:rsid w:val="0014790E"/>
    <w:rsid w:val="00152254"/>
    <w:rsid w:val="00156876"/>
    <w:rsid w:val="00156C6A"/>
    <w:rsid w:val="001574F7"/>
    <w:rsid w:val="0017013F"/>
    <w:rsid w:val="001742E2"/>
    <w:rsid w:val="00174F2D"/>
    <w:rsid w:val="00182CCB"/>
    <w:rsid w:val="001919DB"/>
    <w:rsid w:val="001A19E1"/>
    <w:rsid w:val="001A257F"/>
    <w:rsid w:val="001B7497"/>
    <w:rsid w:val="001D00D2"/>
    <w:rsid w:val="001D2C73"/>
    <w:rsid w:val="001D2F68"/>
    <w:rsid w:val="001E35F4"/>
    <w:rsid w:val="001E4514"/>
    <w:rsid w:val="001E6346"/>
    <w:rsid w:val="001F56BF"/>
    <w:rsid w:val="001F7130"/>
    <w:rsid w:val="00202962"/>
    <w:rsid w:val="00216C2E"/>
    <w:rsid w:val="00225B85"/>
    <w:rsid w:val="0024608D"/>
    <w:rsid w:val="00254BAB"/>
    <w:rsid w:val="002609F9"/>
    <w:rsid w:val="002813E6"/>
    <w:rsid w:val="002A74F8"/>
    <w:rsid w:val="002B0C1F"/>
    <w:rsid w:val="002C0553"/>
    <w:rsid w:val="002C1568"/>
    <w:rsid w:val="002C2F1A"/>
    <w:rsid w:val="002C33B2"/>
    <w:rsid w:val="002C3687"/>
    <w:rsid w:val="002D6DBB"/>
    <w:rsid w:val="002E5261"/>
    <w:rsid w:val="002F58D4"/>
    <w:rsid w:val="00311FBC"/>
    <w:rsid w:val="00314635"/>
    <w:rsid w:val="00314ECB"/>
    <w:rsid w:val="00324659"/>
    <w:rsid w:val="003273D1"/>
    <w:rsid w:val="00327F53"/>
    <w:rsid w:val="003345A3"/>
    <w:rsid w:val="00334727"/>
    <w:rsid w:val="00334D4F"/>
    <w:rsid w:val="00335298"/>
    <w:rsid w:val="00336275"/>
    <w:rsid w:val="00341D18"/>
    <w:rsid w:val="00343C31"/>
    <w:rsid w:val="003448FC"/>
    <w:rsid w:val="0035158F"/>
    <w:rsid w:val="0035304B"/>
    <w:rsid w:val="003607E4"/>
    <w:rsid w:val="00365C85"/>
    <w:rsid w:val="0037086F"/>
    <w:rsid w:val="0038653F"/>
    <w:rsid w:val="00387A3A"/>
    <w:rsid w:val="00392045"/>
    <w:rsid w:val="00397883"/>
    <w:rsid w:val="00397B0F"/>
    <w:rsid w:val="003A2196"/>
    <w:rsid w:val="003A2C6E"/>
    <w:rsid w:val="003A3CA6"/>
    <w:rsid w:val="003B0D48"/>
    <w:rsid w:val="003B1BD8"/>
    <w:rsid w:val="003B36E1"/>
    <w:rsid w:val="003B6C15"/>
    <w:rsid w:val="003C116B"/>
    <w:rsid w:val="003C1282"/>
    <w:rsid w:val="003C476C"/>
    <w:rsid w:val="003C7301"/>
    <w:rsid w:val="003C77F1"/>
    <w:rsid w:val="003D1B88"/>
    <w:rsid w:val="003D2BAB"/>
    <w:rsid w:val="003D31B8"/>
    <w:rsid w:val="003D3472"/>
    <w:rsid w:val="003D700A"/>
    <w:rsid w:val="003D7371"/>
    <w:rsid w:val="003E091E"/>
    <w:rsid w:val="003E665F"/>
    <w:rsid w:val="0040610C"/>
    <w:rsid w:val="00412C6E"/>
    <w:rsid w:val="0042043F"/>
    <w:rsid w:val="00421AA5"/>
    <w:rsid w:val="00421F77"/>
    <w:rsid w:val="00427741"/>
    <w:rsid w:val="004278E6"/>
    <w:rsid w:val="004300E9"/>
    <w:rsid w:val="004311C8"/>
    <w:rsid w:val="00435607"/>
    <w:rsid w:val="00436CFA"/>
    <w:rsid w:val="00436D52"/>
    <w:rsid w:val="00451F90"/>
    <w:rsid w:val="00453158"/>
    <w:rsid w:val="00456807"/>
    <w:rsid w:val="00460229"/>
    <w:rsid w:val="0046619B"/>
    <w:rsid w:val="004710B4"/>
    <w:rsid w:val="00471372"/>
    <w:rsid w:val="00476166"/>
    <w:rsid w:val="00490DFB"/>
    <w:rsid w:val="00496775"/>
    <w:rsid w:val="004B0846"/>
    <w:rsid w:val="004B4C76"/>
    <w:rsid w:val="004C2864"/>
    <w:rsid w:val="004D26CD"/>
    <w:rsid w:val="004D2E87"/>
    <w:rsid w:val="004E6123"/>
    <w:rsid w:val="004E7C37"/>
    <w:rsid w:val="004F6164"/>
    <w:rsid w:val="0050205A"/>
    <w:rsid w:val="00505611"/>
    <w:rsid w:val="0052239E"/>
    <w:rsid w:val="00523D37"/>
    <w:rsid w:val="0052491D"/>
    <w:rsid w:val="00525A88"/>
    <w:rsid w:val="00526247"/>
    <w:rsid w:val="00530036"/>
    <w:rsid w:val="005317E9"/>
    <w:rsid w:val="005356E2"/>
    <w:rsid w:val="0055001D"/>
    <w:rsid w:val="005521CD"/>
    <w:rsid w:val="00560B1F"/>
    <w:rsid w:val="00566D73"/>
    <w:rsid w:val="0057772D"/>
    <w:rsid w:val="005804FF"/>
    <w:rsid w:val="005837E0"/>
    <w:rsid w:val="00584B9F"/>
    <w:rsid w:val="0059134E"/>
    <w:rsid w:val="00593FC6"/>
    <w:rsid w:val="0059743E"/>
    <w:rsid w:val="005A189D"/>
    <w:rsid w:val="005A2931"/>
    <w:rsid w:val="005C6869"/>
    <w:rsid w:val="005D113D"/>
    <w:rsid w:val="005D5B55"/>
    <w:rsid w:val="005E1C69"/>
    <w:rsid w:val="005E3606"/>
    <w:rsid w:val="005E5797"/>
    <w:rsid w:val="005F589A"/>
    <w:rsid w:val="006001D3"/>
    <w:rsid w:val="00603CD1"/>
    <w:rsid w:val="00604DCF"/>
    <w:rsid w:val="00604EC8"/>
    <w:rsid w:val="00613CFE"/>
    <w:rsid w:val="0061514C"/>
    <w:rsid w:val="00624193"/>
    <w:rsid w:val="0063127B"/>
    <w:rsid w:val="006365A2"/>
    <w:rsid w:val="00636C11"/>
    <w:rsid w:val="00637595"/>
    <w:rsid w:val="006400BD"/>
    <w:rsid w:val="00642FF2"/>
    <w:rsid w:val="00645394"/>
    <w:rsid w:val="00653821"/>
    <w:rsid w:val="0066002D"/>
    <w:rsid w:val="0066755C"/>
    <w:rsid w:val="006768D6"/>
    <w:rsid w:val="006A03CA"/>
    <w:rsid w:val="006A1F5F"/>
    <w:rsid w:val="006A2593"/>
    <w:rsid w:val="006A3828"/>
    <w:rsid w:val="006A5554"/>
    <w:rsid w:val="006B17F6"/>
    <w:rsid w:val="006B1B1D"/>
    <w:rsid w:val="006B3F08"/>
    <w:rsid w:val="006B5B00"/>
    <w:rsid w:val="006C0BBD"/>
    <w:rsid w:val="006C0EEC"/>
    <w:rsid w:val="006C5D7A"/>
    <w:rsid w:val="006C6ED5"/>
    <w:rsid w:val="006C7FDF"/>
    <w:rsid w:val="006D1BAC"/>
    <w:rsid w:val="006D7176"/>
    <w:rsid w:val="006E11A9"/>
    <w:rsid w:val="006F3897"/>
    <w:rsid w:val="006F3A6C"/>
    <w:rsid w:val="00701B8D"/>
    <w:rsid w:val="00702ADA"/>
    <w:rsid w:val="00702F5A"/>
    <w:rsid w:val="00703A10"/>
    <w:rsid w:val="00713F81"/>
    <w:rsid w:val="00715B55"/>
    <w:rsid w:val="00716067"/>
    <w:rsid w:val="007167CB"/>
    <w:rsid w:val="00717278"/>
    <w:rsid w:val="00723621"/>
    <w:rsid w:val="00724699"/>
    <w:rsid w:val="007279F1"/>
    <w:rsid w:val="00730DD5"/>
    <w:rsid w:val="00732ACB"/>
    <w:rsid w:val="007362E1"/>
    <w:rsid w:val="0074186B"/>
    <w:rsid w:val="00746E04"/>
    <w:rsid w:val="0075049B"/>
    <w:rsid w:val="00754F52"/>
    <w:rsid w:val="00770202"/>
    <w:rsid w:val="00780899"/>
    <w:rsid w:val="00782A69"/>
    <w:rsid w:val="007843CF"/>
    <w:rsid w:val="0078633B"/>
    <w:rsid w:val="00790EE1"/>
    <w:rsid w:val="0079135F"/>
    <w:rsid w:val="007944D7"/>
    <w:rsid w:val="00795CDC"/>
    <w:rsid w:val="007A4206"/>
    <w:rsid w:val="007B033E"/>
    <w:rsid w:val="007B2BA2"/>
    <w:rsid w:val="007B4334"/>
    <w:rsid w:val="007B6095"/>
    <w:rsid w:val="007C0C4C"/>
    <w:rsid w:val="007D5664"/>
    <w:rsid w:val="007D7CDC"/>
    <w:rsid w:val="00803FE1"/>
    <w:rsid w:val="00806444"/>
    <w:rsid w:val="00810983"/>
    <w:rsid w:val="008217E0"/>
    <w:rsid w:val="00831C3A"/>
    <w:rsid w:val="00844131"/>
    <w:rsid w:val="00845857"/>
    <w:rsid w:val="00850406"/>
    <w:rsid w:val="00853052"/>
    <w:rsid w:val="008559B3"/>
    <w:rsid w:val="00861633"/>
    <w:rsid w:val="00861CAE"/>
    <w:rsid w:val="008707A3"/>
    <w:rsid w:val="00871E91"/>
    <w:rsid w:val="008730E3"/>
    <w:rsid w:val="00876026"/>
    <w:rsid w:val="00882503"/>
    <w:rsid w:val="008A6213"/>
    <w:rsid w:val="008A79F7"/>
    <w:rsid w:val="008B7A6D"/>
    <w:rsid w:val="008C4584"/>
    <w:rsid w:val="008C468C"/>
    <w:rsid w:val="008C6108"/>
    <w:rsid w:val="008C7517"/>
    <w:rsid w:val="008D6CA2"/>
    <w:rsid w:val="008E4DE4"/>
    <w:rsid w:val="008E6A0E"/>
    <w:rsid w:val="008F3904"/>
    <w:rsid w:val="008F6678"/>
    <w:rsid w:val="00910B5C"/>
    <w:rsid w:val="00912D70"/>
    <w:rsid w:val="00917136"/>
    <w:rsid w:val="0091786E"/>
    <w:rsid w:val="00923A3F"/>
    <w:rsid w:val="00941B2E"/>
    <w:rsid w:val="00941E30"/>
    <w:rsid w:val="00947AF1"/>
    <w:rsid w:val="00950A9A"/>
    <w:rsid w:val="009522EB"/>
    <w:rsid w:val="00953D43"/>
    <w:rsid w:val="00953F82"/>
    <w:rsid w:val="0095528E"/>
    <w:rsid w:val="00955420"/>
    <w:rsid w:val="009570EE"/>
    <w:rsid w:val="00957E71"/>
    <w:rsid w:val="009627A9"/>
    <w:rsid w:val="0097319F"/>
    <w:rsid w:val="00975893"/>
    <w:rsid w:val="00975F25"/>
    <w:rsid w:val="00981B83"/>
    <w:rsid w:val="009A38F0"/>
    <w:rsid w:val="009B3FCD"/>
    <w:rsid w:val="009B468A"/>
    <w:rsid w:val="009D6946"/>
    <w:rsid w:val="009F3B82"/>
    <w:rsid w:val="00A04A97"/>
    <w:rsid w:val="00A05AF3"/>
    <w:rsid w:val="00A15594"/>
    <w:rsid w:val="00A20E0F"/>
    <w:rsid w:val="00A218FE"/>
    <w:rsid w:val="00A224E7"/>
    <w:rsid w:val="00A30B36"/>
    <w:rsid w:val="00A351CD"/>
    <w:rsid w:val="00A35329"/>
    <w:rsid w:val="00A35CFC"/>
    <w:rsid w:val="00A438DE"/>
    <w:rsid w:val="00A44DF8"/>
    <w:rsid w:val="00A4507A"/>
    <w:rsid w:val="00A45A19"/>
    <w:rsid w:val="00A55402"/>
    <w:rsid w:val="00A565F1"/>
    <w:rsid w:val="00A6597E"/>
    <w:rsid w:val="00A80B1A"/>
    <w:rsid w:val="00A8174A"/>
    <w:rsid w:val="00A8334A"/>
    <w:rsid w:val="00A83D2B"/>
    <w:rsid w:val="00A856C1"/>
    <w:rsid w:val="00A92201"/>
    <w:rsid w:val="00A9301F"/>
    <w:rsid w:val="00A97344"/>
    <w:rsid w:val="00AA1883"/>
    <w:rsid w:val="00AA1ACB"/>
    <w:rsid w:val="00AA20B1"/>
    <w:rsid w:val="00AA22B4"/>
    <w:rsid w:val="00AB23F6"/>
    <w:rsid w:val="00AB3BF8"/>
    <w:rsid w:val="00AB3D54"/>
    <w:rsid w:val="00AB64CB"/>
    <w:rsid w:val="00B041DE"/>
    <w:rsid w:val="00B047B6"/>
    <w:rsid w:val="00B127FA"/>
    <w:rsid w:val="00B21B92"/>
    <w:rsid w:val="00B224CD"/>
    <w:rsid w:val="00B22D04"/>
    <w:rsid w:val="00B2314E"/>
    <w:rsid w:val="00B25DB8"/>
    <w:rsid w:val="00B3079F"/>
    <w:rsid w:val="00B32415"/>
    <w:rsid w:val="00B32FD2"/>
    <w:rsid w:val="00B32FE1"/>
    <w:rsid w:val="00B447D3"/>
    <w:rsid w:val="00B50BF1"/>
    <w:rsid w:val="00B5368C"/>
    <w:rsid w:val="00B544FC"/>
    <w:rsid w:val="00B56FDF"/>
    <w:rsid w:val="00B575FD"/>
    <w:rsid w:val="00B611A7"/>
    <w:rsid w:val="00B61F53"/>
    <w:rsid w:val="00B70984"/>
    <w:rsid w:val="00B721F0"/>
    <w:rsid w:val="00B90BCC"/>
    <w:rsid w:val="00B94611"/>
    <w:rsid w:val="00B96D30"/>
    <w:rsid w:val="00BA2C19"/>
    <w:rsid w:val="00BA50F5"/>
    <w:rsid w:val="00BA5758"/>
    <w:rsid w:val="00BD1CCE"/>
    <w:rsid w:val="00BD420F"/>
    <w:rsid w:val="00BE3588"/>
    <w:rsid w:val="00BE6E30"/>
    <w:rsid w:val="00BE7FD8"/>
    <w:rsid w:val="00BF0400"/>
    <w:rsid w:val="00BF1291"/>
    <w:rsid w:val="00BF15A3"/>
    <w:rsid w:val="00BF2597"/>
    <w:rsid w:val="00BF2924"/>
    <w:rsid w:val="00BF67AA"/>
    <w:rsid w:val="00C012CF"/>
    <w:rsid w:val="00C0571B"/>
    <w:rsid w:val="00C05C14"/>
    <w:rsid w:val="00C110FB"/>
    <w:rsid w:val="00C138E0"/>
    <w:rsid w:val="00C15D2C"/>
    <w:rsid w:val="00C16468"/>
    <w:rsid w:val="00C37289"/>
    <w:rsid w:val="00C420C2"/>
    <w:rsid w:val="00C50133"/>
    <w:rsid w:val="00C54E10"/>
    <w:rsid w:val="00C565FA"/>
    <w:rsid w:val="00C63C77"/>
    <w:rsid w:val="00C666DF"/>
    <w:rsid w:val="00C70AEF"/>
    <w:rsid w:val="00C71984"/>
    <w:rsid w:val="00C7465C"/>
    <w:rsid w:val="00C75A07"/>
    <w:rsid w:val="00C820B9"/>
    <w:rsid w:val="00C871F7"/>
    <w:rsid w:val="00C92C45"/>
    <w:rsid w:val="00CB16BA"/>
    <w:rsid w:val="00CB20AE"/>
    <w:rsid w:val="00CC3DFD"/>
    <w:rsid w:val="00CC3E11"/>
    <w:rsid w:val="00CC4291"/>
    <w:rsid w:val="00CC732C"/>
    <w:rsid w:val="00CD6593"/>
    <w:rsid w:val="00CE047D"/>
    <w:rsid w:val="00CE270D"/>
    <w:rsid w:val="00CF1440"/>
    <w:rsid w:val="00CF20A4"/>
    <w:rsid w:val="00D12980"/>
    <w:rsid w:val="00D20BFC"/>
    <w:rsid w:val="00D20F3E"/>
    <w:rsid w:val="00D43462"/>
    <w:rsid w:val="00D47C4A"/>
    <w:rsid w:val="00D60972"/>
    <w:rsid w:val="00D64C84"/>
    <w:rsid w:val="00D65A83"/>
    <w:rsid w:val="00D66574"/>
    <w:rsid w:val="00D67D04"/>
    <w:rsid w:val="00D71CF1"/>
    <w:rsid w:val="00D72C1E"/>
    <w:rsid w:val="00D83B8B"/>
    <w:rsid w:val="00D91066"/>
    <w:rsid w:val="00D91B4B"/>
    <w:rsid w:val="00D9339C"/>
    <w:rsid w:val="00DA11B6"/>
    <w:rsid w:val="00DA3A73"/>
    <w:rsid w:val="00DB1E01"/>
    <w:rsid w:val="00DB20EB"/>
    <w:rsid w:val="00DB5286"/>
    <w:rsid w:val="00DC4CBA"/>
    <w:rsid w:val="00DC73AD"/>
    <w:rsid w:val="00DD15BF"/>
    <w:rsid w:val="00DD7E2E"/>
    <w:rsid w:val="00DE5866"/>
    <w:rsid w:val="00DE62B7"/>
    <w:rsid w:val="00DF166D"/>
    <w:rsid w:val="00DF390D"/>
    <w:rsid w:val="00E013F2"/>
    <w:rsid w:val="00E06AAF"/>
    <w:rsid w:val="00E07107"/>
    <w:rsid w:val="00E1070C"/>
    <w:rsid w:val="00E219F5"/>
    <w:rsid w:val="00E26BB3"/>
    <w:rsid w:val="00E35264"/>
    <w:rsid w:val="00E36199"/>
    <w:rsid w:val="00E53CEC"/>
    <w:rsid w:val="00E73582"/>
    <w:rsid w:val="00E812F2"/>
    <w:rsid w:val="00E81524"/>
    <w:rsid w:val="00E877D2"/>
    <w:rsid w:val="00EA16F4"/>
    <w:rsid w:val="00EC0938"/>
    <w:rsid w:val="00EC0D26"/>
    <w:rsid w:val="00EC41C9"/>
    <w:rsid w:val="00EC4D62"/>
    <w:rsid w:val="00ED1003"/>
    <w:rsid w:val="00ED7623"/>
    <w:rsid w:val="00EE4335"/>
    <w:rsid w:val="00EE76D1"/>
    <w:rsid w:val="00EF148E"/>
    <w:rsid w:val="00EF4BE2"/>
    <w:rsid w:val="00EF7887"/>
    <w:rsid w:val="00F03295"/>
    <w:rsid w:val="00F050FB"/>
    <w:rsid w:val="00F055FB"/>
    <w:rsid w:val="00F1382B"/>
    <w:rsid w:val="00F146C1"/>
    <w:rsid w:val="00F16A99"/>
    <w:rsid w:val="00F27D8A"/>
    <w:rsid w:val="00F31D6F"/>
    <w:rsid w:val="00F32E84"/>
    <w:rsid w:val="00F33542"/>
    <w:rsid w:val="00F423CB"/>
    <w:rsid w:val="00F449D0"/>
    <w:rsid w:val="00F47FEF"/>
    <w:rsid w:val="00F54DF1"/>
    <w:rsid w:val="00F60410"/>
    <w:rsid w:val="00F61CD6"/>
    <w:rsid w:val="00F61D80"/>
    <w:rsid w:val="00F62CEA"/>
    <w:rsid w:val="00F62F7F"/>
    <w:rsid w:val="00F651C8"/>
    <w:rsid w:val="00F6624A"/>
    <w:rsid w:val="00F66734"/>
    <w:rsid w:val="00F776CE"/>
    <w:rsid w:val="00F81FDD"/>
    <w:rsid w:val="00F86121"/>
    <w:rsid w:val="00F8622A"/>
    <w:rsid w:val="00FA47C4"/>
    <w:rsid w:val="00FB1F29"/>
    <w:rsid w:val="00FB45AE"/>
    <w:rsid w:val="00FB6BC6"/>
    <w:rsid w:val="00FC4C75"/>
    <w:rsid w:val="00FD1187"/>
    <w:rsid w:val="00FD2F9A"/>
    <w:rsid w:val="00FD3CFF"/>
    <w:rsid w:val="00FD6DD6"/>
    <w:rsid w:val="00FE1938"/>
    <w:rsid w:val="00FE59D7"/>
    <w:rsid w:val="00FF32BE"/>
    <w:rsid w:val="00FF5265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C15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3B6C15"/>
    <w:pPr>
      <w:keepNext/>
      <w:pBdr>
        <w:bottom w:val="single" w:sz="4" w:space="1" w:color="auto"/>
      </w:pBdr>
      <w:outlineLvl w:val="0"/>
    </w:pPr>
    <w:rPr>
      <w:rFonts w:ascii="Tahoma" w:hAnsi="Tahoma" w:cs="Tahoma"/>
      <w:b/>
      <w:smallCaps/>
      <w:sz w:val="22"/>
      <w:szCs w:val="22"/>
    </w:rPr>
  </w:style>
  <w:style w:type="paragraph" w:styleId="Heading2">
    <w:name w:val="heading 2"/>
    <w:basedOn w:val="Normal"/>
    <w:next w:val="Normal"/>
    <w:qFormat/>
    <w:rsid w:val="003B6C15"/>
    <w:pPr>
      <w:keepNext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qFormat/>
    <w:rsid w:val="003B6C15"/>
    <w:pPr>
      <w:keepNext/>
      <w:tabs>
        <w:tab w:val="left" w:pos="360"/>
      </w:tabs>
      <w:jc w:val="both"/>
      <w:outlineLvl w:val="2"/>
    </w:pPr>
    <w:rPr>
      <w:b/>
      <w:sz w:val="22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3B6C15"/>
    <w:pPr>
      <w:keepNext/>
      <w:ind w:right="-180"/>
      <w:outlineLvl w:val="3"/>
    </w:pPr>
    <w:rPr>
      <w:b/>
      <w:u w:val="single"/>
      <w:lang w:val="en-US"/>
    </w:rPr>
  </w:style>
  <w:style w:type="paragraph" w:styleId="Heading5">
    <w:name w:val="heading 5"/>
    <w:basedOn w:val="Normal"/>
    <w:next w:val="Normal"/>
    <w:qFormat/>
    <w:rsid w:val="003B6C15"/>
    <w:pPr>
      <w:keepNext/>
      <w:ind w:right="-18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B6C15"/>
    <w:pPr>
      <w:keepNext/>
      <w:ind w:right="-180"/>
      <w:outlineLvl w:val="5"/>
    </w:pPr>
    <w:rPr>
      <w:rFonts w:ascii="Tahoma" w:hAnsi="Tahoma"/>
      <w:b/>
      <w:sz w:val="22"/>
      <w:u w:val="single"/>
      <w:lang w:val="en-US"/>
    </w:rPr>
  </w:style>
  <w:style w:type="paragraph" w:styleId="Heading7">
    <w:name w:val="heading 7"/>
    <w:basedOn w:val="Normal"/>
    <w:next w:val="Normal"/>
    <w:qFormat/>
    <w:rsid w:val="003B6C15"/>
    <w:pPr>
      <w:keepNext/>
      <w:ind w:right="-180"/>
      <w:outlineLvl w:val="6"/>
    </w:pPr>
    <w:rPr>
      <w:rFonts w:ascii="Tahoma" w:hAnsi="Tahoma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6C15"/>
    <w:rPr>
      <w:color w:val="0000FF"/>
      <w:u w:val="single"/>
    </w:rPr>
  </w:style>
  <w:style w:type="paragraph" w:styleId="BodyText">
    <w:name w:val="Body Text"/>
    <w:basedOn w:val="Normal"/>
    <w:rsid w:val="003B6C15"/>
    <w:pPr>
      <w:jc w:val="both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rsid w:val="003B6C15"/>
    <w:pPr>
      <w:ind w:left="360"/>
      <w:jc w:val="both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3B6C15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3B6C15"/>
    <w:pPr>
      <w:spacing w:before="100" w:beforeAutospacing="1" w:after="100" w:afterAutospacing="1"/>
    </w:pPr>
    <w:rPr>
      <w:lang w:val="en-US" w:eastAsia="en-US"/>
    </w:rPr>
  </w:style>
  <w:style w:type="paragraph" w:styleId="BodyTextIndent2">
    <w:name w:val="Body Text Indent 2"/>
    <w:basedOn w:val="Normal"/>
    <w:rsid w:val="003B6C15"/>
    <w:pPr>
      <w:spacing w:before="100" w:beforeAutospacing="1" w:after="100" w:afterAutospacing="1"/>
      <w:ind w:left="600"/>
    </w:pPr>
    <w:rPr>
      <w:rFonts w:ascii="Arial" w:hAnsi="Arial" w:cs="Arial"/>
      <w:b/>
      <w:sz w:val="22"/>
      <w:szCs w:val="22"/>
    </w:rPr>
  </w:style>
  <w:style w:type="character" w:styleId="FollowedHyperlink">
    <w:name w:val="FollowedHyperlink"/>
    <w:rsid w:val="003B6C15"/>
    <w:rPr>
      <w:color w:val="800080"/>
      <w:u w:val="single"/>
    </w:rPr>
  </w:style>
  <w:style w:type="paragraph" w:styleId="Title">
    <w:name w:val="Title"/>
    <w:basedOn w:val="Normal"/>
    <w:qFormat/>
    <w:rsid w:val="003B6C15"/>
    <w:pPr>
      <w:ind w:left="5040" w:firstLine="720"/>
      <w:jc w:val="center"/>
    </w:pPr>
    <w:rPr>
      <w:rFonts w:ascii="Arial" w:hAnsi="Arial" w:cs="Arial"/>
      <w:b/>
      <w:smallCaps/>
      <w:sz w:val="22"/>
    </w:rPr>
  </w:style>
  <w:style w:type="paragraph" w:styleId="BodyText3">
    <w:name w:val="Body Text 3"/>
    <w:basedOn w:val="Normal"/>
    <w:rsid w:val="003B6C15"/>
    <w:pPr>
      <w:ind w:right="-180"/>
    </w:pPr>
    <w:rPr>
      <w:b/>
      <w:sz w:val="22"/>
    </w:rPr>
  </w:style>
  <w:style w:type="paragraph" w:styleId="BodyTextIndent3">
    <w:name w:val="Body Text Indent 3"/>
    <w:basedOn w:val="Normal"/>
    <w:rsid w:val="003B6C15"/>
    <w:pPr>
      <w:tabs>
        <w:tab w:val="left" w:pos="3960"/>
        <w:tab w:val="left" w:pos="4320"/>
      </w:tabs>
      <w:ind w:left="4320" w:hanging="4320"/>
    </w:pPr>
    <w:rPr>
      <w:rFonts w:ascii="Arial" w:hAnsi="Arial"/>
      <w:lang w:val="en-US"/>
    </w:rPr>
  </w:style>
  <w:style w:type="paragraph" w:styleId="Header">
    <w:name w:val="header"/>
    <w:basedOn w:val="Normal"/>
    <w:rsid w:val="007B2B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2B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2BA2"/>
  </w:style>
  <w:style w:type="table" w:styleId="TableGrid">
    <w:name w:val="Table Grid"/>
    <w:basedOn w:val="TableNormal"/>
    <w:rsid w:val="00D12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rsid w:val="00DF390D"/>
    <w:pPr>
      <w:spacing w:after="120"/>
      <w:jc w:val="center"/>
    </w:pPr>
    <w:rPr>
      <w:rFonts w:ascii="Garamond" w:hAnsi="Garamond"/>
      <w:sz w:val="20"/>
      <w:szCs w:val="20"/>
      <w:lang w:val="en-US" w:eastAsia="en-US"/>
    </w:rPr>
  </w:style>
  <w:style w:type="paragraph" w:customStyle="1" w:styleId="Spacing">
    <w:name w:val="Spacing"/>
    <w:basedOn w:val="Normal"/>
    <w:rsid w:val="00CB20AE"/>
    <w:rPr>
      <w:rFonts w:ascii="Garamond" w:hAnsi="Garamond"/>
      <w:sz w:val="14"/>
      <w:szCs w:val="14"/>
      <w:lang w:val="en-US" w:eastAsia="en-US"/>
    </w:rPr>
  </w:style>
  <w:style w:type="paragraph" w:customStyle="1" w:styleId="ResumeSections">
    <w:name w:val="Resume Sections"/>
    <w:basedOn w:val="Heading1"/>
    <w:rsid w:val="00CB20AE"/>
    <w:pPr>
      <w:pBdr>
        <w:bottom w:val="none" w:sz="0" w:space="0" w:color="auto"/>
      </w:pBdr>
      <w:tabs>
        <w:tab w:val="right" w:leader="underscore" w:pos="9360"/>
      </w:tabs>
      <w:spacing w:after="100"/>
    </w:pPr>
    <w:rPr>
      <w:rFonts w:ascii="Garamond" w:hAnsi="Garamond" w:cs="Times New Roman"/>
      <w:smallCaps w:val="0"/>
      <w:szCs w:val="20"/>
      <w:lang w:val="en-US" w:eastAsia="en-US"/>
    </w:rPr>
  </w:style>
  <w:style w:type="numbering" w:customStyle="1" w:styleId="BulletedList">
    <w:name w:val="Bulleted List"/>
    <w:rsid w:val="00CB20AE"/>
    <w:pPr>
      <w:numPr>
        <w:numId w:val="1"/>
      </w:numPr>
    </w:pPr>
  </w:style>
  <w:style w:type="paragraph" w:customStyle="1" w:styleId="Style1">
    <w:name w:val="Style1"/>
    <w:basedOn w:val="NormalWeb"/>
    <w:link w:val="Style1Char"/>
    <w:rsid w:val="002A74F8"/>
    <w:pPr>
      <w:spacing w:before="0" w:beforeAutospacing="0" w:after="0" w:afterAutospacing="0"/>
      <w:ind w:left="450" w:right="540"/>
      <w:jc w:val="both"/>
    </w:pPr>
    <w:rPr>
      <w:rFonts w:ascii="Garamond" w:hAnsi="Garamond"/>
      <w:caps/>
      <w:sz w:val="21"/>
    </w:rPr>
  </w:style>
  <w:style w:type="character" w:customStyle="1" w:styleId="Style1Char">
    <w:name w:val="Style1 Char"/>
    <w:link w:val="Style1"/>
    <w:locked/>
    <w:rsid w:val="002A74F8"/>
    <w:rPr>
      <w:rFonts w:ascii="Garamond" w:hAnsi="Garamond"/>
      <w:caps/>
      <w:sz w:val="21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3D2BAB"/>
  </w:style>
  <w:style w:type="character" w:customStyle="1" w:styleId="ilad">
    <w:name w:val="il_ad"/>
    <w:basedOn w:val="DefaultParagraphFont"/>
    <w:rsid w:val="003D2BAB"/>
  </w:style>
  <w:style w:type="paragraph" w:styleId="ListParagraph">
    <w:name w:val="List Paragraph"/>
    <w:basedOn w:val="Normal"/>
    <w:qFormat/>
    <w:rsid w:val="0075049B"/>
    <w:pPr>
      <w:ind w:left="720"/>
    </w:pPr>
  </w:style>
  <w:style w:type="paragraph" w:customStyle="1" w:styleId="BoldTabbed">
    <w:name w:val="Bold Tabbed"/>
    <w:basedOn w:val="Normal"/>
    <w:qFormat/>
    <w:rsid w:val="00031C6F"/>
    <w:pPr>
      <w:tabs>
        <w:tab w:val="right" w:pos="6822"/>
      </w:tabs>
      <w:spacing w:before="40" w:after="40"/>
    </w:pPr>
    <w:rPr>
      <w:rFonts w:ascii="Cambria" w:eastAsia="Calibri" w:hAnsi="Cambria" w:cs="Mangal"/>
      <w:b/>
      <w:noProof/>
      <w:lang w:val="en-US" w:eastAsia="en-US"/>
    </w:rPr>
  </w:style>
  <w:style w:type="paragraph" w:styleId="NoSpacing">
    <w:name w:val="No Spacing"/>
    <w:uiPriority w:val="1"/>
    <w:qFormat/>
    <w:rsid w:val="00031C6F"/>
    <w:rPr>
      <w:rFonts w:ascii="Calibri" w:eastAsia="Calibri" w:hAnsi="Calibri" w:cs="Mang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5368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23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d-395508@gulfjobseek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88E5-D4D9-4A06-B9C0-9FC152F3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PRITASH KALIA</vt:lpstr>
    </vt:vector>
  </TitlesOfParts>
  <Company/>
  <LinksUpToDate>false</LinksUpToDate>
  <CharactersWithSpaces>3409</CharactersWithSpaces>
  <SharedDoc>false</SharedDoc>
  <HLinks>
    <vt:vector size="6" baseType="variant">
      <vt:variant>
        <vt:i4>3932178</vt:i4>
      </vt:variant>
      <vt:variant>
        <vt:i4>0</vt:i4>
      </vt:variant>
      <vt:variant>
        <vt:i4>0</vt:i4>
      </vt:variant>
      <vt:variant>
        <vt:i4>5</vt:i4>
      </vt:variant>
      <vt:variant>
        <vt:lpwstr>mailto:abidbly90@yahoomail.com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PRITASH KALIA</dc:title>
  <dc:creator>helpdesk</dc:creator>
  <cp:lastModifiedBy>Visitor1</cp:lastModifiedBy>
  <cp:revision>2</cp:revision>
  <cp:lastPrinted>2015-05-05T10:35:00Z</cp:lastPrinted>
  <dcterms:created xsi:type="dcterms:W3CDTF">2019-12-03T15:25:00Z</dcterms:created>
  <dcterms:modified xsi:type="dcterms:W3CDTF">2019-12-03T15:25:00Z</dcterms:modified>
</cp:coreProperties>
</file>