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F2A" w:rsidRDefault="004E0417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5845175</wp:posOffset>
            </wp:positionH>
            <wp:positionV relativeFrom="page">
              <wp:posOffset>935355</wp:posOffset>
            </wp:positionV>
            <wp:extent cx="1129030" cy="16903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69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4F2A" w:rsidRDefault="00454F2A">
      <w:pPr>
        <w:spacing w:line="240" w:lineRule="exact"/>
        <w:rPr>
          <w:sz w:val="24"/>
          <w:szCs w:val="24"/>
        </w:rPr>
      </w:pPr>
    </w:p>
    <w:p w:rsidR="00454F2A" w:rsidRDefault="004E0417">
      <w:pPr>
        <w:ind w:left="15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44"/>
          <w:szCs w:val="44"/>
        </w:rPr>
        <w:t xml:space="preserve">SONIYA </w:t>
      </w:r>
    </w:p>
    <w:p w:rsidR="00454F2A" w:rsidRDefault="00454F2A">
      <w:pPr>
        <w:spacing w:line="19" w:lineRule="exact"/>
        <w:rPr>
          <w:sz w:val="24"/>
          <w:szCs w:val="24"/>
        </w:rPr>
      </w:pPr>
    </w:p>
    <w:p w:rsidR="00454F2A" w:rsidRDefault="004E0417">
      <w:pPr>
        <w:ind w:left="1500"/>
        <w:rPr>
          <w:rFonts w:ascii="Cambria" w:eastAsia="Cambria" w:hAnsi="Cambria" w:cs="Cambria"/>
          <w:color w:val="0000FF"/>
          <w:sz w:val="32"/>
          <w:szCs w:val="32"/>
          <w:u w:val="single"/>
        </w:rPr>
      </w:pPr>
      <w:proofErr w:type="gramStart"/>
      <w:r>
        <w:rPr>
          <w:rFonts w:ascii="Cambria" w:eastAsia="Cambria" w:hAnsi="Cambria" w:cs="Cambria"/>
          <w:sz w:val="32"/>
          <w:szCs w:val="32"/>
        </w:rPr>
        <w:t>Email :</w:t>
      </w:r>
      <w:proofErr w:type="gramEnd"/>
      <w:r>
        <w:rPr>
          <w:rFonts w:ascii="Cambria" w:eastAsia="Cambria" w:hAnsi="Cambria" w:cs="Cambria"/>
          <w:sz w:val="32"/>
          <w:szCs w:val="32"/>
        </w:rPr>
        <w:t xml:space="preserve"> </w:t>
      </w:r>
      <w:hyperlink r:id="rId6" w:history="1">
        <w:r w:rsidRPr="0023736C">
          <w:rPr>
            <w:rStyle w:val="Hyperlink"/>
            <w:rFonts w:ascii="Cambria" w:eastAsia="Cambria" w:hAnsi="Cambria" w:cs="Cambria"/>
            <w:sz w:val="32"/>
            <w:szCs w:val="32"/>
          </w:rPr>
          <w:t>soniya-395619@2freemail.com</w:t>
        </w:r>
      </w:hyperlink>
      <w:r>
        <w:rPr>
          <w:rFonts w:ascii="Cambria" w:eastAsia="Cambria" w:hAnsi="Cambria" w:cs="Cambria"/>
          <w:color w:val="0000FF"/>
          <w:sz w:val="32"/>
          <w:szCs w:val="32"/>
          <w:u w:val="single"/>
        </w:rPr>
        <w:t xml:space="preserve"> </w:t>
      </w:r>
    </w:p>
    <w:p w:rsidR="004E0417" w:rsidRDefault="004E0417">
      <w:pPr>
        <w:ind w:left="1500"/>
        <w:rPr>
          <w:rFonts w:ascii="Cambria" w:eastAsia="Cambria" w:hAnsi="Cambria" w:cs="Cambria"/>
          <w:color w:val="0000FF"/>
          <w:sz w:val="32"/>
          <w:szCs w:val="32"/>
          <w:u w:val="single"/>
        </w:rPr>
      </w:pPr>
    </w:p>
    <w:p w:rsidR="004E0417" w:rsidRDefault="004E0417">
      <w:pPr>
        <w:ind w:left="1500"/>
        <w:rPr>
          <w:sz w:val="20"/>
          <w:szCs w:val="20"/>
        </w:rPr>
      </w:pPr>
    </w:p>
    <w:p w:rsidR="00454F2A" w:rsidRDefault="00454F2A">
      <w:pPr>
        <w:spacing w:line="35" w:lineRule="exact"/>
        <w:rPr>
          <w:sz w:val="24"/>
          <w:szCs w:val="24"/>
        </w:rPr>
      </w:pPr>
    </w:p>
    <w:p w:rsidR="00454F2A" w:rsidRDefault="004E041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645795</wp:posOffset>
            </wp:positionV>
            <wp:extent cx="6198235" cy="800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235" cy="80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4F2A" w:rsidRDefault="00454F2A">
      <w:pPr>
        <w:spacing w:line="200" w:lineRule="exact"/>
        <w:rPr>
          <w:sz w:val="24"/>
          <w:szCs w:val="24"/>
        </w:rPr>
      </w:pPr>
    </w:p>
    <w:p w:rsidR="00454F2A" w:rsidRDefault="00454F2A">
      <w:pPr>
        <w:spacing w:line="200" w:lineRule="exact"/>
        <w:rPr>
          <w:sz w:val="24"/>
          <w:szCs w:val="24"/>
        </w:rPr>
      </w:pPr>
    </w:p>
    <w:p w:rsidR="00454F2A" w:rsidRDefault="00454F2A">
      <w:pPr>
        <w:spacing w:line="200" w:lineRule="exact"/>
        <w:rPr>
          <w:sz w:val="24"/>
          <w:szCs w:val="24"/>
        </w:rPr>
      </w:pPr>
    </w:p>
    <w:p w:rsidR="00454F2A" w:rsidRDefault="00454F2A">
      <w:pPr>
        <w:spacing w:line="200" w:lineRule="exact"/>
        <w:rPr>
          <w:sz w:val="24"/>
          <w:szCs w:val="24"/>
        </w:rPr>
      </w:pPr>
    </w:p>
    <w:p w:rsidR="00454F2A" w:rsidRDefault="00454F2A">
      <w:pPr>
        <w:spacing w:line="200" w:lineRule="exact"/>
        <w:rPr>
          <w:sz w:val="24"/>
          <w:szCs w:val="24"/>
        </w:rPr>
      </w:pPr>
    </w:p>
    <w:p w:rsidR="00454F2A" w:rsidRDefault="00454F2A">
      <w:pPr>
        <w:spacing w:line="200" w:lineRule="exact"/>
        <w:rPr>
          <w:sz w:val="24"/>
          <w:szCs w:val="24"/>
        </w:rPr>
      </w:pPr>
    </w:p>
    <w:p w:rsidR="00454F2A" w:rsidRDefault="00454F2A">
      <w:pPr>
        <w:spacing w:line="317" w:lineRule="exact"/>
        <w:rPr>
          <w:sz w:val="24"/>
          <w:szCs w:val="24"/>
        </w:rPr>
      </w:pPr>
    </w:p>
    <w:p w:rsidR="00454F2A" w:rsidRDefault="004E0417">
      <w:pPr>
        <w:spacing w:line="354" w:lineRule="auto"/>
        <w:ind w:left="360" w:right="6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Seeking a position as to utilize my skills, knowledge and abilities gained from my experience and education to contribute to the organization that provides me with an </w:t>
      </w:r>
      <w:r>
        <w:rPr>
          <w:rFonts w:eastAsia="Times New Roman"/>
          <w:sz w:val="28"/>
          <w:szCs w:val="28"/>
        </w:rPr>
        <w:t>opportunity for more learning and career growth</w:t>
      </w:r>
    </w:p>
    <w:p w:rsidR="00454F2A" w:rsidRDefault="00454F2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-1.4pt;margin-top:39.45pt;width:454.25pt;height:19.45pt;z-index:-251657216;visibility:visible;mso-wrap-distance-left:0;mso-wrap-distance-right:0" o:allowincell="f" fillcolor="#bfbfbf" stroked="f"/>
        </w:pict>
      </w:r>
    </w:p>
    <w:p w:rsidR="00454F2A" w:rsidRDefault="00454F2A">
      <w:pPr>
        <w:spacing w:line="200" w:lineRule="exact"/>
        <w:rPr>
          <w:sz w:val="24"/>
          <w:szCs w:val="24"/>
        </w:rPr>
      </w:pPr>
    </w:p>
    <w:p w:rsidR="00454F2A" w:rsidRDefault="00454F2A">
      <w:pPr>
        <w:spacing w:line="200" w:lineRule="exact"/>
        <w:rPr>
          <w:sz w:val="24"/>
          <w:szCs w:val="24"/>
        </w:rPr>
      </w:pPr>
    </w:p>
    <w:p w:rsidR="00454F2A" w:rsidRDefault="00454F2A">
      <w:pPr>
        <w:spacing w:line="367" w:lineRule="exact"/>
        <w:rPr>
          <w:sz w:val="24"/>
          <w:szCs w:val="24"/>
        </w:rPr>
      </w:pPr>
    </w:p>
    <w:p w:rsidR="00454F2A" w:rsidRDefault="004E0417">
      <w:pPr>
        <w:ind w:left="2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WORK EXPERIENCE</w:t>
      </w:r>
    </w:p>
    <w:p w:rsidR="00454F2A" w:rsidRDefault="004E041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44450</wp:posOffset>
            </wp:positionV>
            <wp:extent cx="5768975" cy="76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4F2A" w:rsidRDefault="00454F2A">
      <w:pPr>
        <w:spacing w:line="356" w:lineRule="exact"/>
        <w:rPr>
          <w:sz w:val="24"/>
          <w:szCs w:val="24"/>
        </w:rPr>
      </w:pPr>
    </w:p>
    <w:p w:rsidR="00454F2A" w:rsidRDefault="004E0417">
      <w:pPr>
        <w:numPr>
          <w:ilvl w:val="0"/>
          <w:numId w:val="1"/>
        </w:numPr>
        <w:tabs>
          <w:tab w:val="left" w:pos="540"/>
        </w:tabs>
        <w:spacing w:line="208" w:lineRule="auto"/>
        <w:ind w:left="540" w:right="1240" w:hanging="360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eastAsia="Times New Roman"/>
          <w:b/>
          <w:bCs/>
          <w:sz w:val="28"/>
          <w:szCs w:val="28"/>
        </w:rPr>
        <w:t>Internetever Technologies,Thrissur,Kerala (16</w:t>
      </w:r>
      <w:r>
        <w:rPr>
          <w:rFonts w:eastAsia="Times New Roman"/>
          <w:b/>
          <w:bCs/>
          <w:sz w:val="36"/>
          <w:szCs w:val="36"/>
          <w:vertAlign w:val="superscript"/>
        </w:rPr>
        <w:t>th</w:t>
      </w:r>
      <w:r>
        <w:rPr>
          <w:rFonts w:eastAsia="Times New Roman"/>
          <w:b/>
          <w:bCs/>
          <w:sz w:val="28"/>
          <w:szCs w:val="28"/>
        </w:rPr>
        <w:t xml:space="preserve"> August 2016 to 27</w:t>
      </w:r>
      <w:r>
        <w:rPr>
          <w:rFonts w:eastAsia="Times New Roman"/>
          <w:b/>
          <w:bCs/>
          <w:sz w:val="36"/>
          <w:szCs w:val="36"/>
          <w:vertAlign w:val="superscript"/>
        </w:rPr>
        <w:t>th</w:t>
      </w:r>
      <w:r>
        <w:rPr>
          <w:rFonts w:eastAsia="Times New Roman"/>
          <w:b/>
          <w:bCs/>
          <w:sz w:val="28"/>
          <w:szCs w:val="28"/>
        </w:rPr>
        <w:t xml:space="preserve"> August 2018)</w:t>
      </w:r>
    </w:p>
    <w:p w:rsidR="00454F2A" w:rsidRDefault="00454F2A">
      <w:pPr>
        <w:spacing w:line="370" w:lineRule="exact"/>
        <w:rPr>
          <w:rFonts w:ascii="Verdana" w:eastAsia="Verdana" w:hAnsi="Verdana" w:cs="Verdana"/>
          <w:b/>
          <w:bCs/>
          <w:sz w:val="18"/>
          <w:szCs w:val="18"/>
        </w:rPr>
      </w:pPr>
    </w:p>
    <w:p w:rsidR="00454F2A" w:rsidRDefault="004E0417">
      <w:pPr>
        <w:ind w:left="540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eastAsia="Times New Roman"/>
          <w:b/>
          <w:bCs/>
          <w:sz w:val="28"/>
          <w:szCs w:val="28"/>
          <w:u w:val="single"/>
        </w:rPr>
        <w:t>Designation</w:t>
      </w:r>
      <w:r>
        <w:rPr>
          <w:rFonts w:eastAsia="Times New Roman"/>
          <w:b/>
          <w:bCs/>
          <w:sz w:val="28"/>
          <w:szCs w:val="28"/>
        </w:rPr>
        <w:t xml:space="preserve"> : </w:t>
      </w:r>
      <w:r>
        <w:rPr>
          <w:rFonts w:eastAsia="Times New Roman"/>
          <w:sz w:val="28"/>
          <w:szCs w:val="28"/>
        </w:rPr>
        <w:t>Exe. Secretary to MD HR Administrator</w:t>
      </w:r>
    </w:p>
    <w:p w:rsidR="00454F2A" w:rsidRDefault="00454F2A">
      <w:pPr>
        <w:spacing w:line="232" w:lineRule="exact"/>
        <w:rPr>
          <w:rFonts w:ascii="Verdana" w:eastAsia="Verdana" w:hAnsi="Verdana" w:cs="Verdana"/>
          <w:b/>
          <w:bCs/>
          <w:sz w:val="18"/>
          <w:szCs w:val="18"/>
        </w:rPr>
      </w:pPr>
    </w:p>
    <w:p w:rsidR="00454F2A" w:rsidRDefault="004E0417">
      <w:pPr>
        <w:ind w:left="540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eastAsia="Times New Roman"/>
          <w:b/>
          <w:bCs/>
          <w:sz w:val="28"/>
          <w:szCs w:val="28"/>
          <w:u w:val="single"/>
        </w:rPr>
        <w:t>Responsibilities</w:t>
      </w:r>
      <w:r>
        <w:rPr>
          <w:rFonts w:eastAsia="Times New Roman"/>
          <w:b/>
          <w:bCs/>
          <w:sz w:val="28"/>
          <w:szCs w:val="28"/>
        </w:rPr>
        <w:t xml:space="preserve"> :</w:t>
      </w:r>
    </w:p>
    <w:p w:rsidR="00454F2A" w:rsidRDefault="00454F2A">
      <w:pPr>
        <w:spacing w:line="200" w:lineRule="exact"/>
        <w:rPr>
          <w:rFonts w:ascii="Verdana" w:eastAsia="Verdana" w:hAnsi="Verdana" w:cs="Verdana"/>
          <w:b/>
          <w:bCs/>
          <w:sz w:val="18"/>
          <w:szCs w:val="18"/>
        </w:rPr>
      </w:pPr>
    </w:p>
    <w:p w:rsidR="00454F2A" w:rsidRDefault="00454F2A">
      <w:pPr>
        <w:spacing w:line="310" w:lineRule="exact"/>
        <w:rPr>
          <w:rFonts w:ascii="Verdana" w:eastAsia="Verdana" w:hAnsi="Verdana" w:cs="Verdana"/>
          <w:b/>
          <w:bCs/>
          <w:sz w:val="18"/>
          <w:szCs w:val="18"/>
        </w:rPr>
      </w:pPr>
    </w:p>
    <w:p w:rsidR="00454F2A" w:rsidRDefault="004E0417">
      <w:pPr>
        <w:numPr>
          <w:ilvl w:val="1"/>
          <w:numId w:val="1"/>
        </w:numPr>
        <w:tabs>
          <w:tab w:val="left" w:pos="1320"/>
        </w:tabs>
        <w:spacing w:line="248" w:lineRule="auto"/>
        <w:ind w:left="1320" w:right="1700" w:hanging="352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 xml:space="preserve">Duties includes that of </w:t>
      </w:r>
      <w:r>
        <w:rPr>
          <w:rFonts w:eastAsia="Times New Roman"/>
          <w:sz w:val="28"/>
          <w:szCs w:val="28"/>
        </w:rPr>
        <w:t>Recruitment, Training, Reporting, and interacting with clients</w:t>
      </w:r>
    </w:p>
    <w:p w:rsidR="00454F2A" w:rsidRDefault="00454F2A">
      <w:pPr>
        <w:spacing w:line="314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454F2A" w:rsidRDefault="004E0417">
      <w:pPr>
        <w:numPr>
          <w:ilvl w:val="1"/>
          <w:numId w:val="1"/>
        </w:numPr>
        <w:tabs>
          <w:tab w:val="left" w:pos="1320"/>
        </w:tabs>
        <w:spacing w:line="246" w:lineRule="auto"/>
        <w:ind w:left="1320" w:right="1080" w:hanging="352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Employees Time Tracker checking &amp; preparing consolidated Time Tracker</w:t>
      </w:r>
    </w:p>
    <w:p w:rsidR="00454F2A" w:rsidRDefault="00454F2A">
      <w:pPr>
        <w:spacing w:line="8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454F2A" w:rsidRDefault="004E0417">
      <w:pPr>
        <w:numPr>
          <w:ilvl w:val="1"/>
          <w:numId w:val="1"/>
        </w:numPr>
        <w:tabs>
          <w:tab w:val="left" w:pos="1320"/>
        </w:tabs>
        <w:ind w:left="1320" w:hanging="352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Project file documentation</w:t>
      </w:r>
    </w:p>
    <w:p w:rsidR="00454F2A" w:rsidRDefault="00454F2A">
      <w:pPr>
        <w:spacing w:line="262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454F2A" w:rsidRDefault="004E0417">
      <w:pPr>
        <w:numPr>
          <w:ilvl w:val="1"/>
          <w:numId w:val="1"/>
        </w:numPr>
        <w:tabs>
          <w:tab w:val="left" w:pos="1320"/>
        </w:tabs>
        <w:spacing w:line="182" w:lineRule="auto"/>
        <w:ind w:left="1320" w:hanging="352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eastAsia="Times New Roman"/>
          <w:sz w:val="24"/>
          <w:szCs w:val="24"/>
        </w:rPr>
        <w:t>Checking salary statement &amp; work duration statement</w:t>
      </w:r>
    </w:p>
    <w:p w:rsidR="00454F2A" w:rsidRDefault="00454F2A">
      <w:pPr>
        <w:spacing w:line="264" w:lineRule="exact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454F2A" w:rsidRDefault="004E0417">
      <w:pPr>
        <w:numPr>
          <w:ilvl w:val="1"/>
          <w:numId w:val="1"/>
        </w:numPr>
        <w:tabs>
          <w:tab w:val="left" w:pos="1320"/>
        </w:tabs>
        <w:spacing w:line="183" w:lineRule="auto"/>
        <w:ind w:left="1320" w:hanging="352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eastAsia="Times New Roman"/>
          <w:sz w:val="24"/>
          <w:szCs w:val="24"/>
        </w:rPr>
        <w:t xml:space="preserve">Maintain leaves &amp; attendance of </w:t>
      </w:r>
      <w:r>
        <w:rPr>
          <w:rFonts w:eastAsia="Times New Roman"/>
          <w:sz w:val="24"/>
          <w:szCs w:val="24"/>
        </w:rPr>
        <w:t>employees</w:t>
      </w:r>
    </w:p>
    <w:p w:rsidR="00454F2A" w:rsidRDefault="00454F2A">
      <w:pPr>
        <w:sectPr w:rsidR="00454F2A">
          <w:pgSz w:w="11900" w:h="16838"/>
          <w:pgMar w:top="1440" w:right="846" w:bottom="45" w:left="1440" w:header="0" w:footer="0" w:gutter="0"/>
          <w:cols w:space="720" w:equalWidth="0">
            <w:col w:w="9620"/>
          </w:cols>
        </w:sectPr>
      </w:pPr>
    </w:p>
    <w:p w:rsidR="00454F2A" w:rsidRDefault="00454F2A">
      <w:pPr>
        <w:spacing w:line="200" w:lineRule="exact"/>
        <w:rPr>
          <w:sz w:val="24"/>
          <w:szCs w:val="24"/>
        </w:rPr>
      </w:pPr>
    </w:p>
    <w:p w:rsidR="00454F2A" w:rsidRDefault="00454F2A">
      <w:pPr>
        <w:spacing w:line="200" w:lineRule="exact"/>
        <w:rPr>
          <w:sz w:val="24"/>
          <w:szCs w:val="24"/>
        </w:rPr>
      </w:pPr>
    </w:p>
    <w:p w:rsidR="00454F2A" w:rsidRDefault="00454F2A">
      <w:pPr>
        <w:spacing w:line="200" w:lineRule="exact"/>
        <w:rPr>
          <w:sz w:val="24"/>
          <w:szCs w:val="24"/>
        </w:rPr>
      </w:pPr>
    </w:p>
    <w:p w:rsidR="00454F2A" w:rsidRDefault="00454F2A">
      <w:pPr>
        <w:spacing w:line="200" w:lineRule="exact"/>
        <w:rPr>
          <w:sz w:val="24"/>
          <w:szCs w:val="24"/>
        </w:rPr>
      </w:pPr>
    </w:p>
    <w:p w:rsidR="00454F2A" w:rsidRDefault="00454F2A">
      <w:pPr>
        <w:spacing w:line="200" w:lineRule="exact"/>
        <w:rPr>
          <w:sz w:val="24"/>
          <w:szCs w:val="24"/>
        </w:rPr>
      </w:pPr>
    </w:p>
    <w:p w:rsidR="00454F2A" w:rsidRDefault="00454F2A">
      <w:pPr>
        <w:spacing w:line="200" w:lineRule="exact"/>
        <w:rPr>
          <w:sz w:val="24"/>
          <w:szCs w:val="24"/>
        </w:rPr>
      </w:pPr>
    </w:p>
    <w:p w:rsidR="00454F2A" w:rsidRDefault="00454F2A">
      <w:pPr>
        <w:spacing w:line="200" w:lineRule="exact"/>
        <w:rPr>
          <w:sz w:val="24"/>
          <w:szCs w:val="24"/>
        </w:rPr>
      </w:pPr>
    </w:p>
    <w:p w:rsidR="00454F2A" w:rsidRDefault="00454F2A">
      <w:pPr>
        <w:spacing w:line="258" w:lineRule="exact"/>
        <w:rPr>
          <w:sz w:val="24"/>
          <w:szCs w:val="24"/>
        </w:rPr>
      </w:pPr>
    </w:p>
    <w:p w:rsidR="00454F2A" w:rsidRDefault="004E0417">
      <w:pPr>
        <w:ind w:left="94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</w:t>
      </w:r>
    </w:p>
    <w:p w:rsidR="00454F2A" w:rsidRDefault="00454F2A">
      <w:pPr>
        <w:sectPr w:rsidR="00454F2A">
          <w:type w:val="continuous"/>
          <w:pgSz w:w="11900" w:h="16838"/>
          <w:pgMar w:top="1440" w:right="846" w:bottom="45" w:left="1440" w:header="0" w:footer="0" w:gutter="0"/>
          <w:cols w:space="720" w:equalWidth="0">
            <w:col w:w="9620"/>
          </w:cols>
        </w:sectPr>
      </w:pPr>
    </w:p>
    <w:p w:rsidR="00454F2A" w:rsidRDefault="00454F2A">
      <w:pPr>
        <w:spacing w:line="6" w:lineRule="exact"/>
        <w:rPr>
          <w:sz w:val="20"/>
          <w:szCs w:val="20"/>
        </w:rPr>
      </w:pPr>
    </w:p>
    <w:p w:rsidR="00454F2A" w:rsidRDefault="004E0417">
      <w:pPr>
        <w:numPr>
          <w:ilvl w:val="0"/>
          <w:numId w:val="2"/>
        </w:numPr>
        <w:tabs>
          <w:tab w:val="left" w:pos="1320"/>
        </w:tabs>
        <w:spacing w:line="246" w:lineRule="auto"/>
        <w:ind w:left="1320" w:right="646" w:hanging="352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Follow employees relieving formalities (Issuing Ex. Letter, salary certificates, Relieving letter)</w:t>
      </w:r>
    </w:p>
    <w:p w:rsidR="00454F2A" w:rsidRDefault="00454F2A">
      <w:pPr>
        <w:spacing w:line="321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454F2A" w:rsidRDefault="004E0417">
      <w:pPr>
        <w:numPr>
          <w:ilvl w:val="0"/>
          <w:numId w:val="2"/>
        </w:numPr>
        <w:tabs>
          <w:tab w:val="left" w:pos="1320"/>
        </w:tabs>
        <w:spacing w:line="246" w:lineRule="auto"/>
        <w:ind w:left="1320" w:right="526" w:hanging="352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 xml:space="preserve">Domain Registration, Domain renewals, Hosting &amp; also informing clients about renewals before its </w:t>
      </w:r>
      <w:r>
        <w:rPr>
          <w:rFonts w:eastAsia="Times New Roman"/>
          <w:sz w:val="28"/>
          <w:szCs w:val="28"/>
        </w:rPr>
        <w:t>expiration</w:t>
      </w:r>
    </w:p>
    <w:p w:rsidR="00454F2A" w:rsidRDefault="00454F2A">
      <w:pPr>
        <w:spacing w:line="6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454F2A" w:rsidRDefault="004E0417">
      <w:pPr>
        <w:numPr>
          <w:ilvl w:val="0"/>
          <w:numId w:val="2"/>
        </w:numPr>
        <w:tabs>
          <w:tab w:val="left" w:pos="1320"/>
        </w:tabs>
        <w:ind w:left="1320" w:hanging="352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Live chat login on our website &amp; Report sent to sir</w:t>
      </w:r>
    </w:p>
    <w:p w:rsidR="00454F2A" w:rsidRDefault="00454F2A">
      <w:pPr>
        <w:spacing w:line="262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454F2A" w:rsidRDefault="004E0417">
      <w:pPr>
        <w:numPr>
          <w:ilvl w:val="0"/>
          <w:numId w:val="2"/>
        </w:numPr>
        <w:tabs>
          <w:tab w:val="left" w:pos="1320"/>
        </w:tabs>
        <w:spacing w:line="180" w:lineRule="auto"/>
        <w:ind w:left="1320" w:hanging="352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5"/>
          <w:szCs w:val="25"/>
        </w:rPr>
        <w:t>Employees working status checking</w:t>
      </w:r>
    </w:p>
    <w:p w:rsidR="00454F2A" w:rsidRDefault="00454F2A">
      <w:pPr>
        <w:spacing w:line="263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454F2A" w:rsidRDefault="004E0417">
      <w:pPr>
        <w:numPr>
          <w:ilvl w:val="0"/>
          <w:numId w:val="2"/>
        </w:numPr>
        <w:tabs>
          <w:tab w:val="left" w:pos="1320"/>
        </w:tabs>
        <w:spacing w:line="183" w:lineRule="auto"/>
        <w:ind w:left="1320" w:hanging="352"/>
        <w:rPr>
          <w:rFonts w:ascii="Wingdings" w:eastAsia="Wingdings" w:hAnsi="Wingdings" w:cs="Wingdings"/>
          <w:sz w:val="47"/>
          <w:szCs w:val="47"/>
          <w:vertAlign w:val="superscript"/>
        </w:rPr>
      </w:pPr>
      <w:r>
        <w:rPr>
          <w:rFonts w:eastAsia="Times New Roman"/>
          <w:color w:val="2D2D2D"/>
          <w:sz w:val="24"/>
          <w:szCs w:val="24"/>
        </w:rPr>
        <w:t>organizing office meetings</w:t>
      </w:r>
    </w:p>
    <w:p w:rsidR="00454F2A" w:rsidRDefault="00454F2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" o:spid="_x0000_s1030" style="position:absolute;margin-left:-1.4pt;margin-top:79.25pt;width:454.25pt;height:25.1pt;z-index:-251656192;visibility:visible;mso-wrap-distance-left:0;mso-wrap-distance-right:0" o:allowincell="f" fillcolor="#bfbfbf" stroked="f"/>
        </w:pict>
      </w:r>
    </w:p>
    <w:p w:rsidR="00454F2A" w:rsidRDefault="00454F2A">
      <w:pPr>
        <w:spacing w:line="200" w:lineRule="exact"/>
        <w:rPr>
          <w:sz w:val="20"/>
          <w:szCs w:val="20"/>
        </w:rPr>
      </w:pPr>
    </w:p>
    <w:p w:rsidR="00454F2A" w:rsidRDefault="00454F2A">
      <w:pPr>
        <w:spacing w:line="200" w:lineRule="exact"/>
        <w:rPr>
          <w:sz w:val="20"/>
          <w:szCs w:val="20"/>
        </w:rPr>
      </w:pPr>
    </w:p>
    <w:p w:rsidR="00454F2A" w:rsidRDefault="00454F2A">
      <w:pPr>
        <w:spacing w:line="200" w:lineRule="exact"/>
        <w:rPr>
          <w:sz w:val="20"/>
          <w:szCs w:val="20"/>
        </w:rPr>
      </w:pPr>
    </w:p>
    <w:p w:rsidR="00454F2A" w:rsidRDefault="00454F2A">
      <w:pPr>
        <w:spacing w:line="200" w:lineRule="exact"/>
        <w:rPr>
          <w:sz w:val="20"/>
          <w:szCs w:val="20"/>
        </w:rPr>
      </w:pPr>
    </w:p>
    <w:p w:rsidR="00454F2A" w:rsidRDefault="00454F2A">
      <w:pPr>
        <w:spacing w:line="200" w:lineRule="exact"/>
        <w:rPr>
          <w:sz w:val="20"/>
          <w:szCs w:val="20"/>
        </w:rPr>
      </w:pPr>
    </w:p>
    <w:p w:rsidR="00454F2A" w:rsidRDefault="00454F2A">
      <w:pPr>
        <w:spacing w:line="200" w:lineRule="exact"/>
        <w:rPr>
          <w:sz w:val="20"/>
          <w:szCs w:val="20"/>
        </w:rPr>
      </w:pPr>
    </w:p>
    <w:p w:rsidR="00454F2A" w:rsidRDefault="00454F2A">
      <w:pPr>
        <w:spacing w:line="363" w:lineRule="exact"/>
        <w:rPr>
          <w:sz w:val="20"/>
          <w:szCs w:val="20"/>
        </w:rPr>
      </w:pPr>
    </w:p>
    <w:p w:rsidR="00454F2A" w:rsidRDefault="004E0417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EDUCATIONAL QUALIFICATION</w:t>
      </w:r>
    </w:p>
    <w:p w:rsidR="00454F2A" w:rsidRDefault="004E04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115570</wp:posOffset>
            </wp:positionV>
            <wp:extent cx="5768975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4F2A" w:rsidRDefault="00454F2A">
      <w:pPr>
        <w:spacing w:line="333" w:lineRule="exact"/>
        <w:rPr>
          <w:sz w:val="20"/>
          <w:szCs w:val="20"/>
        </w:rPr>
      </w:pPr>
    </w:p>
    <w:p w:rsidR="00454F2A" w:rsidRDefault="004E0417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MA Economics From Sacred Heart College Chalakudy</w:t>
      </w:r>
    </w:p>
    <w:p w:rsidR="00454F2A" w:rsidRDefault="00454F2A">
      <w:pPr>
        <w:spacing w:line="184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454F2A" w:rsidRDefault="004E0417">
      <w:pPr>
        <w:numPr>
          <w:ilvl w:val="0"/>
          <w:numId w:val="3"/>
        </w:numPr>
        <w:tabs>
          <w:tab w:val="left" w:pos="720"/>
        </w:tabs>
        <w:spacing w:line="184" w:lineRule="auto"/>
        <w:ind w:left="72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 xml:space="preserve">BA Economics from St. Joseph College </w:t>
      </w:r>
      <w:r>
        <w:rPr>
          <w:rFonts w:eastAsia="Times New Roman"/>
          <w:sz w:val="21"/>
          <w:szCs w:val="21"/>
        </w:rPr>
        <w:t>Irinjalakuda</w:t>
      </w:r>
    </w:p>
    <w:p w:rsidR="00454F2A" w:rsidRDefault="00454F2A">
      <w:pPr>
        <w:spacing w:line="18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454F2A" w:rsidRDefault="004E0417">
      <w:pPr>
        <w:numPr>
          <w:ilvl w:val="0"/>
          <w:numId w:val="3"/>
        </w:numPr>
        <w:tabs>
          <w:tab w:val="left" w:pos="720"/>
        </w:tabs>
        <w:spacing w:line="184" w:lineRule="auto"/>
        <w:ind w:left="72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High School Passed From H.D.P.S.H.S.S Edathirinji</w:t>
      </w:r>
    </w:p>
    <w:p w:rsidR="00454F2A" w:rsidRDefault="00454F2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-1.4pt;margin-top:85.6pt;width:454.25pt;height:25.2pt;z-index:-251655168;visibility:visible;mso-wrap-distance-left:0;mso-wrap-distance-right:0" o:allowincell="f" fillcolor="#bfbfbf" stroked="f"/>
        </w:pict>
      </w:r>
    </w:p>
    <w:p w:rsidR="00454F2A" w:rsidRDefault="00454F2A">
      <w:pPr>
        <w:spacing w:line="200" w:lineRule="exact"/>
        <w:rPr>
          <w:sz w:val="20"/>
          <w:szCs w:val="20"/>
        </w:rPr>
      </w:pPr>
    </w:p>
    <w:p w:rsidR="00454F2A" w:rsidRDefault="00454F2A">
      <w:pPr>
        <w:spacing w:line="200" w:lineRule="exact"/>
        <w:rPr>
          <w:sz w:val="20"/>
          <w:szCs w:val="20"/>
        </w:rPr>
      </w:pPr>
    </w:p>
    <w:p w:rsidR="00454F2A" w:rsidRDefault="00454F2A">
      <w:pPr>
        <w:spacing w:line="200" w:lineRule="exact"/>
        <w:rPr>
          <w:sz w:val="20"/>
          <w:szCs w:val="20"/>
        </w:rPr>
      </w:pPr>
    </w:p>
    <w:p w:rsidR="00454F2A" w:rsidRDefault="00454F2A">
      <w:pPr>
        <w:spacing w:line="200" w:lineRule="exact"/>
        <w:rPr>
          <w:sz w:val="20"/>
          <w:szCs w:val="20"/>
        </w:rPr>
      </w:pPr>
    </w:p>
    <w:p w:rsidR="00454F2A" w:rsidRDefault="00454F2A">
      <w:pPr>
        <w:spacing w:line="200" w:lineRule="exact"/>
        <w:rPr>
          <w:sz w:val="20"/>
          <w:szCs w:val="20"/>
        </w:rPr>
      </w:pPr>
    </w:p>
    <w:p w:rsidR="00454F2A" w:rsidRDefault="00454F2A">
      <w:pPr>
        <w:spacing w:line="200" w:lineRule="exact"/>
        <w:rPr>
          <w:sz w:val="20"/>
          <w:szCs w:val="20"/>
        </w:rPr>
      </w:pPr>
    </w:p>
    <w:p w:rsidR="00454F2A" w:rsidRDefault="00454F2A">
      <w:pPr>
        <w:spacing w:line="200" w:lineRule="exact"/>
        <w:rPr>
          <w:sz w:val="20"/>
          <w:szCs w:val="20"/>
        </w:rPr>
      </w:pPr>
    </w:p>
    <w:p w:rsidR="00454F2A" w:rsidRDefault="00454F2A">
      <w:pPr>
        <w:spacing w:line="290" w:lineRule="exact"/>
        <w:rPr>
          <w:sz w:val="20"/>
          <w:szCs w:val="20"/>
        </w:rPr>
      </w:pPr>
    </w:p>
    <w:p w:rsidR="00454F2A" w:rsidRDefault="004E0417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TECHNICAL QUALIFICATION</w:t>
      </w:r>
    </w:p>
    <w:p w:rsidR="00454F2A" w:rsidRDefault="004E04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117475</wp:posOffset>
            </wp:positionV>
            <wp:extent cx="5768975" cy="6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4F2A" w:rsidRDefault="00454F2A">
      <w:pPr>
        <w:spacing w:line="200" w:lineRule="exact"/>
        <w:rPr>
          <w:sz w:val="20"/>
          <w:szCs w:val="20"/>
        </w:rPr>
      </w:pPr>
    </w:p>
    <w:p w:rsidR="00454F2A" w:rsidRDefault="00454F2A">
      <w:pPr>
        <w:spacing w:line="200" w:lineRule="exact"/>
        <w:rPr>
          <w:sz w:val="20"/>
          <w:szCs w:val="20"/>
        </w:rPr>
      </w:pPr>
    </w:p>
    <w:p w:rsidR="00454F2A" w:rsidRDefault="00454F2A">
      <w:pPr>
        <w:spacing w:line="200" w:lineRule="exact"/>
        <w:rPr>
          <w:sz w:val="20"/>
          <w:szCs w:val="20"/>
        </w:rPr>
      </w:pPr>
    </w:p>
    <w:p w:rsidR="00454F2A" w:rsidRDefault="00454F2A">
      <w:pPr>
        <w:spacing w:line="207" w:lineRule="exact"/>
        <w:rPr>
          <w:sz w:val="20"/>
          <w:szCs w:val="20"/>
        </w:rPr>
      </w:pPr>
    </w:p>
    <w:p w:rsidR="00454F2A" w:rsidRDefault="004E0417">
      <w:pPr>
        <w:numPr>
          <w:ilvl w:val="0"/>
          <w:numId w:val="4"/>
        </w:numPr>
        <w:tabs>
          <w:tab w:val="left" w:pos="720"/>
        </w:tabs>
        <w:spacing w:line="201" w:lineRule="auto"/>
        <w:ind w:left="720" w:right="586" w:hanging="36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b/>
          <w:bCs/>
          <w:sz w:val="28"/>
          <w:szCs w:val="28"/>
        </w:rPr>
        <w:t xml:space="preserve">IDCAF </w:t>
      </w:r>
      <w:r>
        <w:rPr>
          <w:rFonts w:eastAsia="Times New Roman"/>
          <w:sz w:val="28"/>
          <w:szCs w:val="28"/>
        </w:rPr>
        <w:t>(International Diploma in Computerized Accounting and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Finance)</w:t>
      </w:r>
    </w:p>
    <w:p w:rsidR="00454F2A" w:rsidRDefault="00454F2A">
      <w:pPr>
        <w:spacing w:line="159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454F2A" w:rsidRDefault="004E0417">
      <w:pPr>
        <w:numPr>
          <w:ilvl w:val="1"/>
          <w:numId w:val="4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Basic and Advanced Accounting</w:t>
      </w:r>
    </w:p>
    <w:p w:rsidR="00454F2A" w:rsidRDefault="00454F2A">
      <w:pPr>
        <w:spacing w:line="160" w:lineRule="exact"/>
        <w:rPr>
          <w:rFonts w:ascii="Symbol" w:eastAsia="Symbol" w:hAnsi="Symbol" w:cs="Symbol"/>
          <w:sz w:val="28"/>
          <w:szCs w:val="28"/>
        </w:rPr>
      </w:pPr>
    </w:p>
    <w:p w:rsidR="00454F2A" w:rsidRDefault="004E0417">
      <w:pPr>
        <w:numPr>
          <w:ilvl w:val="1"/>
          <w:numId w:val="4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Practical Accounting</w:t>
      </w:r>
    </w:p>
    <w:p w:rsidR="00454F2A" w:rsidRDefault="00454F2A">
      <w:pPr>
        <w:spacing w:line="158" w:lineRule="exact"/>
        <w:rPr>
          <w:rFonts w:ascii="Symbol" w:eastAsia="Symbol" w:hAnsi="Symbol" w:cs="Symbol"/>
          <w:sz w:val="28"/>
          <w:szCs w:val="28"/>
        </w:rPr>
      </w:pPr>
    </w:p>
    <w:p w:rsidR="00454F2A" w:rsidRDefault="004E0417">
      <w:pPr>
        <w:numPr>
          <w:ilvl w:val="1"/>
          <w:numId w:val="4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Financial Accounting</w:t>
      </w:r>
    </w:p>
    <w:p w:rsidR="00454F2A" w:rsidRDefault="00454F2A">
      <w:pPr>
        <w:spacing w:line="160" w:lineRule="exact"/>
        <w:rPr>
          <w:rFonts w:ascii="Symbol" w:eastAsia="Symbol" w:hAnsi="Symbol" w:cs="Symbol"/>
          <w:sz w:val="28"/>
          <w:szCs w:val="28"/>
        </w:rPr>
      </w:pPr>
    </w:p>
    <w:p w:rsidR="00454F2A" w:rsidRDefault="004E0417">
      <w:pPr>
        <w:numPr>
          <w:ilvl w:val="1"/>
          <w:numId w:val="4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Computerized Accounting –Tally –ERP-9</w:t>
      </w:r>
    </w:p>
    <w:p w:rsidR="00454F2A" w:rsidRDefault="00454F2A">
      <w:pPr>
        <w:sectPr w:rsidR="00454F2A">
          <w:pgSz w:w="11900" w:h="16838"/>
          <w:pgMar w:top="1440" w:right="1440" w:bottom="1132" w:left="1440" w:header="0" w:footer="0" w:gutter="0"/>
          <w:cols w:space="720" w:equalWidth="0">
            <w:col w:w="9026"/>
          </w:cols>
        </w:sectPr>
      </w:pPr>
    </w:p>
    <w:p w:rsidR="00454F2A" w:rsidRDefault="004E0417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Additional Accounting Software’s - QuickBooks and Peachtree</w:t>
      </w:r>
    </w:p>
    <w:p w:rsidR="00454F2A" w:rsidRDefault="00454F2A">
      <w:pPr>
        <w:spacing w:line="160" w:lineRule="exact"/>
        <w:rPr>
          <w:rFonts w:ascii="Symbol" w:eastAsia="Symbol" w:hAnsi="Symbol" w:cs="Symbol"/>
          <w:sz w:val="28"/>
          <w:szCs w:val="28"/>
        </w:rPr>
      </w:pPr>
    </w:p>
    <w:p w:rsidR="00454F2A" w:rsidRDefault="004E0417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IFRS Fundamentals</w:t>
      </w:r>
    </w:p>
    <w:p w:rsidR="00454F2A" w:rsidRDefault="00454F2A">
      <w:pPr>
        <w:spacing w:line="158" w:lineRule="exact"/>
        <w:rPr>
          <w:rFonts w:ascii="Symbol" w:eastAsia="Symbol" w:hAnsi="Symbol" w:cs="Symbol"/>
          <w:sz w:val="28"/>
          <w:szCs w:val="28"/>
        </w:rPr>
      </w:pPr>
    </w:p>
    <w:p w:rsidR="00454F2A" w:rsidRDefault="004E0417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GST</w:t>
      </w:r>
    </w:p>
    <w:p w:rsidR="00454F2A" w:rsidRDefault="00454F2A">
      <w:pPr>
        <w:spacing w:line="160" w:lineRule="exact"/>
        <w:rPr>
          <w:rFonts w:ascii="Symbol" w:eastAsia="Symbol" w:hAnsi="Symbol" w:cs="Symbol"/>
          <w:sz w:val="28"/>
          <w:szCs w:val="28"/>
        </w:rPr>
      </w:pPr>
    </w:p>
    <w:p w:rsidR="00454F2A" w:rsidRDefault="004E0417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SAP Finance end user courses</w:t>
      </w:r>
    </w:p>
    <w:p w:rsidR="00454F2A" w:rsidRDefault="00454F2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-1.4pt;margin-top:32.6pt;width:454.25pt;height:25.1pt;z-index:-251654144;visibility:visible;mso-wrap-distance-left:0;mso-wrap-distance-right:0" o:allowincell="f" fillcolor="#bfbfbf" stroked="f"/>
        </w:pict>
      </w:r>
    </w:p>
    <w:p w:rsidR="00454F2A" w:rsidRDefault="00454F2A">
      <w:pPr>
        <w:spacing w:line="200" w:lineRule="exact"/>
        <w:rPr>
          <w:sz w:val="20"/>
          <w:szCs w:val="20"/>
        </w:rPr>
      </w:pPr>
    </w:p>
    <w:p w:rsidR="00454F2A" w:rsidRDefault="00454F2A">
      <w:pPr>
        <w:spacing w:line="200" w:lineRule="exact"/>
        <w:rPr>
          <w:sz w:val="20"/>
          <w:szCs w:val="20"/>
        </w:rPr>
      </w:pPr>
    </w:p>
    <w:p w:rsidR="00454F2A" w:rsidRDefault="00454F2A">
      <w:pPr>
        <w:spacing w:line="230" w:lineRule="exact"/>
        <w:rPr>
          <w:sz w:val="20"/>
          <w:szCs w:val="20"/>
        </w:rPr>
      </w:pPr>
    </w:p>
    <w:p w:rsidR="00454F2A" w:rsidRDefault="004E0417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PERSONAL  PROFILE</w:t>
      </w:r>
    </w:p>
    <w:p w:rsidR="00454F2A" w:rsidRDefault="004E04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115570</wp:posOffset>
            </wp:positionV>
            <wp:extent cx="5768975" cy="6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4F2A" w:rsidRDefault="00454F2A">
      <w:pPr>
        <w:spacing w:line="30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60"/>
        <w:gridCol w:w="740"/>
        <w:gridCol w:w="2680"/>
      </w:tblGrid>
      <w:tr w:rsidR="00454F2A">
        <w:trPr>
          <w:trHeight w:val="322"/>
        </w:trPr>
        <w:tc>
          <w:tcPr>
            <w:tcW w:w="2560" w:type="dxa"/>
            <w:vAlign w:val="bottom"/>
          </w:tcPr>
          <w:p w:rsidR="00454F2A" w:rsidRDefault="004E04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Date of Birth</w:t>
            </w:r>
          </w:p>
        </w:tc>
        <w:tc>
          <w:tcPr>
            <w:tcW w:w="740" w:type="dxa"/>
            <w:vAlign w:val="bottom"/>
          </w:tcPr>
          <w:p w:rsidR="00454F2A" w:rsidRDefault="004E0417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2680" w:type="dxa"/>
            <w:vAlign w:val="bottom"/>
          </w:tcPr>
          <w:p w:rsidR="00454F2A" w:rsidRDefault="004E041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30/05/1993</w:t>
            </w:r>
          </w:p>
        </w:tc>
      </w:tr>
      <w:tr w:rsidR="00454F2A">
        <w:trPr>
          <w:trHeight w:val="485"/>
        </w:trPr>
        <w:tc>
          <w:tcPr>
            <w:tcW w:w="2560" w:type="dxa"/>
            <w:vAlign w:val="bottom"/>
          </w:tcPr>
          <w:p w:rsidR="00454F2A" w:rsidRDefault="004E04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Gender</w:t>
            </w:r>
          </w:p>
        </w:tc>
        <w:tc>
          <w:tcPr>
            <w:tcW w:w="740" w:type="dxa"/>
            <w:vAlign w:val="bottom"/>
          </w:tcPr>
          <w:p w:rsidR="00454F2A" w:rsidRDefault="004E0417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2680" w:type="dxa"/>
            <w:vAlign w:val="bottom"/>
          </w:tcPr>
          <w:p w:rsidR="00454F2A" w:rsidRDefault="004E041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Female</w:t>
            </w:r>
          </w:p>
        </w:tc>
      </w:tr>
      <w:tr w:rsidR="00454F2A">
        <w:trPr>
          <w:trHeight w:val="482"/>
        </w:trPr>
        <w:tc>
          <w:tcPr>
            <w:tcW w:w="2560" w:type="dxa"/>
            <w:vAlign w:val="bottom"/>
          </w:tcPr>
          <w:p w:rsidR="00454F2A" w:rsidRDefault="004E04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Nationality</w:t>
            </w:r>
          </w:p>
        </w:tc>
        <w:tc>
          <w:tcPr>
            <w:tcW w:w="740" w:type="dxa"/>
            <w:vAlign w:val="bottom"/>
          </w:tcPr>
          <w:p w:rsidR="00454F2A" w:rsidRDefault="004E0417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2680" w:type="dxa"/>
            <w:vAlign w:val="bottom"/>
          </w:tcPr>
          <w:p w:rsidR="00454F2A" w:rsidRDefault="004E041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Indian</w:t>
            </w:r>
          </w:p>
        </w:tc>
      </w:tr>
      <w:tr w:rsidR="00454F2A">
        <w:trPr>
          <w:trHeight w:val="482"/>
        </w:trPr>
        <w:tc>
          <w:tcPr>
            <w:tcW w:w="2560" w:type="dxa"/>
            <w:vAlign w:val="bottom"/>
          </w:tcPr>
          <w:p w:rsidR="00454F2A" w:rsidRDefault="004E04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Marital Status</w:t>
            </w:r>
          </w:p>
        </w:tc>
        <w:tc>
          <w:tcPr>
            <w:tcW w:w="740" w:type="dxa"/>
            <w:vAlign w:val="bottom"/>
          </w:tcPr>
          <w:p w:rsidR="00454F2A" w:rsidRDefault="004E0417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2680" w:type="dxa"/>
            <w:vAlign w:val="bottom"/>
          </w:tcPr>
          <w:p w:rsidR="00454F2A" w:rsidRDefault="004E041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Married</w:t>
            </w:r>
          </w:p>
        </w:tc>
      </w:tr>
      <w:tr w:rsidR="00454F2A">
        <w:trPr>
          <w:trHeight w:val="482"/>
        </w:trPr>
        <w:tc>
          <w:tcPr>
            <w:tcW w:w="2560" w:type="dxa"/>
            <w:vAlign w:val="bottom"/>
          </w:tcPr>
          <w:p w:rsidR="00454F2A" w:rsidRDefault="004E04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Visa status</w:t>
            </w:r>
          </w:p>
        </w:tc>
        <w:tc>
          <w:tcPr>
            <w:tcW w:w="740" w:type="dxa"/>
            <w:vAlign w:val="bottom"/>
          </w:tcPr>
          <w:p w:rsidR="00454F2A" w:rsidRDefault="004E041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2680" w:type="dxa"/>
            <w:vAlign w:val="bottom"/>
          </w:tcPr>
          <w:p w:rsidR="00454F2A" w:rsidRDefault="004E041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Husband Visa</w:t>
            </w:r>
          </w:p>
        </w:tc>
      </w:tr>
      <w:tr w:rsidR="00454F2A">
        <w:trPr>
          <w:trHeight w:val="485"/>
        </w:trPr>
        <w:tc>
          <w:tcPr>
            <w:tcW w:w="2560" w:type="dxa"/>
            <w:vAlign w:val="bottom"/>
          </w:tcPr>
          <w:p w:rsidR="00454F2A" w:rsidRDefault="004E04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Languages Known</w:t>
            </w:r>
          </w:p>
        </w:tc>
        <w:tc>
          <w:tcPr>
            <w:tcW w:w="740" w:type="dxa"/>
            <w:vAlign w:val="bottom"/>
          </w:tcPr>
          <w:p w:rsidR="00454F2A" w:rsidRDefault="004E0417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2680" w:type="dxa"/>
            <w:vAlign w:val="bottom"/>
          </w:tcPr>
          <w:p w:rsidR="00454F2A" w:rsidRDefault="004E041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English, Malayalam</w:t>
            </w:r>
          </w:p>
        </w:tc>
      </w:tr>
    </w:tbl>
    <w:p w:rsidR="00454F2A" w:rsidRDefault="00454F2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036" style="position:absolute;margin-left:-1.4pt;margin-top:32.5pt;width:454.25pt;height:25.2pt;z-index:-251653120;visibility:visible;mso-wrap-distance-left:0;mso-wrap-distance-right:0;mso-position-horizontal-relative:text;mso-position-vertical-relative:text" o:allowincell="f" fillcolor="#bfbfbf" stroked="f"/>
        </w:pict>
      </w:r>
    </w:p>
    <w:p w:rsidR="00454F2A" w:rsidRDefault="00454F2A">
      <w:pPr>
        <w:spacing w:line="200" w:lineRule="exact"/>
        <w:rPr>
          <w:sz w:val="20"/>
          <w:szCs w:val="20"/>
        </w:rPr>
      </w:pPr>
    </w:p>
    <w:p w:rsidR="00454F2A" w:rsidRDefault="00454F2A">
      <w:pPr>
        <w:spacing w:line="200" w:lineRule="exact"/>
        <w:rPr>
          <w:sz w:val="20"/>
          <w:szCs w:val="20"/>
        </w:rPr>
      </w:pPr>
    </w:p>
    <w:p w:rsidR="00454F2A" w:rsidRDefault="00454F2A">
      <w:pPr>
        <w:spacing w:line="228" w:lineRule="exact"/>
        <w:rPr>
          <w:sz w:val="20"/>
          <w:szCs w:val="20"/>
        </w:rPr>
      </w:pPr>
    </w:p>
    <w:p w:rsidR="00454F2A" w:rsidRDefault="004E0417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DECLARATION</w:t>
      </w:r>
    </w:p>
    <w:p w:rsidR="00454F2A" w:rsidRDefault="004E04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117475</wp:posOffset>
            </wp:positionV>
            <wp:extent cx="5768975" cy="63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4F2A" w:rsidRDefault="00454F2A">
      <w:pPr>
        <w:spacing w:line="324" w:lineRule="exact"/>
        <w:rPr>
          <w:sz w:val="20"/>
          <w:szCs w:val="20"/>
        </w:rPr>
      </w:pPr>
    </w:p>
    <w:p w:rsidR="00454F2A" w:rsidRDefault="004E0417">
      <w:pPr>
        <w:spacing w:line="469" w:lineRule="auto"/>
        <w:ind w:right="6" w:firstLine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 declare that the above mentioned details are true to the best of my knowledge and belief.</w:t>
      </w:r>
    </w:p>
    <w:p w:rsidR="00454F2A" w:rsidRDefault="00454F2A">
      <w:pPr>
        <w:spacing w:line="19" w:lineRule="exact"/>
        <w:rPr>
          <w:sz w:val="20"/>
          <w:szCs w:val="20"/>
        </w:rPr>
      </w:pPr>
    </w:p>
    <w:p w:rsidR="00454F2A" w:rsidRDefault="004E0417">
      <w:pPr>
        <w:ind w:right="6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SONIYA </w:t>
      </w:r>
    </w:p>
    <w:sectPr w:rsidR="00454F2A" w:rsidSect="00454F2A">
      <w:pgSz w:w="11900" w:h="16838"/>
      <w:pgMar w:top="1430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EFD0995E"/>
    <w:lvl w:ilvl="0" w:tplc="4CF49196">
      <w:start w:val="1"/>
      <w:numFmt w:val="bullet"/>
      <w:lvlText w:val=""/>
      <w:lvlJc w:val="left"/>
    </w:lvl>
    <w:lvl w:ilvl="1" w:tplc="A95A883C">
      <w:numFmt w:val="decimal"/>
      <w:lvlText w:val=""/>
      <w:lvlJc w:val="left"/>
    </w:lvl>
    <w:lvl w:ilvl="2" w:tplc="DDA2117A">
      <w:numFmt w:val="decimal"/>
      <w:lvlText w:val=""/>
      <w:lvlJc w:val="left"/>
    </w:lvl>
    <w:lvl w:ilvl="3" w:tplc="EFA4E9EE">
      <w:numFmt w:val="decimal"/>
      <w:lvlText w:val=""/>
      <w:lvlJc w:val="left"/>
    </w:lvl>
    <w:lvl w:ilvl="4" w:tplc="F76689A0">
      <w:numFmt w:val="decimal"/>
      <w:lvlText w:val=""/>
      <w:lvlJc w:val="left"/>
    </w:lvl>
    <w:lvl w:ilvl="5" w:tplc="3642D112">
      <w:numFmt w:val="decimal"/>
      <w:lvlText w:val=""/>
      <w:lvlJc w:val="left"/>
    </w:lvl>
    <w:lvl w:ilvl="6" w:tplc="3E664BE8">
      <w:numFmt w:val="decimal"/>
      <w:lvlText w:val=""/>
      <w:lvlJc w:val="left"/>
    </w:lvl>
    <w:lvl w:ilvl="7" w:tplc="58123B76">
      <w:numFmt w:val="decimal"/>
      <w:lvlText w:val=""/>
      <w:lvlJc w:val="left"/>
    </w:lvl>
    <w:lvl w:ilvl="8" w:tplc="95F438E6">
      <w:numFmt w:val="decimal"/>
      <w:lvlText w:val=""/>
      <w:lvlJc w:val="left"/>
    </w:lvl>
  </w:abstractNum>
  <w:abstractNum w:abstractNumId="1">
    <w:nsid w:val="00003D6C"/>
    <w:multiLevelType w:val="hybridMultilevel"/>
    <w:tmpl w:val="6764F32E"/>
    <w:lvl w:ilvl="0" w:tplc="ACD62F48">
      <w:start w:val="1"/>
      <w:numFmt w:val="decimal"/>
      <w:lvlText w:val="%1."/>
      <w:lvlJc w:val="left"/>
    </w:lvl>
    <w:lvl w:ilvl="1" w:tplc="66C2BDE6">
      <w:start w:val="1"/>
      <w:numFmt w:val="bullet"/>
      <w:lvlText w:val=""/>
      <w:lvlJc w:val="left"/>
    </w:lvl>
    <w:lvl w:ilvl="2" w:tplc="A18025F6">
      <w:numFmt w:val="decimal"/>
      <w:lvlText w:val=""/>
      <w:lvlJc w:val="left"/>
    </w:lvl>
    <w:lvl w:ilvl="3" w:tplc="CAA6F13A">
      <w:numFmt w:val="decimal"/>
      <w:lvlText w:val=""/>
      <w:lvlJc w:val="left"/>
    </w:lvl>
    <w:lvl w:ilvl="4" w:tplc="063C8CD2">
      <w:numFmt w:val="decimal"/>
      <w:lvlText w:val=""/>
      <w:lvlJc w:val="left"/>
    </w:lvl>
    <w:lvl w:ilvl="5" w:tplc="C8D2AA04">
      <w:numFmt w:val="decimal"/>
      <w:lvlText w:val=""/>
      <w:lvlJc w:val="left"/>
    </w:lvl>
    <w:lvl w:ilvl="6" w:tplc="0600A294">
      <w:numFmt w:val="decimal"/>
      <w:lvlText w:val=""/>
      <w:lvlJc w:val="left"/>
    </w:lvl>
    <w:lvl w:ilvl="7" w:tplc="9D8A510C">
      <w:numFmt w:val="decimal"/>
      <w:lvlText w:val=""/>
      <w:lvlJc w:val="left"/>
    </w:lvl>
    <w:lvl w:ilvl="8" w:tplc="A2C27A3C">
      <w:numFmt w:val="decimal"/>
      <w:lvlText w:val=""/>
      <w:lvlJc w:val="left"/>
    </w:lvl>
  </w:abstractNum>
  <w:abstractNum w:abstractNumId="2">
    <w:nsid w:val="00005F90"/>
    <w:multiLevelType w:val="hybridMultilevel"/>
    <w:tmpl w:val="B874D04A"/>
    <w:lvl w:ilvl="0" w:tplc="1EC24B1A">
      <w:start w:val="1"/>
      <w:numFmt w:val="bullet"/>
      <w:lvlText w:val=""/>
      <w:lvlJc w:val="left"/>
    </w:lvl>
    <w:lvl w:ilvl="1" w:tplc="86029C52">
      <w:numFmt w:val="decimal"/>
      <w:lvlText w:val=""/>
      <w:lvlJc w:val="left"/>
    </w:lvl>
    <w:lvl w:ilvl="2" w:tplc="77488D84">
      <w:numFmt w:val="decimal"/>
      <w:lvlText w:val=""/>
      <w:lvlJc w:val="left"/>
    </w:lvl>
    <w:lvl w:ilvl="3" w:tplc="8FDA4644">
      <w:numFmt w:val="decimal"/>
      <w:lvlText w:val=""/>
      <w:lvlJc w:val="left"/>
    </w:lvl>
    <w:lvl w:ilvl="4" w:tplc="F26E2272">
      <w:numFmt w:val="decimal"/>
      <w:lvlText w:val=""/>
      <w:lvlJc w:val="left"/>
    </w:lvl>
    <w:lvl w:ilvl="5" w:tplc="C18E0EA6">
      <w:numFmt w:val="decimal"/>
      <w:lvlText w:val=""/>
      <w:lvlJc w:val="left"/>
    </w:lvl>
    <w:lvl w:ilvl="6" w:tplc="71FC648E">
      <w:numFmt w:val="decimal"/>
      <w:lvlText w:val=""/>
      <w:lvlJc w:val="left"/>
    </w:lvl>
    <w:lvl w:ilvl="7" w:tplc="212CDD32">
      <w:numFmt w:val="decimal"/>
      <w:lvlText w:val=""/>
      <w:lvlJc w:val="left"/>
    </w:lvl>
    <w:lvl w:ilvl="8" w:tplc="448AD3DC">
      <w:numFmt w:val="decimal"/>
      <w:lvlText w:val=""/>
      <w:lvlJc w:val="left"/>
    </w:lvl>
  </w:abstractNum>
  <w:abstractNum w:abstractNumId="3">
    <w:nsid w:val="00006952"/>
    <w:multiLevelType w:val="hybridMultilevel"/>
    <w:tmpl w:val="7B68BD86"/>
    <w:lvl w:ilvl="0" w:tplc="6D9ED356">
      <w:start w:val="1"/>
      <w:numFmt w:val="bullet"/>
      <w:lvlText w:val=""/>
      <w:lvlJc w:val="left"/>
    </w:lvl>
    <w:lvl w:ilvl="1" w:tplc="2AC89974">
      <w:start w:val="1"/>
      <w:numFmt w:val="bullet"/>
      <w:lvlText w:val=""/>
      <w:lvlJc w:val="left"/>
    </w:lvl>
    <w:lvl w:ilvl="2" w:tplc="828E298A">
      <w:numFmt w:val="decimal"/>
      <w:lvlText w:val=""/>
      <w:lvlJc w:val="left"/>
    </w:lvl>
    <w:lvl w:ilvl="3" w:tplc="E0D8601E">
      <w:numFmt w:val="decimal"/>
      <w:lvlText w:val=""/>
      <w:lvlJc w:val="left"/>
    </w:lvl>
    <w:lvl w:ilvl="4" w:tplc="EA323478">
      <w:numFmt w:val="decimal"/>
      <w:lvlText w:val=""/>
      <w:lvlJc w:val="left"/>
    </w:lvl>
    <w:lvl w:ilvl="5" w:tplc="2C52A254">
      <w:numFmt w:val="decimal"/>
      <w:lvlText w:val=""/>
      <w:lvlJc w:val="left"/>
    </w:lvl>
    <w:lvl w:ilvl="6" w:tplc="07B85FF4">
      <w:numFmt w:val="decimal"/>
      <w:lvlText w:val=""/>
      <w:lvlJc w:val="left"/>
    </w:lvl>
    <w:lvl w:ilvl="7" w:tplc="7F346B5E">
      <w:numFmt w:val="decimal"/>
      <w:lvlText w:val=""/>
      <w:lvlJc w:val="left"/>
    </w:lvl>
    <w:lvl w:ilvl="8" w:tplc="533CB2BE">
      <w:numFmt w:val="decimal"/>
      <w:lvlText w:val=""/>
      <w:lvlJc w:val="left"/>
    </w:lvl>
  </w:abstractNum>
  <w:abstractNum w:abstractNumId="4">
    <w:nsid w:val="000072AE"/>
    <w:multiLevelType w:val="hybridMultilevel"/>
    <w:tmpl w:val="418C1AC4"/>
    <w:lvl w:ilvl="0" w:tplc="4CBAF7F4">
      <w:start w:val="1"/>
      <w:numFmt w:val="bullet"/>
      <w:lvlText w:val=""/>
      <w:lvlJc w:val="left"/>
    </w:lvl>
    <w:lvl w:ilvl="1" w:tplc="D5280D1E">
      <w:numFmt w:val="decimal"/>
      <w:lvlText w:val=""/>
      <w:lvlJc w:val="left"/>
    </w:lvl>
    <w:lvl w:ilvl="2" w:tplc="924E374E">
      <w:numFmt w:val="decimal"/>
      <w:lvlText w:val=""/>
      <w:lvlJc w:val="left"/>
    </w:lvl>
    <w:lvl w:ilvl="3" w:tplc="0374DCD0">
      <w:numFmt w:val="decimal"/>
      <w:lvlText w:val=""/>
      <w:lvlJc w:val="left"/>
    </w:lvl>
    <w:lvl w:ilvl="4" w:tplc="BF20CABC">
      <w:numFmt w:val="decimal"/>
      <w:lvlText w:val=""/>
      <w:lvlJc w:val="left"/>
    </w:lvl>
    <w:lvl w:ilvl="5" w:tplc="300CC868">
      <w:numFmt w:val="decimal"/>
      <w:lvlText w:val=""/>
      <w:lvlJc w:val="left"/>
    </w:lvl>
    <w:lvl w:ilvl="6" w:tplc="C594494C">
      <w:numFmt w:val="decimal"/>
      <w:lvlText w:val=""/>
      <w:lvlJc w:val="left"/>
    </w:lvl>
    <w:lvl w:ilvl="7" w:tplc="4D2A9FAC">
      <w:numFmt w:val="decimal"/>
      <w:lvlText w:val=""/>
      <w:lvlJc w:val="left"/>
    </w:lvl>
    <w:lvl w:ilvl="8" w:tplc="297A805A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54F2A"/>
    <w:rsid w:val="00454F2A"/>
    <w:rsid w:val="004E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niya-395619@2fre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2019-12-03T12:20:00Z</dcterms:created>
  <dcterms:modified xsi:type="dcterms:W3CDTF">2019-12-03T12:20:00Z</dcterms:modified>
</cp:coreProperties>
</file>