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DE" w:rsidRDefault="00CF6DE5">
      <w:pPr>
        <w:ind w:left="178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 xml:space="preserve">6 Years UAE Experience in </w:t>
      </w:r>
      <w:r>
        <w:rPr>
          <w:rFonts w:ascii="Arial" w:eastAsia="Arial" w:hAnsi="Arial" w:cs="Arial"/>
          <w:b/>
          <w:bCs/>
          <w:sz w:val="23"/>
          <w:szCs w:val="23"/>
          <w:u w:val="single"/>
        </w:rPr>
        <w:t>Accounts, Administration and Customer Services</w:t>
      </w:r>
    </w:p>
    <w:p w:rsidR="000873DE" w:rsidRDefault="00CF6DE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5263515</wp:posOffset>
            </wp:positionH>
            <wp:positionV relativeFrom="paragraph">
              <wp:posOffset>71755</wp:posOffset>
            </wp:positionV>
            <wp:extent cx="961390" cy="1235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23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3DE" w:rsidRDefault="000873DE">
      <w:pPr>
        <w:spacing w:line="262" w:lineRule="exact"/>
        <w:rPr>
          <w:sz w:val="24"/>
          <w:szCs w:val="24"/>
        </w:rPr>
      </w:pPr>
    </w:p>
    <w:p w:rsidR="000873DE" w:rsidRDefault="00CF6DE5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OBAID </w:t>
      </w:r>
    </w:p>
    <w:p w:rsidR="000873DE" w:rsidRDefault="00CF6DE5" w:rsidP="00CF6DE5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Email: </w:t>
      </w:r>
      <w:hyperlink r:id="rId6" w:history="1">
        <w:r w:rsidRPr="0023736C">
          <w:rPr>
            <w:rStyle w:val="Hyperlink"/>
            <w:rFonts w:ascii="Calibri" w:eastAsia="Calibri" w:hAnsi="Calibri" w:cs="Calibri"/>
            <w:sz w:val="24"/>
            <w:szCs w:val="24"/>
          </w:rPr>
          <w:t>obaid-395622@gulfjobseeker.com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0873DE" w:rsidRDefault="00CF6DE5">
      <w:pPr>
        <w:spacing w:line="214" w:lineRule="auto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Date of Birth: February 11, 1982</w:t>
      </w:r>
    </w:p>
    <w:p w:rsidR="00CF6DE5" w:rsidRDefault="00CF6DE5">
      <w:pPr>
        <w:spacing w:line="214" w:lineRule="auto"/>
        <w:ind w:left="120"/>
        <w:rPr>
          <w:rFonts w:ascii="Calibri" w:eastAsia="Calibri" w:hAnsi="Calibri" w:cs="Calibri"/>
          <w:sz w:val="24"/>
          <w:szCs w:val="24"/>
        </w:rPr>
      </w:pPr>
    </w:p>
    <w:p w:rsidR="00CF6DE5" w:rsidRDefault="00CF6DE5">
      <w:pPr>
        <w:spacing w:line="214" w:lineRule="auto"/>
        <w:ind w:left="120"/>
        <w:rPr>
          <w:sz w:val="20"/>
          <w:szCs w:val="20"/>
        </w:rPr>
      </w:pPr>
    </w:p>
    <w:p w:rsidR="000873DE" w:rsidRDefault="000873DE">
      <w:pPr>
        <w:spacing w:line="198" w:lineRule="exact"/>
        <w:rPr>
          <w:sz w:val="24"/>
          <w:szCs w:val="24"/>
        </w:rPr>
      </w:pPr>
    </w:p>
    <w:p w:rsidR="000873DE" w:rsidRDefault="00CF6DE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CAREER OBJECTIVE</w:t>
      </w:r>
    </w:p>
    <w:p w:rsidR="000873DE" w:rsidRDefault="000873DE">
      <w:pPr>
        <w:spacing w:line="96" w:lineRule="exact"/>
        <w:rPr>
          <w:sz w:val="24"/>
          <w:szCs w:val="24"/>
        </w:rPr>
      </w:pPr>
    </w:p>
    <w:p w:rsidR="000873DE" w:rsidRDefault="00CF6DE5">
      <w:pPr>
        <w:spacing w:line="256" w:lineRule="auto"/>
        <w:ind w:right="980"/>
        <w:rPr>
          <w:sz w:val="20"/>
          <w:szCs w:val="20"/>
        </w:rPr>
      </w:pPr>
      <w:r>
        <w:rPr>
          <w:rFonts w:ascii="Calibri" w:eastAsia="Calibri" w:hAnsi="Calibri" w:cs="Calibri"/>
          <w:color w:val="212121"/>
        </w:rPr>
        <w:t xml:space="preserve">I would like to </w:t>
      </w:r>
      <w:r>
        <w:rPr>
          <w:rFonts w:ascii="Calibri" w:eastAsia="Calibri" w:hAnsi="Calibri" w:cs="Calibri"/>
          <w:color w:val="212121"/>
        </w:rPr>
        <w:t>apply for any suitable post (not limited for a single task and would accept multiple task /position. i.e. Accounts, Administration, Customer Services, Operations or any other related),</w:t>
      </w:r>
    </w:p>
    <w:p w:rsidR="000873DE" w:rsidRDefault="000873DE">
      <w:pPr>
        <w:spacing w:line="89" w:lineRule="exact"/>
        <w:rPr>
          <w:sz w:val="24"/>
          <w:szCs w:val="24"/>
        </w:rPr>
      </w:pPr>
    </w:p>
    <w:p w:rsidR="000873DE" w:rsidRDefault="00CF6DE5">
      <w:pPr>
        <w:spacing w:line="265" w:lineRule="auto"/>
        <w:rPr>
          <w:sz w:val="20"/>
          <w:szCs w:val="20"/>
        </w:rPr>
      </w:pPr>
      <w:r>
        <w:rPr>
          <w:rFonts w:ascii="Calibri" w:eastAsia="Calibri" w:hAnsi="Calibri" w:cs="Calibri"/>
          <w:color w:val="212121"/>
          <w:sz w:val="23"/>
          <w:szCs w:val="23"/>
        </w:rPr>
        <w:t>My strong initiative and exceptional organizational skills, combined w</w:t>
      </w:r>
      <w:r>
        <w:rPr>
          <w:rFonts w:ascii="Calibri" w:eastAsia="Calibri" w:hAnsi="Calibri" w:cs="Calibri"/>
          <w:color w:val="212121"/>
          <w:sz w:val="23"/>
          <w:szCs w:val="23"/>
        </w:rPr>
        <w:t>ith my ability to work individually or as a team leader under pressure, allow me to play a crucial role in fast-paced and esteemed organization, where I can put my all efforts and abilities together.</w:t>
      </w:r>
    </w:p>
    <w:p w:rsidR="000873DE" w:rsidRDefault="000873DE">
      <w:pPr>
        <w:spacing w:line="215" w:lineRule="exact"/>
        <w:rPr>
          <w:sz w:val="24"/>
          <w:szCs w:val="24"/>
        </w:rPr>
      </w:pPr>
    </w:p>
    <w:p w:rsidR="000873DE" w:rsidRDefault="00CF6DE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ACADEMIC QUALIFICATION</w:t>
      </w:r>
    </w:p>
    <w:p w:rsidR="000873DE" w:rsidRDefault="000873DE">
      <w:pPr>
        <w:spacing w:line="233" w:lineRule="exact"/>
        <w:rPr>
          <w:sz w:val="24"/>
          <w:szCs w:val="24"/>
        </w:rPr>
      </w:pPr>
    </w:p>
    <w:p w:rsidR="000873DE" w:rsidRDefault="00CF6DE5">
      <w:pPr>
        <w:spacing w:line="200" w:lineRule="auto"/>
        <w:ind w:left="660" w:right="760" w:firstLine="19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Master’s in international </w:t>
      </w:r>
      <w:r>
        <w:rPr>
          <w:rFonts w:ascii="Calibri" w:eastAsia="Calibri" w:hAnsi="Calibri" w:cs="Calibri"/>
          <w:i/>
          <w:iCs/>
        </w:rPr>
        <w:t>Relations</w:t>
      </w:r>
      <w:r>
        <w:rPr>
          <w:rFonts w:ascii="Calibri" w:eastAsia="Calibri" w:hAnsi="Calibri" w:cs="Calibri"/>
        </w:rPr>
        <w:t xml:space="preserve"> (As Private Candidate) from University of Karachi Pakistan BBA from Defense Authority College of Business Affiliated with University of Karachi Pakistan.</w:t>
      </w:r>
    </w:p>
    <w:p w:rsidR="000873DE" w:rsidRDefault="00CF6DE5">
      <w:pPr>
        <w:spacing w:line="224" w:lineRule="auto"/>
        <w:ind w:left="64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Intermediate from Karachi Board Pakistan</w:t>
      </w:r>
    </w:p>
    <w:p w:rsidR="000873DE" w:rsidRDefault="00CF6DE5">
      <w:pPr>
        <w:spacing w:line="196" w:lineRule="auto"/>
        <w:ind w:left="66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Matriculation from Army Public School (Federal </w:t>
      </w:r>
      <w:r>
        <w:rPr>
          <w:rFonts w:ascii="Calibri" w:eastAsia="Calibri" w:hAnsi="Calibri" w:cs="Calibri"/>
          <w:sz w:val="23"/>
          <w:szCs w:val="23"/>
        </w:rPr>
        <w:t>Board)</w:t>
      </w:r>
    </w:p>
    <w:p w:rsidR="000873DE" w:rsidRDefault="000873DE">
      <w:pPr>
        <w:spacing w:line="20" w:lineRule="exact"/>
        <w:rPr>
          <w:sz w:val="24"/>
          <w:szCs w:val="24"/>
        </w:rPr>
      </w:pPr>
    </w:p>
    <w:p w:rsidR="000873DE" w:rsidRDefault="000873DE">
      <w:pPr>
        <w:spacing w:line="226" w:lineRule="exact"/>
        <w:rPr>
          <w:sz w:val="24"/>
          <w:szCs w:val="24"/>
        </w:rPr>
      </w:pPr>
    </w:p>
    <w:p w:rsidR="000873DE" w:rsidRDefault="00CF6DE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EXPERIENCE PROFILE </w:t>
      </w:r>
    </w:p>
    <w:p w:rsidR="000873DE" w:rsidRDefault="000873DE">
      <w:pPr>
        <w:spacing w:line="2" w:lineRule="exact"/>
        <w:rPr>
          <w:sz w:val="24"/>
          <w:szCs w:val="24"/>
        </w:rPr>
      </w:pPr>
    </w:p>
    <w:p w:rsidR="000873DE" w:rsidRDefault="00CF6DE5">
      <w:pPr>
        <w:spacing w:line="22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As General Manager (UAE)</w:t>
      </w:r>
    </w:p>
    <w:p w:rsidR="000873DE" w:rsidRDefault="000873DE">
      <w:pPr>
        <w:spacing w:line="65" w:lineRule="exact"/>
        <w:rPr>
          <w:sz w:val="24"/>
          <w:szCs w:val="24"/>
        </w:rPr>
      </w:pPr>
    </w:p>
    <w:p w:rsidR="000873DE" w:rsidRDefault="00CF6DE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(Dec2017 – Oct2019)</w:t>
      </w:r>
    </w:p>
    <w:p w:rsidR="000873DE" w:rsidRDefault="000873DE">
      <w:pPr>
        <w:spacing w:line="346" w:lineRule="exact"/>
        <w:rPr>
          <w:sz w:val="24"/>
          <w:szCs w:val="24"/>
        </w:rPr>
      </w:pPr>
    </w:p>
    <w:p w:rsidR="000873DE" w:rsidRDefault="00CF6DE5">
      <w:pPr>
        <w:spacing w:line="219" w:lineRule="auto"/>
        <w:ind w:right="11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At this position I was involve managing all the administrative &amp; operations activities such as Supervision of team to generate </w:t>
      </w:r>
      <w:r>
        <w:rPr>
          <w:rFonts w:ascii="Calibri" w:eastAsia="Calibri" w:hAnsi="Calibri" w:cs="Calibri"/>
          <w:sz w:val="24"/>
          <w:szCs w:val="24"/>
        </w:rPr>
        <w:t>new client leads.</w:t>
      </w:r>
    </w:p>
    <w:p w:rsidR="000873DE" w:rsidRDefault="000873DE">
      <w:pPr>
        <w:spacing w:line="106" w:lineRule="exact"/>
        <w:rPr>
          <w:sz w:val="24"/>
          <w:szCs w:val="24"/>
        </w:rPr>
      </w:pPr>
    </w:p>
    <w:p w:rsidR="000873DE" w:rsidRDefault="00CF6DE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Meeting with clients and site visits.</w:t>
      </w:r>
    </w:p>
    <w:p w:rsidR="000873DE" w:rsidRDefault="000873DE">
      <w:pPr>
        <w:spacing w:line="52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0873DE" w:rsidRDefault="00CF6DE5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Estimation.</w:t>
      </w:r>
    </w:p>
    <w:p w:rsidR="000873DE" w:rsidRDefault="000873DE">
      <w:pPr>
        <w:spacing w:line="52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0873DE" w:rsidRDefault="00CF6DE5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Design department supervision regarding the project drawings.</w:t>
      </w:r>
    </w:p>
    <w:p w:rsidR="000873DE" w:rsidRDefault="000873DE">
      <w:pPr>
        <w:spacing w:line="52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0873DE" w:rsidRDefault="00CF6DE5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Budgeting for the projects.</w:t>
      </w:r>
    </w:p>
    <w:p w:rsidR="000873DE" w:rsidRDefault="000873DE">
      <w:pPr>
        <w:spacing w:line="52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0873DE" w:rsidRDefault="00CF6DE5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Coordination with suppliers / sub-contractors.</w:t>
      </w:r>
    </w:p>
    <w:p w:rsidR="000873DE" w:rsidRDefault="000873DE">
      <w:pPr>
        <w:spacing w:line="52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0873DE" w:rsidRDefault="00CF6DE5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Organize meeting with clients for ongoing </w:t>
      </w:r>
      <w:r>
        <w:rPr>
          <w:rFonts w:ascii="Calibri" w:eastAsia="Calibri" w:hAnsi="Calibri" w:cs="Calibri"/>
          <w:sz w:val="18"/>
          <w:szCs w:val="18"/>
        </w:rPr>
        <w:t>project status.</w:t>
      </w:r>
    </w:p>
    <w:p w:rsidR="000873DE" w:rsidRDefault="000873DE">
      <w:pPr>
        <w:spacing w:line="52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0873DE" w:rsidRDefault="00CF6DE5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Operations department supervision to follow the Authorities and Client's policies / procedures.</w:t>
      </w:r>
    </w:p>
    <w:p w:rsidR="000873DE" w:rsidRDefault="000873DE">
      <w:pPr>
        <w:spacing w:line="53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0873DE" w:rsidRDefault="00CF6DE5">
      <w:pPr>
        <w:numPr>
          <w:ilvl w:val="0"/>
          <w:numId w:val="1"/>
        </w:numPr>
        <w:tabs>
          <w:tab w:val="left" w:pos="720"/>
        </w:tabs>
        <w:spacing w:line="183" w:lineRule="auto"/>
        <w:ind w:left="720" w:right="48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>Project handover with completion certificate and snags completion if any as per authority’s requirement.</w:t>
      </w:r>
    </w:p>
    <w:p w:rsidR="000873DE" w:rsidRDefault="000873DE">
      <w:pPr>
        <w:spacing w:line="20" w:lineRule="exact"/>
        <w:rPr>
          <w:sz w:val="24"/>
          <w:szCs w:val="24"/>
        </w:rPr>
      </w:pPr>
    </w:p>
    <w:p w:rsidR="000873DE" w:rsidRDefault="000873DE">
      <w:pPr>
        <w:spacing w:line="273" w:lineRule="exact"/>
        <w:rPr>
          <w:sz w:val="24"/>
          <w:szCs w:val="24"/>
        </w:rPr>
      </w:pPr>
    </w:p>
    <w:p w:rsidR="000873DE" w:rsidRDefault="00CF6DE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EXPERIENCE PROFILE </w:t>
      </w:r>
    </w:p>
    <w:p w:rsidR="000873DE" w:rsidRDefault="00CF6DE5">
      <w:pPr>
        <w:spacing w:line="230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As Administrative Officer (UAE)</w:t>
      </w:r>
    </w:p>
    <w:p w:rsidR="000873DE" w:rsidRDefault="000873DE">
      <w:pPr>
        <w:spacing w:line="63" w:lineRule="exact"/>
        <w:rPr>
          <w:sz w:val="24"/>
          <w:szCs w:val="24"/>
        </w:rPr>
      </w:pPr>
    </w:p>
    <w:p w:rsidR="000873DE" w:rsidRDefault="00CF6DE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(March2017 – Nov-2017)</w:t>
      </w:r>
    </w:p>
    <w:p w:rsidR="000873DE" w:rsidRDefault="000873DE">
      <w:pPr>
        <w:spacing w:line="82" w:lineRule="exact"/>
        <w:rPr>
          <w:sz w:val="24"/>
          <w:szCs w:val="24"/>
        </w:rPr>
      </w:pPr>
    </w:p>
    <w:p w:rsidR="000873DE" w:rsidRDefault="00CF6DE5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At this job I am involve in to manage all the administrative activities which includes</w:t>
      </w:r>
    </w:p>
    <w:p w:rsidR="000873DE" w:rsidRDefault="000873DE">
      <w:pPr>
        <w:spacing w:line="102" w:lineRule="exact"/>
        <w:rPr>
          <w:sz w:val="24"/>
          <w:szCs w:val="24"/>
        </w:rPr>
      </w:pPr>
    </w:p>
    <w:p w:rsidR="000873DE" w:rsidRDefault="00CF6DE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Managing office supplies stock and purchases</w:t>
      </w:r>
    </w:p>
    <w:p w:rsidR="000873DE" w:rsidRDefault="000873DE">
      <w:pPr>
        <w:spacing w:line="51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0873DE" w:rsidRDefault="00CF6DE5">
      <w:pPr>
        <w:numPr>
          <w:ilvl w:val="0"/>
          <w:numId w:val="2"/>
        </w:numPr>
        <w:tabs>
          <w:tab w:val="left" w:pos="720"/>
        </w:tabs>
        <w:spacing w:line="186" w:lineRule="auto"/>
        <w:ind w:left="720" w:hanging="36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Prepare regular reports on expenses and office budgets</w:t>
      </w:r>
    </w:p>
    <w:p w:rsidR="000873DE" w:rsidRDefault="000873DE">
      <w:pPr>
        <w:spacing w:line="52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0873DE" w:rsidRDefault="00CF6DE5">
      <w:pPr>
        <w:numPr>
          <w:ilvl w:val="0"/>
          <w:numId w:val="2"/>
        </w:numPr>
        <w:tabs>
          <w:tab w:val="left" w:pos="720"/>
        </w:tabs>
        <w:spacing w:line="186" w:lineRule="auto"/>
        <w:ind w:left="720" w:hanging="36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Affiliated Payment transfer via bank/exchange.</w:t>
      </w:r>
    </w:p>
    <w:p w:rsidR="000873DE" w:rsidRDefault="000873DE">
      <w:pPr>
        <w:sectPr w:rsidR="000873DE">
          <w:pgSz w:w="12240" w:h="15840"/>
          <w:pgMar w:top="1027" w:right="1100" w:bottom="484" w:left="1040" w:header="0" w:footer="0" w:gutter="0"/>
          <w:cols w:space="720" w:equalWidth="0">
            <w:col w:w="10100"/>
          </w:cols>
        </w:sectPr>
      </w:pPr>
    </w:p>
    <w:p w:rsidR="000873DE" w:rsidRDefault="00CF6DE5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lastRenderedPageBreak/>
        <w:t>Organize a filing system for important and confidential company documents</w:t>
      </w:r>
    </w:p>
    <w:p w:rsidR="000873DE" w:rsidRDefault="000873DE">
      <w:pPr>
        <w:spacing w:line="52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0873DE" w:rsidRDefault="00CF6DE5">
      <w:pPr>
        <w:numPr>
          <w:ilvl w:val="0"/>
          <w:numId w:val="3"/>
        </w:numPr>
        <w:tabs>
          <w:tab w:val="left" w:pos="720"/>
        </w:tabs>
        <w:spacing w:line="186" w:lineRule="auto"/>
        <w:ind w:left="720" w:hanging="36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Answer queries by suppliers and vendors.</w:t>
      </w:r>
    </w:p>
    <w:p w:rsidR="000873DE" w:rsidRDefault="000873DE">
      <w:pPr>
        <w:spacing w:line="52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0873DE" w:rsidRDefault="00CF6DE5">
      <w:pPr>
        <w:numPr>
          <w:ilvl w:val="0"/>
          <w:numId w:val="3"/>
        </w:numPr>
        <w:tabs>
          <w:tab w:val="left" w:pos="720"/>
        </w:tabs>
        <w:spacing w:line="186" w:lineRule="auto"/>
        <w:ind w:left="720" w:hanging="36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Update office policies as needed</w:t>
      </w:r>
    </w:p>
    <w:p w:rsidR="000873DE" w:rsidRDefault="000873DE">
      <w:pPr>
        <w:spacing w:line="52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0873DE" w:rsidRDefault="00CF6DE5">
      <w:pPr>
        <w:numPr>
          <w:ilvl w:val="0"/>
          <w:numId w:val="3"/>
        </w:numPr>
        <w:tabs>
          <w:tab w:val="left" w:pos="720"/>
        </w:tabs>
        <w:spacing w:line="186" w:lineRule="auto"/>
        <w:ind w:left="720" w:hanging="36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Distribute and store correspondence (e.g</w:t>
      </w:r>
      <w:r>
        <w:rPr>
          <w:rFonts w:ascii="Calibri" w:eastAsia="Calibri" w:hAnsi="Calibri" w:cs="Calibri"/>
          <w:sz w:val="17"/>
          <w:szCs w:val="17"/>
        </w:rPr>
        <w:t>. letters &amp; emails)</w:t>
      </w:r>
    </w:p>
    <w:p w:rsidR="000873DE" w:rsidRDefault="000873DE">
      <w:pPr>
        <w:spacing w:line="52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0873DE" w:rsidRDefault="00CF6DE5">
      <w:pPr>
        <w:numPr>
          <w:ilvl w:val="0"/>
          <w:numId w:val="3"/>
        </w:numPr>
        <w:tabs>
          <w:tab w:val="left" w:pos="720"/>
        </w:tabs>
        <w:spacing w:line="186" w:lineRule="auto"/>
        <w:ind w:left="720" w:hanging="36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Prepare reports and presentations with statistical data, as assigned</w:t>
      </w:r>
    </w:p>
    <w:p w:rsidR="000873DE" w:rsidRDefault="000873DE">
      <w:pPr>
        <w:spacing w:line="52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0873DE" w:rsidRDefault="00CF6DE5">
      <w:pPr>
        <w:numPr>
          <w:ilvl w:val="0"/>
          <w:numId w:val="3"/>
        </w:numPr>
        <w:tabs>
          <w:tab w:val="left" w:pos="720"/>
        </w:tabs>
        <w:spacing w:line="186" w:lineRule="auto"/>
        <w:ind w:left="720" w:hanging="36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Arrange travel and accommodations</w:t>
      </w:r>
    </w:p>
    <w:p w:rsidR="000873DE" w:rsidRDefault="000873DE">
      <w:pPr>
        <w:spacing w:line="52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0873DE" w:rsidRDefault="00CF6DE5">
      <w:pPr>
        <w:numPr>
          <w:ilvl w:val="0"/>
          <w:numId w:val="3"/>
        </w:numPr>
        <w:tabs>
          <w:tab w:val="left" w:pos="720"/>
        </w:tabs>
        <w:spacing w:line="186" w:lineRule="auto"/>
        <w:ind w:left="720" w:hanging="36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Arranging payments for local suppliers and affiliated GCC via cheques and transfers.</w:t>
      </w:r>
    </w:p>
    <w:p w:rsidR="000873DE" w:rsidRDefault="000873DE">
      <w:pPr>
        <w:spacing w:line="52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0873DE" w:rsidRDefault="00CF6DE5">
      <w:pPr>
        <w:numPr>
          <w:ilvl w:val="0"/>
          <w:numId w:val="3"/>
        </w:numPr>
        <w:tabs>
          <w:tab w:val="left" w:pos="720"/>
        </w:tabs>
        <w:spacing w:line="186" w:lineRule="auto"/>
        <w:ind w:left="720" w:hanging="36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Preparation of monthly Budget report.</w:t>
      </w:r>
    </w:p>
    <w:p w:rsidR="000873DE" w:rsidRDefault="000873DE">
      <w:pPr>
        <w:spacing w:line="52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0873DE" w:rsidRDefault="00CF6DE5">
      <w:pPr>
        <w:numPr>
          <w:ilvl w:val="0"/>
          <w:numId w:val="3"/>
        </w:numPr>
        <w:tabs>
          <w:tab w:val="left" w:pos="720"/>
        </w:tabs>
        <w:spacing w:line="186" w:lineRule="auto"/>
        <w:ind w:left="720" w:hanging="36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Payables reconciliation reports.</w:t>
      </w:r>
    </w:p>
    <w:p w:rsidR="000873DE" w:rsidRDefault="000873DE">
      <w:pPr>
        <w:spacing w:line="52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0873DE" w:rsidRDefault="00CF6DE5">
      <w:pPr>
        <w:numPr>
          <w:ilvl w:val="0"/>
          <w:numId w:val="3"/>
        </w:numPr>
        <w:tabs>
          <w:tab w:val="left" w:pos="720"/>
        </w:tabs>
        <w:spacing w:line="186" w:lineRule="auto"/>
        <w:ind w:left="720" w:hanging="36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Organizing the contractors for repair and maintenance activities whenever required.</w:t>
      </w:r>
    </w:p>
    <w:p w:rsidR="000873DE" w:rsidRDefault="000873DE">
      <w:pPr>
        <w:spacing w:line="200" w:lineRule="exact"/>
        <w:rPr>
          <w:sz w:val="20"/>
          <w:szCs w:val="20"/>
        </w:rPr>
      </w:pPr>
    </w:p>
    <w:p w:rsidR="000873DE" w:rsidRDefault="000873DE">
      <w:pPr>
        <w:spacing w:line="337" w:lineRule="exact"/>
        <w:rPr>
          <w:sz w:val="20"/>
          <w:szCs w:val="20"/>
        </w:rPr>
      </w:pPr>
    </w:p>
    <w:p w:rsidR="000873DE" w:rsidRDefault="00CF6DE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EXPERIENCE PROFILE </w:t>
      </w:r>
    </w:p>
    <w:p w:rsidR="000873DE" w:rsidRDefault="00CF6DE5">
      <w:pPr>
        <w:spacing w:line="230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As Accountant General (UAE)</w:t>
      </w:r>
    </w:p>
    <w:p w:rsidR="000873DE" w:rsidRDefault="000873DE">
      <w:pPr>
        <w:spacing w:line="65" w:lineRule="exact"/>
        <w:rPr>
          <w:sz w:val="20"/>
          <w:szCs w:val="20"/>
        </w:rPr>
      </w:pPr>
    </w:p>
    <w:p w:rsidR="000873DE" w:rsidRDefault="00CF6DE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(January 2013 – Feb-2017)</w:t>
      </w:r>
    </w:p>
    <w:p w:rsidR="000873DE" w:rsidRDefault="000873DE">
      <w:pPr>
        <w:spacing w:line="361" w:lineRule="exact"/>
        <w:rPr>
          <w:sz w:val="20"/>
          <w:szCs w:val="20"/>
        </w:rPr>
      </w:pPr>
    </w:p>
    <w:p w:rsidR="000873DE" w:rsidRDefault="00CF6DE5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At this job I am involve in to manage</w:t>
      </w:r>
      <w:r>
        <w:rPr>
          <w:rFonts w:ascii="Calibri" w:eastAsia="Calibri" w:hAnsi="Calibri" w:cs="Calibri"/>
          <w:sz w:val="23"/>
          <w:szCs w:val="23"/>
        </w:rPr>
        <w:t xml:space="preserve"> the number of activities from daily office activities which includes</w:t>
      </w:r>
    </w:p>
    <w:p w:rsidR="000873DE" w:rsidRDefault="000873DE">
      <w:pPr>
        <w:spacing w:line="110" w:lineRule="exact"/>
        <w:rPr>
          <w:sz w:val="20"/>
          <w:szCs w:val="20"/>
        </w:rPr>
      </w:pPr>
    </w:p>
    <w:p w:rsidR="000873DE" w:rsidRDefault="00CF6DE5">
      <w:pPr>
        <w:numPr>
          <w:ilvl w:val="0"/>
          <w:numId w:val="4"/>
        </w:numPr>
        <w:tabs>
          <w:tab w:val="left" w:pos="720"/>
        </w:tabs>
        <w:spacing w:line="186" w:lineRule="auto"/>
        <w:ind w:left="720" w:right="400" w:hanging="360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Visa processing (New and Renewal) Emirates ID, Labor card (New and Renewal) Registration and Insurance of Vehicles.</w:t>
      </w:r>
    </w:p>
    <w:p w:rsidR="000873DE" w:rsidRDefault="000873DE">
      <w:pPr>
        <w:spacing w:line="117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0873DE" w:rsidRDefault="00CF6DE5">
      <w:pPr>
        <w:numPr>
          <w:ilvl w:val="0"/>
          <w:numId w:val="4"/>
        </w:numPr>
        <w:tabs>
          <w:tab w:val="left" w:pos="720"/>
        </w:tabs>
        <w:spacing w:line="186" w:lineRule="auto"/>
        <w:ind w:left="720" w:right="3800" w:hanging="360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 xml:space="preserve">Salary Processing, Transfer for the Employees through WPS. </w:t>
      </w:r>
      <w:r>
        <w:rPr>
          <w:rFonts w:ascii="Calibri" w:eastAsia="Calibri" w:hAnsi="Calibri" w:cs="Calibri"/>
          <w:sz w:val="23"/>
          <w:szCs w:val="23"/>
        </w:rPr>
        <w:t>Preparation of Accounts Statements, Bank Reconciliation.</w:t>
      </w:r>
    </w:p>
    <w:p w:rsidR="000873DE" w:rsidRDefault="00CF6DE5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Billing and Transactions (Payables &amp; Receivable)</w:t>
      </w:r>
    </w:p>
    <w:p w:rsidR="000873DE" w:rsidRDefault="000873DE">
      <w:pPr>
        <w:spacing w:line="119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0873DE" w:rsidRDefault="00CF6DE5">
      <w:pPr>
        <w:numPr>
          <w:ilvl w:val="0"/>
          <w:numId w:val="4"/>
        </w:numPr>
        <w:tabs>
          <w:tab w:val="left" w:pos="720"/>
        </w:tabs>
        <w:spacing w:line="186" w:lineRule="auto"/>
        <w:ind w:left="720" w:right="200" w:hanging="360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Contact with clients regarding outstanding (Receivables) Correspondence with clients for meetings and new job and forwarded. Health card and insuranc</w:t>
      </w:r>
      <w:r>
        <w:rPr>
          <w:rFonts w:ascii="Calibri" w:eastAsia="Calibri" w:hAnsi="Calibri" w:cs="Calibri"/>
          <w:sz w:val="23"/>
          <w:szCs w:val="23"/>
        </w:rPr>
        <w:t>e for employees.</w:t>
      </w:r>
    </w:p>
    <w:p w:rsidR="000873DE" w:rsidRDefault="00CF6DE5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Renewal of contracts. (Warehouse, Staff Accommodation etc.)</w:t>
      </w:r>
    </w:p>
    <w:p w:rsidR="000873DE" w:rsidRDefault="000873DE">
      <w:pPr>
        <w:spacing w:line="53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0873DE" w:rsidRDefault="00CF6DE5">
      <w:pPr>
        <w:numPr>
          <w:ilvl w:val="0"/>
          <w:numId w:val="4"/>
        </w:numPr>
        <w:tabs>
          <w:tab w:val="left" w:pos="720"/>
        </w:tabs>
        <w:spacing w:line="186" w:lineRule="auto"/>
        <w:ind w:left="720" w:hanging="36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Preparation of monthly purchasing report.</w:t>
      </w:r>
    </w:p>
    <w:p w:rsidR="000873DE" w:rsidRDefault="000873DE">
      <w:pPr>
        <w:spacing w:line="52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0873DE" w:rsidRDefault="00CF6DE5">
      <w:pPr>
        <w:numPr>
          <w:ilvl w:val="0"/>
          <w:numId w:val="4"/>
        </w:numPr>
        <w:tabs>
          <w:tab w:val="left" w:pos="720"/>
        </w:tabs>
        <w:spacing w:line="186" w:lineRule="auto"/>
        <w:ind w:left="720" w:hanging="36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Gate passes/ permissions (New and Renewal) for jobs.</w:t>
      </w:r>
    </w:p>
    <w:p w:rsidR="000873DE" w:rsidRDefault="000873DE">
      <w:pPr>
        <w:spacing w:line="388" w:lineRule="exact"/>
        <w:rPr>
          <w:sz w:val="20"/>
          <w:szCs w:val="20"/>
        </w:rPr>
      </w:pPr>
    </w:p>
    <w:p w:rsidR="000873DE" w:rsidRDefault="00CF6DE5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EXPERIENCE PROFILE </w:t>
      </w:r>
    </w:p>
    <w:p w:rsidR="000873DE" w:rsidRDefault="000873DE">
      <w:pPr>
        <w:spacing w:line="50" w:lineRule="exact"/>
        <w:rPr>
          <w:sz w:val="20"/>
          <w:szCs w:val="20"/>
        </w:rPr>
      </w:pPr>
    </w:p>
    <w:p w:rsidR="000873DE" w:rsidRDefault="00CF6DE5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As Manager</w:t>
      </w:r>
    </w:p>
    <w:p w:rsidR="000873DE" w:rsidRDefault="000873DE">
      <w:pPr>
        <w:spacing w:line="5" w:lineRule="exact"/>
        <w:rPr>
          <w:sz w:val="20"/>
          <w:szCs w:val="20"/>
        </w:rPr>
      </w:pPr>
    </w:p>
    <w:p w:rsidR="000873DE" w:rsidRDefault="00CF6DE5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(March2011 - Oct. 2012)</w:t>
      </w:r>
    </w:p>
    <w:p w:rsidR="000873DE" w:rsidRDefault="000873DE">
      <w:pPr>
        <w:spacing w:line="200" w:lineRule="exact"/>
        <w:rPr>
          <w:sz w:val="20"/>
          <w:szCs w:val="20"/>
        </w:rPr>
      </w:pPr>
    </w:p>
    <w:p w:rsidR="000873DE" w:rsidRDefault="000873DE">
      <w:pPr>
        <w:spacing w:line="213" w:lineRule="exact"/>
        <w:rPr>
          <w:sz w:val="20"/>
          <w:szCs w:val="20"/>
        </w:rPr>
      </w:pPr>
    </w:p>
    <w:p w:rsidR="000873DE" w:rsidRDefault="00CF6DE5">
      <w:pPr>
        <w:spacing w:line="260" w:lineRule="auto"/>
        <w:ind w:left="1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During the period of job with the Willing Ways (Pvt) Ltd. I was involved to manage the number of activities from monitoring of daily office activities, Analyzing monthly financial reports, Performance report of employees. There in Willing Ways (Pvt) Ltd</w:t>
      </w:r>
      <w:r>
        <w:rPr>
          <w:rFonts w:ascii="Calibri" w:eastAsia="Calibri" w:hAnsi="Calibri" w:cs="Calibri"/>
          <w:sz w:val="23"/>
          <w:szCs w:val="23"/>
        </w:rPr>
        <w:t xml:space="preserve"> I was directly reportable to the Director and I was responsible for preparation management reports for Project director and Director.</w:t>
      </w:r>
    </w:p>
    <w:p w:rsidR="000873DE" w:rsidRDefault="000873DE">
      <w:pPr>
        <w:spacing w:line="274" w:lineRule="exact"/>
        <w:rPr>
          <w:sz w:val="20"/>
          <w:szCs w:val="20"/>
        </w:rPr>
      </w:pPr>
    </w:p>
    <w:p w:rsidR="000873DE" w:rsidRDefault="00CF6DE5">
      <w:pPr>
        <w:numPr>
          <w:ilvl w:val="0"/>
          <w:numId w:val="5"/>
        </w:numPr>
        <w:tabs>
          <w:tab w:val="left" w:pos="720"/>
        </w:tabs>
        <w:spacing w:line="182" w:lineRule="auto"/>
        <w:ind w:left="720" w:right="440" w:hanging="360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Analyze Monthly Invoice Outstanding Report to determine the Monthly outstanding Balance for Suppliers. (Accounts Payable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0873DE" w:rsidRDefault="000873DE">
      <w:pPr>
        <w:spacing w:line="47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0873DE" w:rsidRDefault="00CF6DE5">
      <w:pPr>
        <w:numPr>
          <w:ilvl w:val="0"/>
          <w:numId w:val="5"/>
        </w:numPr>
        <w:tabs>
          <w:tab w:val="left" w:pos="720"/>
        </w:tabs>
        <w:spacing w:line="183" w:lineRule="auto"/>
        <w:ind w:left="720" w:right="520" w:hanging="360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Analyze Monthly Invoice Outstanding Report to determine the Monthly outstanding Balance to clients. (Accounts Receivable)</w:t>
      </w:r>
    </w:p>
    <w:p w:rsidR="000873DE" w:rsidRDefault="000873DE">
      <w:pPr>
        <w:spacing w:line="53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0873DE" w:rsidRDefault="00CF6DE5">
      <w:pPr>
        <w:numPr>
          <w:ilvl w:val="0"/>
          <w:numId w:val="5"/>
        </w:numPr>
        <w:tabs>
          <w:tab w:val="left" w:pos="720"/>
        </w:tabs>
        <w:spacing w:line="183" w:lineRule="auto"/>
        <w:ind w:left="720" w:right="140" w:hanging="360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Analyze Monthly Bank Reconciliations and Bank Position Report and submitted to Finance Director, Director and Project Director.</w:t>
      </w:r>
    </w:p>
    <w:p w:rsidR="000873DE" w:rsidRDefault="000873DE">
      <w:pPr>
        <w:spacing w:line="53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0873DE" w:rsidRDefault="00CF6DE5">
      <w:pPr>
        <w:numPr>
          <w:ilvl w:val="0"/>
          <w:numId w:val="5"/>
        </w:numPr>
        <w:tabs>
          <w:tab w:val="left" w:pos="720"/>
        </w:tabs>
        <w:spacing w:line="183" w:lineRule="auto"/>
        <w:ind w:left="720" w:right="720" w:hanging="360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Reviewing of contractors Payment Certificates, Ensuring necessary deduction and retentions, Performance and Advance guarantees and payment as per terms.</w:t>
      </w:r>
    </w:p>
    <w:p w:rsidR="000873DE" w:rsidRDefault="000873DE">
      <w:pPr>
        <w:spacing w:line="1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0873DE" w:rsidRDefault="00CF6DE5">
      <w:pPr>
        <w:numPr>
          <w:ilvl w:val="0"/>
          <w:numId w:val="5"/>
        </w:numPr>
        <w:tabs>
          <w:tab w:val="left" w:pos="720"/>
        </w:tabs>
        <w:spacing w:line="181" w:lineRule="auto"/>
        <w:ind w:left="720" w:hanging="360"/>
        <w:rPr>
          <w:rFonts w:ascii="MS PGothic" w:eastAsia="MS PGothic" w:hAnsi="MS PGothic" w:cs="MS PGothic"/>
          <w:sz w:val="37"/>
          <w:szCs w:val="37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Analyze the expenses of different heads and the variances for controlling purpose.</w:t>
      </w:r>
    </w:p>
    <w:p w:rsidR="000873DE" w:rsidRDefault="000873DE">
      <w:pPr>
        <w:sectPr w:rsidR="000873DE">
          <w:pgSz w:w="12240" w:h="15840"/>
          <w:pgMar w:top="764" w:right="1080" w:bottom="432" w:left="1040" w:header="0" w:footer="0" w:gutter="0"/>
          <w:cols w:space="720" w:equalWidth="0">
            <w:col w:w="10120"/>
          </w:cols>
        </w:sectPr>
      </w:pPr>
    </w:p>
    <w:p w:rsidR="000873DE" w:rsidRDefault="00CF6DE5">
      <w:pPr>
        <w:numPr>
          <w:ilvl w:val="0"/>
          <w:numId w:val="6"/>
        </w:numPr>
        <w:tabs>
          <w:tab w:val="left" w:pos="620"/>
        </w:tabs>
        <w:ind w:left="620" w:hanging="360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lastRenderedPageBreak/>
        <w:t>I</w:t>
      </w:r>
      <w:r>
        <w:rPr>
          <w:rFonts w:ascii="Calibri" w:eastAsia="Calibri" w:hAnsi="Calibri" w:cs="Calibri"/>
          <w:sz w:val="23"/>
          <w:szCs w:val="23"/>
        </w:rPr>
        <w:t>ndependently handling correspondence with Suppliers, Clients, Auditors, and Bank etc.</w:t>
      </w:r>
    </w:p>
    <w:p w:rsidR="000873DE" w:rsidRDefault="000873DE">
      <w:pPr>
        <w:spacing w:line="52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0873DE" w:rsidRDefault="00CF6DE5">
      <w:pPr>
        <w:numPr>
          <w:ilvl w:val="0"/>
          <w:numId w:val="6"/>
        </w:numPr>
        <w:tabs>
          <w:tab w:val="left" w:pos="620"/>
        </w:tabs>
        <w:spacing w:line="195" w:lineRule="auto"/>
        <w:ind w:left="620" w:hanging="360"/>
        <w:rPr>
          <w:rFonts w:ascii="MS PGothic" w:eastAsia="MS PGothic" w:hAnsi="MS PGothic" w:cs="MS PGothic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Conduct daily chat among all the out of city offices.</w:t>
      </w:r>
    </w:p>
    <w:p w:rsidR="000873DE" w:rsidRDefault="00CF6DE5">
      <w:pPr>
        <w:numPr>
          <w:ilvl w:val="0"/>
          <w:numId w:val="6"/>
        </w:numPr>
        <w:tabs>
          <w:tab w:val="left" w:pos="620"/>
        </w:tabs>
        <w:spacing w:line="181" w:lineRule="auto"/>
        <w:ind w:left="620" w:hanging="360"/>
        <w:rPr>
          <w:rFonts w:ascii="MS PGothic" w:eastAsia="MS PGothic" w:hAnsi="MS PGothic" w:cs="MS PGothic"/>
          <w:sz w:val="37"/>
          <w:szCs w:val="37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Compensation / Incentives and Increments to the employees as per their performances.</w:t>
      </w:r>
    </w:p>
    <w:p w:rsidR="000873DE" w:rsidRDefault="000873DE">
      <w:pPr>
        <w:spacing w:line="52" w:lineRule="exact"/>
        <w:rPr>
          <w:rFonts w:ascii="MS PGothic" w:eastAsia="MS PGothic" w:hAnsi="MS PGothic" w:cs="MS PGothic"/>
          <w:sz w:val="37"/>
          <w:szCs w:val="37"/>
          <w:vertAlign w:val="superscript"/>
        </w:rPr>
      </w:pPr>
    </w:p>
    <w:p w:rsidR="000873DE" w:rsidRDefault="00CF6DE5">
      <w:pPr>
        <w:numPr>
          <w:ilvl w:val="0"/>
          <w:numId w:val="6"/>
        </w:numPr>
        <w:tabs>
          <w:tab w:val="left" w:pos="620"/>
        </w:tabs>
        <w:spacing w:line="186" w:lineRule="auto"/>
        <w:ind w:left="620" w:hanging="36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 xml:space="preserve">Maintaining monthly progress </w:t>
      </w:r>
      <w:r>
        <w:rPr>
          <w:rFonts w:ascii="Calibri" w:eastAsia="Calibri" w:hAnsi="Calibri" w:cs="Calibri"/>
          <w:sz w:val="17"/>
          <w:szCs w:val="17"/>
        </w:rPr>
        <w:t>report of the employees.</w:t>
      </w:r>
    </w:p>
    <w:p w:rsidR="000873DE" w:rsidRDefault="000873DE">
      <w:pPr>
        <w:spacing w:line="52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0873DE" w:rsidRDefault="00CF6DE5">
      <w:pPr>
        <w:numPr>
          <w:ilvl w:val="0"/>
          <w:numId w:val="6"/>
        </w:numPr>
        <w:tabs>
          <w:tab w:val="left" w:pos="620"/>
        </w:tabs>
        <w:spacing w:line="186" w:lineRule="auto"/>
        <w:ind w:left="620" w:hanging="36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Implementation of new Rules and Policies as per requirements.</w:t>
      </w:r>
    </w:p>
    <w:p w:rsidR="000873DE" w:rsidRDefault="000873DE">
      <w:pPr>
        <w:spacing w:line="52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0873DE" w:rsidRDefault="00CF6DE5">
      <w:pPr>
        <w:numPr>
          <w:ilvl w:val="0"/>
          <w:numId w:val="6"/>
        </w:numPr>
        <w:tabs>
          <w:tab w:val="left" w:pos="620"/>
        </w:tabs>
        <w:spacing w:line="183" w:lineRule="auto"/>
        <w:ind w:left="620" w:right="740" w:hanging="360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Analyzing Expenses for the previous month and Budgeting for the next month on the basis of previous month.</w:t>
      </w:r>
    </w:p>
    <w:p w:rsidR="000873DE" w:rsidRDefault="000873DE">
      <w:pPr>
        <w:spacing w:line="1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0873DE" w:rsidRDefault="00CF6DE5">
      <w:pPr>
        <w:numPr>
          <w:ilvl w:val="0"/>
          <w:numId w:val="6"/>
        </w:numPr>
        <w:tabs>
          <w:tab w:val="left" w:pos="620"/>
        </w:tabs>
        <w:spacing w:line="181" w:lineRule="auto"/>
        <w:ind w:left="620" w:hanging="360"/>
        <w:rPr>
          <w:rFonts w:ascii="MS PGothic" w:eastAsia="MS PGothic" w:hAnsi="MS PGothic" w:cs="MS PGothic"/>
          <w:sz w:val="37"/>
          <w:szCs w:val="37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 xml:space="preserve">Oversee the progress of Current vendors and find new if </w:t>
      </w:r>
      <w:r>
        <w:rPr>
          <w:rFonts w:ascii="Calibri" w:eastAsia="Calibri" w:hAnsi="Calibri" w:cs="Calibri"/>
          <w:sz w:val="20"/>
          <w:szCs w:val="20"/>
        </w:rPr>
        <w:t>necessary.</w:t>
      </w:r>
    </w:p>
    <w:p w:rsidR="000873DE" w:rsidRDefault="000873DE">
      <w:pPr>
        <w:spacing w:line="52" w:lineRule="exact"/>
        <w:rPr>
          <w:rFonts w:ascii="MS PGothic" w:eastAsia="MS PGothic" w:hAnsi="MS PGothic" w:cs="MS PGothic"/>
          <w:sz w:val="37"/>
          <w:szCs w:val="37"/>
          <w:vertAlign w:val="superscript"/>
        </w:rPr>
      </w:pPr>
    </w:p>
    <w:p w:rsidR="000873DE" w:rsidRDefault="00CF6DE5">
      <w:pPr>
        <w:numPr>
          <w:ilvl w:val="0"/>
          <w:numId w:val="6"/>
        </w:numPr>
        <w:tabs>
          <w:tab w:val="left" w:pos="620"/>
        </w:tabs>
        <w:spacing w:line="186" w:lineRule="auto"/>
        <w:ind w:left="620" w:hanging="36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Conducting /shuffling staff duties as per requirements.</w:t>
      </w:r>
    </w:p>
    <w:p w:rsidR="000873DE" w:rsidRDefault="000873DE">
      <w:pPr>
        <w:spacing w:line="383" w:lineRule="exact"/>
        <w:rPr>
          <w:sz w:val="20"/>
          <w:szCs w:val="20"/>
        </w:rPr>
      </w:pPr>
    </w:p>
    <w:p w:rsidR="000873DE" w:rsidRDefault="00CF6DE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EXPERIENCE PROFILE @ Willing Ways (Pvt) Ltd.</w:t>
      </w:r>
    </w:p>
    <w:p w:rsidR="000873DE" w:rsidRDefault="000873DE">
      <w:pPr>
        <w:spacing w:line="50" w:lineRule="exact"/>
        <w:rPr>
          <w:sz w:val="20"/>
          <w:szCs w:val="20"/>
        </w:rPr>
      </w:pPr>
    </w:p>
    <w:p w:rsidR="000873DE" w:rsidRDefault="00CF6DE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As Accounts Manager</w:t>
      </w:r>
    </w:p>
    <w:p w:rsidR="000873DE" w:rsidRDefault="00CF6DE5">
      <w:pPr>
        <w:spacing w:line="202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z w:val="24"/>
          <w:szCs w:val="24"/>
        </w:rPr>
        <w:t>September 2009 to February 2011)</w:t>
      </w:r>
    </w:p>
    <w:p w:rsidR="000873DE" w:rsidRDefault="000873DE">
      <w:pPr>
        <w:spacing w:line="186" w:lineRule="exact"/>
        <w:rPr>
          <w:sz w:val="20"/>
          <w:szCs w:val="20"/>
        </w:rPr>
      </w:pPr>
    </w:p>
    <w:p w:rsidR="000873DE" w:rsidRDefault="00CF6DE5">
      <w:pPr>
        <w:spacing w:line="244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During the period of job with the Willing Ways (Pvt) Ltd. I was involved to manage the</w:t>
      </w:r>
      <w:r>
        <w:rPr>
          <w:rFonts w:ascii="Calibri" w:eastAsia="Calibri" w:hAnsi="Calibri" w:cs="Calibri"/>
          <w:sz w:val="23"/>
          <w:szCs w:val="23"/>
        </w:rPr>
        <w:t xml:space="preserve"> number of activities from daily office accounting to the finalization of monthly and yearly financial reports. There in Willing Ways (Pvt) Ltd I was reportable to the Finance Director and Director.</w:t>
      </w:r>
    </w:p>
    <w:p w:rsidR="000873DE" w:rsidRDefault="00CF6DE5">
      <w:pPr>
        <w:numPr>
          <w:ilvl w:val="0"/>
          <w:numId w:val="7"/>
        </w:numPr>
        <w:tabs>
          <w:tab w:val="left" w:pos="620"/>
        </w:tabs>
        <w:spacing w:line="181" w:lineRule="auto"/>
        <w:ind w:left="620" w:hanging="360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Submission of Daily accounts Reports</w:t>
      </w:r>
    </w:p>
    <w:p w:rsidR="000873DE" w:rsidRDefault="000873DE">
      <w:pPr>
        <w:spacing w:line="52" w:lineRule="exact"/>
        <w:rPr>
          <w:rFonts w:ascii="MS PGothic" w:eastAsia="MS PGothic" w:hAnsi="MS PGothic" w:cs="MS PGothic"/>
          <w:sz w:val="45"/>
          <w:szCs w:val="45"/>
          <w:vertAlign w:val="superscript"/>
        </w:rPr>
      </w:pPr>
    </w:p>
    <w:p w:rsidR="000873DE" w:rsidRDefault="00CF6DE5">
      <w:pPr>
        <w:numPr>
          <w:ilvl w:val="0"/>
          <w:numId w:val="7"/>
        </w:numPr>
        <w:tabs>
          <w:tab w:val="left" w:pos="620"/>
        </w:tabs>
        <w:spacing w:line="186" w:lineRule="auto"/>
        <w:ind w:left="620" w:hanging="36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 xml:space="preserve">Submission of </w:t>
      </w:r>
      <w:r>
        <w:rPr>
          <w:rFonts w:ascii="Calibri" w:eastAsia="Calibri" w:hAnsi="Calibri" w:cs="Calibri"/>
          <w:sz w:val="17"/>
          <w:szCs w:val="17"/>
        </w:rPr>
        <w:t>monthly based profit and loss statement</w:t>
      </w:r>
    </w:p>
    <w:p w:rsidR="000873DE" w:rsidRDefault="000873DE">
      <w:pPr>
        <w:spacing w:line="52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0873DE" w:rsidRDefault="00CF6DE5">
      <w:pPr>
        <w:numPr>
          <w:ilvl w:val="0"/>
          <w:numId w:val="7"/>
        </w:numPr>
        <w:tabs>
          <w:tab w:val="left" w:pos="620"/>
        </w:tabs>
        <w:spacing w:line="186" w:lineRule="auto"/>
        <w:ind w:left="620" w:hanging="36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Preparation of monthly staff salaries.</w:t>
      </w:r>
    </w:p>
    <w:p w:rsidR="000873DE" w:rsidRDefault="000873DE">
      <w:pPr>
        <w:spacing w:line="52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0873DE" w:rsidRDefault="00CF6DE5">
      <w:pPr>
        <w:numPr>
          <w:ilvl w:val="0"/>
          <w:numId w:val="7"/>
        </w:numPr>
        <w:tabs>
          <w:tab w:val="left" w:pos="620"/>
        </w:tabs>
        <w:spacing w:line="186" w:lineRule="auto"/>
        <w:ind w:left="620" w:hanging="36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Revision of Price Lists for Cafeteria if needs some changes according to the monthly report.</w:t>
      </w:r>
    </w:p>
    <w:p w:rsidR="000873DE" w:rsidRDefault="000873DE">
      <w:pPr>
        <w:spacing w:line="117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0873DE" w:rsidRDefault="00CF6DE5">
      <w:pPr>
        <w:numPr>
          <w:ilvl w:val="0"/>
          <w:numId w:val="7"/>
        </w:numPr>
        <w:tabs>
          <w:tab w:val="left" w:pos="620"/>
        </w:tabs>
        <w:spacing w:line="186" w:lineRule="auto"/>
        <w:ind w:left="620" w:hanging="36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Preparation of Monthly Budget.</w:t>
      </w:r>
    </w:p>
    <w:p w:rsidR="000873DE" w:rsidRDefault="000873DE">
      <w:pPr>
        <w:spacing w:line="117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0873DE" w:rsidRDefault="00CF6DE5">
      <w:pPr>
        <w:numPr>
          <w:ilvl w:val="0"/>
          <w:numId w:val="7"/>
        </w:numPr>
        <w:tabs>
          <w:tab w:val="left" w:pos="620"/>
        </w:tabs>
        <w:spacing w:line="186" w:lineRule="auto"/>
        <w:ind w:left="620" w:hanging="36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Analyze the variation of expenses according to th</w:t>
      </w:r>
      <w:r>
        <w:rPr>
          <w:rFonts w:ascii="Calibri" w:eastAsia="Calibri" w:hAnsi="Calibri" w:cs="Calibri"/>
          <w:sz w:val="17"/>
          <w:szCs w:val="17"/>
        </w:rPr>
        <w:t>e Budget.</w:t>
      </w:r>
    </w:p>
    <w:p w:rsidR="000873DE" w:rsidRDefault="000873DE">
      <w:pPr>
        <w:spacing w:line="117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0873DE" w:rsidRDefault="00CF6DE5">
      <w:pPr>
        <w:numPr>
          <w:ilvl w:val="0"/>
          <w:numId w:val="7"/>
        </w:numPr>
        <w:tabs>
          <w:tab w:val="left" w:pos="620"/>
        </w:tabs>
        <w:spacing w:line="186" w:lineRule="auto"/>
        <w:ind w:left="620" w:hanging="36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Comparison of Monthly Reports with Budget.</w:t>
      </w:r>
    </w:p>
    <w:p w:rsidR="000873DE" w:rsidRDefault="000873DE">
      <w:pPr>
        <w:spacing w:line="61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0873DE" w:rsidRDefault="00CF6DE5">
      <w:pPr>
        <w:numPr>
          <w:ilvl w:val="0"/>
          <w:numId w:val="7"/>
        </w:numPr>
        <w:tabs>
          <w:tab w:val="left" w:pos="620"/>
        </w:tabs>
        <w:ind w:left="620" w:right="560" w:hanging="360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Bank Accounts Reconciliation, Daily bank position report submitting to the Finance Director for fund arrangement.</w:t>
      </w:r>
    </w:p>
    <w:p w:rsidR="000873DE" w:rsidRDefault="000873DE">
      <w:pPr>
        <w:spacing w:line="76" w:lineRule="exact"/>
        <w:rPr>
          <w:rFonts w:ascii="MS PGothic" w:eastAsia="MS PGothic" w:hAnsi="MS PGothic" w:cs="MS PGothic"/>
          <w:sz w:val="35"/>
          <w:szCs w:val="35"/>
          <w:vertAlign w:val="superscript"/>
        </w:rPr>
      </w:pPr>
    </w:p>
    <w:p w:rsidR="000873DE" w:rsidRDefault="00CF6DE5">
      <w:pPr>
        <w:numPr>
          <w:ilvl w:val="0"/>
          <w:numId w:val="7"/>
        </w:numPr>
        <w:tabs>
          <w:tab w:val="left" w:pos="620"/>
        </w:tabs>
        <w:spacing w:line="221" w:lineRule="auto"/>
        <w:ind w:left="620" w:hanging="360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Assisting the Auditor for Statutory Audit.</w:t>
      </w:r>
    </w:p>
    <w:p w:rsidR="000873DE" w:rsidRDefault="000873DE">
      <w:pPr>
        <w:spacing w:line="115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0873DE" w:rsidRDefault="00CF6DE5">
      <w:pPr>
        <w:numPr>
          <w:ilvl w:val="0"/>
          <w:numId w:val="7"/>
        </w:numPr>
        <w:tabs>
          <w:tab w:val="left" w:pos="620"/>
        </w:tabs>
        <w:spacing w:line="186" w:lineRule="auto"/>
        <w:ind w:left="620" w:hanging="36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Arranging the transfer of fund as per requ</w:t>
      </w:r>
      <w:r>
        <w:rPr>
          <w:rFonts w:ascii="Calibri" w:eastAsia="Calibri" w:hAnsi="Calibri" w:cs="Calibri"/>
          <w:sz w:val="17"/>
          <w:szCs w:val="17"/>
        </w:rPr>
        <w:t>irements for Staff salary and Expenses on monthly basis.</w:t>
      </w:r>
    </w:p>
    <w:p w:rsidR="000873DE" w:rsidRDefault="000873DE">
      <w:pPr>
        <w:spacing w:line="131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0873DE" w:rsidRDefault="00CF6DE5">
      <w:pPr>
        <w:numPr>
          <w:ilvl w:val="0"/>
          <w:numId w:val="7"/>
        </w:numPr>
        <w:tabs>
          <w:tab w:val="left" w:pos="620"/>
        </w:tabs>
        <w:spacing w:line="180" w:lineRule="auto"/>
        <w:ind w:left="620" w:right="680" w:hanging="360"/>
        <w:jc w:val="both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Reviewing of contractors Payment Certificates, Ensuring necessary deduction and retentions, collection of Performance and Advance guarantees and preparation of payment as per terms.</w:t>
      </w:r>
    </w:p>
    <w:p w:rsidR="000873DE" w:rsidRDefault="000873DE">
      <w:pPr>
        <w:spacing w:line="20" w:lineRule="exact"/>
        <w:rPr>
          <w:sz w:val="20"/>
          <w:szCs w:val="20"/>
        </w:rPr>
      </w:pPr>
    </w:p>
    <w:p w:rsidR="000873DE" w:rsidRDefault="000873DE">
      <w:pPr>
        <w:spacing w:line="200" w:lineRule="exact"/>
        <w:rPr>
          <w:sz w:val="20"/>
          <w:szCs w:val="20"/>
        </w:rPr>
      </w:pPr>
    </w:p>
    <w:p w:rsidR="000873DE" w:rsidRDefault="000873DE">
      <w:pPr>
        <w:spacing w:line="255" w:lineRule="exact"/>
        <w:rPr>
          <w:sz w:val="20"/>
          <w:szCs w:val="20"/>
        </w:rPr>
      </w:pPr>
    </w:p>
    <w:p w:rsidR="000873DE" w:rsidRDefault="00CF6DE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EXPERIENCE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PROFILE @ TRG</w:t>
      </w:r>
    </w:p>
    <w:p w:rsidR="000873DE" w:rsidRDefault="000873DE">
      <w:pPr>
        <w:spacing w:line="62" w:lineRule="exact"/>
        <w:rPr>
          <w:sz w:val="20"/>
          <w:szCs w:val="20"/>
        </w:rPr>
      </w:pPr>
    </w:p>
    <w:p w:rsidR="000873DE" w:rsidRDefault="00CF6DE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As CRO in Telenor (11 Months)</w:t>
      </w:r>
    </w:p>
    <w:p w:rsidR="000873DE" w:rsidRDefault="000873DE">
      <w:pPr>
        <w:spacing w:line="206" w:lineRule="exact"/>
        <w:rPr>
          <w:sz w:val="20"/>
          <w:szCs w:val="20"/>
        </w:rPr>
      </w:pPr>
    </w:p>
    <w:p w:rsidR="000873DE" w:rsidRDefault="00CF6DE5">
      <w:pPr>
        <w:spacing w:line="200" w:lineRule="auto"/>
        <w:ind w:right="74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During the job with the trg I was responsible for answering the calls, with solution oriented attitude according to the policies and maintain the Quality of the call as per standards.</w:t>
      </w:r>
    </w:p>
    <w:p w:rsidR="000873DE" w:rsidRDefault="00CF6DE5">
      <w:pPr>
        <w:numPr>
          <w:ilvl w:val="0"/>
          <w:numId w:val="8"/>
        </w:numPr>
        <w:tabs>
          <w:tab w:val="left" w:pos="620"/>
        </w:tabs>
        <w:spacing w:line="181" w:lineRule="auto"/>
        <w:ind w:left="62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Answering the calls on hel</w:t>
      </w:r>
      <w:r>
        <w:rPr>
          <w:rFonts w:ascii="Calibri" w:eastAsia="Calibri" w:hAnsi="Calibri" w:cs="Calibri"/>
        </w:rPr>
        <w:t>pline.</w:t>
      </w:r>
    </w:p>
    <w:p w:rsidR="000873DE" w:rsidRDefault="000873DE">
      <w:pPr>
        <w:spacing w:line="115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0873DE" w:rsidRDefault="00CF6DE5">
      <w:pPr>
        <w:numPr>
          <w:ilvl w:val="0"/>
          <w:numId w:val="8"/>
        </w:numPr>
        <w:tabs>
          <w:tab w:val="left" w:pos="620"/>
        </w:tabs>
        <w:spacing w:line="186" w:lineRule="auto"/>
        <w:ind w:left="620" w:hanging="36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Handling the clients for their queries.</w:t>
      </w:r>
    </w:p>
    <w:p w:rsidR="000873DE" w:rsidRDefault="000873DE">
      <w:pPr>
        <w:spacing w:line="114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0873DE" w:rsidRDefault="00CF6DE5">
      <w:pPr>
        <w:numPr>
          <w:ilvl w:val="0"/>
          <w:numId w:val="8"/>
        </w:numPr>
        <w:tabs>
          <w:tab w:val="left" w:pos="620"/>
        </w:tabs>
        <w:spacing w:line="186" w:lineRule="auto"/>
        <w:ind w:left="620" w:hanging="36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Provide them there required information according the policies.</w:t>
      </w:r>
    </w:p>
    <w:p w:rsidR="000873DE" w:rsidRDefault="000873DE">
      <w:pPr>
        <w:spacing w:line="117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0873DE" w:rsidRDefault="00CF6DE5">
      <w:pPr>
        <w:numPr>
          <w:ilvl w:val="0"/>
          <w:numId w:val="8"/>
        </w:numPr>
        <w:tabs>
          <w:tab w:val="left" w:pos="620"/>
        </w:tabs>
        <w:spacing w:line="186" w:lineRule="auto"/>
        <w:ind w:left="620" w:hanging="36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Launch the complaints if any and follow up with clients.</w:t>
      </w:r>
    </w:p>
    <w:p w:rsidR="000873DE" w:rsidRDefault="000873DE">
      <w:pPr>
        <w:spacing w:line="20" w:lineRule="exact"/>
        <w:rPr>
          <w:sz w:val="20"/>
          <w:szCs w:val="20"/>
        </w:rPr>
      </w:pPr>
    </w:p>
    <w:p w:rsidR="000873DE" w:rsidRDefault="000873DE">
      <w:pPr>
        <w:spacing w:line="119" w:lineRule="exact"/>
        <w:rPr>
          <w:sz w:val="20"/>
          <w:szCs w:val="20"/>
        </w:rPr>
      </w:pPr>
    </w:p>
    <w:p w:rsidR="000873DE" w:rsidRDefault="00CF6DE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EXPERIENCE PROFILE @ Sunbeam Motors.</w:t>
      </w:r>
    </w:p>
    <w:p w:rsidR="000873DE" w:rsidRDefault="000873DE">
      <w:pPr>
        <w:spacing w:line="62" w:lineRule="exact"/>
        <w:rPr>
          <w:sz w:val="20"/>
          <w:szCs w:val="20"/>
        </w:rPr>
      </w:pPr>
    </w:p>
    <w:p w:rsidR="000873DE" w:rsidRDefault="00CF6DE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As Accounts &amp; Admin Executive (3 years)</w:t>
      </w:r>
    </w:p>
    <w:p w:rsidR="000873DE" w:rsidRDefault="000873DE">
      <w:pPr>
        <w:spacing w:line="197" w:lineRule="exact"/>
        <w:rPr>
          <w:sz w:val="20"/>
          <w:szCs w:val="20"/>
        </w:rPr>
      </w:pPr>
    </w:p>
    <w:p w:rsidR="000873DE" w:rsidRDefault="00CF6DE5">
      <w:pPr>
        <w:spacing w:line="244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During the job with the Sunbeam Motors Authorized Dealer of Suzuki I was responsible for administration matters including Repair and Maintenance of the premises and proper arrangements for the new arrival vehicles and transport the orders out of city and d</w:t>
      </w:r>
      <w:r>
        <w:rPr>
          <w:rFonts w:ascii="Calibri" w:eastAsia="Calibri" w:hAnsi="Calibri" w:cs="Calibri"/>
          <w:sz w:val="23"/>
          <w:szCs w:val="23"/>
        </w:rPr>
        <w:t>elivered at home in the city as well.</w:t>
      </w:r>
    </w:p>
    <w:p w:rsidR="000873DE" w:rsidRDefault="000873DE">
      <w:pPr>
        <w:sectPr w:rsidR="000873DE">
          <w:pgSz w:w="12240" w:h="15840"/>
          <w:pgMar w:top="774" w:right="1060" w:bottom="408" w:left="1140" w:header="0" w:footer="0" w:gutter="0"/>
          <w:cols w:space="720" w:equalWidth="0">
            <w:col w:w="10040"/>
          </w:cols>
        </w:sectPr>
      </w:pPr>
    </w:p>
    <w:p w:rsidR="000873DE" w:rsidRDefault="00CF6DE5">
      <w:pPr>
        <w:numPr>
          <w:ilvl w:val="0"/>
          <w:numId w:val="9"/>
        </w:numPr>
        <w:tabs>
          <w:tab w:val="left" w:pos="620"/>
        </w:tabs>
        <w:ind w:left="620" w:hanging="360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lastRenderedPageBreak/>
        <w:t>Repair and Maintenance activities.</w:t>
      </w:r>
    </w:p>
    <w:p w:rsidR="000873DE" w:rsidRDefault="000873DE">
      <w:pPr>
        <w:spacing w:line="54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0873DE" w:rsidRDefault="00CF6DE5">
      <w:pPr>
        <w:numPr>
          <w:ilvl w:val="0"/>
          <w:numId w:val="9"/>
        </w:numPr>
        <w:tabs>
          <w:tab w:val="left" w:pos="620"/>
        </w:tabs>
        <w:spacing w:line="186" w:lineRule="auto"/>
        <w:ind w:left="620" w:hanging="36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Parking arrangements for the new vehicles.</w:t>
      </w:r>
    </w:p>
    <w:p w:rsidR="000873DE" w:rsidRDefault="000873DE">
      <w:pPr>
        <w:spacing w:line="115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0873DE" w:rsidRDefault="00CF6DE5">
      <w:pPr>
        <w:numPr>
          <w:ilvl w:val="0"/>
          <w:numId w:val="9"/>
        </w:numPr>
        <w:tabs>
          <w:tab w:val="left" w:pos="620"/>
        </w:tabs>
        <w:spacing w:line="186" w:lineRule="auto"/>
        <w:ind w:left="620" w:hanging="36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Transporting of Vehicles for out of city orders.</w:t>
      </w:r>
    </w:p>
    <w:p w:rsidR="000873DE" w:rsidRDefault="000873DE">
      <w:pPr>
        <w:spacing w:line="114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0873DE" w:rsidRDefault="00CF6DE5">
      <w:pPr>
        <w:numPr>
          <w:ilvl w:val="0"/>
          <w:numId w:val="9"/>
        </w:numPr>
        <w:tabs>
          <w:tab w:val="left" w:pos="620"/>
        </w:tabs>
        <w:spacing w:line="186" w:lineRule="auto"/>
        <w:ind w:left="620" w:hanging="36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Billing and Bank Transactions.</w:t>
      </w:r>
    </w:p>
    <w:p w:rsidR="000873DE" w:rsidRDefault="000873DE">
      <w:pPr>
        <w:spacing w:line="52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0873DE" w:rsidRDefault="00CF6DE5">
      <w:pPr>
        <w:numPr>
          <w:ilvl w:val="0"/>
          <w:numId w:val="9"/>
        </w:numPr>
        <w:tabs>
          <w:tab w:val="left" w:pos="620"/>
        </w:tabs>
        <w:spacing w:line="186" w:lineRule="auto"/>
        <w:ind w:left="620" w:hanging="36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 xml:space="preserve">Reports the activities and Bank </w:t>
      </w:r>
      <w:r>
        <w:rPr>
          <w:rFonts w:ascii="Calibri" w:eastAsia="Calibri" w:hAnsi="Calibri" w:cs="Calibri"/>
          <w:sz w:val="17"/>
          <w:szCs w:val="17"/>
        </w:rPr>
        <w:t>position to MD.</w:t>
      </w:r>
    </w:p>
    <w:p w:rsidR="000873DE" w:rsidRDefault="000873DE">
      <w:pPr>
        <w:spacing w:line="127" w:lineRule="exact"/>
        <w:rPr>
          <w:sz w:val="20"/>
          <w:szCs w:val="20"/>
        </w:rPr>
      </w:pPr>
    </w:p>
    <w:p w:rsidR="000873DE" w:rsidRDefault="00CF6DE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COMPUTER PROFICIENCY</w:t>
      </w:r>
    </w:p>
    <w:p w:rsidR="000873DE" w:rsidRDefault="000873DE">
      <w:pPr>
        <w:spacing w:line="104" w:lineRule="exact"/>
        <w:rPr>
          <w:sz w:val="20"/>
          <w:szCs w:val="20"/>
        </w:rPr>
      </w:pPr>
    </w:p>
    <w:p w:rsidR="000873DE" w:rsidRDefault="00CF6DE5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Well versed with the latest versions of the following:</w:t>
      </w:r>
    </w:p>
    <w:p w:rsidR="000873DE" w:rsidRDefault="00CF6DE5">
      <w:pPr>
        <w:numPr>
          <w:ilvl w:val="0"/>
          <w:numId w:val="10"/>
        </w:numPr>
        <w:tabs>
          <w:tab w:val="left" w:pos="620"/>
        </w:tabs>
        <w:spacing w:line="232" w:lineRule="auto"/>
        <w:ind w:left="620" w:hanging="360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>Microsoft Word, Microsoft Excel, Microsoft Power Point &amp; Outlook</w:t>
      </w:r>
    </w:p>
    <w:p w:rsidR="000873DE" w:rsidRDefault="000873DE">
      <w:pPr>
        <w:spacing w:line="53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0873DE" w:rsidRDefault="00CF6DE5">
      <w:pPr>
        <w:numPr>
          <w:ilvl w:val="0"/>
          <w:numId w:val="10"/>
        </w:numPr>
        <w:tabs>
          <w:tab w:val="left" w:pos="620"/>
        </w:tabs>
        <w:spacing w:line="186" w:lineRule="auto"/>
        <w:ind w:left="620" w:hanging="36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Sketchup</w:t>
      </w:r>
    </w:p>
    <w:p w:rsidR="000873DE" w:rsidRDefault="000873DE">
      <w:pPr>
        <w:spacing w:line="52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0873DE" w:rsidRDefault="00CF6DE5">
      <w:pPr>
        <w:numPr>
          <w:ilvl w:val="0"/>
          <w:numId w:val="10"/>
        </w:numPr>
        <w:tabs>
          <w:tab w:val="left" w:pos="620"/>
        </w:tabs>
        <w:spacing w:line="186" w:lineRule="auto"/>
        <w:ind w:left="620" w:hanging="36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AutoCAD (understanding)</w:t>
      </w:r>
    </w:p>
    <w:p w:rsidR="000873DE" w:rsidRDefault="000873DE">
      <w:pPr>
        <w:spacing w:line="52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0873DE" w:rsidRDefault="00CF6DE5">
      <w:pPr>
        <w:numPr>
          <w:ilvl w:val="0"/>
          <w:numId w:val="10"/>
        </w:numPr>
        <w:tabs>
          <w:tab w:val="left" w:pos="620"/>
        </w:tabs>
        <w:spacing w:line="186" w:lineRule="auto"/>
        <w:ind w:left="620" w:hanging="36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QuickBooks</w:t>
      </w:r>
    </w:p>
    <w:p w:rsidR="000873DE" w:rsidRDefault="000873DE">
      <w:pPr>
        <w:spacing w:line="52" w:lineRule="exact"/>
        <w:rPr>
          <w:rFonts w:ascii="MS PGothic" w:eastAsia="MS PGothic" w:hAnsi="MS PGothic" w:cs="MS PGothic"/>
          <w:sz w:val="29"/>
          <w:szCs w:val="29"/>
          <w:vertAlign w:val="superscript"/>
        </w:rPr>
      </w:pPr>
    </w:p>
    <w:p w:rsidR="000873DE" w:rsidRDefault="00CF6DE5">
      <w:pPr>
        <w:numPr>
          <w:ilvl w:val="0"/>
          <w:numId w:val="10"/>
        </w:numPr>
        <w:tabs>
          <w:tab w:val="left" w:pos="620"/>
        </w:tabs>
        <w:spacing w:line="186" w:lineRule="auto"/>
        <w:ind w:left="620" w:hanging="360"/>
        <w:rPr>
          <w:rFonts w:ascii="MS PGothic" w:eastAsia="MS PGothic" w:hAnsi="MS PGothic" w:cs="MS PGothic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Control Screen (TBR)</w:t>
      </w:r>
    </w:p>
    <w:sectPr w:rsidR="000873DE" w:rsidSect="000873DE">
      <w:pgSz w:w="12240" w:h="15840"/>
      <w:pgMar w:top="762" w:right="1440" w:bottom="1440" w:left="1140" w:header="0" w:footer="0" w:gutter="0"/>
      <w:cols w:space="720" w:equalWidth="0">
        <w:col w:w="9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234767A"/>
    <w:lvl w:ilvl="0" w:tplc="8A06A556">
      <w:start w:val="1"/>
      <w:numFmt w:val="bullet"/>
      <w:lvlText w:val="➢"/>
      <w:lvlJc w:val="left"/>
    </w:lvl>
    <w:lvl w:ilvl="1" w:tplc="6CEAACA0">
      <w:numFmt w:val="decimal"/>
      <w:lvlText w:val=""/>
      <w:lvlJc w:val="left"/>
    </w:lvl>
    <w:lvl w:ilvl="2" w:tplc="0610D5A2">
      <w:numFmt w:val="decimal"/>
      <w:lvlText w:val=""/>
      <w:lvlJc w:val="left"/>
    </w:lvl>
    <w:lvl w:ilvl="3" w:tplc="3E28F0C4">
      <w:numFmt w:val="decimal"/>
      <w:lvlText w:val=""/>
      <w:lvlJc w:val="left"/>
    </w:lvl>
    <w:lvl w:ilvl="4" w:tplc="34D6868A">
      <w:numFmt w:val="decimal"/>
      <w:lvlText w:val=""/>
      <w:lvlJc w:val="left"/>
    </w:lvl>
    <w:lvl w:ilvl="5" w:tplc="FCCA5EA6">
      <w:numFmt w:val="decimal"/>
      <w:lvlText w:val=""/>
      <w:lvlJc w:val="left"/>
    </w:lvl>
    <w:lvl w:ilvl="6" w:tplc="5D283314">
      <w:numFmt w:val="decimal"/>
      <w:lvlText w:val=""/>
      <w:lvlJc w:val="left"/>
    </w:lvl>
    <w:lvl w:ilvl="7" w:tplc="D278EB70">
      <w:numFmt w:val="decimal"/>
      <w:lvlText w:val=""/>
      <w:lvlJc w:val="left"/>
    </w:lvl>
    <w:lvl w:ilvl="8" w:tplc="BE52DE84">
      <w:numFmt w:val="decimal"/>
      <w:lvlText w:val=""/>
      <w:lvlJc w:val="left"/>
    </w:lvl>
  </w:abstractNum>
  <w:abstractNum w:abstractNumId="1">
    <w:nsid w:val="00000BB3"/>
    <w:multiLevelType w:val="hybridMultilevel"/>
    <w:tmpl w:val="EE90B32A"/>
    <w:lvl w:ilvl="0" w:tplc="DBE8EE38">
      <w:start w:val="1"/>
      <w:numFmt w:val="bullet"/>
      <w:lvlText w:val="➢"/>
      <w:lvlJc w:val="left"/>
    </w:lvl>
    <w:lvl w:ilvl="1" w:tplc="610A1964">
      <w:numFmt w:val="decimal"/>
      <w:lvlText w:val=""/>
      <w:lvlJc w:val="left"/>
    </w:lvl>
    <w:lvl w:ilvl="2" w:tplc="6442CD28">
      <w:numFmt w:val="decimal"/>
      <w:lvlText w:val=""/>
      <w:lvlJc w:val="left"/>
    </w:lvl>
    <w:lvl w:ilvl="3" w:tplc="2E3ACBBC">
      <w:numFmt w:val="decimal"/>
      <w:lvlText w:val=""/>
      <w:lvlJc w:val="left"/>
    </w:lvl>
    <w:lvl w:ilvl="4" w:tplc="98E04BA8">
      <w:numFmt w:val="decimal"/>
      <w:lvlText w:val=""/>
      <w:lvlJc w:val="left"/>
    </w:lvl>
    <w:lvl w:ilvl="5" w:tplc="E57695EA">
      <w:numFmt w:val="decimal"/>
      <w:lvlText w:val=""/>
      <w:lvlJc w:val="left"/>
    </w:lvl>
    <w:lvl w:ilvl="6" w:tplc="D9CCE494">
      <w:numFmt w:val="decimal"/>
      <w:lvlText w:val=""/>
      <w:lvlJc w:val="left"/>
    </w:lvl>
    <w:lvl w:ilvl="7" w:tplc="9D66D3E2">
      <w:numFmt w:val="decimal"/>
      <w:lvlText w:val=""/>
      <w:lvlJc w:val="left"/>
    </w:lvl>
    <w:lvl w:ilvl="8" w:tplc="24A6374E">
      <w:numFmt w:val="decimal"/>
      <w:lvlText w:val=""/>
      <w:lvlJc w:val="left"/>
    </w:lvl>
  </w:abstractNum>
  <w:abstractNum w:abstractNumId="2">
    <w:nsid w:val="000012DB"/>
    <w:multiLevelType w:val="hybridMultilevel"/>
    <w:tmpl w:val="A030D2A2"/>
    <w:lvl w:ilvl="0" w:tplc="33BC07FE">
      <w:start w:val="1"/>
      <w:numFmt w:val="bullet"/>
      <w:lvlText w:val="➢"/>
      <w:lvlJc w:val="left"/>
    </w:lvl>
    <w:lvl w:ilvl="1" w:tplc="E7AE9CE6">
      <w:numFmt w:val="decimal"/>
      <w:lvlText w:val=""/>
      <w:lvlJc w:val="left"/>
    </w:lvl>
    <w:lvl w:ilvl="2" w:tplc="C67880D0">
      <w:numFmt w:val="decimal"/>
      <w:lvlText w:val=""/>
      <w:lvlJc w:val="left"/>
    </w:lvl>
    <w:lvl w:ilvl="3" w:tplc="42BC9296">
      <w:numFmt w:val="decimal"/>
      <w:lvlText w:val=""/>
      <w:lvlJc w:val="left"/>
    </w:lvl>
    <w:lvl w:ilvl="4" w:tplc="12F836A0">
      <w:numFmt w:val="decimal"/>
      <w:lvlText w:val=""/>
      <w:lvlJc w:val="left"/>
    </w:lvl>
    <w:lvl w:ilvl="5" w:tplc="EF8EA338">
      <w:numFmt w:val="decimal"/>
      <w:lvlText w:val=""/>
      <w:lvlJc w:val="left"/>
    </w:lvl>
    <w:lvl w:ilvl="6" w:tplc="3DA0B0A8">
      <w:numFmt w:val="decimal"/>
      <w:lvlText w:val=""/>
      <w:lvlJc w:val="left"/>
    </w:lvl>
    <w:lvl w:ilvl="7" w:tplc="B602E5DE">
      <w:numFmt w:val="decimal"/>
      <w:lvlText w:val=""/>
      <w:lvlJc w:val="left"/>
    </w:lvl>
    <w:lvl w:ilvl="8" w:tplc="0122F40E">
      <w:numFmt w:val="decimal"/>
      <w:lvlText w:val=""/>
      <w:lvlJc w:val="left"/>
    </w:lvl>
  </w:abstractNum>
  <w:abstractNum w:abstractNumId="3">
    <w:nsid w:val="0000153C"/>
    <w:multiLevelType w:val="hybridMultilevel"/>
    <w:tmpl w:val="6C2C4112"/>
    <w:lvl w:ilvl="0" w:tplc="C1AA4FDA">
      <w:start w:val="1"/>
      <w:numFmt w:val="bullet"/>
      <w:lvlText w:val="➢"/>
      <w:lvlJc w:val="left"/>
    </w:lvl>
    <w:lvl w:ilvl="1" w:tplc="B84814DA">
      <w:numFmt w:val="decimal"/>
      <w:lvlText w:val=""/>
      <w:lvlJc w:val="left"/>
    </w:lvl>
    <w:lvl w:ilvl="2" w:tplc="5A40D3E2">
      <w:numFmt w:val="decimal"/>
      <w:lvlText w:val=""/>
      <w:lvlJc w:val="left"/>
    </w:lvl>
    <w:lvl w:ilvl="3" w:tplc="0AFCD8EC">
      <w:numFmt w:val="decimal"/>
      <w:lvlText w:val=""/>
      <w:lvlJc w:val="left"/>
    </w:lvl>
    <w:lvl w:ilvl="4" w:tplc="6B5E5044">
      <w:numFmt w:val="decimal"/>
      <w:lvlText w:val=""/>
      <w:lvlJc w:val="left"/>
    </w:lvl>
    <w:lvl w:ilvl="5" w:tplc="BE86D5C6">
      <w:numFmt w:val="decimal"/>
      <w:lvlText w:val=""/>
      <w:lvlJc w:val="left"/>
    </w:lvl>
    <w:lvl w:ilvl="6" w:tplc="981C065C">
      <w:numFmt w:val="decimal"/>
      <w:lvlText w:val=""/>
      <w:lvlJc w:val="left"/>
    </w:lvl>
    <w:lvl w:ilvl="7" w:tplc="35601B9A">
      <w:numFmt w:val="decimal"/>
      <w:lvlText w:val=""/>
      <w:lvlJc w:val="left"/>
    </w:lvl>
    <w:lvl w:ilvl="8" w:tplc="23805D56">
      <w:numFmt w:val="decimal"/>
      <w:lvlText w:val=""/>
      <w:lvlJc w:val="left"/>
    </w:lvl>
  </w:abstractNum>
  <w:abstractNum w:abstractNumId="4">
    <w:nsid w:val="00001649"/>
    <w:multiLevelType w:val="hybridMultilevel"/>
    <w:tmpl w:val="BA6AEAEA"/>
    <w:lvl w:ilvl="0" w:tplc="DACEAA1E">
      <w:start w:val="1"/>
      <w:numFmt w:val="bullet"/>
      <w:lvlText w:val="➢"/>
      <w:lvlJc w:val="left"/>
    </w:lvl>
    <w:lvl w:ilvl="1" w:tplc="C7302958">
      <w:numFmt w:val="decimal"/>
      <w:lvlText w:val=""/>
      <w:lvlJc w:val="left"/>
    </w:lvl>
    <w:lvl w:ilvl="2" w:tplc="9D7C1AF6">
      <w:numFmt w:val="decimal"/>
      <w:lvlText w:val=""/>
      <w:lvlJc w:val="left"/>
    </w:lvl>
    <w:lvl w:ilvl="3" w:tplc="D1D0C950">
      <w:numFmt w:val="decimal"/>
      <w:lvlText w:val=""/>
      <w:lvlJc w:val="left"/>
    </w:lvl>
    <w:lvl w:ilvl="4" w:tplc="B8DA14C6">
      <w:numFmt w:val="decimal"/>
      <w:lvlText w:val=""/>
      <w:lvlJc w:val="left"/>
    </w:lvl>
    <w:lvl w:ilvl="5" w:tplc="6FB02E36">
      <w:numFmt w:val="decimal"/>
      <w:lvlText w:val=""/>
      <w:lvlJc w:val="left"/>
    </w:lvl>
    <w:lvl w:ilvl="6" w:tplc="59DCD672">
      <w:numFmt w:val="decimal"/>
      <w:lvlText w:val=""/>
      <w:lvlJc w:val="left"/>
    </w:lvl>
    <w:lvl w:ilvl="7" w:tplc="75D28592">
      <w:numFmt w:val="decimal"/>
      <w:lvlText w:val=""/>
      <w:lvlJc w:val="left"/>
    </w:lvl>
    <w:lvl w:ilvl="8" w:tplc="D77A0520">
      <w:numFmt w:val="decimal"/>
      <w:lvlText w:val=""/>
      <w:lvlJc w:val="left"/>
    </w:lvl>
  </w:abstractNum>
  <w:abstractNum w:abstractNumId="5">
    <w:nsid w:val="000026E9"/>
    <w:multiLevelType w:val="hybridMultilevel"/>
    <w:tmpl w:val="7884BE8C"/>
    <w:lvl w:ilvl="0" w:tplc="99B8B8A8">
      <w:start w:val="1"/>
      <w:numFmt w:val="bullet"/>
      <w:lvlText w:val="➢"/>
      <w:lvlJc w:val="left"/>
    </w:lvl>
    <w:lvl w:ilvl="1" w:tplc="89086400">
      <w:numFmt w:val="decimal"/>
      <w:lvlText w:val=""/>
      <w:lvlJc w:val="left"/>
    </w:lvl>
    <w:lvl w:ilvl="2" w:tplc="D6BA530E">
      <w:numFmt w:val="decimal"/>
      <w:lvlText w:val=""/>
      <w:lvlJc w:val="left"/>
    </w:lvl>
    <w:lvl w:ilvl="3" w:tplc="97925C40">
      <w:numFmt w:val="decimal"/>
      <w:lvlText w:val=""/>
      <w:lvlJc w:val="left"/>
    </w:lvl>
    <w:lvl w:ilvl="4" w:tplc="89BC7122">
      <w:numFmt w:val="decimal"/>
      <w:lvlText w:val=""/>
      <w:lvlJc w:val="left"/>
    </w:lvl>
    <w:lvl w:ilvl="5" w:tplc="A36E565E">
      <w:numFmt w:val="decimal"/>
      <w:lvlText w:val=""/>
      <w:lvlJc w:val="left"/>
    </w:lvl>
    <w:lvl w:ilvl="6" w:tplc="DB7E1AB2">
      <w:numFmt w:val="decimal"/>
      <w:lvlText w:val=""/>
      <w:lvlJc w:val="left"/>
    </w:lvl>
    <w:lvl w:ilvl="7" w:tplc="854092B0">
      <w:numFmt w:val="decimal"/>
      <w:lvlText w:val=""/>
      <w:lvlJc w:val="left"/>
    </w:lvl>
    <w:lvl w:ilvl="8" w:tplc="10B8DE80">
      <w:numFmt w:val="decimal"/>
      <w:lvlText w:val=""/>
      <w:lvlJc w:val="left"/>
    </w:lvl>
  </w:abstractNum>
  <w:abstractNum w:abstractNumId="6">
    <w:nsid w:val="00002EA6"/>
    <w:multiLevelType w:val="hybridMultilevel"/>
    <w:tmpl w:val="3CA4CAD4"/>
    <w:lvl w:ilvl="0" w:tplc="D1F09054">
      <w:start w:val="1"/>
      <w:numFmt w:val="bullet"/>
      <w:lvlText w:val="➢"/>
      <w:lvlJc w:val="left"/>
    </w:lvl>
    <w:lvl w:ilvl="1" w:tplc="7E642678">
      <w:numFmt w:val="decimal"/>
      <w:lvlText w:val=""/>
      <w:lvlJc w:val="left"/>
    </w:lvl>
    <w:lvl w:ilvl="2" w:tplc="2F52A626">
      <w:numFmt w:val="decimal"/>
      <w:lvlText w:val=""/>
      <w:lvlJc w:val="left"/>
    </w:lvl>
    <w:lvl w:ilvl="3" w:tplc="8D24133E">
      <w:numFmt w:val="decimal"/>
      <w:lvlText w:val=""/>
      <w:lvlJc w:val="left"/>
    </w:lvl>
    <w:lvl w:ilvl="4" w:tplc="6FB85162">
      <w:numFmt w:val="decimal"/>
      <w:lvlText w:val=""/>
      <w:lvlJc w:val="left"/>
    </w:lvl>
    <w:lvl w:ilvl="5" w:tplc="71BCD77A">
      <w:numFmt w:val="decimal"/>
      <w:lvlText w:val=""/>
      <w:lvlJc w:val="left"/>
    </w:lvl>
    <w:lvl w:ilvl="6" w:tplc="0BF8783C">
      <w:numFmt w:val="decimal"/>
      <w:lvlText w:val=""/>
      <w:lvlJc w:val="left"/>
    </w:lvl>
    <w:lvl w:ilvl="7" w:tplc="22BA8A1A">
      <w:numFmt w:val="decimal"/>
      <w:lvlText w:val=""/>
      <w:lvlJc w:val="left"/>
    </w:lvl>
    <w:lvl w:ilvl="8" w:tplc="AB58ECB0">
      <w:numFmt w:val="decimal"/>
      <w:lvlText w:val=""/>
      <w:lvlJc w:val="left"/>
    </w:lvl>
  </w:abstractNum>
  <w:abstractNum w:abstractNumId="7">
    <w:nsid w:val="000041BB"/>
    <w:multiLevelType w:val="hybridMultilevel"/>
    <w:tmpl w:val="38406220"/>
    <w:lvl w:ilvl="0" w:tplc="BAC47F4C">
      <w:start w:val="1"/>
      <w:numFmt w:val="bullet"/>
      <w:lvlText w:val="➢"/>
      <w:lvlJc w:val="left"/>
    </w:lvl>
    <w:lvl w:ilvl="1" w:tplc="ECF62716">
      <w:numFmt w:val="decimal"/>
      <w:lvlText w:val=""/>
      <w:lvlJc w:val="left"/>
    </w:lvl>
    <w:lvl w:ilvl="2" w:tplc="FB5200AA">
      <w:numFmt w:val="decimal"/>
      <w:lvlText w:val=""/>
      <w:lvlJc w:val="left"/>
    </w:lvl>
    <w:lvl w:ilvl="3" w:tplc="BA0002EC">
      <w:numFmt w:val="decimal"/>
      <w:lvlText w:val=""/>
      <w:lvlJc w:val="left"/>
    </w:lvl>
    <w:lvl w:ilvl="4" w:tplc="702E17BC">
      <w:numFmt w:val="decimal"/>
      <w:lvlText w:val=""/>
      <w:lvlJc w:val="left"/>
    </w:lvl>
    <w:lvl w:ilvl="5" w:tplc="EFCCFB04">
      <w:numFmt w:val="decimal"/>
      <w:lvlText w:val=""/>
      <w:lvlJc w:val="left"/>
    </w:lvl>
    <w:lvl w:ilvl="6" w:tplc="9322201A">
      <w:numFmt w:val="decimal"/>
      <w:lvlText w:val=""/>
      <w:lvlJc w:val="left"/>
    </w:lvl>
    <w:lvl w:ilvl="7" w:tplc="F3EEB04A">
      <w:numFmt w:val="decimal"/>
      <w:lvlText w:val=""/>
      <w:lvlJc w:val="left"/>
    </w:lvl>
    <w:lvl w:ilvl="8" w:tplc="BBDC5F60">
      <w:numFmt w:val="decimal"/>
      <w:lvlText w:val=""/>
      <w:lvlJc w:val="left"/>
    </w:lvl>
  </w:abstractNum>
  <w:abstractNum w:abstractNumId="8">
    <w:nsid w:val="00005AF1"/>
    <w:multiLevelType w:val="hybridMultilevel"/>
    <w:tmpl w:val="F4D2AAB6"/>
    <w:lvl w:ilvl="0" w:tplc="A7AA9D24">
      <w:start w:val="1"/>
      <w:numFmt w:val="bullet"/>
      <w:lvlText w:val="➢"/>
      <w:lvlJc w:val="left"/>
    </w:lvl>
    <w:lvl w:ilvl="1" w:tplc="E662B912">
      <w:numFmt w:val="decimal"/>
      <w:lvlText w:val=""/>
      <w:lvlJc w:val="left"/>
    </w:lvl>
    <w:lvl w:ilvl="2" w:tplc="7B144610">
      <w:numFmt w:val="decimal"/>
      <w:lvlText w:val=""/>
      <w:lvlJc w:val="left"/>
    </w:lvl>
    <w:lvl w:ilvl="3" w:tplc="31200AE6">
      <w:numFmt w:val="decimal"/>
      <w:lvlText w:val=""/>
      <w:lvlJc w:val="left"/>
    </w:lvl>
    <w:lvl w:ilvl="4" w:tplc="61F8E6D4">
      <w:numFmt w:val="decimal"/>
      <w:lvlText w:val=""/>
      <w:lvlJc w:val="left"/>
    </w:lvl>
    <w:lvl w:ilvl="5" w:tplc="0D549964">
      <w:numFmt w:val="decimal"/>
      <w:lvlText w:val=""/>
      <w:lvlJc w:val="left"/>
    </w:lvl>
    <w:lvl w:ilvl="6" w:tplc="32CC14FE">
      <w:numFmt w:val="decimal"/>
      <w:lvlText w:val=""/>
      <w:lvlJc w:val="left"/>
    </w:lvl>
    <w:lvl w:ilvl="7" w:tplc="CBB6AF32">
      <w:numFmt w:val="decimal"/>
      <w:lvlText w:val=""/>
      <w:lvlJc w:val="left"/>
    </w:lvl>
    <w:lvl w:ilvl="8" w:tplc="C44E98FA">
      <w:numFmt w:val="decimal"/>
      <w:lvlText w:val=""/>
      <w:lvlJc w:val="left"/>
    </w:lvl>
  </w:abstractNum>
  <w:abstractNum w:abstractNumId="9">
    <w:nsid w:val="00006DF1"/>
    <w:multiLevelType w:val="hybridMultilevel"/>
    <w:tmpl w:val="F1D8AEDA"/>
    <w:lvl w:ilvl="0" w:tplc="544EBB78">
      <w:start w:val="1"/>
      <w:numFmt w:val="bullet"/>
      <w:lvlText w:val="➢"/>
      <w:lvlJc w:val="left"/>
    </w:lvl>
    <w:lvl w:ilvl="1" w:tplc="59A812E4">
      <w:numFmt w:val="decimal"/>
      <w:lvlText w:val=""/>
      <w:lvlJc w:val="left"/>
    </w:lvl>
    <w:lvl w:ilvl="2" w:tplc="04F6C220">
      <w:numFmt w:val="decimal"/>
      <w:lvlText w:val=""/>
      <w:lvlJc w:val="left"/>
    </w:lvl>
    <w:lvl w:ilvl="3" w:tplc="CA80354C">
      <w:numFmt w:val="decimal"/>
      <w:lvlText w:val=""/>
      <w:lvlJc w:val="left"/>
    </w:lvl>
    <w:lvl w:ilvl="4" w:tplc="0134A0AC">
      <w:numFmt w:val="decimal"/>
      <w:lvlText w:val=""/>
      <w:lvlJc w:val="left"/>
    </w:lvl>
    <w:lvl w:ilvl="5" w:tplc="9056C0B6">
      <w:numFmt w:val="decimal"/>
      <w:lvlText w:val=""/>
      <w:lvlJc w:val="left"/>
    </w:lvl>
    <w:lvl w:ilvl="6" w:tplc="AD08ACFA">
      <w:numFmt w:val="decimal"/>
      <w:lvlText w:val=""/>
      <w:lvlJc w:val="left"/>
    </w:lvl>
    <w:lvl w:ilvl="7" w:tplc="7C16F0FC">
      <w:numFmt w:val="decimal"/>
      <w:lvlText w:val=""/>
      <w:lvlJc w:val="left"/>
    </w:lvl>
    <w:lvl w:ilvl="8" w:tplc="8342DD0E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73DE"/>
    <w:rsid w:val="000873DE"/>
    <w:rsid w:val="00CF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aid-395622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2019-12-03T12:24:00Z</dcterms:created>
  <dcterms:modified xsi:type="dcterms:W3CDTF">2019-12-03T12:24:00Z</dcterms:modified>
</cp:coreProperties>
</file>