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86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color w:val="FFFFFF"/>
          <w:sz w:val="46"/>
          <w:szCs w:val="46"/>
        </w:rPr>
        <w:t>Jemimah</w:t>
      </w:r>
      <w:proofErr w:type="spellEnd"/>
      <w:r>
        <w:rPr>
          <w:rFonts w:ascii="Arial" w:eastAsia="Arial" w:hAnsi="Arial" w:cs="Arial"/>
          <w:color w:val="FFFFFF"/>
          <w:sz w:val="46"/>
          <w:szCs w:val="46"/>
        </w:rPr>
        <w:t xml:space="preserve"> </w:t>
      </w:r>
    </w:p>
    <w:p w:rsidR="00BB71B6" w:rsidRDefault="00BB71B6">
      <w:pPr>
        <w:spacing w:line="29" w:lineRule="exact"/>
        <w:rPr>
          <w:sz w:val="24"/>
          <w:szCs w:val="24"/>
        </w:rPr>
      </w:pPr>
    </w:p>
    <w:p w:rsidR="00BB71B6" w:rsidRDefault="00B066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F90CD"/>
          <w:sz w:val="24"/>
          <w:szCs w:val="24"/>
        </w:rPr>
        <w:t>HR GENERALIST</w:t>
      </w:r>
    </w:p>
    <w:p w:rsidR="00BB71B6" w:rsidRDefault="00BB71B6">
      <w:pPr>
        <w:spacing w:line="174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" w:right="24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“To be part of an organization where I can utilize my skills and can help me to achieve personal growth and professional development.”</w:t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77" w:lineRule="exact"/>
        <w:rPr>
          <w:sz w:val="24"/>
          <w:szCs w:val="24"/>
        </w:rPr>
      </w:pPr>
    </w:p>
    <w:p w:rsidR="00BB71B6" w:rsidRDefault="00B066CC">
      <w:pPr>
        <w:tabs>
          <w:tab w:val="left" w:pos="3104"/>
        </w:tabs>
        <w:ind w:left="800"/>
        <w:rPr>
          <w:sz w:val="20"/>
          <w:szCs w:val="20"/>
        </w:rPr>
      </w:pPr>
      <w:hyperlink r:id="rId5" w:history="1">
        <w:r w:rsidRPr="00B066CC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Jemimah-395684@gulfjobseeker.com</w:t>
        </w:r>
      </w:hyperlink>
      <w:r w:rsidRPr="00B066CC">
        <w:rPr>
          <w:rFonts w:ascii="Arial" w:eastAsia="Arial" w:hAnsi="Arial" w:cs="Arial"/>
          <w:color w:val="FFFFFF" w:themeColor="background1"/>
          <w:sz w:val="16"/>
          <w:szCs w:val="16"/>
        </w:rPr>
        <w:t xml:space="preserve"> 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21285" cy="125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 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Al </w:t>
      </w:r>
      <w:proofErr w:type="spellStart"/>
      <w:proofErr w:type="gramStart"/>
      <w:r>
        <w:rPr>
          <w:rFonts w:ascii="Arial" w:eastAsia="Arial" w:hAnsi="Arial" w:cs="Arial"/>
          <w:color w:val="FFFFFF"/>
          <w:sz w:val="16"/>
          <w:szCs w:val="16"/>
        </w:rPr>
        <w:t>Nahda</w:t>
      </w:r>
      <w:proofErr w:type="spellEnd"/>
      <w:r>
        <w:rPr>
          <w:rFonts w:ascii="Arial" w:eastAsia="Arial" w:hAnsi="Arial" w:cs="Arial"/>
          <w:color w:val="FFFFFF"/>
          <w:sz w:val="16"/>
          <w:szCs w:val="16"/>
        </w:rPr>
        <w:t xml:space="preserve"> ,</w:t>
      </w:r>
      <w:proofErr w:type="gramEnd"/>
      <w:r>
        <w:rPr>
          <w:rFonts w:ascii="Arial" w:eastAsia="Arial" w:hAnsi="Arial" w:cs="Arial"/>
          <w:color w:val="FFFFF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16"/>
          <w:szCs w:val="16"/>
        </w:rPr>
        <w:t>Sharjah</w:t>
      </w:r>
      <w:proofErr w:type="spellEnd"/>
      <w:r>
        <w:rPr>
          <w:rFonts w:ascii="Arial" w:eastAsia="Arial" w:hAnsi="Arial" w:cs="Arial"/>
          <w:color w:val="FFFFFF"/>
          <w:sz w:val="16"/>
          <w:szCs w:val="16"/>
        </w:rPr>
        <w:t xml:space="preserve">, UAE    </w:t>
      </w:r>
      <w:r>
        <w:rPr>
          <w:noProof/>
          <w:sz w:val="1"/>
          <w:szCs w:val="1"/>
        </w:rPr>
        <w:drawing>
          <wp:inline distT="0" distB="0" distL="0" distR="0">
            <wp:extent cx="125095" cy="125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 31 May, 1996</w:t>
      </w:r>
    </w:p>
    <w:p w:rsidR="00BB71B6" w:rsidRDefault="00BB71B6">
      <w:pPr>
        <w:sectPr w:rsidR="00BB71B6">
          <w:pgSz w:w="11900" w:h="16840"/>
          <w:pgMar w:top="407" w:right="760" w:bottom="1440" w:left="480" w:header="0" w:footer="0" w:gutter="0"/>
          <w:cols w:space="720" w:equalWidth="0">
            <w:col w:w="10660"/>
          </w:cols>
        </w:sectPr>
      </w:pP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59" w:lineRule="exact"/>
        <w:rPr>
          <w:sz w:val="24"/>
          <w:szCs w:val="24"/>
        </w:rPr>
      </w:pPr>
    </w:p>
    <w:p w:rsidR="00BB71B6" w:rsidRDefault="00B066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WORK EXPERIENCE</w:t>
      </w:r>
    </w:p>
    <w:p w:rsidR="00BB71B6" w:rsidRDefault="00BB71B6">
      <w:pPr>
        <w:spacing w:line="208" w:lineRule="exact"/>
        <w:rPr>
          <w:sz w:val="24"/>
          <w:szCs w:val="24"/>
        </w:rPr>
      </w:pPr>
    </w:p>
    <w:p w:rsidR="00BB71B6" w:rsidRDefault="00B066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HR Asssistant</w:t>
      </w:r>
    </w:p>
    <w:p w:rsidR="00BB71B6" w:rsidRDefault="00BB71B6">
      <w:pPr>
        <w:spacing w:line="68" w:lineRule="exact"/>
        <w:rPr>
          <w:sz w:val="24"/>
          <w:szCs w:val="24"/>
        </w:rPr>
      </w:pPr>
    </w:p>
    <w:p w:rsidR="00BB71B6" w:rsidRDefault="00B066CC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12/2018 – 04/2019 Quezon City, Philippines Achievements/Tasks</w:t>
      </w:r>
    </w:p>
    <w:p w:rsidR="00BB71B6" w:rsidRDefault="00BB71B6">
      <w:pPr>
        <w:spacing w:line="257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Preparing monthly report (contribution and loans) and </w:t>
      </w:r>
      <w:r>
        <w:rPr>
          <w:rFonts w:ascii="Arial" w:eastAsia="Arial" w:hAnsi="Arial" w:cs="Arial"/>
          <w:sz w:val="18"/>
          <w:szCs w:val="18"/>
        </w:rPr>
        <w:t>preparing Certificate of Contribution CSF, and CF-1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 for enrolling newly hire by preparing ER2, R1-a and RMTLD report every month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Serves as a Liason oﬃcer to process concerns and payment with the mandated government benefits.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28" w:lineRule="exact"/>
        <w:rPr>
          <w:sz w:val="24"/>
          <w:szCs w:val="24"/>
        </w:rPr>
      </w:pPr>
    </w:p>
    <w:p w:rsidR="00BB71B6" w:rsidRDefault="00B066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Timekeepi</w:t>
      </w:r>
      <w:r>
        <w:rPr>
          <w:rFonts w:ascii="Arial" w:eastAsia="Arial" w:hAnsi="Arial" w:cs="Arial"/>
          <w:b/>
          <w:bCs/>
          <w:sz w:val="24"/>
          <w:szCs w:val="24"/>
        </w:rPr>
        <w:t>ng Associate</w:t>
      </w:r>
    </w:p>
    <w:p w:rsidR="00BB71B6" w:rsidRDefault="00BB71B6">
      <w:pPr>
        <w:spacing w:line="68" w:lineRule="exact"/>
        <w:rPr>
          <w:sz w:val="24"/>
          <w:szCs w:val="24"/>
        </w:rPr>
      </w:pPr>
    </w:p>
    <w:p w:rsidR="00BB71B6" w:rsidRDefault="00B066CC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06/2018 – 08/2018 Quezon City, Philippines Achievements/Tasks</w:t>
      </w:r>
    </w:p>
    <w:p w:rsidR="00BB71B6" w:rsidRDefault="00BB71B6">
      <w:pPr>
        <w:spacing w:line="257" w:lineRule="exact"/>
        <w:rPr>
          <w:sz w:val="24"/>
          <w:szCs w:val="24"/>
        </w:rPr>
      </w:pPr>
    </w:p>
    <w:p w:rsidR="00BB71B6" w:rsidRDefault="00B066CC">
      <w:pPr>
        <w:spacing w:line="251" w:lineRule="auto"/>
        <w:ind w:left="20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Generating data (In and Out, Leaves and Overtime) from the system Sending an email / attendance confirmation; two times a week to each account.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-376555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2" w:lineRule="exact"/>
        <w:rPr>
          <w:sz w:val="24"/>
          <w:szCs w:val="24"/>
        </w:rPr>
      </w:pPr>
    </w:p>
    <w:p w:rsidR="00BB71B6" w:rsidRDefault="00B066C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Doing </w:t>
      </w:r>
      <w:r>
        <w:rPr>
          <w:rFonts w:ascii="Arial" w:eastAsia="Arial" w:hAnsi="Arial" w:cs="Arial"/>
          <w:sz w:val="18"/>
          <w:szCs w:val="18"/>
        </w:rPr>
        <w:t>payroll adjustment bound for the next cut-oﬀ.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75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Monitoring of emails; answering payroll related concern of employees; Handling less than 1000 employees.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39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PERSONAL SKILLS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165100</wp:posOffset>
            </wp:positionV>
            <wp:extent cx="210629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318" w:lineRule="exact"/>
        <w:rPr>
          <w:sz w:val="24"/>
          <w:szCs w:val="24"/>
        </w:rPr>
      </w:pPr>
    </w:p>
    <w:p w:rsidR="00BB71B6" w:rsidRDefault="00B066C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Human Resource Information System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15582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285" w:lineRule="exact"/>
        <w:rPr>
          <w:sz w:val="24"/>
          <w:szCs w:val="24"/>
        </w:rPr>
      </w:pPr>
    </w:p>
    <w:p w:rsidR="00BB71B6" w:rsidRDefault="00B066C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Intermediate knowledge on MS Oﬃce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498090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285" w:lineRule="exact"/>
        <w:rPr>
          <w:sz w:val="24"/>
          <w:szCs w:val="24"/>
        </w:rPr>
      </w:pPr>
    </w:p>
    <w:p w:rsidR="00BB71B6" w:rsidRDefault="00B066C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Good intrapersonal and communication skills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52730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285" w:lineRule="exact"/>
        <w:rPr>
          <w:sz w:val="24"/>
          <w:szCs w:val="24"/>
        </w:rPr>
      </w:pPr>
    </w:p>
    <w:p w:rsidR="00BB71B6" w:rsidRDefault="00B066CC">
      <w:pPr>
        <w:tabs>
          <w:tab w:val="left" w:pos="17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Keen to details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Strong management skills</w:t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246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AWARDS</w:t>
      </w:r>
    </w:p>
    <w:p w:rsidR="00BB71B6" w:rsidRDefault="00BB71B6">
      <w:pPr>
        <w:spacing w:line="214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Dean's Lister (06/2012 – 04/2016)</w:t>
      </w:r>
    </w:p>
    <w:p w:rsidR="00BB71B6" w:rsidRDefault="00BB71B6">
      <w:pPr>
        <w:spacing w:line="20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Graduate with 1.5 GPA</w:t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352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EDUCATION</w:t>
      </w:r>
    </w:p>
    <w:p w:rsidR="00BB71B6" w:rsidRDefault="00BB71B6">
      <w:pPr>
        <w:spacing w:line="214" w:lineRule="exact"/>
        <w:rPr>
          <w:sz w:val="24"/>
          <w:szCs w:val="24"/>
        </w:rPr>
      </w:pPr>
    </w:p>
    <w:p w:rsidR="00BB71B6" w:rsidRDefault="00B066CC">
      <w:pPr>
        <w:spacing w:line="235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Polytechnic University of the Philippines (06/2012 – 04/2016)</w:t>
      </w:r>
    </w:p>
    <w:p w:rsidR="00BB71B6" w:rsidRDefault="00BB71B6">
      <w:pPr>
        <w:spacing w:line="28" w:lineRule="exact"/>
        <w:rPr>
          <w:sz w:val="24"/>
          <w:szCs w:val="24"/>
        </w:rPr>
      </w:pPr>
    </w:p>
    <w:p w:rsidR="00BB71B6" w:rsidRDefault="00B066CC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Bachelor's Degree major </w:t>
      </w:r>
      <w:r>
        <w:rPr>
          <w:rFonts w:ascii="Arial" w:eastAsia="Arial" w:hAnsi="Arial" w:cs="Arial"/>
          <w:sz w:val="16"/>
          <w:szCs w:val="16"/>
        </w:rPr>
        <w:t>in Human Resource Development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-90805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519" w:lineRule="exact"/>
        <w:rPr>
          <w:sz w:val="24"/>
          <w:szCs w:val="24"/>
        </w:rPr>
      </w:pPr>
    </w:p>
    <w:p w:rsidR="00BB71B6" w:rsidRDefault="00BB71B6">
      <w:pPr>
        <w:sectPr w:rsidR="00BB71B6">
          <w:type w:val="continuous"/>
          <w:pgSz w:w="11900" w:h="16840"/>
          <w:pgMar w:top="407" w:right="760" w:bottom="1440" w:left="480" w:header="0" w:footer="0" w:gutter="0"/>
          <w:cols w:num="2" w:space="720" w:equalWidth="0">
            <w:col w:w="5100" w:space="720"/>
            <w:col w:w="4840"/>
          </w:cols>
        </w:sectPr>
      </w:pPr>
    </w:p>
    <w:p w:rsidR="00BB71B6" w:rsidRDefault="00BB71B6">
      <w:pPr>
        <w:spacing w:line="248" w:lineRule="exact"/>
        <w:rPr>
          <w:sz w:val="24"/>
          <w:szCs w:val="24"/>
        </w:rPr>
      </w:pPr>
    </w:p>
    <w:p w:rsidR="00BB71B6" w:rsidRDefault="00B066C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HR Assistant</w:t>
      </w:r>
    </w:p>
    <w:p w:rsidR="00BB71B6" w:rsidRDefault="00B066CC">
      <w:pPr>
        <w:spacing w:line="23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Group of Companies</w:t>
      </w:r>
    </w:p>
    <w:p w:rsidR="00BB71B6" w:rsidRDefault="00BB71B6">
      <w:pPr>
        <w:spacing w:line="68" w:lineRule="exact"/>
        <w:rPr>
          <w:sz w:val="24"/>
          <w:szCs w:val="24"/>
        </w:rPr>
      </w:pPr>
    </w:p>
    <w:p w:rsidR="00BB71B6" w:rsidRDefault="00B066CC">
      <w:pPr>
        <w:spacing w:line="286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07/2016 – 02/2018 Quezon City, Philippines Achievements/Tasks</w:t>
      </w:r>
    </w:p>
    <w:p w:rsidR="00BB71B6" w:rsidRDefault="00BB71B6">
      <w:pPr>
        <w:spacing w:line="257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Handles end to end recruitment and maintaining 201 files of employee.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52" w:lineRule="auto"/>
        <w:ind w:left="200" w:righ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Processing Time </w:t>
      </w:r>
      <w:r>
        <w:rPr>
          <w:rFonts w:ascii="Arial" w:eastAsia="Arial" w:hAnsi="Arial" w:cs="Arial"/>
          <w:sz w:val="18"/>
          <w:szCs w:val="18"/>
        </w:rPr>
        <w:t>and Attendance of employees every 8th and 23rd of the month and Compute salary of daily rate employees. And handling Human Resource Information System or HRIS.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-515620</wp:posOffset>
            </wp:positionV>
            <wp:extent cx="49530" cy="49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6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Processing the government mandated benefits of newly hired employees.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Receive incident rep</w:t>
      </w:r>
      <w:r>
        <w:rPr>
          <w:rFonts w:ascii="Arial" w:eastAsia="Arial" w:hAnsi="Arial" w:cs="Arial"/>
          <w:sz w:val="18"/>
          <w:szCs w:val="18"/>
        </w:rPr>
        <w:t>orts, prepare disciplinary letters, reprimands and served.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Notify and update manager for every 1st, 3rd and 5th month appraisal of each employee.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Attending employees’ concern (e.g. compensation and benefits)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69" w:lineRule="exact"/>
        <w:rPr>
          <w:sz w:val="24"/>
          <w:szCs w:val="24"/>
        </w:rPr>
      </w:pPr>
    </w:p>
    <w:p w:rsidR="00BB71B6" w:rsidRDefault="00B066CC">
      <w:pPr>
        <w:spacing w:line="248" w:lineRule="auto"/>
        <w:ind w:left="200" w:righ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Assisting HR Supervisor and HR Oﬃcer. </w:t>
      </w:r>
      <w:r>
        <w:rPr>
          <w:rFonts w:ascii="Arial" w:eastAsia="Arial" w:hAnsi="Arial" w:cs="Arial"/>
          <w:sz w:val="18"/>
          <w:szCs w:val="18"/>
        </w:rPr>
        <w:t>Assisting in all Human Resource facets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71B6" w:rsidRDefault="00BB71B6">
      <w:pPr>
        <w:spacing w:line="150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LANGUAGES</w:t>
      </w:r>
    </w:p>
    <w:p w:rsidR="00BB71B6" w:rsidRDefault="00BB71B6">
      <w:pPr>
        <w:spacing w:line="219" w:lineRule="exact"/>
        <w:rPr>
          <w:sz w:val="24"/>
          <w:szCs w:val="24"/>
        </w:rPr>
      </w:pPr>
    </w:p>
    <w:p w:rsidR="00BB71B6" w:rsidRDefault="00B066CC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Tagalog</w:t>
      </w:r>
    </w:p>
    <w:p w:rsidR="00BB71B6" w:rsidRDefault="00BB71B6">
      <w:pPr>
        <w:spacing w:line="29" w:lineRule="exact"/>
        <w:rPr>
          <w:sz w:val="24"/>
          <w:szCs w:val="24"/>
        </w:rPr>
      </w:pPr>
    </w:p>
    <w:p w:rsidR="00BB71B6" w:rsidRDefault="00B066CC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F90CD"/>
          <w:sz w:val="16"/>
          <w:szCs w:val="16"/>
        </w:rPr>
        <w:t>Full Professional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F90CD"/>
          <w:sz w:val="15"/>
          <w:szCs w:val="15"/>
        </w:rPr>
        <w:t>Native or Bilingual Proficiency</w:t>
      </w:r>
    </w:p>
    <w:p w:rsidR="00BB71B6" w:rsidRDefault="00BB71B6">
      <w:pPr>
        <w:spacing w:line="200" w:lineRule="exact"/>
        <w:rPr>
          <w:sz w:val="24"/>
          <w:szCs w:val="24"/>
        </w:rPr>
      </w:pPr>
    </w:p>
    <w:p w:rsidR="00BB71B6" w:rsidRDefault="00BB71B6">
      <w:pPr>
        <w:spacing w:line="371" w:lineRule="exact"/>
        <w:rPr>
          <w:sz w:val="24"/>
          <w:szCs w:val="24"/>
        </w:rPr>
      </w:pPr>
    </w:p>
    <w:p w:rsidR="00BB71B6" w:rsidRDefault="00B066C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F90CD"/>
          <w:sz w:val="28"/>
          <w:szCs w:val="28"/>
          <w:u w:val="single"/>
        </w:rPr>
        <w:t>REFERENCE</w:t>
      </w:r>
    </w:p>
    <w:p w:rsidR="00BB71B6" w:rsidRDefault="00B066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165100</wp:posOffset>
            </wp:positionV>
            <wp:extent cx="2684145" cy="263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1B6" w:rsidRDefault="00BB71B6">
      <w:pPr>
        <w:spacing w:line="336" w:lineRule="exact"/>
        <w:rPr>
          <w:sz w:val="24"/>
          <w:szCs w:val="24"/>
        </w:rPr>
      </w:pPr>
    </w:p>
    <w:p w:rsidR="00BB71B6" w:rsidRDefault="00B066CC">
      <w:pPr>
        <w:ind w:right="6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Character Reference will be given upon request.</w:t>
      </w:r>
    </w:p>
    <w:sectPr w:rsidR="00BB71B6" w:rsidSect="00BB71B6">
      <w:type w:val="continuous"/>
      <w:pgSz w:w="11900" w:h="16840"/>
      <w:pgMar w:top="407" w:right="760" w:bottom="1440" w:left="480" w:header="0" w:footer="0" w:gutter="0"/>
      <w:cols w:num="2" w:space="720" w:equalWidth="0">
        <w:col w:w="5100" w:space="720"/>
        <w:col w:w="4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1B6"/>
    <w:rsid w:val="00B066CC"/>
    <w:rsid w:val="00B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Jemimah-395684@gulfjobseeker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2019-12-08T14:12:00Z</dcterms:created>
  <dcterms:modified xsi:type="dcterms:W3CDTF">2019-12-08T14:12:00Z</dcterms:modified>
</cp:coreProperties>
</file>