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A6" w:rsidRDefault="001244A6">
      <w:pPr>
        <w:framePr w:w="2007" w:h="1683" w:wrap="auto" w:vAnchor="page" w:hAnchor="page" w:x="4667" w:y="2791"/>
        <w:rPr>
          <w:sz w:val="24"/>
          <w:szCs w:val="24"/>
        </w:rPr>
      </w:pPr>
    </w:p>
    <w:p w:rsidR="001244A6" w:rsidRDefault="004D723B">
      <w:pPr>
        <w:framePr w:w="2060" w:h="169" w:wrap="auto" w:vAnchor="page" w:hAnchor="page" w:x="4660" w:y="2934"/>
        <w:spacing w:line="185" w:lineRule="auto"/>
        <w:rPr>
          <w:rFonts w:eastAsia="Times New Roman"/>
          <w:b/>
          <w:bCs/>
          <w:sz w:val="19"/>
          <w:szCs w:val="19"/>
        </w:rPr>
      </w:pPr>
      <w:r>
        <w:rPr>
          <w:rFonts w:eastAsia="Times New Roman"/>
          <w:b/>
          <w:bCs/>
          <w:sz w:val="19"/>
          <w:szCs w:val="19"/>
        </w:rPr>
        <w:t>(FEB2018 to JUL2019)</w:t>
      </w:r>
    </w:p>
    <w:p w:rsidR="001244A6" w:rsidRDefault="004D723B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21590</wp:posOffset>
            </wp:positionH>
            <wp:positionV relativeFrom="page">
              <wp:posOffset>445135</wp:posOffset>
            </wp:positionV>
            <wp:extent cx="7533005" cy="1004760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005" cy="1004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>CAREER OBJECTIVE</w:t>
      </w:r>
    </w:p>
    <w:p w:rsidR="001244A6" w:rsidRDefault="001244A6">
      <w:pPr>
        <w:spacing w:line="180" w:lineRule="exact"/>
        <w:rPr>
          <w:rFonts w:eastAsia="Times New Roman"/>
          <w:b/>
          <w:bCs/>
          <w:sz w:val="19"/>
          <w:szCs w:val="19"/>
        </w:rPr>
      </w:pPr>
    </w:p>
    <w:p w:rsidR="001244A6" w:rsidRDefault="004D723B">
      <w:pPr>
        <w:spacing w:line="237" w:lineRule="auto"/>
        <w:ind w:left="2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Looking for a challenging and demanding position in HVAC systems design, maintenance, installation &amp; commissioning in a growth-oriented HVAC/Electro-Mechanical consulting/contracting/construction organizations </w:t>
      </w:r>
      <w:r>
        <w:rPr>
          <w:rFonts w:eastAsia="Times New Roman"/>
          <w:sz w:val="24"/>
          <w:szCs w:val="24"/>
        </w:rPr>
        <w:t>where there is scope for individual and organizational growth.</w:t>
      </w:r>
    </w:p>
    <w:p w:rsidR="001244A6" w:rsidRDefault="001244A6">
      <w:pPr>
        <w:spacing w:line="211" w:lineRule="exact"/>
        <w:rPr>
          <w:rFonts w:eastAsia="Times New Roman"/>
          <w:b/>
          <w:bCs/>
          <w:sz w:val="19"/>
          <w:szCs w:val="19"/>
        </w:rPr>
      </w:pPr>
    </w:p>
    <w:p w:rsidR="001244A6" w:rsidRDefault="004D723B">
      <w:pPr>
        <w:ind w:left="20" w:right="640" w:hanging="11"/>
        <w:rPr>
          <w:sz w:val="20"/>
          <w:szCs w:val="20"/>
        </w:rPr>
      </w:pPr>
      <w:r>
        <w:rPr>
          <w:rFonts w:eastAsia="Times New Roman"/>
          <w:b/>
          <w:bCs/>
          <w:sz w:val="15"/>
          <w:szCs w:val="15"/>
        </w:rPr>
        <w:t xml:space="preserve">PROFESSIONAL EXPERIENCE: TOTAL EXPERIENCE (1.5 YEARS) </w:t>
      </w:r>
    </w:p>
    <w:p w:rsidR="001244A6" w:rsidRDefault="001244A6">
      <w:pPr>
        <w:spacing w:line="200" w:lineRule="exact"/>
        <w:rPr>
          <w:rFonts w:eastAsia="Times New Roman"/>
          <w:b/>
          <w:bCs/>
          <w:sz w:val="19"/>
          <w:szCs w:val="19"/>
        </w:rPr>
      </w:pPr>
    </w:p>
    <w:p w:rsidR="001244A6" w:rsidRPr="004D723B" w:rsidRDefault="004D723B">
      <w:pPr>
        <w:spacing w:line="200" w:lineRule="exact"/>
        <w:rPr>
          <w:rFonts w:eastAsia="Times New Roman"/>
          <w:b/>
          <w:bCs/>
          <w:sz w:val="24"/>
          <w:szCs w:val="19"/>
        </w:rPr>
      </w:pPr>
      <w:r w:rsidRPr="004D723B">
        <w:rPr>
          <w:rFonts w:eastAsia="Times New Roman"/>
          <w:b/>
          <w:bCs/>
          <w:sz w:val="20"/>
          <w:szCs w:val="15"/>
        </w:rPr>
        <w:t>HVAC Site Engineer</w:t>
      </w:r>
    </w:p>
    <w:p w:rsidR="001244A6" w:rsidRDefault="001244A6">
      <w:pPr>
        <w:spacing w:line="294" w:lineRule="exact"/>
        <w:rPr>
          <w:rFonts w:eastAsia="Times New Roman"/>
          <w:b/>
          <w:bCs/>
          <w:sz w:val="19"/>
          <w:szCs w:val="19"/>
        </w:rPr>
      </w:pPr>
    </w:p>
    <w:p w:rsidR="001244A6" w:rsidRDefault="004D723B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PROJECTS</w:t>
      </w:r>
    </w:p>
    <w:p w:rsidR="001244A6" w:rsidRDefault="001244A6">
      <w:pPr>
        <w:spacing w:line="200" w:lineRule="exact"/>
        <w:rPr>
          <w:rFonts w:eastAsia="Times New Roman"/>
          <w:b/>
          <w:bCs/>
          <w:sz w:val="19"/>
          <w:szCs w:val="19"/>
        </w:rPr>
      </w:pPr>
    </w:p>
    <w:p w:rsidR="001244A6" w:rsidRDefault="001244A6">
      <w:pPr>
        <w:spacing w:line="200" w:lineRule="exact"/>
        <w:rPr>
          <w:rFonts w:eastAsia="Times New Roman"/>
          <w:b/>
          <w:bCs/>
          <w:sz w:val="19"/>
          <w:szCs w:val="19"/>
        </w:rPr>
      </w:pPr>
    </w:p>
    <w:p w:rsidR="004D723B" w:rsidRDefault="004D723B" w:rsidP="004D723B">
      <w:pPr>
        <w:tabs>
          <w:tab w:val="left" w:pos="740"/>
        </w:tabs>
        <w:spacing w:line="177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State Street financial services limited.</w:t>
      </w:r>
    </w:p>
    <w:p w:rsidR="001244A6" w:rsidRPr="004D723B" w:rsidRDefault="004D723B" w:rsidP="004D723B">
      <w:pPr>
        <w:tabs>
          <w:tab w:val="left" w:pos="740"/>
        </w:tabs>
        <w:spacing w:line="177" w:lineRule="auto"/>
        <w:rPr>
          <w:rFonts w:ascii="Symbol" w:eastAsia="Symbol" w:hAnsi="Symbol" w:cs="Symbol"/>
          <w:sz w:val="1"/>
          <w:szCs w:val="1"/>
        </w:rPr>
      </w:pPr>
      <w:proofErr w:type="spellStart"/>
      <w:proofErr w:type="gramStart"/>
      <w:r w:rsidRPr="004D723B">
        <w:rPr>
          <w:rFonts w:eastAsia="Times New Roman"/>
          <w:sz w:val="24"/>
          <w:szCs w:val="24"/>
        </w:rPr>
        <w:t>Conduent</w:t>
      </w:r>
      <w:proofErr w:type="spellEnd"/>
      <w:r w:rsidRPr="004D723B">
        <w:rPr>
          <w:rFonts w:eastAsia="Times New Roman"/>
          <w:sz w:val="24"/>
          <w:szCs w:val="24"/>
        </w:rPr>
        <w:t xml:space="preserve"> business service India </w:t>
      </w:r>
      <w:proofErr w:type="spellStart"/>
      <w:r w:rsidRPr="004D723B">
        <w:rPr>
          <w:rFonts w:eastAsia="Times New Roman"/>
          <w:sz w:val="24"/>
          <w:szCs w:val="24"/>
        </w:rPr>
        <w:t>pvt</w:t>
      </w:r>
      <w:proofErr w:type="spellEnd"/>
      <w:r w:rsidRPr="004D723B">
        <w:rPr>
          <w:rFonts w:eastAsia="Times New Roman"/>
          <w:sz w:val="24"/>
          <w:szCs w:val="24"/>
        </w:rPr>
        <w:t xml:space="preserve"> ltd</w:t>
      </w:r>
      <w:r w:rsidRPr="004D723B">
        <w:rPr>
          <w:rFonts w:eastAsia="Times New Roman"/>
          <w:sz w:val="24"/>
          <w:szCs w:val="24"/>
        </w:rPr>
        <w:t>.</w:t>
      </w:r>
      <w:proofErr w:type="gramEnd"/>
    </w:p>
    <w:p w:rsidR="001244A6" w:rsidRDefault="001244A6">
      <w:pPr>
        <w:spacing w:line="396" w:lineRule="exact"/>
        <w:rPr>
          <w:rFonts w:eastAsia="Times New Roman"/>
          <w:b/>
          <w:bCs/>
          <w:sz w:val="19"/>
          <w:szCs w:val="19"/>
        </w:rPr>
      </w:pPr>
    </w:p>
    <w:p w:rsidR="001244A6" w:rsidRDefault="004D723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RESPONSIBILITIES:</w:t>
      </w:r>
    </w:p>
    <w:p w:rsidR="001244A6" w:rsidRDefault="001244A6">
      <w:pPr>
        <w:spacing w:line="200" w:lineRule="exact"/>
        <w:rPr>
          <w:rFonts w:eastAsia="Times New Roman"/>
          <w:b/>
          <w:bCs/>
          <w:sz w:val="19"/>
          <w:szCs w:val="19"/>
        </w:rPr>
      </w:pPr>
    </w:p>
    <w:p w:rsidR="001244A6" w:rsidRPr="004D723B" w:rsidRDefault="004D723B" w:rsidP="004D723B">
      <w:pPr>
        <w:pStyle w:val="ListParagraph"/>
        <w:numPr>
          <w:ilvl w:val="0"/>
          <w:numId w:val="6"/>
        </w:numPr>
        <w:tabs>
          <w:tab w:val="left" w:pos="740"/>
        </w:tabs>
        <w:spacing w:line="180" w:lineRule="auto"/>
        <w:rPr>
          <w:rFonts w:ascii="MS PGothic" w:eastAsia="MS PGothic" w:hAnsi="MS PGothic" w:cs="MS PGothic"/>
          <w:sz w:val="47"/>
          <w:szCs w:val="47"/>
          <w:vertAlign w:val="superscript"/>
        </w:rPr>
      </w:pPr>
      <w:r w:rsidRPr="004D723B">
        <w:rPr>
          <w:rFonts w:eastAsia="Times New Roman"/>
          <w:sz w:val="24"/>
          <w:szCs w:val="24"/>
        </w:rPr>
        <w:t>Get approved HVAC shop drawings, MEP coordination drawings, work method statement and project specification from project engineer.</w:t>
      </w:r>
    </w:p>
    <w:p w:rsidR="001244A6" w:rsidRDefault="001244A6">
      <w:pPr>
        <w:spacing w:line="35" w:lineRule="exact"/>
        <w:rPr>
          <w:rFonts w:ascii="MS PGothic" w:eastAsia="MS PGothic" w:hAnsi="MS PGothic" w:cs="MS PGothic"/>
          <w:sz w:val="47"/>
          <w:szCs w:val="47"/>
          <w:vertAlign w:val="superscript"/>
        </w:rPr>
      </w:pPr>
    </w:p>
    <w:p w:rsidR="001244A6" w:rsidRDefault="004D723B">
      <w:pPr>
        <w:numPr>
          <w:ilvl w:val="0"/>
          <w:numId w:val="2"/>
        </w:numPr>
        <w:tabs>
          <w:tab w:val="left" w:pos="740"/>
        </w:tabs>
        <w:spacing w:line="199" w:lineRule="auto"/>
        <w:ind w:left="740" w:right="20" w:hanging="354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Ensure HVAC ducts, fittings, accessories and chilled water pipes, fittings, accessories are </w:t>
      </w:r>
      <w:r>
        <w:rPr>
          <w:rFonts w:eastAsia="Times New Roman"/>
          <w:sz w:val="24"/>
          <w:szCs w:val="24"/>
        </w:rPr>
        <w:t>available and approved by inspection department prior to installation.</w:t>
      </w:r>
    </w:p>
    <w:p w:rsidR="001244A6" w:rsidRDefault="001244A6">
      <w:pPr>
        <w:spacing w:line="37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1244A6" w:rsidRDefault="004D723B">
      <w:pPr>
        <w:numPr>
          <w:ilvl w:val="0"/>
          <w:numId w:val="2"/>
        </w:numPr>
        <w:tabs>
          <w:tab w:val="left" w:pos="740"/>
        </w:tabs>
        <w:spacing w:line="181" w:lineRule="auto"/>
        <w:ind w:left="740" w:right="20" w:hanging="354"/>
        <w:rPr>
          <w:rFonts w:ascii="MS PGothic" w:eastAsia="MS PGothic" w:hAnsi="MS PGothic" w:cs="MS PGothic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Ensure sufficient hand tools, power tools, ladder and scaffolding are available for installation.</w:t>
      </w:r>
    </w:p>
    <w:p w:rsidR="001244A6" w:rsidRDefault="001244A6">
      <w:pPr>
        <w:spacing w:line="35" w:lineRule="exact"/>
        <w:rPr>
          <w:rFonts w:ascii="MS PGothic" w:eastAsia="MS PGothic" w:hAnsi="MS PGothic" w:cs="MS PGothic"/>
          <w:sz w:val="47"/>
          <w:szCs w:val="47"/>
          <w:vertAlign w:val="superscript"/>
        </w:rPr>
      </w:pPr>
    </w:p>
    <w:p w:rsidR="001244A6" w:rsidRDefault="004D723B">
      <w:pPr>
        <w:numPr>
          <w:ilvl w:val="0"/>
          <w:numId w:val="2"/>
        </w:numPr>
        <w:tabs>
          <w:tab w:val="left" w:pos="740"/>
        </w:tabs>
        <w:spacing w:line="180" w:lineRule="auto"/>
        <w:ind w:left="740" w:right="20" w:hanging="354"/>
        <w:rPr>
          <w:rFonts w:ascii="MS PGothic" w:eastAsia="MS PGothic" w:hAnsi="MS PGothic" w:cs="MS PGothic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 xml:space="preserve">Coordinate with other discipline and ensure site clearance is available to start the </w:t>
      </w:r>
      <w:r>
        <w:rPr>
          <w:rFonts w:eastAsia="Times New Roman"/>
          <w:sz w:val="24"/>
          <w:szCs w:val="24"/>
        </w:rPr>
        <w:t>HVAC activities.</w:t>
      </w:r>
    </w:p>
    <w:p w:rsidR="001244A6" w:rsidRDefault="001244A6">
      <w:pPr>
        <w:spacing w:line="35" w:lineRule="exact"/>
        <w:rPr>
          <w:rFonts w:ascii="MS PGothic" w:eastAsia="MS PGothic" w:hAnsi="MS PGothic" w:cs="MS PGothic"/>
          <w:sz w:val="47"/>
          <w:szCs w:val="47"/>
          <w:vertAlign w:val="superscript"/>
        </w:rPr>
      </w:pPr>
    </w:p>
    <w:p w:rsidR="001244A6" w:rsidRDefault="004D723B">
      <w:pPr>
        <w:numPr>
          <w:ilvl w:val="0"/>
          <w:numId w:val="2"/>
        </w:numPr>
        <w:tabs>
          <w:tab w:val="left" w:pos="740"/>
        </w:tabs>
        <w:spacing w:line="199" w:lineRule="auto"/>
        <w:ind w:left="740" w:right="20" w:hanging="354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Arrange the sufficient man power such as supervisor, foreman, duct fitter, pipe fitter etc and ensure all of them attended safety orientation and start installation activities at site.</w:t>
      </w:r>
    </w:p>
    <w:p w:rsidR="001244A6" w:rsidRDefault="001244A6">
      <w:pPr>
        <w:spacing w:line="37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1244A6" w:rsidRDefault="004D723B">
      <w:pPr>
        <w:numPr>
          <w:ilvl w:val="0"/>
          <w:numId w:val="2"/>
        </w:numPr>
        <w:tabs>
          <w:tab w:val="left" w:pos="802"/>
        </w:tabs>
        <w:spacing w:line="212" w:lineRule="auto"/>
        <w:ind w:left="740" w:hanging="354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Provide approved HVAC shop drawing, MEP coordination</w:t>
      </w:r>
      <w:r>
        <w:rPr>
          <w:rFonts w:eastAsia="Times New Roman"/>
          <w:sz w:val="24"/>
          <w:szCs w:val="24"/>
        </w:rPr>
        <w:t xml:space="preserve"> drawing to site supervisor (or) foreman and inform them to shift the required ducting and piping approved material from warehouse to site and arrange required material to avoid progress delay.</w:t>
      </w:r>
    </w:p>
    <w:p w:rsidR="001244A6" w:rsidRDefault="001244A6">
      <w:pPr>
        <w:spacing w:line="37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1244A6" w:rsidRDefault="004D723B">
      <w:pPr>
        <w:numPr>
          <w:ilvl w:val="0"/>
          <w:numId w:val="2"/>
        </w:numPr>
        <w:tabs>
          <w:tab w:val="left" w:pos="740"/>
        </w:tabs>
        <w:spacing w:line="180" w:lineRule="auto"/>
        <w:ind w:left="740" w:right="20" w:hanging="354"/>
        <w:rPr>
          <w:rFonts w:ascii="MS PGothic" w:eastAsia="MS PGothic" w:hAnsi="MS PGothic" w:cs="MS PGothic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Prior to start HVAC activities notify to QC personal for surv</w:t>
      </w:r>
      <w:r>
        <w:rPr>
          <w:rFonts w:eastAsia="Times New Roman"/>
          <w:sz w:val="24"/>
          <w:szCs w:val="24"/>
        </w:rPr>
        <w:t>eillance to ensure the quality work.</w:t>
      </w:r>
    </w:p>
    <w:p w:rsidR="001244A6" w:rsidRDefault="001244A6">
      <w:pPr>
        <w:spacing w:line="36" w:lineRule="exact"/>
        <w:rPr>
          <w:rFonts w:ascii="MS PGothic" w:eastAsia="MS PGothic" w:hAnsi="MS PGothic" w:cs="MS PGothic"/>
          <w:sz w:val="47"/>
          <w:szCs w:val="47"/>
          <w:vertAlign w:val="superscript"/>
        </w:rPr>
      </w:pPr>
    </w:p>
    <w:p w:rsidR="001244A6" w:rsidRDefault="004D723B">
      <w:pPr>
        <w:numPr>
          <w:ilvl w:val="0"/>
          <w:numId w:val="2"/>
        </w:numPr>
        <w:tabs>
          <w:tab w:val="left" w:pos="740"/>
        </w:tabs>
        <w:spacing w:line="199" w:lineRule="auto"/>
        <w:ind w:left="740" w:hanging="354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Closely monitor site activities to ensure quality work is in compliance with approved shop drawing and specification get daily progress report from supervisor and update to Project Engineer (or) Manager.</w:t>
      </w:r>
    </w:p>
    <w:p w:rsidR="001244A6" w:rsidRDefault="001244A6">
      <w:pPr>
        <w:spacing w:line="37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1244A6" w:rsidRDefault="004D723B">
      <w:pPr>
        <w:numPr>
          <w:ilvl w:val="0"/>
          <w:numId w:val="2"/>
        </w:numPr>
        <w:tabs>
          <w:tab w:val="left" w:pos="740"/>
        </w:tabs>
        <w:spacing w:line="180" w:lineRule="auto"/>
        <w:ind w:left="740" w:right="20" w:hanging="354"/>
        <w:rPr>
          <w:rFonts w:ascii="MS PGothic" w:eastAsia="MS PGothic" w:hAnsi="MS PGothic" w:cs="MS PGothic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Active involv</w:t>
      </w:r>
      <w:r>
        <w:rPr>
          <w:rFonts w:eastAsia="Times New Roman"/>
          <w:sz w:val="24"/>
          <w:szCs w:val="24"/>
        </w:rPr>
        <w:t>ement in weekly meetings with the project management and QC manager to resolve the site related issues.</w:t>
      </w:r>
    </w:p>
    <w:p w:rsidR="001244A6" w:rsidRDefault="001244A6">
      <w:pPr>
        <w:spacing w:line="1" w:lineRule="exact"/>
        <w:rPr>
          <w:rFonts w:ascii="MS PGothic" w:eastAsia="MS PGothic" w:hAnsi="MS PGothic" w:cs="MS PGothic"/>
          <w:sz w:val="47"/>
          <w:szCs w:val="47"/>
          <w:vertAlign w:val="superscript"/>
        </w:rPr>
      </w:pPr>
    </w:p>
    <w:p w:rsidR="001244A6" w:rsidRDefault="004D723B">
      <w:pPr>
        <w:numPr>
          <w:ilvl w:val="0"/>
          <w:numId w:val="2"/>
        </w:numPr>
        <w:tabs>
          <w:tab w:val="left" w:pos="740"/>
        </w:tabs>
        <w:spacing w:line="183" w:lineRule="auto"/>
        <w:ind w:left="740" w:hanging="354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  <w:sz w:val="21"/>
          <w:szCs w:val="21"/>
        </w:rPr>
        <w:t>Assist  the  commissioning  team  in  commissioning  stages  of  all  HVAC</w:t>
      </w:r>
    </w:p>
    <w:p w:rsidR="001244A6" w:rsidRDefault="001244A6">
      <w:pPr>
        <w:spacing w:line="44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1244A6" w:rsidRDefault="004D723B">
      <w:pPr>
        <w:spacing w:line="220" w:lineRule="auto"/>
        <w:ind w:left="74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  <w:sz w:val="24"/>
          <w:szCs w:val="24"/>
        </w:rPr>
        <w:t>Equipment’s.</w:t>
      </w:r>
    </w:p>
    <w:p w:rsidR="001244A6" w:rsidRDefault="001244A6">
      <w:pPr>
        <w:spacing w:line="34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1244A6" w:rsidRDefault="004D723B">
      <w:pPr>
        <w:numPr>
          <w:ilvl w:val="0"/>
          <w:numId w:val="2"/>
        </w:numPr>
        <w:tabs>
          <w:tab w:val="left" w:pos="740"/>
        </w:tabs>
        <w:spacing w:line="181" w:lineRule="auto"/>
        <w:ind w:left="740" w:right="200" w:hanging="354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Planning every service of the project in advance to hand over</w:t>
      </w:r>
      <w:r>
        <w:rPr>
          <w:rFonts w:eastAsia="Times New Roman"/>
          <w:sz w:val="23"/>
          <w:szCs w:val="23"/>
        </w:rPr>
        <w:t xml:space="preserve"> the project in required date</w:t>
      </w:r>
    </w:p>
    <w:p w:rsidR="001244A6" w:rsidRDefault="001244A6">
      <w:pPr>
        <w:spacing w:line="13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1244A6" w:rsidRDefault="004D723B">
      <w:pPr>
        <w:numPr>
          <w:ilvl w:val="0"/>
          <w:numId w:val="2"/>
        </w:numPr>
        <w:tabs>
          <w:tab w:val="left" w:pos="740"/>
        </w:tabs>
        <w:spacing w:line="200" w:lineRule="auto"/>
        <w:ind w:left="740" w:right="20" w:hanging="354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Assist the project engineer during preparation of final test reports, as built drawings, operation and maintenance manual and handling over the project to client.</w:t>
      </w:r>
    </w:p>
    <w:p w:rsidR="001244A6" w:rsidRDefault="004D723B">
      <w:pPr>
        <w:spacing w:line="20" w:lineRule="exact"/>
        <w:rPr>
          <w:rFonts w:eastAsia="Times New Roman"/>
          <w:b/>
          <w:bCs/>
          <w:sz w:val="19"/>
          <w:szCs w:val="19"/>
        </w:rPr>
      </w:pPr>
      <w:r>
        <w:rPr>
          <w:rFonts w:eastAsia="Times New Roman"/>
          <w:b/>
          <w:bCs/>
          <w:sz w:val="19"/>
          <w:szCs w:val="19"/>
        </w:rPr>
        <w:br w:type="column"/>
      </w:r>
    </w:p>
    <w:p w:rsidR="001244A6" w:rsidRDefault="001244A6">
      <w:pPr>
        <w:spacing w:line="200" w:lineRule="exact"/>
        <w:rPr>
          <w:rFonts w:eastAsia="Times New Roman"/>
          <w:b/>
          <w:bCs/>
          <w:sz w:val="19"/>
          <w:szCs w:val="19"/>
        </w:rPr>
      </w:pPr>
    </w:p>
    <w:p w:rsidR="001244A6" w:rsidRDefault="001244A6">
      <w:pPr>
        <w:spacing w:line="200" w:lineRule="exact"/>
        <w:rPr>
          <w:rFonts w:eastAsia="Times New Roman"/>
          <w:b/>
          <w:bCs/>
          <w:sz w:val="19"/>
          <w:szCs w:val="19"/>
        </w:rPr>
      </w:pPr>
    </w:p>
    <w:p w:rsidR="001244A6" w:rsidRDefault="001244A6">
      <w:pPr>
        <w:spacing w:line="200" w:lineRule="exact"/>
        <w:rPr>
          <w:rFonts w:eastAsia="Times New Roman"/>
          <w:b/>
          <w:bCs/>
          <w:sz w:val="19"/>
          <w:szCs w:val="19"/>
        </w:rPr>
      </w:pPr>
    </w:p>
    <w:p w:rsidR="001244A6" w:rsidRDefault="001244A6">
      <w:pPr>
        <w:spacing w:line="200" w:lineRule="exact"/>
        <w:rPr>
          <w:rFonts w:eastAsia="Times New Roman"/>
          <w:b/>
          <w:bCs/>
          <w:sz w:val="19"/>
          <w:szCs w:val="19"/>
        </w:rPr>
      </w:pPr>
    </w:p>
    <w:p w:rsidR="001244A6" w:rsidRDefault="001244A6">
      <w:pPr>
        <w:spacing w:line="200" w:lineRule="exact"/>
        <w:rPr>
          <w:rFonts w:eastAsia="Times New Roman"/>
          <w:b/>
          <w:bCs/>
          <w:sz w:val="19"/>
          <w:szCs w:val="19"/>
        </w:rPr>
      </w:pPr>
    </w:p>
    <w:p w:rsidR="001244A6" w:rsidRDefault="001244A6">
      <w:pPr>
        <w:spacing w:line="200" w:lineRule="exact"/>
        <w:rPr>
          <w:rFonts w:eastAsia="Times New Roman"/>
          <w:b/>
          <w:bCs/>
          <w:sz w:val="19"/>
          <w:szCs w:val="19"/>
        </w:rPr>
      </w:pPr>
    </w:p>
    <w:p w:rsidR="001244A6" w:rsidRDefault="001244A6">
      <w:pPr>
        <w:spacing w:line="200" w:lineRule="exact"/>
        <w:rPr>
          <w:rFonts w:eastAsia="Times New Roman"/>
          <w:b/>
          <w:bCs/>
          <w:sz w:val="19"/>
          <w:szCs w:val="19"/>
        </w:rPr>
      </w:pPr>
    </w:p>
    <w:p w:rsidR="001244A6" w:rsidRDefault="001244A6">
      <w:pPr>
        <w:spacing w:line="200" w:lineRule="exact"/>
        <w:rPr>
          <w:rFonts w:eastAsia="Times New Roman"/>
          <w:b/>
          <w:bCs/>
          <w:sz w:val="19"/>
          <w:szCs w:val="19"/>
        </w:rPr>
      </w:pPr>
    </w:p>
    <w:p w:rsidR="001244A6" w:rsidRDefault="001244A6">
      <w:pPr>
        <w:spacing w:line="200" w:lineRule="exact"/>
        <w:rPr>
          <w:rFonts w:eastAsia="Times New Roman"/>
          <w:b/>
          <w:bCs/>
          <w:sz w:val="19"/>
          <w:szCs w:val="19"/>
        </w:rPr>
      </w:pPr>
    </w:p>
    <w:p w:rsidR="001244A6" w:rsidRDefault="001244A6">
      <w:pPr>
        <w:spacing w:line="200" w:lineRule="exact"/>
        <w:rPr>
          <w:rFonts w:eastAsia="Times New Roman"/>
          <w:b/>
          <w:bCs/>
          <w:sz w:val="19"/>
          <w:szCs w:val="19"/>
        </w:rPr>
      </w:pPr>
    </w:p>
    <w:p w:rsidR="001244A6" w:rsidRDefault="001244A6">
      <w:pPr>
        <w:spacing w:line="200" w:lineRule="exact"/>
        <w:rPr>
          <w:rFonts w:eastAsia="Times New Roman"/>
          <w:b/>
          <w:bCs/>
          <w:sz w:val="19"/>
          <w:szCs w:val="19"/>
        </w:rPr>
      </w:pPr>
    </w:p>
    <w:p w:rsidR="001244A6" w:rsidRDefault="001244A6">
      <w:pPr>
        <w:spacing w:line="200" w:lineRule="exact"/>
        <w:rPr>
          <w:rFonts w:eastAsia="Times New Roman"/>
          <w:b/>
          <w:bCs/>
          <w:sz w:val="19"/>
          <w:szCs w:val="19"/>
        </w:rPr>
      </w:pPr>
    </w:p>
    <w:p w:rsidR="001244A6" w:rsidRDefault="001244A6">
      <w:pPr>
        <w:spacing w:line="200" w:lineRule="exact"/>
        <w:rPr>
          <w:rFonts w:eastAsia="Times New Roman"/>
          <w:b/>
          <w:bCs/>
          <w:sz w:val="19"/>
          <w:szCs w:val="19"/>
        </w:rPr>
      </w:pPr>
    </w:p>
    <w:p w:rsidR="001244A6" w:rsidRDefault="001244A6">
      <w:pPr>
        <w:spacing w:line="371" w:lineRule="exact"/>
        <w:rPr>
          <w:rFonts w:eastAsia="Times New Roman"/>
          <w:b/>
          <w:bCs/>
          <w:sz w:val="19"/>
          <w:szCs w:val="19"/>
        </w:rPr>
      </w:pPr>
    </w:p>
    <w:p w:rsidR="004D723B" w:rsidRDefault="004D723B">
      <w:pPr>
        <w:spacing w:line="234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RIZWAN </w:t>
      </w:r>
    </w:p>
    <w:p w:rsidR="001244A6" w:rsidRDefault="004D723B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(Available in UAE)</w:t>
      </w:r>
    </w:p>
    <w:p w:rsidR="001244A6" w:rsidRDefault="001244A6">
      <w:pPr>
        <w:spacing w:line="278" w:lineRule="exact"/>
        <w:rPr>
          <w:rFonts w:eastAsia="Times New Roman"/>
          <w:b/>
          <w:bCs/>
          <w:sz w:val="19"/>
          <w:szCs w:val="19"/>
        </w:rPr>
      </w:pPr>
    </w:p>
    <w:p w:rsidR="001244A6" w:rsidRDefault="001244A6">
      <w:pPr>
        <w:spacing w:line="277" w:lineRule="exact"/>
        <w:rPr>
          <w:rFonts w:eastAsia="Times New Roman"/>
          <w:b/>
          <w:bCs/>
          <w:sz w:val="19"/>
          <w:szCs w:val="19"/>
        </w:rPr>
      </w:pPr>
    </w:p>
    <w:p w:rsidR="001244A6" w:rsidRDefault="004D723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Email</w:t>
      </w:r>
      <w:r>
        <w:rPr>
          <w:rFonts w:eastAsia="Times New Roman"/>
          <w:b/>
          <w:bCs/>
          <w:sz w:val="24"/>
          <w:szCs w:val="24"/>
        </w:rPr>
        <w:t>:</w:t>
      </w:r>
    </w:p>
    <w:p w:rsidR="001244A6" w:rsidRDefault="004D723B">
      <w:pPr>
        <w:rPr>
          <w:sz w:val="20"/>
          <w:szCs w:val="20"/>
        </w:rPr>
      </w:pPr>
      <w:hyperlink r:id="rId6" w:history="1">
        <w:r w:rsidRPr="00D705BB">
          <w:rPr>
            <w:rStyle w:val="Hyperlink"/>
            <w:rFonts w:eastAsia="Times New Roman"/>
            <w:sz w:val="24"/>
            <w:szCs w:val="24"/>
          </w:rPr>
          <w:t>Rizwan-395690@gulfjobseeker.com</w:t>
        </w:r>
      </w:hyperlink>
      <w:r>
        <w:rPr>
          <w:rFonts w:eastAsia="Times New Roman"/>
          <w:color w:val="0462C1"/>
          <w:sz w:val="24"/>
          <w:szCs w:val="24"/>
          <w:u w:val="single"/>
        </w:rPr>
        <w:t xml:space="preserve"> </w:t>
      </w:r>
    </w:p>
    <w:p w:rsidR="001244A6" w:rsidRDefault="001244A6">
      <w:pPr>
        <w:spacing w:line="276" w:lineRule="exact"/>
        <w:rPr>
          <w:rFonts w:eastAsia="Times New Roman"/>
          <w:b/>
          <w:bCs/>
          <w:sz w:val="19"/>
          <w:szCs w:val="19"/>
        </w:rPr>
      </w:pPr>
    </w:p>
    <w:p w:rsidR="001244A6" w:rsidRDefault="004D723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Details:</w:t>
      </w:r>
    </w:p>
    <w:p w:rsidR="001244A6" w:rsidRDefault="001244A6">
      <w:pPr>
        <w:spacing w:line="276" w:lineRule="exact"/>
        <w:rPr>
          <w:rFonts w:eastAsia="Times New Roman"/>
          <w:b/>
          <w:bCs/>
          <w:sz w:val="19"/>
          <w:szCs w:val="19"/>
        </w:rPr>
      </w:pPr>
    </w:p>
    <w:p w:rsidR="001244A6" w:rsidRDefault="004D723B">
      <w:pPr>
        <w:tabs>
          <w:tab w:val="left" w:pos="15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birth: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 Aug 1994.</w:t>
      </w:r>
    </w:p>
    <w:p w:rsidR="001244A6" w:rsidRDefault="004D723B">
      <w:pPr>
        <w:tabs>
          <w:tab w:val="left" w:pos="15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Sex: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Male.</w:t>
      </w:r>
    </w:p>
    <w:p w:rsidR="001244A6" w:rsidRDefault="004D723B">
      <w:pPr>
        <w:tabs>
          <w:tab w:val="left" w:pos="15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Indian.</w:t>
      </w:r>
    </w:p>
    <w:p w:rsidR="001244A6" w:rsidRDefault="004D72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status: Single.</w:t>
      </w:r>
    </w:p>
    <w:p w:rsidR="001244A6" w:rsidRDefault="001244A6">
      <w:pPr>
        <w:spacing w:line="12" w:lineRule="exact"/>
        <w:rPr>
          <w:rFonts w:eastAsia="Times New Roman"/>
          <w:b/>
          <w:bCs/>
          <w:sz w:val="19"/>
          <w:szCs w:val="19"/>
        </w:rPr>
      </w:pPr>
    </w:p>
    <w:p w:rsidR="001244A6" w:rsidRDefault="004D723B">
      <w:pPr>
        <w:tabs>
          <w:tab w:val="left" w:pos="1500"/>
        </w:tabs>
        <w:spacing w:line="234" w:lineRule="auto"/>
        <w:ind w:left="1520" w:hanging="15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Languages: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English, Hindi, Urdu, Kannada.</w:t>
      </w:r>
    </w:p>
    <w:p w:rsidR="001244A6" w:rsidRDefault="001244A6">
      <w:pPr>
        <w:spacing w:line="278" w:lineRule="exact"/>
        <w:rPr>
          <w:rFonts w:eastAsia="Times New Roman"/>
          <w:b/>
          <w:bCs/>
          <w:sz w:val="19"/>
          <w:szCs w:val="19"/>
        </w:rPr>
      </w:pPr>
    </w:p>
    <w:p w:rsidR="001244A6" w:rsidRDefault="001244A6">
      <w:pPr>
        <w:sectPr w:rsidR="001244A6">
          <w:pgSz w:w="11920" w:h="16841"/>
          <w:pgMar w:top="770" w:right="271" w:bottom="1440" w:left="180" w:header="0" w:footer="0" w:gutter="0"/>
          <w:cols w:num="2" w:space="720" w:equalWidth="0">
            <w:col w:w="8160" w:space="220"/>
            <w:col w:w="3080"/>
          </w:cols>
        </w:sectPr>
      </w:pPr>
    </w:p>
    <w:p w:rsidR="001244A6" w:rsidRDefault="004D723B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446405</wp:posOffset>
            </wp:positionV>
            <wp:extent cx="7560945" cy="2914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>COMPUTER SKILLS:</w:t>
      </w:r>
    </w:p>
    <w:p w:rsidR="001244A6" w:rsidRDefault="001244A6">
      <w:pPr>
        <w:spacing w:line="191" w:lineRule="exact"/>
        <w:rPr>
          <w:sz w:val="20"/>
          <w:szCs w:val="20"/>
        </w:rPr>
      </w:pPr>
    </w:p>
    <w:p w:rsidR="001244A6" w:rsidRDefault="004D723B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MS Word,MS Excel</w:t>
      </w:r>
    </w:p>
    <w:p w:rsidR="001244A6" w:rsidRDefault="004D723B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AutoCAD.</w:t>
      </w:r>
    </w:p>
    <w:p w:rsidR="001244A6" w:rsidRDefault="004D723B">
      <w:pPr>
        <w:numPr>
          <w:ilvl w:val="0"/>
          <w:numId w:val="3"/>
        </w:numPr>
        <w:tabs>
          <w:tab w:val="left" w:pos="1440"/>
        </w:tabs>
        <w:spacing w:line="239" w:lineRule="auto"/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HAP</w:t>
      </w:r>
      <w:r>
        <w:rPr>
          <w:rFonts w:eastAsia="Times New Roman"/>
          <w:sz w:val="24"/>
          <w:szCs w:val="24"/>
        </w:rPr>
        <w:t>.</w:t>
      </w:r>
    </w:p>
    <w:p w:rsidR="001244A6" w:rsidRDefault="004D723B">
      <w:pPr>
        <w:numPr>
          <w:ilvl w:val="0"/>
          <w:numId w:val="3"/>
        </w:numPr>
        <w:tabs>
          <w:tab w:val="left" w:pos="1440"/>
        </w:tabs>
        <w:spacing w:line="239" w:lineRule="auto"/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Operating systems windows 98, XP, 7, 8, 10</w:t>
      </w:r>
    </w:p>
    <w:p w:rsidR="001244A6" w:rsidRDefault="004D723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173355</wp:posOffset>
            </wp:positionV>
            <wp:extent cx="7549515" cy="266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26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44A6" w:rsidRDefault="001244A6">
      <w:pPr>
        <w:spacing w:line="333" w:lineRule="exact"/>
        <w:rPr>
          <w:sz w:val="20"/>
          <w:szCs w:val="20"/>
        </w:rPr>
      </w:pPr>
    </w:p>
    <w:p w:rsidR="001244A6" w:rsidRDefault="004D723B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TRAIT:</w:t>
      </w:r>
    </w:p>
    <w:p w:rsidR="001244A6" w:rsidRDefault="001244A6">
      <w:pPr>
        <w:spacing w:line="180" w:lineRule="exact"/>
        <w:rPr>
          <w:sz w:val="20"/>
          <w:szCs w:val="20"/>
        </w:rPr>
      </w:pPr>
    </w:p>
    <w:p w:rsidR="001244A6" w:rsidRDefault="004D723B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Comprehensive problem solving.</w:t>
      </w:r>
    </w:p>
    <w:p w:rsidR="001244A6" w:rsidRDefault="004D723B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Willing to learn.</w:t>
      </w:r>
    </w:p>
    <w:p w:rsidR="001244A6" w:rsidRDefault="004D723B">
      <w:pPr>
        <w:numPr>
          <w:ilvl w:val="0"/>
          <w:numId w:val="4"/>
        </w:numPr>
        <w:tabs>
          <w:tab w:val="left" w:pos="1440"/>
        </w:tabs>
        <w:spacing w:line="237" w:lineRule="auto"/>
        <w:ind w:left="14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Good communication skills, flexible &amp; Ability to deal with people.</w:t>
      </w:r>
    </w:p>
    <w:p w:rsidR="001244A6" w:rsidRDefault="001244A6">
      <w:pPr>
        <w:spacing w:line="1" w:lineRule="exact"/>
        <w:rPr>
          <w:rFonts w:eastAsia="Times New Roman"/>
          <w:sz w:val="24"/>
          <w:szCs w:val="24"/>
        </w:rPr>
      </w:pPr>
    </w:p>
    <w:p w:rsidR="001244A6" w:rsidRDefault="004D723B">
      <w:pPr>
        <w:numPr>
          <w:ilvl w:val="0"/>
          <w:numId w:val="4"/>
        </w:numPr>
        <w:tabs>
          <w:tab w:val="left" w:pos="1440"/>
        </w:tabs>
        <w:spacing w:line="237" w:lineRule="auto"/>
        <w:ind w:left="14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Understanding different concept &amp; type of work.</w:t>
      </w:r>
    </w:p>
    <w:p w:rsidR="001244A6" w:rsidRDefault="001244A6">
      <w:pPr>
        <w:spacing w:line="3" w:lineRule="exact"/>
        <w:rPr>
          <w:sz w:val="20"/>
          <w:szCs w:val="20"/>
        </w:rPr>
      </w:pPr>
    </w:p>
    <w:p w:rsidR="001244A6" w:rsidRDefault="004D723B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Understanding Technical Specifications.</w:t>
      </w:r>
    </w:p>
    <w:p w:rsidR="001244A6" w:rsidRDefault="004D723B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Proactive and willing to take on new challenges.</w:t>
      </w:r>
    </w:p>
    <w:p w:rsidR="001244A6" w:rsidRDefault="004D723B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Work effectively under pressure.</w:t>
      </w:r>
    </w:p>
    <w:p w:rsidR="001244A6" w:rsidRDefault="004D723B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Manage and </w:t>
      </w:r>
      <w:r>
        <w:rPr>
          <w:rFonts w:eastAsia="Times New Roman"/>
          <w:sz w:val="24"/>
          <w:szCs w:val="24"/>
        </w:rPr>
        <w:t>monitor each stage of project.</w:t>
      </w:r>
    </w:p>
    <w:p w:rsidR="001244A6" w:rsidRDefault="001244A6">
      <w:pPr>
        <w:spacing w:line="2" w:lineRule="exact"/>
        <w:rPr>
          <w:rFonts w:eastAsia="Times New Roman"/>
          <w:sz w:val="24"/>
          <w:szCs w:val="24"/>
        </w:rPr>
      </w:pPr>
    </w:p>
    <w:p w:rsidR="001244A6" w:rsidRDefault="004D723B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Complete assigned tasks within time.</w:t>
      </w:r>
    </w:p>
    <w:p w:rsidR="001244A6" w:rsidRDefault="004D723B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 Leadership qualities &amp; believe in team work.</w:t>
      </w:r>
    </w:p>
    <w:p w:rsidR="001244A6" w:rsidRDefault="004D723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128270</wp:posOffset>
            </wp:positionV>
            <wp:extent cx="7550150" cy="273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44A6" w:rsidRDefault="001244A6">
      <w:pPr>
        <w:spacing w:line="263" w:lineRule="exact"/>
        <w:rPr>
          <w:sz w:val="20"/>
          <w:szCs w:val="20"/>
        </w:rPr>
      </w:pPr>
    </w:p>
    <w:p w:rsidR="001244A6" w:rsidRDefault="004D723B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 QUALIFICATIONS:</w:t>
      </w:r>
    </w:p>
    <w:p w:rsidR="001244A6" w:rsidRDefault="001244A6">
      <w:pPr>
        <w:spacing w:line="2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600"/>
        <w:gridCol w:w="3580"/>
        <w:gridCol w:w="4080"/>
      </w:tblGrid>
      <w:tr w:rsidR="001244A6">
        <w:trPr>
          <w:trHeight w:val="283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244A6" w:rsidRDefault="001244A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44A6" w:rsidRDefault="004D72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Bachelor’s in mechanical</w:t>
            </w: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44A6" w:rsidRDefault="004D72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2017 (B.E) (60%)</w:t>
            </w:r>
          </w:p>
        </w:tc>
        <w:tc>
          <w:tcPr>
            <w:tcW w:w="4080" w:type="dxa"/>
            <w:vAlign w:val="bottom"/>
          </w:tcPr>
          <w:p w:rsidR="001244A6" w:rsidRDefault="001244A6">
            <w:pPr>
              <w:rPr>
                <w:sz w:val="24"/>
                <w:szCs w:val="24"/>
              </w:rPr>
            </w:pPr>
          </w:p>
        </w:tc>
      </w:tr>
      <w:tr w:rsidR="001244A6">
        <w:trPr>
          <w:trHeight w:val="278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244A6" w:rsidRDefault="001244A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1244A6" w:rsidRDefault="004D72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engineering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1244A6" w:rsidRDefault="001244A6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1244A6" w:rsidRDefault="001244A6">
            <w:pPr>
              <w:rPr>
                <w:sz w:val="24"/>
                <w:szCs w:val="24"/>
              </w:rPr>
            </w:pPr>
          </w:p>
        </w:tc>
      </w:tr>
      <w:tr w:rsidR="001244A6">
        <w:trPr>
          <w:trHeight w:val="4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244A6" w:rsidRDefault="001244A6">
            <w:pPr>
              <w:rPr>
                <w:sz w:val="4"/>
                <w:szCs w:val="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4A6" w:rsidRDefault="001244A6">
            <w:pPr>
              <w:rPr>
                <w:sz w:val="4"/>
                <w:szCs w:val="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4A6" w:rsidRDefault="001244A6">
            <w:pPr>
              <w:rPr>
                <w:sz w:val="4"/>
                <w:szCs w:val="4"/>
              </w:rPr>
            </w:pPr>
          </w:p>
        </w:tc>
        <w:tc>
          <w:tcPr>
            <w:tcW w:w="4080" w:type="dxa"/>
            <w:vAlign w:val="bottom"/>
          </w:tcPr>
          <w:p w:rsidR="001244A6" w:rsidRDefault="001244A6">
            <w:pPr>
              <w:rPr>
                <w:sz w:val="4"/>
                <w:szCs w:val="4"/>
              </w:rPr>
            </w:pPr>
          </w:p>
        </w:tc>
      </w:tr>
      <w:tr w:rsidR="001244A6">
        <w:trPr>
          <w:trHeight w:val="259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244A6" w:rsidRDefault="001244A6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4A6" w:rsidRDefault="004D723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Pre-university college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4A6" w:rsidRDefault="004D723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2013 (PUC) (65%)</w:t>
            </w:r>
          </w:p>
        </w:tc>
        <w:tc>
          <w:tcPr>
            <w:tcW w:w="4080" w:type="dxa"/>
            <w:vAlign w:val="bottom"/>
          </w:tcPr>
          <w:p w:rsidR="001244A6" w:rsidRDefault="001244A6"/>
        </w:tc>
      </w:tr>
      <w:tr w:rsidR="001244A6">
        <w:trPr>
          <w:trHeight w:val="26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244A6" w:rsidRDefault="001244A6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4A6" w:rsidRDefault="004D72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Secondary school examination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4A6" w:rsidRDefault="004D72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2011 (SSLC) (58%)</w:t>
            </w:r>
          </w:p>
        </w:tc>
        <w:tc>
          <w:tcPr>
            <w:tcW w:w="4080" w:type="dxa"/>
            <w:vAlign w:val="bottom"/>
          </w:tcPr>
          <w:p w:rsidR="001244A6" w:rsidRDefault="001244A6">
            <w:pPr>
              <w:rPr>
                <w:sz w:val="23"/>
                <w:szCs w:val="23"/>
              </w:rPr>
            </w:pPr>
          </w:p>
        </w:tc>
      </w:tr>
      <w:tr w:rsidR="001244A6">
        <w:trPr>
          <w:trHeight w:val="155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244A6" w:rsidRDefault="001244A6">
            <w:pPr>
              <w:rPr>
                <w:sz w:val="13"/>
                <w:szCs w:val="13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1244A6" w:rsidRDefault="001244A6">
            <w:pPr>
              <w:rPr>
                <w:sz w:val="13"/>
                <w:szCs w:val="13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1244A6" w:rsidRDefault="001244A6">
            <w:pPr>
              <w:rPr>
                <w:sz w:val="13"/>
                <w:szCs w:val="13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1244A6" w:rsidRDefault="001244A6">
            <w:pPr>
              <w:rPr>
                <w:sz w:val="13"/>
                <w:szCs w:val="13"/>
              </w:rPr>
            </w:pPr>
          </w:p>
        </w:tc>
      </w:tr>
    </w:tbl>
    <w:p w:rsidR="001244A6" w:rsidRDefault="004D723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7560945" cy="3130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31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44A6" w:rsidRDefault="001244A6">
      <w:pPr>
        <w:spacing w:line="50" w:lineRule="exact"/>
        <w:rPr>
          <w:sz w:val="20"/>
          <w:szCs w:val="20"/>
        </w:rPr>
      </w:pPr>
    </w:p>
    <w:p w:rsidR="001244A6" w:rsidRDefault="004D723B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CERTIFICATION:</w:t>
      </w:r>
    </w:p>
    <w:p w:rsidR="001244A6" w:rsidRDefault="001244A6">
      <w:pPr>
        <w:spacing w:line="322" w:lineRule="exact"/>
        <w:rPr>
          <w:sz w:val="20"/>
          <w:szCs w:val="20"/>
        </w:rPr>
      </w:pPr>
    </w:p>
    <w:p w:rsidR="001244A6" w:rsidRDefault="004D723B">
      <w:pPr>
        <w:spacing w:line="236" w:lineRule="auto"/>
        <w:ind w:left="720" w:right="230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Myself Certify that the following information submitted by me is true to best of my knowledge. False information may reveal me to disqualification from my services if Employed.</w:t>
      </w:r>
    </w:p>
    <w:p w:rsidR="001244A6" w:rsidRDefault="001244A6">
      <w:pPr>
        <w:spacing w:line="174" w:lineRule="exact"/>
        <w:rPr>
          <w:sz w:val="20"/>
          <w:szCs w:val="20"/>
        </w:rPr>
      </w:pPr>
    </w:p>
    <w:p w:rsidR="001244A6" w:rsidRDefault="004D723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Place: DUBAI, UAE</w:t>
      </w:r>
    </w:p>
    <w:p w:rsidR="001244A6" w:rsidRDefault="001244A6">
      <w:pPr>
        <w:spacing w:line="317" w:lineRule="exact"/>
        <w:rPr>
          <w:sz w:val="20"/>
          <w:szCs w:val="20"/>
        </w:rPr>
      </w:pPr>
    </w:p>
    <w:p w:rsidR="001244A6" w:rsidRDefault="004D723B" w:rsidP="004D723B">
      <w:pPr>
        <w:ind w:left="7140"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Yours Sincerely,</w:t>
      </w:r>
    </w:p>
    <w:p w:rsidR="001244A6" w:rsidRDefault="001244A6">
      <w:pPr>
        <w:spacing w:line="60" w:lineRule="exact"/>
        <w:rPr>
          <w:sz w:val="20"/>
          <w:szCs w:val="20"/>
        </w:rPr>
      </w:pPr>
    </w:p>
    <w:p w:rsidR="001244A6" w:rsidRDefault="004D723B" w:rsidP="004D723B">
      <w:pPr>
        <w:ind w:left="6480"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RIZWAN </w:t>
      </w:r>
    </w:p>
    <w:sectPr w:rsidR="001244A6" w:rsidSect="001244A6">
      <w:pgSz w:w="11920" w:h="16841"/>
      <w:pgMar w:top="770" w:right="11" w:bottom="1440" w:left="0" w:header="0" w:footer="0" w:gutter="0"/>
      <w:cols w:space="720" w:equalWidth="0">
        <w:col w:w="11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2100A68"/>
    <w:lvl w:ilvl="0" w:tplc="BB649AE8">
      <w:start w:val="1"/>
      <w:numFmt w:val="bullet"/>
      <w:lvlText w:val="➢"/>
      <w:lvlJc w:val="left"/>
    </w:lvl>
    <w:lvl w:ilvl="1" w:tplc="31DC11F2">
      <w:numFmt w:val="decimal"/>
      <w:lvlText w:val=""/>
      <w:lvlJc w:val="left"/>
    </w:lvl>
    <w:lvl w:ilvl="2" w:tplc="B60809CA">
      <w:numFmt w:val="decimal"/>
      <w:lvlText w:val=""/>
      <w:lvlJc w:val="left"/>
    </w:lvl>
    <w:lvl w:ilvl="3" w:tplc="E1B09C3E">
      <w:numFmt w:val="decimal"/>
      <w:lvlText w:val=""/>
      <w:lvlJc w:val="left"/>
    </w:lvl>
    <w:lvl w:ilvl="4" w:tplc="9508BECE">
      <w:numFmt w:val="decimal"/>
      <w:lvlText w:val=""/>
      <w:lvlJc w:val="left"/>
    </w:lvl>
    <w:lvl w:ilvl="5" w:tplc="9F2AB66E">
      <w:numFmt w:val="decimal"/>
      <w:lvlText w:val=""/>
      <w:lvlJc w:val="left"/>
    </w:lvl>
    <w:lvl w:ilvl="6" w:tplc="0F6E62CC">
      <w:numFmt w:val="decimal"/>
      <w:lvlText w:val=""/>
      <w:lvlJc w:val="left"/>
    </w:lvl>
    <w:lvl w:ilvl="7" w:tplc="9612C702">
      <w:numFmt w:val="decimal"/>
      <w:lvlText w:val=""/>
      <w:lvlJc w:val="left"/>
    </w:lvl>
    <w:lvl w:ilvl="8" w:tplc="1D76BE12">
      <w:numFmt w:val="decimal"/>
      <w:lvlText w:val=""/>
      <w:lvlJc w:val="left"/>
    </w:lvl>
  </w:abstractNum>
  <w:abstractNum w:abstractNumId="1">
    <w:nsid w:val="00003D6C"/>
    <w:multiLevelType w:val="hybridMultilevel"/>
    <w:tmpl w:val="712C29DE"/>
    <w:lvl w:ilvl="0" w:tplc="A0F426BE">
      <w:start w:val="1"/>
      <w:numFmt w:val="bullet"/>
      <w:lvlText w:val="•"/>
      <w:lvlJc w:val="left"/>
    </w:lvl>
    <w:lvl w:ilvl="1" w:tplc="B7E68D4E">
      <w:numFmt w:val="decimal"/>
      <w:lvlText w:val=""/>
      <w:lvlJc w:val="left"/>
    </w:lvl>
    <w:lvl w:ilvl="2" w:tplc="7A6A9FD0">
      <w:numFmt w:val="decimal"/>
      <w:lvlText w:val=""/>
      <w:lvlJc w:val="left"/>
    </w:lvl>
    <w:lvl w:ilvl="3" w:tplc="93F0DDAA">
      <w:numFmt w:val="decimal"/>
      <w:lvlText w:val=""/>
      <w:lvlJc w:val="left"/>
    </w:lvl>
    <w:lvl w:ilvl="4" w:tplc="74706896">
      <w:numFmt w:val="decimal"/>
      <w:lvlText w:val=""/>
      <w:lvlJc w:val="left"/>
    </w:lvl>
    <w:lvl w:ilvl="5" w:tplc="C53C1906">
      <w:numFmt w:val="decimal"/>
      <w:lvlText w:val=""/>
      <w:lvlJc w:val="left"/>
    </w:lvl>
    <w:lvl w:ilvl="6" w:tplc="5DE0E440">
      <w:numFmt w:val="decimal"/>
      <w:lvlText w:val=""/>
      <w:lvlJc w:val="left"/>
    </w:lvl>
    <w:lvl w:ilvl="7" w:tplc="0A9C4412">
      <w:numFmt w:val="decimal"/>
      <w:lvlText w:val=""/>
      <w:lvlJc w:val="left"/>
    </w:lvl>
    <w:lvl w:ilvl="8" w:tplc="BB3A53A4">
      <w:numFmt w:val="decimal"/>
      <w:lvlText w:val=""/>
      <w:lvlJc w:val="left"/>
    </w:lvl>
  </w:abstractNum>
  <w:abstractNum w:abstractNumId="2">
    <w:nsid w:val="00005F90"/>
    <w:multiLevelType w:val="hybridMultilevel"/>
    <w:tmpl w:val="E092F772"/>
    <w:lvl w:ilvl="0" w:tplc="60FE6442">
      <w:start w:val="5"/>
      <w:numFmt w:val="decimal"/>
      <w:lvlText w:val="%1."/>
      <w:lvlJc w:val="left"/>
    </w:lvl>
    <w:lvl w:ilvl="1" w:tplc="CB9CADFC">
      <w:numFmt w:val="decimal"/>
      <w:lvlText w:val=""/>
      <w:lvlJc w:val="left"/>
    </w:lvl>
    <w:lvl w:ilvl="2" w:tplc="16BCA2FE">
      <w:numFmt w:val="decimal"/>
      <w:lvlText w:val=""/>
      <w:lvlJc w:val="left"/>
    </w:lvl>
    <w:lvl w:ilvl="3" w:tplc="555AD02A">
      <w:numFmt w:val="decimal"/>
      <w:lvlText w:val=""/>
      <w:lvlJc w:val="left"/>
    </w:lvl>
    <w:lvl w:ilvl="4" w:tplc="905CC1D4">
      <w:numFmt w:val="decimal"/>
      <w:lvlText w:val=""/>
      <w:lvlJc w:val="left"/>
    </w:lvl>
    <w:lvl w:ilvl="5" w:tplc="827C730C">
      <w:numFmt w:val="decimal"/>
      <w:lvlText w:val=""/>
      <w:lvlJc w:val="left"/>
    </w:lvl>
    <w:lvl w:ilvl="6" w:tplc="F6ACA8CE">
      <w:numFmt w:val="decimal"/>
      <w:lvlText w:val=""/>
      <w:lvlJc w:val="left"/>
    </w:lvl>
    <w:lvl w:ilvl="7" w:tplc="74A67204">
      <w:numFmt w:val="decimal"/>
      <w:lvlText w:val=""/>
      <w:lvlJc w:val="left"/>
    </w:lvl>
    <w:lvl w:ilvl="8" w:tplc="7BB693EC">
      <w:numFmt w:val="decimal"/>
      <w:lvlText w:val=""/>
      <w:lvlJc w:val="left"/>
    </w:lvl>
  </w:abstractNum>
  <w:abstractNum w:abstractNumId="3">
    <w:nsid w:val="00006952"/>
    <w:multiLevelType w:val="hybridMultilevel"/>
    <w:tmpl w:val="0B0AFD9C"/>
    <w:lvl w:ilvl="0" w:tplc="FA482A4C">
      <w:start w:val="1"/>
      <w:numFmt w:val="decimal"/>
      <w:lvlText w:val="%1"/>
      <w:lvlJc w:val="left"/>
    </w:lvl>
    <w:lvl w:ilvl="1" w:tplc="1916E322">
      <w:numFmt w:val="decimal"/>
      <w:lvlText w:val=""/>
      <w:lvlJc w:val="left"/>
    </w:lvl>
    <w:lvl w:ilvl="2" w:tplc="10DE9202">
      <w:numFmt w:val="decimal"/>
      <w:lvlText w:val=""/>
      <w:lvlJc w:val="left"/>
    </w:lvl>
    <w:lvl w:ilvl="3" w:tplc="EAFA1D84">
      <w:numFmt w:val="decimal"/>
      <w:lvlText w:val=""/>
      <w:lvlJc w:val="left"/>
    </w:lvl>
    <w:lvl w:ilvl="4" w:tplc="AFBE8F76">
      <w:numFmt w:val="decimal"/>
      <w:lvlText w:val=""/>
      <w:lvlJc w:val="left"/>
    </w:lvl>
    <w:lvl w:ilvl="5" w:tplc="1C347F7A">
      <w:numFmt w:val="decimal"/>
      <w:lvlText w:val=""/>
      <w:lvlJc w:val="left"/>
    </w:lvl>
    <w:lvl w:ilvl="6" w:tplc="D45ED90A">
      <w:numFmt w:val="decimal"/>
      <w:lvlText w:val=""/>
      <w:lvlJc w:val="left"/>
    </w:lvl>
    <w:lvl w:ilvl="7" w:tplc="1660A210">
      <w:numFmt w:val="decimal"/>
      <w:lvlText w:val=""/>
      <w:lvlJc w:val="left"/>
    </w:lvl>
    <w:lvl w:ilvl="8" w:tplc="CFEE6BD2">
      <w:numFmt w:val="decimal"/>
      <w:lvlText w:val=""/>
      <w:lvlJc w:val="left"/>
    </w:lvl>
  </w:abstractNum>
  <w:abstractNum w:abstractNumId="4">
    <w:nsid w:val="000072AE"/>
    <w:multiLevelType w:val="hybridMultilevel"/>
    <w:tmpl w:val="4DD0A4D6"/>
    <w:lvl w:ilvl="0" w:tplc="31B6929A">
      <w:start w:val="1"/>
      <w:numFmt w:val="bullet"/>
      <w:lvlText w:val="•"/>
      <w:lvlJc w:val="left"/>
    </w:lvl>
    <w:lvl w:ilvl="1" w:tplc="CAC20DCC">
      <w:numFmt w:val="decimal"/>
      <w:lvlText w:val=""/>
      <w:lvlJc w:val="left"/>
    </w:lvl>
    <w:lvl w:ilvl="2" w:tplc="B1B269CE">
      <w:numFmt w:val="decimal"/>
      <w:lvlText w:val=""/>
      <w:lvlJc w:val="left"/>
    </w:lvl>
    <w:lvl w:ilvl="3" w:tplc="9C26E900">
      <w:numFmt w:val="decimal"/>
      <w:lvlText w:val=""/>
      <w:lvlJc w:val="left"/>
    </w:lvl>
    <w:lvl w:ilvl="4" w:tplc="4B38FA06">
      <w:numFmt w:val="decimal"/>
      <w:lvlText w:val=""/>
      <w:lvlJc w:val="left"/>
    </w:lvl>
    <w:lvl w:ilvl="5" w:tplc="445022C6">
      <w:numFmt w:val="decimal"/>
      <w:lvlText w:val=""/>
      <w:lvlJc w:val="left"/>
    </w:lvl>
    <w:lvl w:ilvl="6" w:tplc="74928798">
      <w:numFmt w:val="decimal"/>
      <w:lvlText w:val=""/>
      <w:lvlJc w:val="left"/>
    </w:lvl>
    <w:lvl w:ilvl="7" w:tplc="7A9C44F6">
      <w:numFmt w:val="decimal"/>
      <w:lvlText w:val=""/>
      <w:lvlJc w:val="left"/>
    </w:lvl>
    <w:lvl w:ilvl="8" w:tplc="E0AA9A0A">
      <w:numFmt w:val="decimal"/>
      <w:lvlText w:val=""/>
      <w:lvlJc w:val="left"/>
    </w:lvl>
  </w:abstractNum>
  <w:abstractNum w:abstractNumId="5">
    <w:nsid w:val="2158731E"/>
    <w:multiLevelType w:val="hybridMultilevel"/>
    <w:tmpl w:val="0DBC2E9E"/>
    <w:lvl w:ilvl="0" w:tplc="BB649AE8">
      <w:start w:val="1"/>
      <w:numFmt w:val="bullet"/>
      <w:lvlText w:val="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44A6"/>
    <w:rsid w:val="001244A6"/>
    <w:rsid w:val="004D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7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zwan-395690@gulfjobseeker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2019-12-08T15:08:00Z</dcterms:created>
  <dcterms:modified xsi:type="dcterms:W3CDTF">2019-12-08T15:08:00Z</dcterms:modified>
</cp:coreProperties>
</file>