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389" w:lineRule="exact"/>
        <w:rPr>
          <w:sz w:val="24"/>
          <w:szCs w:val="24"/>
        </w:rPr>
      </w:pPr>
    </w:p>
    <w:p w:rsidR="000936FB" w:rsidRDefault="00737D00">
      <w:pPr>
        <w:ind w:right="-39"/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5"/>
          <w:szCs w:val="35"/>
        </w:rPr>
        <w:t>Curriculum vitae</w:t>
      </w:r>
    </w:p>
    <w:p w:rsidR="000936FB" w:rsidRDefault="00737D0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323215</wp:posOffset>
            </wp:positionH>
            <wp:positionV relativeFrom="paragraph">
              <wp:posOffset>384810</wp:posOffset>
            </wp:positionV>
            <wp:extent cx="1028700" cy="1094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36FB" w:rsidRDefault="000936FB">
      <w:pPr>
        <w:sectPr w:rsidR="000936FB">
          <w:pgSz w:w="11900" w:h="16840"/>
          <w:pgMar w:top="1440" w:right="680" w:bottom="1440" w:left="660" w:header="0" w:footer="0" w:gutter="0"/>
          <w:cols w:space="720" w:equalWidth="0">
            <w:col w:w="10560"/>
          </w:cols>
        </w:sect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382" w:lineRule="exact"/>
        <w:rPr>
          <w:sz w:val="24"/>
          <w:szCs w:val="24"/>
        </w:rPr>
      </w:pPr>
    </w:p>
    <w:p w:rsidR="000936FB" w:rsidRDefault="00737D00">
      <w:pPr>
        <w:ind w:left="1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35"/>
          <w:szCs w:val="35"/>
        </w:rPr>
        <w:t>Vishnu</w:t>
      </w:r>
    </w:p>
    <w:p w:rsidR="000936FB" w:rsidRDefault="00737D0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71" w:lineRule="exact"/>
        <w:rPr>
          <w:sz w:val="24"/>
          <w:szCs w:val="24"/>
        </w:rPr>
      </w:pPr>
    </w:p>
    <w:p w:rsidR="000936FB" w:rsidRDefault="00737D00" w:rsidP="00737D00">
      <w:pPr>
        <w:rPr>
          <w:sz w:val="24"/>
          <w:szCs w:val="24"/>
        </w:rPr>
      </w:pPr>
      <w:hyperlink r:id="rId6" w:history="1">
        <w:r w:rsidRPr="00D93C48">
          <w:rPr>
            <w:rStyle w:val="Hyperlink"/>
            <w:rFonts w:ascii="Times" w:eastAsia="Times" w:hAnsi="Times" w:cs="Times"/>
            <w:b/>
            <w:bCs/>
            <w:sz w:val="23"/>
            <w:szCs w:val="23"/>
          </w:rPr>
          <w:t>Vishnu-395716@gulfjobseeker.com</w:t>
        </w:r>
      </w:hyperlink>
      <w:r>
        <w:rPr>
          <w:rFonts w:ascii="Times" w:eastAsia="Times" w:hAnsi="Times" w:cs="Times"/>
          <w:b/>
          <w:bCs/>
          <w:color w:val="0000FF"/>
          <w:sz w:val="23"/>
          <w:szCs w:val="23"/>
          <w:u w:val="single"/>
        </w:rPr>
        <w:t xml:space="preserve"> </w:t>
      </w:r>
    </w:p>
    <w:p w:rsidR="000936FB" w:rsidRDefault="000936FB">
      <w:pPr>
        <w:spacing w:line="86" w:lineRule="exact"/>
        <w:rPr>
          <w:sz w:val="24"/>
          <w:szCs w:val="24"/>
        </w:rPr>
      </w:pPr>
    </w:p>
    <w:p w:rsidR="000936FB" w:rsidRDefault="000936FB">
      <w:pPr>
        <w:rPr>
          <w:sz w:val="20"/>
          <w:szCs w:val="20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ectPr w:rsidR="000936FB">
          <w:type w:val="continuous"/>
          <w:pgSz w:w="11900" w:h="16840"/>
          <w:pgMar w:top="1440" w:right="680" w:bottom="1440" w:left="660" w:header="0" w:footer="0" w:gutter="0"/>
          <w:cols w:num="2" w:space="720" w:equalWidth="0">
            <w:col w:w="6360" w:space="720"/>
            <w:col w:w="3480"/>
          </w:cols>
        </w:sectPr>
      </w:pPr>
    </w:p>
    <w:p w:rsidR="000936FB" w:rsidRDefault="000936FB">
      <w:pPr>
        <w:spacing w:line="155" w:lineRule="exact"/>
        <w:rPr>
          <w:sz w:val="24"/>
          <w:szCs w:val="24"/>
        </w:rPr>
      </w:pPr>
    </w:p>
    <w:p w:rsidR="000936FB" w:rsidRDefault="00737D00">
      <w:pPr>
        <w:ind w:left="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Career Objective</w:t>
      </w:r>
    </w:p>
    <w:p w:rsidR="000936FB" w:rsidRDefault="000936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.6pt;margin-top:-13.1pt;width:528.5pt;height:15.45pt;z-index:-251661312;visibility:visible;mso-wrap-distance-left:0;mso-wrap-distance-right:0" o:allowincell="f" fillcolor="#bfbfbf" stroked="f"/>
        </w:pict>
      </w:r>
    </w:p>
    <w:p w:rsidR="000936FB" w:rsidRDefault="000936FB">
      <w:pPr>
        <w:spacing w:line="338" w:lineRule="exact"/>
        <w:rPr>
          <w:sz w:val="24"/>
          <w:szCs w:val="24"/>
        </w:rPr>
      </w:pPr>
    </w:p>
    <w:p w:rsidR="000936FB" w:rsidRDefault="00737D00">
      <w:pPr>
        <w:spacing w:line="276" w:lineRule="auto"/>
        <w:ind w:left="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To obtain a challenging position in a high-quality working </w:t>
      </w:r>
      <w:r>
        <w:rPr>
          <w:rFonts w:ascii="Times" w:eastAsia="Times" w:hAnsi="Times" w:cs="Times"/>
          <w:sz w:val="23"/>
          <w:szCs w:val="23"/>
        </w:rPr>
        <w:t>environment where my resourceful experience and academic skills will add value to organizational operations.</w:t>
      </w: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24" w:lineRule="exact"/>
        <w:rPr>
          <w:sz w:val="24"/>
          <w:szCs w:val="24"/>
        </w:rPr>
      </w:pPr>
    </w:p>
    <w:p w:rsidR="000936FB" w:rsidRDefault="00737D00">
      <w:pPr>
        <w:ind w:left="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Employment details</w:t>
      </w:r>
    </w:p>
    <w:p w:rsidR="000936FB" w:rsidRDefault="000936F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6pt;margin-top:-13.1pt;width:528.5pt;height:15.3pt;z-index:-251660288;visibility:visible;mso-wrap-distance-left:0;mso-wrap-distance-right:0" o:allowincell="f" fillcolor="#bfbfbf" stroked="f"/>
        </w:pict>
      </w:r>
    </w:p>
    <w:p w:rsidR="000936FB" w:rsidRDefault="000936FB">
      <w:pPr>
        <w:spacing w:line="332" w:lineRule="exact"/>
        <w:rPr>
          <w:sz w:val="24"/>
          <w:szCs w:val="24"/>
        </w:rPr>
      </w:pPr>
    </w:p>
    <w:p w:rsidR="000936FB" w:rsidRDefault="00737D00">
      <w:pPr>
        <w:ind w:left="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Mechanical Engineer</w:t>
      </w:r>
    </w:p>
    <w:p w:rsidR="000936FB" w:rsidRDefault="000936FB">
      <w:pPr>
        <w:spacing w:line="320" w:lineRule="exact"/>
        <w:rPr>
          <w:sz w:val="24"/>
          <w:szCs w:val="24"/>
        </w:rPr>
      </w:pPr>
    </w:p>
    <w:p w:rsidR="000936FB" w:rsidRDefault="00737D00">
      <w:pPr>
        <w:spacing w:line="277" w:lineRule="auto"/>
        <w:ind w:left="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Highly energetic and diligent Mechanical Engineer offering technical proficiency and practical </w:t>
      </w:r>
      <w:r>
        <w:rPr>
          <w:rFonts w:ascii="Times" w:eastAsia="Times" w:hAnsi="Times" w:cs="Times"/>
          <w:sz w:val="23"/>
          <w:szCs w:val="23"/>
        </w:rPr>
        <w:t>experience of over two years in the automobile sector. Adept quality inspector led a team of over seven people and an efficient manager proficient in the documentation, reporting and compliance standards.</w:t>
      </w:r>
    </w:p>
    <w:p w:rsidR="000936FB" w:rsidRDefault="000936FB">
      <w:pPr>
        <w:spacing w:line="27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640"/>
        <w:gridCol w:w="340"/>
        <w:gridCol w:w="2200"/>
        <w:gridCol w:w="360"/>
        <w:gridCol w:w="2240"/>
        <w:gridCol w:w="340"/>
        <w:gridCol w:w="2140"/>
      </w:tblGrid>
      <w:tr w:rsidR="000936FB">
        <w:trPr>
          <w:trHeight w:val="268"/>
        </w:trPr>
        <w:tc>
          <w:tcPr>
            <w:tcW w:w="2880" w:type="dxa"/>
            <w:gridSpan w:val="2"/>
            <w:vAlign w:val="bottom"/>
          </w:tcPr>
          <w:p w:rsidR="000936FB" w:rsidRDefault="00737D00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3"/>
                <w:szCs w:val="23"/>
              </w:rPr>
              <w:t>Core Competencies</w:t>
            </w:r>
          </w:p>
        </w:tc>
        <w:tc>
          <w:tcPr>
            <w:tcW w:w="340" w:type="dxa"/>
            <w:vAlign w:val="bottom"/>
          </w:tcPr>
          <w:p w:rsidR="000936FB" w:rsidRDefault="000936FB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0936FB" w:rsidRDefault="000936F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936FB" w:rsidRDefault="000936FB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vAlign w:val="bottom"/>
          </w:tcPr>
          <w:p w:rsidR="000936FB" w:rsidRDefault="000936F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936FB" w:rsidRDefault="000936FB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vAlign w:val="bottom"/>
          </w:tcPr>
          <w:p w:rsidR="000936FB" w:rsidRDefault="000936FB">
            <w:pPr>
              <w:rPr>
                <w:sz w:val="23"/>
                <w:szCs w:val="23"/>
              </w:rPr>
            </w:pPr>
          </w:p>
        </w:tc>
      </w:tr>
      <w:tr w:rsidR="000936FB">
        <w:trPr>
          <w:trHeight w:val="388"/>
        </w:trPr>
        <w:tc>
          <w:tcPr>
            <w:tcW w:w="240" w:type="dxa"/>
            <w:vAlign w:val="bottom"/>
          </w:tcPr>
          <w:p w:rsidR="000936FB" w:rsidRDefault="00737D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w w:val="94"/>
                <w:sz w:val="23"/>
                <w:szCs w:val="23"/>
              </w:rPr>
              <w:t></w:t>
            </w:r>
          </w:p>
        </w:tc>
        <w:tc>
          <w:tcPr>
            <w:tcW w:w="2640" w:type="dxa"/>
            <w:vAlign w:val="bottom"/>
          </w:tcPr>
          <w:p w:rsidR="000936FB" w:rsidRDefault="00737D00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Mechanical Engineering</w:t>
            </w:r>
          </w:p>
        </w:tc>
        <w:tc>
          <w:tcPr>
            <w:tcW w:w="340" w:type="dxa"/>
            <w:vAlign w:val="bottom"/>
          </w:tcPr>
          <w:p w:rsidR="000936FB" w:rsidRDefault="00737D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sz w:val="23"/>
                <w:szCs w:val="23"/>
              </w:rPr>
              <w:t></w:t>
            </w:r>
          </w:p>
        </w:tc>
        <w:tc>
          <w:tcPr>
            <w:tcW w:w="2200" w:type="dxa"/>
            <w:vAlign w:val="bottom"/>
          </w:tcPr>
          <w:p w:rsidR="000936FB" w:rsidRDefault="00737D00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Safety Management</w:t>
            </w:r>
          </w:p>
        </w:tc>
        <w:tc>
          <w:tcPr>
            <w:tcW w:w="360" w:type="dxa"/>
            <w:vAlign w:val="bottom"/>
          </w:tcPr>
          <w:p w:rsidR="000936FB" w:rsidRDefault="00737D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sz w:val="23"/>
                <w:szCs w:val="23"/>
              </w:rPr>
              <w:t></w:t>
            </w:r>
          </w:p>
        </w:tc>
        <w:tc>
          <w:tcPr>
            <w:tcW w:w="2240" w:type="dxa"/>
            <w:vAlign w:val="bottom"/>
          </w:tcPr>
          <w:p w:rsidR="000936FB" w:rsidRDefault="00737D00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Quality Assurance</w:t>
            </w:r>
          </w:p>
        </w:tc>
        <w:tc>
          <w:tcPr>
            <w:tcW w:w="340" w:type="dxa"/>
            <w:vAlign w:val="bottom"/>
          </w:tcPr>
          <w:p w:rsidR="000936FB" w:rsidRDefault="00737D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sz w:val="23"/>
                <w:szCs w:val="23"/>
              </w:rPr>
              <w:t></w:t>
            </w:r>
          </w:p>
        </w:tc>
        <w:tc>
          <w:tcPr>
            <w:tcW w:w="2140" w:type="dxa"/>
            <w:vAlign w:val="bottom"/>
          </w:tcPr>
          <w:p w:rsidR="000936FB" w:rsidRDefault="00737D00">
            <w:pPr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w w:val="99"/>
                <w:sz w:val="23"/>
                <w:szCs w:val="23"/>
              </w:rPr>
              <w:t>Process Improvement</w:t>
            </w:r>
          </w:p>
        </w:tc>
      </w:tr>
      <w:tr w:rsidR="000936FB">
        <w:trPr>
          <w:trHeight w:val="269"/>
        </w:trPr>
        <w:tc>
          <w:tcPr>
            <w:tcW w:w="240" w:type="dxa"/>
            <w:vAlign w:val="bottom"/>
          </w:tcPr>
          <w:p w:rsidR="000936FB" w:rsidRDefault="00737D00">
            <w:pPr>
              <w:spacing w:line="26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w w:val="94"/>
                <w:sz w:val="23"/>
                <w:szCs w:val="23"/>
              </w:rPr>
              <w:t></w:t>
            </w:r>
          </w:p>
        </w:tc>
        <w:tc>
          <w:tcPr>
            <w:tcW w:w="2640" w:type="dxa"/>
            <w:vAlign w:val="bottom"/>
          </w:tcPr>
          <w:p w:rsidR="000936FB" w:rsidRDefault="00737D0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Machine Operations</w:t>
            </w:r>
          </w:p>
        </w:tc>
        <w:tc>
          <w:tcPr>
            <w:tcW w:w="340" w:type="dxa"/>
            <w:vAlign w:val="bottom"/>
          </w:tcPr>
          <w:p w:rsidR="000936FB" w:rsidRDefault="00737D00">
            <w:pPr>
              <w:spacing w:line="26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sz w:val="23"/>
                <w:szCs w:val="23"/>
              </w:rPr>
              <w:t></w:t>
            </w:r>
          </w:p>
        </w:tc>
        <w:tc>
          <w:tcPr>
            <w:tcW w:w="2200" w:type="dxa"/>
            <w:vAlign w:val="bottom"/>
          </w:tcPr>
          <w:p w:rsidR="000936FB" w:rsidRDefault="00737D0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Root Cause Analysis</w:t>
            </w:r>
          </w:p>
        </w:tc>
        <w:tc>
          <w:tcPr>
            <w:tcW w:w="360" w:type="dxa"/>
            <w:vAlign w:val="bottom"/>
          </w:tcPr>
          <w:p w:rsidR="000936FB" w:rsidRDefault="00737D00">
            <w:pPr>
              <w:spacing w:line="26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sz w:val="23"/>
                <w:szCs w:val="23"/>
              </w:rPr>
              <w:t></w:t>
            </w:r>
          </w:p>
        </w:tc>
        <w:tc>
          <w:tcPr>
            <w:tcW w:w="2240" w:type="dxa"/>
            <w:vAlign w:val="bottom"/>
          </w:tcPr>
          <w:p w:rsidR="000936FB" w:rsidRDefault="00737D00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Troubleshooting</w:t>
            </w:r>
          </w:p>
        </w:tc>
        <w:tc>
          <w:tcPr>
            <w:tcW w:w="340" w:type="dxa"/>
            <w:vAlign w:val="bottom"/>
          </w:tcPr>
          <w:p w:rsidR="000936FB" w:rsidRDefault="00737D00">
            <w:pPr>
              <w:spacing w:line="269" w:lineRule="exact"/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sz w:val="23"/>
                <w:szCs w:val="23"/>
              </w:rPr>
              <w:t></w:t>
            </w:r>
          </w:p>
        </w:tc>
        <w:tc>
          <w:tcPr>
            <w:tcW w:w="2140" w:type="dxa"/>
            <w:vAlign w:val="bottom"/>
          </w:tcPr>
          <w:p w:rsidR="000936FB" w:rsidRDefault="00737D00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Inspection &amp; Testing</w:t>
            </w:r>
          </w:p>
        </w:tc>
      </w:tr>
      <w:tr w:rsidR="000936FB">
        <w:trPr>
          <w:trHeight w:val="303"/>
        </w:trPr>
        <w:tc>
          <w:tcPr>
            <w:tcW w:w="240" w:type="dxa"/>
            <w:vAlign w:val="bottom"/>
          </w:tcPr>
          <w:p w:rsidR="000936FB" w:rsidRDefault="00737D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w w:val="94"/>
                <w:sz w:val="23"/>
                <w:szCs w:val="23"/>
              </w:rPr>
              <w:t></w:t>
            </w:r>
          </w:p>
        </w:tc>
        <w:tc>
          <w:tcPr>
            <w:tcW w:w="2640" w:type="dxa"/>
            <w:vAlign w:val="bottom"/>
          </w:tcPr>
          <w:p w:rsidR="000936FB" w:rsidRDefault="00737D0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Engineering Management</w:t>
            </w:r>
          </w:p>
        </w:tc>
        <w:tc>
          <w:tcPr>
            <w:tcW w:w="340" w:type="dxa"/>
            <w:vAlign w:val="bottom"/>
          </w:tcPr>
          <w:p w:rsidR="000936FB" w:rsidRDefault="00737D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sz w:val="23"/>
                <w:szCs w:val="23"/>
              </w:rPr>
              <w:t></w:t>
            </w:r>
          </w:p>
        </w:tc>
        <w:tc>
          <w:tcPr>
            <w:tcW w:w="2200" w:type="dxa"/>
            <w:vAlign w:val="bottom"/>
          </w:tcPr>
          <w:p w:rsidR="000936FB" w:rsidRDefault="00737D0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Technical Jargon</w:t>
            </w:r>
          </w:p>
        </w:tc>
        <w:tc>
          <w:tcPr>
            <w:tcW w:w="360" w:type="dxa"/>
            <w:vAlign w:val="bottom"/>
          </w:tcPr>
          <w:p w:rsidR="000936FB" w:rsidRDefault="00737D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sz w:val="23"/>
                <w:szCs w:val="23"/>
              </w:rPr>
              <w:t></w:t>
            </w:r>
          </w:p>
        </w:tc>
        <w:tc>
          <w:tcPr>
            <w:tcW w:w="2240" w:type="dxa"/>
            <w:vAlign w:val="bottom"/>
          </w:tcPr>
          <w:p w:rsidR="000936FB" w:rsidRDefault="00737D00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Documentation /MIS</w:t>
            </w:r>
          </w:p>
        </w:tc>
        <w:tc>
          <w:tcPr>
            <w:tcW w:w="340" w:type="dxa"/>
            <w:vAlign w:val="bottom"/>
          </w:tcPr>
          <w:p w:rsidR="000936FB" w:rsidRDefault="00737D00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0D0D0D"/>
                <w:sz w:val="23"/>
                <w:szCs w:val="23"/>
              </w:rPr>
              <w:t></w:t>
            </w:r>
          </w:p>
        </w:tc>
        <w:tc>
          <w:tcPr>
            <w:tcW w:w="2140" w:type="dxa"/>
            <w:vAlign w:val="bottom"/>
          </w:tcPr>
          <w:p w:rsidR="000936FB" w:rsidRDefault="00737D00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D0D0D"/>
                <w:sz w:val="23"/>
                <w:szCs w:val="23"/>
              </w:rPr>
              <w:t>Coordination</w:t>
            </w:r>
          </w:p>
        </w:tc>
      </w:tr>
    </w:tbl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93" w:lineRule="exact"/>
        <w:rPr>
          <w:sz w:val="24"/>
          <w:szCs w:val="24"/>
        </w:rPr>
      </w:pPr>
    </w:p>
    <w:p w:rsidR="000936FB" w:rsidRDefault="00737D00">
      <w:pPr>
        <w:tabs>
          <w:tab w:val="left" w:pos="8020"/>
        </w:tabs>
        <w:ind w:left="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Chennai, India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</w:rPr>
        <w:t>Aug 2016 – Jul 2018</w:t>
      </w: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00" w:lineRule="exact"/>
        <w:rPr>
          <w:sz w:val="24"/>
          <w:szCs w:val="24"/>
        </w:rPr>
      </w:pPr>
    </w:p>
    <w:p w:rsidR="000936FB" w:rsidRDefault="000936FB">
      <w:pPr>
        <w:spacing w:line="260" w:lineRule="exact"/>
        <w:rPr>
          <w:sz w:val="24"/>
          <w:szCs w:val="24"/>
        </w:rPr>
      </w:pPr>
    </w:p>
    <w:p w:rsidR="000936FB" w:rsidRDefault="00737D00">
      <w:pPr>
        <w:ind w:left="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Quality Inspector - In-process Quality Control Department</w:t>
      </w:r>
    </w:p>
    <w:p w:rsidR="000936FB" w:rsidRDefault="000936FB">
      <w:pPr>
        <w:spacing w:line="357" w:lineRule="exact"/>
        <w:rPr>
          <w:sz w:val="24"/>
          <w:szCs w:val="24"/>
        </w:rPr>
      </w:pPr>
    </w:p>
    <w:p w:rsidR="000936FB" w:rsidRDefault="00737D00">
      <w:pPr>
        <w:spacing w:line="278" w:lineRule="auto"/>
        <w:ind w:left="4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Responsible for checking different spare parts of four wheelers to ensure that quality being supplied to Hyundai Motors in India and other cou</w:t>
      </w:r>
      <w:r>
        <w:rPr>
          <w:rFonts w:ascii="Times" w:eastAsia="Times" w:hAnsi="Times" w:cs="Times"/>
          <w:sz w:val="23"/>
          <w:szCs w:val="23"/>
        </w:rPr>
        <w:t>ntries. Ensuring that products matched to provided description by using independent judgment based on vision and measurement, continuously inspected and maintained work area free of debris.</w:t>
      </w:r>
    </w:p>
    <w:p w:rsidR="000936FB" w:rsidRDefault="000936FB">
      <w:pPr>
        <w:sectPr w:rsidR="000936FB">
          <w:type w:val="continuous"/>
          <w:pgSz w:w="11900" w:h="16840"/>
          <w:pgMar w:top="1440" w:right="680" w:bottom="1440" w:left="660" w:header="0" w:footer="0" w:gutter="0"/>
          <w:cols w:space="720" w:equalWidth="0">
            <w:col w:w="10560"/>
          </w:cols>
        </w:sect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306" w:lineRule="exact"/>
        <w:rPr>
          <w:sz w:val="20"/>
          <w:szCs w:val="20"/>
        </w:rPr>
      </w:pPr>
    </w:p>
    <w:p w:rsidR="000936FB" w:rsidRDefault="00737D00">
      <w:pPr>
        <w:numPr>
          <w:ilvl w:val="0"/>
          <w:numId w:val="2"/>
        </w:numPr>
        <w:tabs>
          <w:tab w:val="left" w:pos="700"/>
        </w:tabs>
        <w:ind w:left="700" w:hanging="349"/>
        <w:rPr>
          <w:rFonts w:ascii="Wingdings" w:eastAsia="Wingdings" w:hAnsi="Wingdings" w:cs="Wingdings"/>
        </w:rPr>
      </w:pPr>
      <w:r>
        <w:rPr>
          <w:rFonts w:ascii="Times" w:eastAsia="Times" w:hAnsi="Times" w:cs="Times"/>
        </w:rPr>
        <w:t>Led a team of 7 people to check 4200+ part</w:t>
      </w:r>
      <w:r>
        <w:rPr>
          <w:rFonts w:ascii="Times" w:eastAsia="Times" w:hAnsi="Times" w:cs="Times"/>
        </w:rPr>
        <w:t>s of the steering wheel and 1000+ other trim parts in each shift.</w:t>
      </w:r>
    </w:p>
    <w:p w:rsidR="000936FB" w:rsidRDefault="000936FB">
      <w:pPr>
        <w:spacing w:line="54" w:lineRule="exact"/>
        <w:rPr>
          <w:rFonts w:ascii="Wingdings" w:eastAsia="Wingdings" w:hAnsi="Wingdings" w:cs="Wingdings"/>
        </w:rPr>
      </w:pPr>
    </w:p>
    <w:p w:rsidR="000936FB" w:rsidRDefault="00737D00">
      <w:pPr>
        <w:numPr>
          <w:ilvl w:val="0"/>
          <w:numId w:val="2"/>
        </w:numPr>
        <w:tabs>
          <w:tab w:val="left" w:pos="700"/>
        </w:tabs>
        <w:spacing w:line="276" w:lineRule="auto"/>
        <w:ind w:left="700" w:right="2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Inspected 4000+ trim components per month via visual inspection of the scoring mark, bend, scratch, and filling</w:t>
      </w:r>
    </w:p>
    <w:p w:rsidR="000936FB" w:rsidRDefault="000936FB">
      <w:pPr>
        <w:spacing w:line="8" w:lineRule="exact"/>
        <w:rPr>
          <w:rFonts w:ascii="Wingdings" w:eastAsia="Wingdings" w:hAnsi="Wingdings" w:cs="Wingdings"/>
          <w:sz w:val="23"/>
          <w:szCs w:val="23"/>
        </w:rPr>
      </w:pPr>
    </w:p>
    <w:p w:rsidR="000936FB" w:rsidRDefault="00737D00">
      <w:pPr>
        <w:numPr>
          <w:ilvl w:val="0"/>
          <w:numId w:val="2"/>
        </w:numPr>
        <w:tabs>
          <w:tab w:val="left" w:pos="700"/>
        </w:tabs>
        <w:spacing w:line="278" w:lineRule="auto"/>
        <w:ind w:left="70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Demonstrated skills in identifying the most efficient and acceptable </w:t>
      </w:r>
      <w:r>
        <w:rPr>
          <w:rFonts w:ascii="Times" w:eastAsia="Times" w:hAnsi="Times" w:cs="Times"/>
          <w:sz w:val="23"/>
          <w:szCs w:val="23"/>
        </w:rPr>
        <w:t>solutions to complex engineering problems</w:t>
      </w:r>
    </w:p>
    <w:p w:rsidR="000936FB" w:rsidRDefault="000936FB">
      <w:pPr>
        <w:spacing w:line="1" w:lineRule="exact"/>
        <w:rPr>
          <w:rFonts w:ascii="Wingdings" w:eastAsia="Wingdings" w:hAnsi="Wingdings" w:cs="Wingdings"/>
          <w:sz w:val="23"/>
          <w:szCs w:val="23"/>
        </w:rPr>
      </w:pPr>
    </w:p>
    <w:p w:rsidR="000936FB" w:rsidRDefault="00737D00">
      <w:pPr>
        <w:numPr>
          <w:ilvl w:val="0"/>
          <w:numId w:val="2"/>
        </w:numPr>
        <w:tabs>
          <w:tab w:val="left" w:pos="700"/>
        </w:tabs>
        <w:ind w:left="70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Implemented plans to ensure compliance with all HSE requirements and SOPs.</w:t>
      </w:r>
    </w:p>
    <w:p w:rsidR="000936FB" w:rsidRDefault="000936FB">
      <w:pPr>
        <w:spacing w:line="45" w:lineRule="exact"/>
        <w:rPr>
          <w:rFonts w:ascii="Wingdings" w:eastAsia="Wingdings" w:hAnsi="Wingdings" w:cs="Wingdings"/>
          <w:sz w:val="23"/>
          <w:szCs w:val="23"/>
        </w:rPr>
      </w:pPr>
    </w:p>
    <w:p w:rsidR="000936FB" w:rsidRDefault="00737D00">
      <w:pPr>
        <w:numPr>
          <w:ilvl w:val="0"/>
          <w:numId w:val="2"/>
        </w:numPr>
        <w:tabs>
          <w:tab w:val="left" w:pos="700"/>
        </w:tabs>
        <w:ind w:left="70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Engaged in continuous process improvement activities and increased team efficiency by 15-20%</w:t>
      </w: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373" w:lineRule="exact"/>
        <w:rPr>
          <w:sz w:val="20"/>
          <w:szCs w:val="20"/>
        </w:rPr>
      </w:pPr>
    </w:p>
    <w:p w:rsidR="000936FB" w:rsidRDefault="00737D00">
      <w:pPr>
        <w:tabs>
          <w:tab w:val="left" w:pos="7980"/>
        </w:tabs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Chennai, India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b/>
          <w:bCs/>
        </w:rPr>
        <w:t xml:space="preserve">Aug </w:t>
      </w:r>
      <w:r>
        <w:rPr>
          <w:rFonts w:ascii="Times" w:eastAsia="Times" w:hAnsi="Times" w:cs="Times"/>
          <w:b/>
          <w:bCs/>
        </w:rPr>
        <w:t>2018 – Dec 2018</w:t>
      </w:r>
    </w:p>
    <w:p w:rsidR="000936FB" w:rsidRDefault="000936FB">
      <w:pPr>
        <w:spacing w:line="353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Responsible for operation and routine maintenance of vertical milling center (VMC) machine.</w:t>
      </w:r>
    </w:p>
    <w:p w:rsidR="000936FB" w:rsidRDefault="000936FB">
      <w:pPr>
        <w:spacing w:line="354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Machine Operator</w:t>
      </w:r>
    </w:p>
    <w:p w:rsidR="000936FB" w:rsidRDefault="000936FB">
      <w:pPr>
        <w:spacing w:line="358" w:lineRule="exact"/>
        <w:rPr>
          <w:sz w:val="20"/>
          <w:szCs w:val="20"/>
        </w:rPr>
      </w:pPr>
    </w:p>
    <w:p w:rsidR="000936FB" w:rsidRDefault="00737D00">
      <w:pPr>
        <w:numPr>
          <w:ilvl w:val="0"/>
          <w:numId w:val="3"/>
        </w:numPr>
        <w:tabs>
          <w:tab w:val="left" w:pos="700"/>
        </w:tabs>
        <w:spacing w:line="274" w:lineRule="auto"/>
        <w:ind w:left="70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Worked on VMC machine and ensured milling, drilling, tapering, bottom and top facing of more than half a dozen types of Axles an</w:t>
      </w:r>
      <w:r>
        <w:rPr>
          <w:rFonts w:ascii="Times" w:eastAsia="Times" w:hAnsi="Times" w:cs="Times"/>
          <w:sz w:val="23"/>
          <w:szCs w:val="23"/>
        </w:rPr>
        <w:t>d over 70 plus different parts of heavy vehicles.</w:t>
      </w:r>
    </w:p>
    <w:p w:rsidR="000936FB" w:rsidRDefault="000936FB">
      <w:pPr>
        <w:spacing w:line="7" w:lineRule="exact"/>
        <w:rPr>
          <w:rFonts w:ascii="Wingdings" w:eastAsia="Wingdings" w:hAnsi="Wingdings" w:cs="Wingdings"/>
          <w:sz w:val="23"/>
          <w:szCs w:val="23"/>
        </w:rPr>
      </w:pPr>
    </w:p>
    <w:p w:rsidR="000936FB" w:rsidRDefault="00737D00">
      <w:pPr>
        <w:numPr>
          <w:ilvl w:val="0"/>
          <w:numId w:val="3"/>
        </w:numPr>
        <w:tabs>
          <w:tab w:val="left" w:pos="700"/>
        </w:tabs>
        <w:ind w:left="70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Ensuring machines running smoothly and performed routine maintenance checks on a weekly basis.</w:t>
      </w:r>
    </w:p>
    <w:p w:rsidR="000936FB" w:rsidRDefault="000936FB">
      <w:pPr>
        <w:spacing w:line="42" w:lineRule="exact"/>
        <w:rPr>
          <w:rFonts w:ascii="Wingdings" w:eastAsia="Wingdings" w:hAnsi="Wingdings" w:cs="Wingdings"/>
          <w:sz w:val="23"/>
          <w:szCs w:val="23"/>
        </w:rPr>
      </w:pPr>
    </w:p>
    <w:p w:rsidR="000936FB" w:rsidRDefault="00737D00">
      <w:pPr>
        <w:numPr>
          <w:ilvl w:val="0"/>
          <w:numId w:val="3"/>
        </w:numPr>
        <w:tabs>
          <w:tab w:val="left" w:pos="700"/>
        </w:tabs>
        <w:ind w:left="70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Followed the regulations, safety guidelines, and company procedures at all times.</w:t>
      </w:r>
    </w:p>
    <w:p w:rsidR="000936FB" w:rsidRDefault="000936FB">
      <w:pPr>
        <w:spacing w:line="45" w:lineRule="exact"/>
        <w:rPr>
          <w:rFonts w:ascii="Wingdings" w:eastAsia="Wingdings" w:hAnsi="Wingdings" w:cs="Wingdings"/>
          <w:sz w:val="23"/>
          <w:szCs w:val="23"/>
        </w:rPr>
      </w:pPr>
    </w:p>
    <w:p w:rsidR="000936FB" w:rsidRDefault="00737D00">
      <w:pPr>
        <w:numPr>
          <w:ilvl w:val="0"/>
          <w:numId w:val="3"/>
        </w:numPr>
        <w:tabs>
          <w:tab w:val="left" w:pos="700"/>
        </w:tabs>
        <w:ind w:left="70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Analyzed and followed </w:t>
      </w:r>
      <w:r>
        <w:rPr>
          <w:rFonts w:ascii="Times" w:eastAsia="Times" w:hAnsi="Times" w:cs="Times"/>
          <w:sz w:val="23"/>
          <w:szCs w:val="23"/>
        </w:rPr>
        <w:t>blueprints, diagrams, and drawings to complete tasks accurately.</w:t>
      </w:r>
    </w:p>
    <w:p w:rsidR="000936FB" w:rsidRDefault="000936FB">
      <w:pPr>
        <w:spacing w:line="45" w:lineRule="exact"/>
        <w:rPr>
          <w:rFonts w:ascii="Wingdings" w:eastAsia="Wingdings" w:hAnsi="Wingdings" w:cs="Wingdings"/>
          <w:sz w:val="23"/>
          <w:szCs w:val="23"/>
        </w:rPr>
      </w:pPr>
    </w:p>
    <w:p w:rsidR="000936FB" w:rsidRDefault="00737D00">
      <w:pPr>
        <w:numPr>
          <w:ilvl w:val="0"/>
          <w:numId w:val="3"/>
        </w:numPr>
        <w:tabs>
          <w:tab w:val="left" w:pos="700"/>
        </w:tabs>
        <w:ind w:left="70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Disposed of scrap pieces properly as per safety standards.</w:t>
      </w:r>
    </w:p>
    <w:p w:rsidR="000936FB" w:rsidRDefault="000936FB">
      <w:pPr>
        <w:spacing w:line="42" w:lineRule="exact"/>
        <w:rPr>
          <w:rFonts w:ascii="Wingdings" w:eastAsia="Wingdings" w:hAnsi="Wingdings" w:cs="Wingdings"/>
          <w:sz w:val="23"/>
          <w:szCs w:val="23"/>
        </w:rPr>
      </w:pPr>
    </w:p>
    <w:p w:rsidR="000936FB" w:rsidRDefault="00737D00">
      <w:pPr>
        <w:numPr>
          <w:ilvl w:val="0"/>
          <w:numId w:val="3"/>
        </w:numPr>
        <w:tabs>
          <w:tab w:val="left" w:pos="700"/>
        </w:tabs>
        <w:ind w:left="700" w:hanging="349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Assisted nearby employees as a spirit of collaboration needed to maintain for optimal product flow.</w:t>
      </w:r>
    </w:p>
    <w:p w:rsidR="000936FB" w:rsidRDefault="000936FB">
      <w:pPr>
        <w:spacing w:line="354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Educational Qualifications:</w:t>
      </w:r>
    </w:p>
    <w:p w:rsidR="000936FB" w:rsidRDefault="000936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" o:spid="_x0000_s1029" style="position:absolute;margin-left:-1.35pt;margin-top:-13.1pt;width:528.45pt;height:15.45pt;z-index:-251659264;visibility:visible;mso-wrap-distance-left:0;mso-wrap-distance-right:0" o:allowincell="f" fillcolor="#bfbfbf" stroked="f"/>
        </w:pict>
      </w:r>
    </w:p>
    <w:p w:rsidR="000936FB" w:rsidRDefault="000936FB">
      <w:pPr>
        <w:spacing w:line="330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Mechanical Engineering </w:t>
      </w:r>
      <w:r>
        <w:rPr>
          <w:rFonts w:ascii="Times" w:eastAsia="Times" w:hAnsi="Times" w:cs="Times"/>
          <w:sz w:val="23"/>
          <w:szCs w:val="23"/>
        </w:rPr>
        <w:t>|2012- 2016 | AMIE-Institution of Engineers India.</w:t>
      </w:r>
    </w:p>
    <w:p w:rsidR="000936FB" w:rsidRDefault="000936FB">
      <w:pPr>
        <w:spacing w:line="357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Key skills:</w:t>
      </w:r>
    </w:p>
    <w:p w:rsidR="000936FB" w:rsidRDefault="000936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35pt;margin-top:-13.1pt;width:528.45pt;height:15.45pt;z-index:-251658240;visibility:visible;mso-wrap-distance-left:0;mso-wrap-distance-right:0" o:allowincell="f" fillcolor="#bfbfbf" stroked="f"/>
        </w:pict>
      </w:r>
    </w:p>
    <w:p w:rsidR="000936FB" w:rsidRDefault="000936FB">
      <w:pPr>
        <w:spacing w:line="330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Computer Skills| </w:t>
      </w:r>
      <w:r>
        <w:rPr>
          <w:rFonts w:ascii="Times" w:eastAsia="Times" w:hAnsi="Times" w:cs="Times"/>
          <w:sz w:val="23"/>
          <w:szCs w:val="23"/>
        </w:rPr>
        <w:t>Microsoft Office and other general applications.</w:t>
      </w:r>
    </w:p>
    <w:p w:rsidR="000936FB" w:rsidRDefault="000936FB">
      <w:pPr>
        <w:spacing w:line="357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Achievements</w:t>
      </w:r>
    </w:p>
    <w:p w:rsidR="000936FB" w:rsidRDefault="000936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35pt;margin-top:-13.1pt;width:528.45pt;height:15.45pt;z-index:-251657216;visibility:visible;mso-wrap-distance-left:0;mso-wrap-distance-right:0" o:allowincell="f" fillcolor="#bfbfbf" stroked="f"/>
        </w:pict>
      </w:r>
    </w:p>
    <w:p w:rsidR="000936FB" w:rsidRDefault="000936FB">
      <w:pPr>
        <w:spacing w:line="335" w:lineRule="exact"/>
        <w:rPr>
          <w:sz w:val="20"/>
          <w:szCs w:val="20"/>
        </w:rPr>
      </w:pPr>
    </w:p>
    <w:p w:rsidR="000936FB" w:rsidRDefault="00737D00">
      <w:pPr>
        <w:numPr>
          <w:ilvl w:val="0"/>
          <w:numId w:val="4"/>
        </w:numPr>
        <w:tabs>
          <w:tab w:val="left" w:pos="700"/>
        </w:tabs>
        <w:spacing w:line="279" w:lineRule="auto"/>
        <w:ind w:left="700" w:hanging="349"/>
        <w:rPr>
          <w:rFonts w:ascii="Wingdings" w:eastAsia="Wingdings" w:hAnsi="Wingdings" w:cs="Wingdings"/>
          <w:color w:val="0D0D0D"/>
          <w:sz w:val="23"/>
          <w:szCs w:val="23"/>
        </w:rPr>
      </w:pPr>
      <w:r>
        <w:rPr>
          <w:rFonts w:ascii="Times" w:eastAsia="Times" w:hAnsi="Times" w:cs="Times"/>
          <w:color w:val="0D0D0D"/>
          <w:sz w:val="23"/>
          <w:szCs w:val="23"/>
        </w:rPr>
        <w:t xml:space="preserve">Awarded for supplying ‘ </w:t>
      </w:r>
      <w:r>
        <w:rPr>
          <w:rFonts w:ascii="Times" w:eastAsia="Times" w:hAnsi="Times" w:cs="Times"/>
          <w:b/>
          <w:bCs/>
          <w:color w:val="0D0D0D"/>
          <w:sz w:val="23"/>
          <w:szCs w:val="23"/>
        </w:rPr>
        <w:t>ZERO</w:t>
      </w:r>
      <w:r>
        <w:rPr>
          <w:rFonts w:ascii="Times" w:eastAsia="Times" w:hAnsi="Times" w:cs="Times"/>
          <w:color w:val="0D0D0D"/>
          <w:sz w:val="23"/>
          <w:szCs w:val="23"/>
        </w:rPr>
        <w:t xml:space="preserve">’ defect parts (approx. 20000) for 6 months straight </w:t>
      </w:r>
      <w:r>
        <w:rPr>
          <w:rFonts w:ascii="Times" w:eastAsia="Times" w:hAnsi="Times" w:cs="Times"/>
          <w:color w:val="0D0D0D"/>
          <w:sz w:val="23"/>
          <w:szCs w:val="23"/>
        </w:rPr>
        <w:t>to client Hyundai Motor Company.</w:t>
      </w:r>
    </w:p>
    <w:p w:rsidR="000936FB" w:rsidRDefault="00737D00">
      <w:pPr>
        <w:numPr>
          <w:ilvl w:val="0"/>
          <w:numId w:val="4"/>
        </w:numPr>
        <w:tabs>
          <w:tab w:val="left" w:pos="700"/>
        </w:tabs>
        <w:ind w:left="700" w:hanging="349"/>
        <w:rPr>
          <w:rFonts w:ascii="Wingdings" w:eastAsia="Wingdings" w:hAnsi="Wingdings" w:cs="Wingdings"/>
          <w:color w:val="0D0D0D"/>
          <w:sz w:val="23"/>
          <w:szCs w:val="23"/>
        </w:rPr>
      </w:pPr>
      <w:r>
        <w:rPr>
          <w:rFonts w:ascii="Times" w:eastAsia="Times" w:hAnsi="Times" w:cs="Times"/>
          <w:color w:val="0D0D0D"/>
          <w:sz w:val="23"/>
          <w:szCs w:val="23"/>
        </w:rPr>
        <w:t>Resolved the problem of delay in production in collaboration with the Supervisor saving 200 man hours.</w:t>
      </w:r>
    </w:p>
    <w:p w:rsidR="000936FB" w:rsidRDefault="000936FB">
      <w:pPr>
        <w:spacing w:line="52" w:lineRule="exact"/>
        <w:rPr>
          <w:rFonts w:ascii="Wingdings" w:eastAsia="Wingdings" w:hAnsi="Wingdings" w:cs="Wingdings"/>
          <w:color w:val="0D0D0D"/>
          <w:sz w:val="23"/>
          <w:szCs w:val="23"/>
        </w:rPr>
      </w:pPr>
    </w:p>
    <w:p w:rsidR="000936FB" w:rsidRDefault="00737D00">
      <w:pPr>
        <w:numPr>
          <w:ilvl w:val="0"/>
          <w:numId w:val="4"/>
        </w:numPr>
        <w:tabs>
          <w:tab w:val="left" w:pos="700"/>
        </w:tabs>
        <w:spacing w:line="274" w:lineRule="auto"/>
        <w:ind w:left="700" w:hanging="349"/>
        <w:rPr>
          <w:rFonts w:ascii="Wingdings" w:eastAsia="Wingdings" w:hAnsi="Wingdings" w:cs="Wingdings"/>
          <w:color w:val="0D0D0D"/>
          <w:sz w:val="23"/>
          <w:szCs w:val="23"/>
        </w:rPr>
      </w:pPr>
      <w:r>
        <w:rPr>
          <w:rFonts w:ascii="Times" w:eastAsia="Times" w:hAnsi="Times" w:cs="Times"/>
          <w:color w:val="0D0D0D"/>
          <w:sz w:val="23"/>
          <w:szCs w:val="23"/>
        </w:rPr>
        <w:t>Increased operations efficiency by 15% through visual checking of each part ensuring minimum rejections.</w:t>
      </w:r>
    </w:p>
    <w:p w:rsidR="000936FB" w:rsidRDefault="000936FB">
      <w:pPr>
        <w:spacing w:line="5" w:lineRule="exact"/>
        <w:rPr>
          <w:rFonts w:ascii="Wingdings" w:eastAsia="Wingdings" w:hAnsi="Wingdings" w:cs="Wingdings"/>
          <w:color w:val="0D0D0D"/>
          <w:sz w:val="23"/>
          <w:szCs w:val="23"/>
        </w:rPr>
      </w:pPr>
    </w:p>
    <w:p w:rsidR="000936FB" w:rsidRDefault="00737D00">
      <w:pPr>
        <w:numPr>
          <w:ilvl w:val="0"/>
          <w:numId w:val="4"/>
        </w:numPr>
        <w:tabs>
          <w:tab w:val="left" w:pos="700"/>
        </w:tabs>
        <w:ind w:left="700" w:hanging="349"/>
        <w:rPr>
          <w:rFonts w:ascii="Wingdings" w:eastAsia="Wingdings" w:hAnsi="Wingdings" w:cs="Wingdings"/>
          <w:color w:val="0D0D0D"/>
          <w:sz w:val="23"/>
          <w:szCs w:val="23"/>
        </w:rPr>
      </w:pPr>
      <w:r>
        <w:rPr>
          <w:rFonts w:ascii="Times" w:eastAsia="Times" w:hAnsi="Times" w:cs="Times"/>
          <w:color w:val="0D0D0D"/>
          <w:sz w:val="23"/>
          <w:szCs w:val="23"/>
        </w:rPr>
        <w:t>Imparted trai</w:t>
      </w:r>
      <w:r>
        <w:rPr>
          <w:rFonts w:ascii="Times" w:eastAsia="Times" w:hAnsi="Times" w:cs="Times"/>
          <w:color w:val="0D0D0D"/>
          <w:sz w:val="23"/>
          <w:szCs w:val="23"/>
        </w:rPr>
        <w:t>ning on quality checks to 30+ people of production team and machine operating team.</w:t>
      </w:r>
    </w:p>
    <w:p w:rsidR="000936FB" w:rsidRDefault="000936FB">
      <w:pPr>
        <w:sectPr w:rsidR="000936FB">
          <w:pgSz w:w="11900" w:h="16840"/>
          <w:pgMar w:top="1440" w:right="680" w:bottom="1440" w:left="700" w:header="0" w:footer="0" w:gutter="0"/>
          <w:cols w:space="720" w:equalWidth="0">
            <w:col w:w="10520"/>
          </w:cols>
        </w:sect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10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>Personal profile</w:t>
      </w:r>
    </w:p>
    <w:p w:rsidR="000936FB" w:rsidRDefault="000936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35pt;margin-top:-13.1pt;width:528.45pt;height:15.3pt;z-index:-251656192;visibility:visible;mso-wrap-distance-left:0;mso-wrap-distance-right:0" o:allowincell="f" fillcolor="#bfbfbf" stroked="f"/>
        </w:pict>
      </w:r>
    </w:p>
    <w:p w:rsidR="000936FB" w:rsidRDefault="000936FB">
      <w:pPr>
        <w:spacing w:line="366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Nationality | </w:t>
      </w:r>
      <w:r>
        <w:rPr>
          <w:rFonts w:ascii="Times" w:eastAsia="Times" w:hAnsi="Times" w:cs="Times"/>
          <w:sz w:val="23"/>
          <w:szCs w:val="23"/>
        </w:rPr>
        <w:t>Indian</w:t>
      </w:r>
    </w:p>
    <w:p w:rsidR="000936FB" w:rsidRDefault="000936FB">
      <w:pPr>
        <w:spacing w:line="62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Visa Status | </w:t>
      </w:r>
      <w:r>
        <w:rPr>
          <w:rFonts w:ascii="Times" w:eastAsia="Times" w:hAnsi="Times" w:cs="Times"/>
          <w:sz w:val="23"/>
          <w:szCs w:val="23"/>
        </w:rPr>
        <w:t>Visiting Visa (valid till January 20</w:t>
      </w:r>
      <w:r>
        <w:rPr>
          <w:rFonts w:ascii="Times" w:eastAsia="Times" w:hAnsi="Times" w:cs="Times"/>
          <w:sz w:val="31"/>
          <w:szCs w:val="31"/>
          <w:vertAlign w:val="superscript"/>
        </w:rPr>
        <w:t>th</w:t>
      </w:r>
      <w:r>
        <w:rPr>
          <w:rFonts w:ascii="Times" w:eastAsia="Times" w:hAnsi="Times" w:cs="Times"/>
          <w:sz w:val="23"/>
          <w:szCs w:val="23"/>
        </w:rPr>
        <w:t>)</w:t>
      </w:r>
    </w:p>
    <w:p w:rsidR="000936FB" w:rsidRDefault="000936FB">
      <w:pPr>
        <w:spacing w:line="13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Passport 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Details </w:t>
      </w:r>
      <w:proofErr w:type="gramStart"/>
      <w:r>
        <w:rPr>
          <w:rFonts w:ascii="Times" w:eastAsia="Times" w:hAnsi="Times" w:cs="Times"/>
          <w:b/>
          <w:bCs/>
          <w:sz w:val="23"/>
          <w:szCs w:val="23"/>
        </w:rPr>
        <w:t xml:space="preserve">| </w:t>
      </w:r>
      <w:r>
        <w:rPr>
          <w:rFonts w:ascii="Times" w:eastAsia="Times" w:hAnsi="Times" w:cs="Times"/>
          <w:sz w:val="23"/>
          <w:szCs w:val="23"/>
        </w:rPr>
        <w:t xml:space="preserve"> </w:t>
      </w:r>
      <w:r>
        <w:rPr>
          <w:rFonts w:ascii="Times" w:eastAsia="Times" w:hAnsi="Times" w:cs="Times"/>
          <w:sz w:val="23"/>
          <w:szCs w:val="23"/>
        </w:rPr>
        <w:t>(</w:t>
      </w:r>
      <w:proofErr w:type="gramEnd"/>
      <w:r>
        <w:rPr>
          <w:rFonts w:ascii="Times" w:eastAsia="Times" w:hAnsi="Times" w:cs="Times"/>
          <w:sz w:val="23"/>
          <w:szCs w:val="23"/>
        </w:rPr>
        <w:t xml:space="preserve">valid </w:t>
      </w:r>
      <w:r>
        <w:rPr>
          <w:rFonts w:ascii="Times" w:eastAsia="Times" w:hAnsi="Times" w:cs="Times"/>
          <w:sz w:val="23"/>
          <w:szCs w:val="23"/>
        </w:rPr>
        <w:t>till 17/08/2026)</w:t>
      </w:r>
    </w:p>
    <w:p w:rsidR="000936FB" w:rsidRDefault="000936FB">
      <w:pPr>
        <w:spacing w:line="84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Languages | </w:t>
      </w:r>
      <w:r>
        <w:rPr>
          <w:rFonts w:ascii="Times" w:eastAsia="Times" w:hAnsi="Times" w:cs="Times"/>
          <w:sz w:val="23"/>
          <w:szCs w:val="23"/>
        </w:rPr>
        <w:t>English (Proficient)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| </w:t>
      </w:r>
      <w:r>
        <w:rPr>
          <w:rFonts w:ascii="Times" w:eastAsia="Times" w:hAnsi="Times" w:cs="Times"/>
          <w:sz w:val="23"/>
          <w:szCs w:val="23"/>
        </w:rPr>
        <w:t>Hindi &amp; Tamil (Intermediate)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| </w:t>
      </w:r>
      <w:r>
        <w:rPr>
          <w:rFonts w:ascii="Times" w:eastAsia="Times" w:hAnsi="Times" w:cs="Times"/>
          <w:sz w:val="23"/>
          <w:szCs w:val="23"/>
        </w:rPr>
        <w:t>Malayalam.</w:t>
      </w:r>
    </w:p>
    <w:p w:rsidR="000936FB" w:rsidRDefault="000936FB">
      <w:pPr>
        <w:spacing w:line="84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Hobbies| </w:t>
      </w:r>
      <w:r>
        <w:rPr>
          <w:rFonts w:ascii="Times" w:eastAsia="Times" w:hAnsi="Times" w:cs="Times"/>
          <w:sz w:val="23"/>
          <w:szCs w:val="23"/>
        </w:rPr>
        <w:t>Travelling, Cricket.</w:t>
      </w: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384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3"/>
          <w:szCs w:val="23"/>
          <w:highlight w:val="lightGray"/>
        </w:rPr>
        <w:t>Declaration</w:t>
      </w:r>
    </w:p>
    <w:p w:rsidR="000936FB" w:rsidRDefault="000936F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35pt;margin-top:-13.1pt;width:528.45pt;height:15.45pt;z-index:-251655168;visibility:visible;mso-wrap-distance-left:0;mso-wrap-distance-right:0" o:allowincell="f" fillcolor="#bfbfbf" stroked="f"/>
        </w:pict>
      </w: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56" w:lineRule="exact"/>
        <w:rPr>
          <w:sz w:val="20"/>
          <w:szCs w:val="20"/>
        </w:rPr>
      </w:pPr>
    </w:p>
    <w:p w:rsidR="000936FB" w:rsidRDefault="00737D00">
      <w:pPr>
        <w:spacing w:line="274" w:lineRule="auto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I sincerely believe in team spirit, hard work and loyalty. I hope the particulars in the resume are in line of </w:t>
      </w:r>
      <w:r>
        <w:rPr>
          <w:rFonts w:ascii="Times" w:eastAsia="Times" w:hAnsi="Times" w:cs="Times"/>
          <w:sz w:val="23"/>
          <w:szCs w:val="23"/>
        </w:rPr>
        <w:t>your requirements and please rest assured. The details given above are accurate and so obviously credible.</w:t>
      </w:r>
    </w:p>
    <w:p w:rsidR="000936FB" w:rsidRDefault="000936FB">
      <w:pPr>
        <w:sectPr w:rsidR="000936FB">
          <w:pgSz w:w="11900" w:h="16840"/>
          <w:pgMar w:top="1440" w:right="680" w:bottom="1440" w:left="700" w:header="0" w:footer="0" w:gutter="0"/>
          <w:cols w:space="720" w:equalWidth="0">
            <w:col w:w="10520"/>
          </w:cols>
        </w:sect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35" w:lineRule="exact"/>
        <w:rPr>
          <w:sz w:val="20"/>
          <w:szCs w:val="20"/>
        </w:rPr>
      </w:pPr>
    </w:p>
    <w:p w:rsidR="000936FB" w:rsidRDefault="00737D00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Place: Sharjah, UAE</w:t>
      </w:r>
    </w:p>
    <w:p w:rsidR="000936FB" w:rsidRDefault="00737D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15" w:lineRule="exact"/>
        <w:rPr>
          <w:sz w:val="20"/>
          <w:szCs w:val="20"/>
        </w:rPr>
      </w:pPr>
    </w:p>
    <w:p w:rsidR="000936FB" w:rsidRDefault="00737D00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Yours faithfully,</w:t>
      </w: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ectPr w:rsidR="000936FB">
          <w:type w:val="continuous"/>
          <w:pgSz w:w="11900" w:h="16840"/>
          <w:pgMar w:top="1440" w:right="680" w:bottom="1440" w:left="700" w:header="0" w:footer="0" w:gutter="0"/>
          <w:cols w:num="2" w:space="720" w:equalWidth="0">
            <w:col w:w="7340" w:space="720"/>
            <w:col w:w="2460"/>
          </w:cols>
        </w:sectPr>
      </w:pPr>
    </w:p>
    <w:p w:rsidR="000936FB" w:rsidRDefault="000936FB">
      <w:pPr>
        <w:spacing w:line="152" w:lineRule="exact"/>
        <w:rPr>
          <w:sz w:val="20"/>
          <w:szCs w:val="20"/>
        </w:rPr>
      </w:pPr>
    </w:p>
    <w:p w:rsidR="000936FB" w:rsidRDefault="00737D00">
      <w:pPr>
        <w:ind w:left="6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Date: 19/10/19</w:t>
      </w:r>
    </w:p>
    <w:p w:rsidR="000936FB" w:rsidRDefault="00737D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936FB" w:rsidRDefault="000936FB">
      <w:pPr>
        <w:spacing w:line="132" w:lineRule="exact"/>
        <w:rPr>
          <w:sz w:val="20"/>
          <w:szCs w:val="20"/>
        </w:rPr>
      </w:pPr>
    </w:p>
    <w:p w:rsidR="000936FB" w:rsidRDefault="00737D00" w:rsidP="00737D00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 xml:space="preserve">Vishnu </w:t>
      </w:r>
    </w:p>
    <w:p w:rsidR="000936FB" w:rsidRDefault="000936FB">
      <w:pPr>
        <w:sectPr w:rsidR="000936FB">
          <w:type w:val="continuous"/>
          <w:pgSz w:w="11900" w:h="16840"/>
          <w:pgMar w:top="1440" w:right="680" w:bottom="1440" w:left="700" w:header="0" w:footer="0" w:gutter="0"/>
          <w:cols w:num="2" w:space="720" w:equalWidth="0">
            <w:col w:w="7340" w:space="720"/>
            <w:col w:w="2460"/>
          </w:cols>
        </w:sect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200" w:lineRule="exact"/>
        <w:rPr>
          <w:sz w:val="20"/>
          <w:szCs w:val="20"/>
        </w:rPr>
      </w:pPr>
    </w:p>
    <w:p w:rsidR="000936FB" w:rsidRDefault="000936FB">
      <w:pPr>
        <w:spacing w:line="372" w:lineRule="exact"/>
        <w:rPr>
          <w:sz w:val="20"/>
          <w:szCs w:val="20"/>
        </w:rPr>
      </w:pPr>
    </w:p>
    <w:p w:rsidR="000936FB" w:rsidRDefault="00737D00">
      <w:pPr>
        <w:ind w:left="434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***********</w:t>
      </w:r>
    </w:p>
    <w:sectPr w:rsidR="000936FB" w:rsidSect="000936FB">
      <w:type w:val="continuous"/>
      <w:pgSz w:w="11900" w:h="16840"/>
      <w:pgMar w:top="1440" w:right="680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09E1952"/>
    <w:lvl w:ilvl="0" w:tplc="A380DCDA">
      <w:start w:val="1"/>
      <w:numFmt w:val="bullet"/>
      <w:lvlText w:val=""/>
      <w:lvlJc w:val="left"/>
    </w:lvl>
    <w:lvl w:ilvl="1" w:tplc="2FC855AA">
      <w:numFmt w:val="decimal"/>
      <w:lvlText w:val=""/>
      <w:lvlJc w:val="left"/>
    </w:lvl>
    <w:lvl w:ilvl="2" w:tplc="CBCCF682">
      <w:numFmt w:val="decimal"/>
      <w:lvlText w:val=""/>
      <w:lvlJc w:val="left"/>
    </w:lvl>
    <w:lvl w:ilvl="3" w:tplc="9B5ECFAA">
      <w:numFmt w:val="decimal"/>
      <w:lvlText w:val=""/>
      <w:lvlJc w:val="left"/>
    </w:lvl>
    <w:lvl w:ilvl="4" w:tplc="49DC06E4">
      <w:numFmt w:val="decimal"/>
      <w:lvlText w:val=""/>
      <w:lvlJc w:val="left"/>
    </w:lvl>
    <w:lvl w:ilvl="5" w:tplc="A82AC1C6">
      <w:numFmt w:val="decimal"/>
      <w:lvlText w:val=""/>
      <w:lvlJc w:val="left"/>
    </w:lvl>
    <w:lvl w:ilvl="6" w:tplc="5F386CFC">
      <w:numFmt w:val="decimal"/>
      <w:lvlText w:val=""/>
      <w:lvlJc w:val="left"/>
    </w:lvl>
    <w:lvl w:ilvl="7" w:tplc="81EA86FC">
      <w:numFmt w:val="decimal"/>
      <w:lvlText w:val=""/>
      <w:lvlJc w:val="left"/>
    </w:lvl>
    <w:lvl w:ilvl="8" w:tplc="D578D69C">
      <w:numFmt w:val="decimal"/>
      <w:lvlText w:val=""/>
      <w:lvlJc w:val="left"/>
    </w:lvl>
  </w:abstractNum>
  <w:abstractNum w:abstractNumId="1">
    <w:nsid w:val="00003D6C"/>
    <w:multiLevelType w:val="hybridMultilevel"/>
    <w:tmpl w:val="95C2B65C"/>
    <w:lvl w:ilvl="0" w:tplc="9A74DE46">
      <w:start w:val="1"/>
      <w:numFmt w:val="bullet"/>
      <w:lvlText w:val=""/>
      <w:lvlJc w:val="left"/>
    </w:lvl>
    <w:lvl w:ilvl="1" w:tplc="E604E57C">
      <w:numFmt w:val="decimal"/>
      <w:lvlText w:val=""/>
      <w:lvlJc w:val="left"/>
    </w:lvl>
    <w:lvl w:ilvl="2" w:tplc="459AB0D4">
      <w:numFmt w:val="decimal"/>
      <w:lvlText w:val=""/>
      <w:lvlJc w:val="left"/>
    </w:lvl>
    <w:lvl w:ilvl="3" w:tplc="41748158">
      <w:numFmt w:val="decimal"/>
      <w:lvlText w:val=""/>
      <w:lvlJc w:val="left"/>
    </w:lvl>
    <w:lvl w:ilvl="4" w:tplc="A6EC2A6C">
      <w:numFmt w:val="decimal"/>
      <w:lvlText w:val=""/>
      <w:lvlJc w:val="left"/>
    </w:lvl>
    <w:lvl w:ilvl="5" w:tplc="003C6508">
      <w:numFmt w:val="decimal"/>
      <w:lvlText w:val=""/>
      <w:lvlJc w:val="left"/>
    </w:lvl>
    <w:lvl w:ilvl="6" w:tplc="7C58A156">
      <w:numFmt w:val="decimal"/>
      <w:lvlText w:val=""/>
      <w:lvlJc w:val="left"/>
    </w:lvl>
    <w:lvl w:ilvl="7" w:tplc="ECDAF524">
      <w:numFmt w:val="decimal"/>
      <w:lvlText w:val=""/>
      <w:lvlJc w:val="left"/>
    </w:lvl>
    <w:lvl w:ilvl="8" w:tplc="EDEC0796">
      <w:numFmt w:val="decimal"/>
      <w:lvlText w:val=""/>
      <w:lvlJc w:val="left"/>
    </w:lvl>
  </w:abstractNum>
  <w:abstractNum w:abstractNumId="2">
    <w:nsid w:val="00004AE1"/>
    <w:multiLevelType w:val="hybridMultilevel"/>
    <w:tmpl w:val="440CFC12"/>
    <w:lvl w:ilvl="0" w:tplc="D8F6D73E">
      <w:start w:val="1"/>
      <w:numFmt w:val="bullet"/>
      <w:lvlText w:val=" "/>
      <w:lvlJc w:val="left"/>
    </w:lvl>
    <w:lvl w:ilvl="1" w:tplc="FD9C17B2">
      <w:numFmt w:val="decimal"/>
      <w:lvlText w:val=""/>
      <w:lvlJc w:val="left"/>
    </w:lvl>
    <w:lvl w:ilvl="2" w:tplc="51E4F0DE">
      <w:numFmt w:val="decimal"/>
      <w:lvlText w:val=""/>
      <w:lvlJc w:val="left"/>
    </w:lvl>
    <w:lvl w:ilvl="3" w:tplc="03F87D50">
      <w:numFmt w:val="decimal"/>
      <w:lvlText w:val=""/>
      <w:lvlJc w:val="left"/>
    </w:lvl>
    <w:lvl w:ilvl="4" w:tplc="DE0E629A">
      <w:numFmt w:val="decimal"/>
      <w:lvlText w:val=""/>
      <w:lvlJc w:val="left"/>
    </w:lvl>
    <w:lvl w:ilvl="5" w:tplc="0FEC1530">
      <w:numFmt w:val="decimal"/>
      <w:lvlText w:val=""/>
      <w:lvlJc w:val="left"/>
    </w:lvl>
    <w:lvl w:ilvl="6" w:tplc="103C2374">
      <w:numFmt w:val="decimal"/>
      <w:lvlText w:val=""/>
      <w:lvlJc w:val="left"/>
    </w:lvl>
    <w:lvl w:ilvl="7" w:tplc="7940FBB6">
      <w:numFmt w:val="decimal"/>
      <w:lvlText w:val=""/>
      <w:lvlJc w:val="left"/>
    </w:lvl>
    <w:lvl w:ilvl="8" w:tplc="031CA5DC">
      <w:numFmt w:val="decimal"/>
      <w:lvlText w:val=""/>
      <w:lvlJc w:val="left"/>
    </w:lvl>
  </w:abstractNum>
  <w:abstractNum w:abstractNumId="3">
    <w:nsid w:val="000072AE"/>
    <w:multiLevelType w:val="hybridMultilevel"/>
    <w:tmpl w:val="B47812F4"/>
    <w:lvl w:ilvl="0" w:tplc="99E2FC66">
      <w:start w:val="1"/>
      <w:numFmt w:val="bullet"/>
      <w:lvlText w:val=""/>
      <w:lvlJc w:val="left"/>
    </w:lvl>
    <w:lvl w:ilvl="1" w:tplc="85C0BE74">
      <w:numFmt w:val="decimal"/>
      <w:lvlText w:val=""/>
      <w:lvlJc w:val="left"/>
    </w:lvl>
    <w:lvl w:ilvl="2" w:tplc="F3AE02D8">
      <w:numFmt w:val="decimal"/>
      <w:lvlText w:val=""/>
      <w:lvlJc w:val="left"/>
    </w:lvl>
    <w:lvl w:ilvl="3" w:tplc="827AE6C2">
      <w:numFmt w:val="decimal"/>
      <w:lvlText w:val=""/>
      <w:lvlJc w:val="left"/>
    </w:lvl>
    <w:lvl w:ilvl="4" w:tplc="613E0D08">
      <w:numFmt w:val="decimal"/>
      <w:lvlText w:val=""/>
      <w:lvlJc w:val="left"/>
    </w:lvl>
    <w:lvl w:ilvl="5" w:tplc="492EFD08">
      <w:numFmt w:val="decimal"/>
      <w:lvlText w:val=""/>
      <w:lvlJc w:val="left"/>
    </w:lvl>
    <w:lvl w:ilvl="6" w:tplc="C518E210">
      <w:numFmt w:val="decimal"/>
      <w:lvlText w:val=""/>
      <w:lvlJc w:val="left"/>
    </w:lvl>
    <w:lvl w:ilvl="7" w:tplc="FC8E9FB8">
      <w:numFmt w:val="decimal"/>
      <w:lvlText w:val=""/>
      <w:lvlJc w:val="left"/>
    </w:lvl>
    <w:lvl w:ilvl="8" w:tplc="F864C9B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36FB"/>
    <w:rsid w:val="000936FB"/>
    <w:rsid w:val="0073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u-395716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2019-12-09T15:11:00Z</dcterms:created>
  <dcterms:modified xsi:type="dcterms:W3CDTF">2019-12-09T15:11:00Z</dcterms:modified>
</cp:coreProperties>
</file>