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D6" w:rsidRDefault="00327AB3" w:rsidP="00327AB3">
      <w:pPr>
        <w:jc w:val="center"/>
        <w:rPr>
          <w:rFonts w:ascii="Century Gothic" w:hAnsi="Century Gothic" w:cs="Arial"/>
          <w:i/>
          <w:sz w:val="22"/>
          <w:szCs w:val="22"/>
        </w:rPr>
      </w:pPr>
      <w:r>
        <w:rPr>
          <w:rFonts w:ascii="Century Gothic" w:hAnsi="Century Gothic" w:cs="Arial"/>
          <w:i/>
          <w:noProof/>
          <w:sz w:val="22"/>
          <w:szCs w:val="22"/>
        </w:rPr>
        <w:drawing>
          <wp:anchor distT="0" distB="0" distL="114300" distR="114300" simplePos="0" relativeHeight="251660800" behindDoc="0" locked="0" layoutInCell="1" allowOverlap="1">
            <wp:simplePos x="0" y="0"/>
            <wp:positionH relativeFrom="column">
              <wp:posOffset>2600325</wp:posOffset>
            </wp:positionH>
            <wp:positionV relativeFrom="paragraph">
              <wp:posOffset>86995</wp:posOffset>
            </wp:positionV>
            <wp:extent cx="1028700" cy="1371600"/>
            <wp:effectExtent l="19050" t="0" r="0" b="0"/>
            <wp:wrapSquare wrapText="bothSides"/>
            <wp:docPr id="1"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9" cstate="print"/>
                    <a:srcRect/>
                    <a:stretch>
                      <a:fillRect/>
                    </a:stretch>
                  </pic:blipFill>
                  <pic:spPr bwMode="auto">
                    <a:xfrm>
                      <a:off x="0" y="0"/>
                      <a:ext cx="1028700" cy="1371600"/>
                    </a:xfrm>
                    <a:prstGeom prst="rect">
                      <a:avLst/>
                    </a:prstGeom>
                    <a:noFill/>
                    <a:ln w="9525">
                      <a:noFill/>
                      <a:miter lim="800000"/>
                      <a:headEnd/>
                      <a:tailEnd/>
                    </a:ln>
                  </pic:spPr>
                </pic:pic>
              </a:graphicData>
            </a:graphic>
          </wp:anchor>
        </w:drawing>
      </w:r>
    </w:p>
    <w:p w:rsidR="003F64D6" w:rsidRDefault="003F64D6" w:rsidP="00EC2CCD">
      <w:pPr>
        <w:jc w:val="center"/>
        <w:rPr>
          <w:rFonts w:ascii="Century Gothic" w:hAnsi="Century Gothic" w:cs="Arial"/>
          <w:i/>
          <w:sz w:val="22"/>
          <w:szCs w:val="22"/>
        </w:rPr>
      </w:pPr>
    </w:p>
    <w:p w:rsidR="00EC2CCD" w:rsidRPr="00FC3679" w:rsidRDefault="00EC2CCD" w:rsidP="00EC2CCD">
      <w:pPr>
        <w:jc w:val="center"/>
        <w:rPr>
          <w:rFonts w:ascii="Century Gothic" w:hAnsi="Century Gothic" w:cs="Arial"/>
          <w:b/>
          <w:i/>
          <w:sz w:val="22"/>
          <w:szCs w:val="22"/>
        </w:rPr>
      </w:pPr>
    </w:p>
    <w:p w:rsidR="007548AA" w:rsidRDefault="007548AA" w:rsidP="00AE2D57">
      <w:pPr>
        <w:ind w:left="-450"/>
        <w:jc w:val="both"/>
        <w:rPr>
          <w:rFonts w:ascii="Century Gothic" w:hAnsi="Century Gothic"/>
          <w:b/>
          <w:sz w:val="28"/>
          <w:szCs w:val="28"/>
        </w:rPr>
      </w:pPr>
    </w:p>
    <w:p w:rsidR="00993CDD" w:rsidRDefault="00993CDD" w:rsidP="00AE2D57">
      <w:pPr>
        <w:ind w:left="-450"/>
        <w:jc w:val="both"/>
        <w:rPr>
          <w:rFonts w:ascii="Century Gothic" w:hAnsi="Century Gothic"/>
          <w:b/>
          <w:sz w:val="28"/>
          <w:szCs w:val="28"/>
        </w:rPr>
        <w:sectPr w:rsidR="00993CDD" w:rsidSect="00993CDD">
          <w:headerReference w:type="default" r:id="rId10"/>
          <w:footerReference w:type="default" r:id="rId11"/>
          <w:type w:val="continuous"/>
          <w:pgSz w:w="12240" w:h="15840"/>
          <w:pgMar w:top="540" w:right="1440" w:bottom="810" w:left="1440" w:header="720" w:footer="720" w:gutter="0"/>
          <w:cols w:space="720"/>
          <w:docGrid w:linePitch="360"/>
        </w:sectPr>
      </w:pPr>
    </w:p>
    <w:p w:rsidR="00774B69" w:rsidRDefault="00AB1911" w:rsidP="00AB1911">
      <w:pPr>
        <w:ind w:left="-450"/>
        <w:jc w:val="both"/>
        <w:rPr>
          <w:rFonts w:ascii="Century Gothic" w:hAnsi="Century Gothic"/>
          <w:b/>
          <w:sz w:val="28"/>
          <w:szCs w:val="28"/>
        </w:rPr>
      </w:pPr>
      <w:r>
        <w:rPr>
          <w:rFonts w:ascii="Century Gothic" w:hAnsi="Century Gothic"/>
          <w:b/>
          <w:sz w:val="28"/>
          <w:szCs w:val="28"/>
        </w:rPr>
        <w:lastRenderedPageBreak/>
        <w:t xml:space="preserve">SREEJITH </w:t>
      </w:r>
    </w:p>
    <w:p w:rsidR="003751A6" w:rsidRPr="00523010" w:rsidRDefault="00EA1731" w:rsidP="003751A6">
      <w:pPr>
        <w:ind w:left="-450"/>
        <w:jc w:val="both"/>
        <w:rPr>
          <w:rFonts w:ascii="Century Gothic" w:hAnsi="Century Gothic"/>
          <w:b/>
          <w:sz w:val="18"/>
          <w:szCs w:val="18"/>
        </w:rPr>
      </w:pPr>
      <w:r>
        <w:rPr>
          <w:rFonts w:ascii="Century Gothic" w:hAnsi="Century Gothic"/>
          <w:b/>
          <w:sz w:val="18"/>
          <w:szCs w:val="18"/>
        </w:rPr>
        <w:t>Dubai</w:t>
      </w:r>
      <w:r w:rsidR="00297F4B">
        <w:rPr>
          <w:rFonts w:ascii="Century Gothic" w:hAnsi="Century Gothic"/>
          <w:b/>
          <w:sz w:val="18"/>
          <w:szCs w:val="18"/>
        </w:rPr>
        <w:t>,</w:t>
      </w:r>
      <w:r w:rsidR="003751A6" w:rsidRPr="00523010">
        <w:rPr>
          <w:rFonts w:ascii="Century Gothic" w:hAnsi="Century Gothic"/>
          <w:b/>
          <w:sz w:val="18"/>
          <w:szCs w:val="18"/>
        </w:rPr>
        <w:t xml:space="preserve"> U.A.E</w:t>
      </w:r>
    </w:p>
    <w:p w:rsidR="00C03165" w:rsidRDefault="003751A6" w:rsidP="00A7579F">
      <w:pPr>
        <w:ind w:left="-450"/>
        <w:jc w:val="both"/>
        <w:rPr>
          <w:rFonts w:ascii="Century Gothic" w:hAnsi="Century Gothic" w:cs="Times New Roman"/>
          <w:b/>
          <w:iCs/>
          <w:sz w:val="18"/>
          <w:szCs w:val="18"/>
        </w:rPr>
      </w:pPr>
      <w:r w:rsidRPr="00523010">
        <w:rPr>
          <w:rFonts w:ascii="Century Gothic" w:hAnsi="Century Gothic"/>
          <w:b/>
          <w:sz w:val="18"/>
          <w:szCs w:val="18"/>
        </w:rPr>
        <w:t xml:space="preserve">Email: </w:t>
      </w:r>
      <w:hyperlink r:id="rId12" w:history="1">
        <w:r w:rsidR="00A7579F" w:rsidRPr="00001559">
          <w:rPr>
            <w:rStyle w:val="Hyperlink"/>
            <w:rFonts w:ascii="Century Gothic" w:hAnsi="Century Gothic" w:cs="Times New Roman"/>
            <w:b/>
            <w:iCs/>
            <w:sz w:val="18"/>
            <w:szCs w:val="18"/>
          </w:rPr>
          <w:t>sreejith-396797@gulfjobseeker.com</w:t>
        </w:r>
      </w:hyperlink>
      <w:r w:rsidR="00A7579F">
        <w:rPr>
          <w:rFonts w:ascii="Century Gothic" w:hAnsi="Century Gothic" w:cs="Times New Roman"/>
          <w:b/>
          <w:iCs/>
          <w:sz w:val="18"/>
          <w:szCs w:val="18"/>
        </w:rPr>
        <w:t xml:space="preserve"> </w:t>
      </w:r>
    </w:p>
    <w:p w:rsidR="00A7579F" w:rsidRDefault="00A7579F" w:rsidP="00A7579F">
      <w:pPr>
        <w:ind w:left="-450"/>
        <w:jc w:val="both"/>
        <w:rPr>
          <w:rFonts w:ascii="Century Gothic" w:hAnsi="Century Gothic"/>
          <w:b/>
          <w:sz w:val="18"/>
          <w:szCs w:val="18"/>
        </w:rPr>
      </w:pPr>
    </w:p>
    <w:p w:rsidR="00A7579F" w:rsidRDefault="00A7579F" w:rsidP="00A7579F">
      <w:pPr>
        <w:ind w:left="-450"/>
        <w:jc w:val="both"/>
        <w:rPr>
          <w:rFonts w:ascii="Century Gothic" w:hAnsi="Century Gothic"/>
          <w:b/>
          <w:sz w:val="18"/>
          <w:szCs w:val="18"/>
        </w:rPr>
      </w:pPr>
    </w:p>
    <w:p w:rsidR="00A7579F" w:rsidRDefault="00A7579F" w:rsidP="00A7579F">
      <w:pPr>
        <w:ind w:left="-450"/>
        <w:jc w:val="both"/>
        <w:rPr>
          <w:rFonts w:ascii="Century Gothic" w:hAnsi="Century Gothic"/>
          <w:b/>
          <w:sz w:val="18"/>
          <w:szCs w:val="18"/>
        </w:rPr>
      </w:pPr>
    </w:p>
    <w:p w:rsidR="00C03165" w:rsidRDefault="00C03165" w:rsidP="003751A6">
      <w:pPr>
        <w:ind w:left="2160" w:firstLine="1170"/>
        <w:jc w:val="both"/>
        <w:rPr>
          <w:rFonts w:ascii="Century Gothic" w:hAnsi="Century Gothic"/>
          <w:b/>
          <w:sz w:val="18"/>
          <w:szCs w:val="18"/>
        </w:rPr>
      </w:pPr>
    </w:p>
    <w:p w:rsidR="00C03165" w:rsidRDefault="00C03165" w:rsidP="003751A6">
      <w:pPr>
        <w:ind w:left="2160" w:firstLine="1170"/>
        <w:jc w:val="both"/>
        <w:rPr>
          <w:rFonts w:ascii="Century Gothic" w:hAnsi="Century Gothic"/>
          <w:b/>
          <w:sz w:val="18"/>
          <w:szCs w:val="18"/>
        </w:rPr>
      </w:pPr>
    </w:p>
    <w:p w:rsidR="00327AB3" w:rsidRDefault="00327AB3" w:rsidP="003751A6">
      <w:pPr>
        <w:ind w:left="2160" w:firstLine="1170"/>
        <w:jc w:val="both"/>
        <w:rPr>
          <w:rFonts w:ascii="Century Gothic" w:hAnsi="Century Gothic"/>
          <w:b/>
          <w:sz w:val="18"/>
          <w:szCs w:val="18"/>
        </w:rPr>
      </w:pPr>
    </w:p>
    <w:p w:rsidR="00327AB3" w:rsidRDefault="00327AB3" w:rsidP="003751A6">
      <w:pPr>
        <w:ind w:left="2160" w:firstLine="1170"/>
        <w:jc w:val="both"/>
        <w:rPr>
          <w:rFonts w:ascii="Century Gothic" w:hAnsi="Century Gothic"/>
          <w:b/>
          <w:sz w:val="18"/>
          <w:szCs w:val="18"/>
        </w:rPr>
      </w:pPr>
    </w:p>
    <w:p w:rsidR="00327AB3" w:rsidRDefault="00327AB3" w:rsidP="003751A6">
      <w:pPr>
        <w:ind w:left="2160" w:firstLine="1170"/>
        <w:jc w:val="both"/>
        <w:rPr>
          <w:rFonts w:ascii="Century Gothic" w:hAnsi="Century Gothic"/>
          <w:b/>
          <w:sz w:val="18"/>
          <w:szCs w:val="18"/>
        </w:rPr>
      </w:pPr>
    </w:p>
    <w:p w:rsidR="00327AB3" w:rsidRDefault="00327AB3" w:rsidP="003751A6">
      <w:pPr>
        <w:ind w:left="2160" w:firstLine="1170"/>
        <w:jc w:val="both"/>
        <w:rPr>
          <w:rFonts w:ascii="Century Gothic" w:hAnsi="Century Gothic"/>
          <w:b/>
          <w:sz w:val="18"/>
          <w:szCs w:val="18"/>
        </w:rPr>
      </w:pPr>
    </w:p>
    <w:p w:rsidR="00327AB3" w:rsidRDefault="00327AB3" w:rsidP="003751A6">
      <w:pPr>
        <w:ind w:left="2160" w:firstLine="1170"/>
        <w:jc w:val="both"/>
        <w:rPr>
          <w:rFonts w:ascii="Century Gothic" w:hAnsi="Century Gothic"/>
          <w:b/>
          <w:sz w:val="18"/>
          <w:szCs w:val="18"/>
        </w:rPr>
      </w:pPr>
    </w:p>
    <w:p w:rsidR="003751A6" w:rsidRDefault="003751A6" w:rsidP="003751A6">
      <w:pPr>
        <w:ind w:left="2160" w:firstLine="1170"/>
        <w:jc w:val="both"/>
        <w:rPr>
          <w:rFonts w:ascii="Century Gothic" w:hAnsi="Century Gothic"/>
          <w:b/>
          <w:sz w:val="18"/>
          <w:szCs w:val="18"/>
        </w:rPr>
        <w:sectPr w:rsidR="003751A6" w:rsidSect="00EC2CCD">
          <w:type w:val="continuous"/>
          <w:pgSz w:w="12240" w:h="15840"/>
          <w:pgMar w:top="540" w:right="1440" w:bottom="810" w:left="1440" w:header="720" w:footer="720" w:gutter="0"/>
          <w:cols w:num="2" w:space="720"/>
          <w:docGrid w:linePitch="360"/>
        </w:sectPr>
      </w:pPr>
    </w:p>
    <w:p w:rsidR="00774B69" w:rsidRPr="00523010" w:rsidRDefault="00774B69" w:rsidP="00AE2D57">
      <w:pPr>
        <w:jc w:val="both"/>
      </w:pPr>
    </w:p>
    <w:p w:rsidR="00774B69" w:rsidRPr="00523010" w:rsidRDefault="00615610" w:rsidP="00AE2D57">
      <w:pPr>
        <w:jc w:val="both"/>
      </w:pPr>
      <w:r>
        <w:rPr>
          <w:noProof/>
        </w:rPr>
        <w:pict>
          <v:rect id="Rectangle 3" o:spid="_x0000_s1027" style="position:absolute;left:0;text-align:left;margin-left:-33pt;margin-top:-9.45pt;width:548.1pt;height:4.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" fillcolor="black" strokecolor="#f2f2f2" strokeweight="3pt">
            <v:shadow on="t" color="#7f7f7f" opacity=".5" offset="1pt"/>
          </v:rect>
        </w:pict>
      </w:r>
      <w:r w:rsidR="00774B69" w:rsidRPr="00523010">
        <w:tab/>
      </w:r>
    </w:p>
    <w:p w:rsidR="00774B69" w:rsidRPr="00523010" w:rsidRDefault="00774B69" w:rsidP="00AE2D57">
      <w:pPr>
        <w:jc w:val="both"/>
        <w:rPr>
          <w:rFonts w:ascii="Century Gothic" w:hAnsi="Century Gothic"/>
          <w:b/>
          <w:bCs/>
          <w:iCs/>
          <w:sz w:val="22"/>
          <w:szCs w:val="22"/>
          <w:u w:val="single"/>
        </w:rPr>
      </w:pPr>
      <w:r w:rsidRPr="00523010">
        <w:rPr>
          <w:rFonts w:ascii="Century Gothic" w:hAnsi="Century Gothic"/>
          <w:b/>
          <w:bCs/>
          <w:iCs/>
          <w:sz w:val="22"/>
          <w:szCs w:val="22"/>
          <w:u w:val="single"/>
        </w:rPr>
        <w:t>OVERVIEW</w:t>
      </w:r>
    </w:p>
    <w:p w:rsidR="00774B69" w:rsidRPr="00523010" w:rsidRDefault="00632764" w:rsidP="00C118A7">
      <w:pPr>
        <w:pStyle w:val="Achievement"/>
        <w:ind w:right="0"/>
        <w:jc w:val="both"/>
        <w:rPr>
          <w:rFonts w:ascii="Century Gothic" w:hAnsi="Century Gothic" w:cs="Times New Roman"/>
        </w:rPr>
      </w:pPr>
      <w:r w:rsidRPr="00523010">
        <w:rPr>
          <w:rFonts w:ascii="Century Gothic" w:hAnsi="Century Gothic" w:cs="Times New Roman"/>
        </w:rPr>
        <w:t>A resourceful and result</w:t>
      </w:r>
      <w:r w:rsidR="00774B69" w:rsidRPr="00523010">
        <w:rPr>
          <w:rFonts w:ascii="Century Gothic" w:hAnsi="Century Gothic" w:cs="Times New Roman"/>
        </w:rPr>
        <w:t xml:space="preserve">-oriented individual with keen interest to further a challenging </w:t>
      </w:r>
      <w:r w:rsidR="00433331">
        <w:rPr>
          <w:rFonts w:ascii="Century Gothic" w:hAnsi="Century Gothic" w:cs="Times New Roman"/>
        </w:rPr>
        <w:t xml:space="preserve">career in the field of </w:t>
      </w:r>
      <w:r w:rsidR="00690E49">
        <w:rPr>
          <w:rFonts w:ascii="Century Gothic" w:hAnsi="Century Gothic" w:cs="Arial"/>
        </w:rPr>
        <w:t>Hotel Industry or Multinational Construction &amp;</w:t>
      </w:r>
      <w:r w:rsidR="00D661C0" w:rsidRPr="00D661C0">
        <w:rPr>
          <w:rFonts w:ascii="Century Gothic" w:hAnsi="Century Gothic" w:cs="Arial"/>
        </w:rPr>
        <w:t>Engineering firms</w:t>
      </w:r>
      <w:r w:rsidR="001862CE">
        <w:rPr>
          <w:rFonts w:ascii="Century Gothic" w:hAnsi="Century Gothic" w:cs="Times New Roman"/>
        </w:rPr>
        <w:t>,</w:t>
      </w:r>
      <w:r w:rsidR="00774B69" w:rsidRPr="00523010">
        <w:rPr>
          <w:rFonts w:ascii="Century Gothic" w:hAnsi="Century Gothic" w:cs="Times New Roman"/>
        </w:rPr>
        <w:t xml:space="preserve"> Seeking a promising position that offers both a challenge and a good opportunity for growth and to upgrade skills to serve the company better.</w:t>
      </w:r>
    </w:p>
    <w:p w:rsidR="00774B69" w:rsidRDefault="00774B69" w:rsidP="00AE2D57">
      <w:pPr>
        <w:jc w:val="both"/>
        <w:rPr>
          <w:rFonts w:ascii="Century Gothic" w:hAnsi="Century Gothic"/>
          <w:b/>
          <w:bCs/>
          <w:iCs/>
          <w:sz w:val="22"/>
          <w:szCs w:val="22"/>
          <w:u w:val="single"/>
        </w:rPr>
      </w:pPr>
      <w:r w:rsidRPr="00523010">
        <w:rPr>
          <w:rFonts w:ascii="Century Gothic" w:hAnsi="Century Gothic"/>
          <w:b/>
          <w:bCs/>
          <w:iCs/>
          <w:sz w:val="22"/>
          <w:szCs w:val="22"/>
          <w:u w:val="single"/>
        </w:rPr>
        <w:t>KEY STRENGTH</w:t>
      </w:r>
    </w:p>
    <w:p w:rsidR="00433331" w:rsidRPr="00523010" w:rsidRDefault="00433331" w:rsidP="00433331">
      <w:pPr>
        <w:jc w:val="both"/>
        <w:rPr>
          <w:rFonts w:ascii="Century Gothic" w:hAnsi="Century Gothic" w:cs="Calibri"/>
          <w:bCs/>
        </w:rPr>
      </w:pPr>
      <w:r w:rsidRPr="00523010">
        <w:rPr>
          <w:rFonts w:ascii="Century Gothic" w:hAnsi="Century Gothic" w:cs="Calibri"/>
          <w:bCs/>
        </w:rPr>
        <w:t xml:space="preserve">My commitment to my work is my success. Striving for perfection has always motivated me in achieving my goals. My skill involves problem solving abilities, willingness to learn, </w:t>
      </w:r>
      <w:r w:rsidR="00422185">
        <w:rPr>
          <w:rFonts w:ascii="Century Gothic" w:hAnsi="Century Gothic" w:cs="Calibri"/>
          <w:bCs/>
        </w:rPr>
        <w:t xml:space="preserve">makes and meets commitments, innovative and </w:t>
      </w:r>
      <w:r w:rsidRPr="00523010">
        <w:rPr>
          <w:rFonts w:ascii="Century Gothic" w:hAnsi="Century Gothic" w:cs="Calibri"/>
          <w:bCs/>
        </w:rPr>
        <w:t>team player.</w:t>
      </w:r>
    </w:p>
    <w:p w:rsidR="00774B69" w:rsidRPr="00523010" w:rsidRDefault="00774B69" w:rsidP="00AE2D57">
      <w:pPr>
        <w:jc w:val="both"/>
        <w:rPr>
          <w:rFonts w:ascii="Century Gothic" w:hAnsi="Century Gothic"/>
          <w:b/>
          <w:bCs/>
          <w:iCs/>
          <w:sz w:val="22"/>
          <w:szCs w:val="22"/>
          <w:u w:val="single"/>
        </w:rPr>
      </w:pPr>
      <w:r w:rsidRPr="00523010">
        <w:rPr>
          <w:rFonts w:ascii="Century Gothic" w:hAnsi="Century Gothic"/>
          <w:b/>
          <w:bCs/>
          <w:iCs/>
          <w:sz w:val="22"/>
          <w:szCs w:val="22"/>
          <w:u w:val="single"/>
        </w:rPr>
        <w:t>PERSONAL PROFILE</w:t>
      </w:r>
    </w:p>
    <w:p w:rsidR="00774B69" w:rsidRPr="00523010" w:rsidRDefault="00665363" w:rsidP="00C97CA5">
      <w:pPr>
        <w:jc w:val="both"/>
        <w:rPr>
          <w:rFonts w:ascii="Century Gothic" w:hAnsi="Century Gothic"/>
          <w:b/>
          <w:bCs/>
          <w:iCs/>
          <w:sz w:val="22"/>
          <w:szCs w:val="22"/>
          <w:u w:val="single"/>
        </w:rPr>
      </w:pPr>
      <w:r>
        <w:rPr>
          <w:rFonts w:ascii="Century Gothic" w:hAnsi="Century Gothic" w:cs="Times New Roman"/>
          <w:color w:val="000000"/>
        </w:rPr>
        <w:t xml:space="preserve">Accounting </w:t>
      </w:r>
      <w:r w:rsidR="00F04D03">
        <w:rPr>
          <w:rFonts w:ascii="Century Gothic" w:hAnsi="Century Gothic" w:cs="Times New Roman"/>
          <w:color w:val="000000"/>
        </w:rPr>
        <w:t>and Payroll</w:t>
      </w:r>
      <w:r w:rsidR="00774B69" w:rsidRPr="00523010">
        <w:rPr>
          <w:rFonts w:ascii="Century Gothic" w:hAnsi="Century Gothic" w:cs="Times New Roman"/>
          <w:color w:val="000000"/>
        </w:rPr>
        <w:t xml:space="preserve"> professionalwith</w:t>
      </w:r>
      <w:r>
        <w:rPr>
          <w:rFonts w:ascii="Century Gothic" w:hAnsi="Century Gothic" w:cs="Times New Roman"/>
          <w:color w:val="000000"/>
        </w:rPr>
        <w:t xml:space="preserve"> more than </w:t>
      </w:r>
      <w:r w:rsidR="00230CE7">
        <w:rPr>
          <w:rFonts w:ascii="Century Gothic" w:hAnsi="Century Gothic" w:cs="Times New Roman"/>
          <w:color w:val="000000"/>
        </w:rPr>
        <w:t xml:space="preserve">6 </w:t>
      </w:r>
      <w:r w:rsidR="00632764" w:rsidRPr="00523010">
        <w:rPr>
          <w:rFonts w:ascii="Century Gothic" w:hAnsi="Century Gothic" w:cs="Times New Roman"/>
          <w:color w:val="000000"/>
        </w:rPr>
        <w:t xml:space="preserve">years </w:t>
      </w:r>
      <w:r w:rsidR="00EE5599" w:rsidRPr="00523010">
        <w:rPr>
          <w:rFonts w:ascii="Century Gothic" w:hAnsi="Century Gothic" w:cs="Times New Roman"/>
          <w:color w:val="000000"/>
        </w:rPr>
        <w:t>of experience</w:t>
      </w:r>
      <w:r w:rsidR="00774B69" w:rsidRPr="00523010">
        <w:rPr>
          <w:rFonts w:ascii="Century Gothic" w:hAnsi="Century Gothic" w:cs="Times New Roman"/>
          <w:color w:val="000000"/>
        </w:rPr>
        <w:t xml:space="preserve"> in</w:t>
      </w:r>
      <w:r w:rsidR="00C97CA5">
        <w:rPr>
          <w:rFonts w:ascii="Century Gothic" w:hAnsi="Century Gothic" w:cs="Times New Roman"/>
          <w:color w:val="000000"/>
        </w:rPr>
        <w:t xml:space="preserve">Telecom </w:t>
      </w:r>
      <w:r w:rsidR="00F04D03">
        <w:rPr>
          <w:rFonts w:ascii="Century Gothic" w:hAnsi="Century Gothic" w:cs="Times New Roman"/>
          <w:color w:val="000000"/>
        </w:rPr>
        <w:t xml:space="preserve">Industry </w:t>
      </w:r>
      <w:r w:rsidR="00501DE0">
        <w:rPr>
          <w:rFonts w:ascii="Century Gothic" w:hAnsi="Century Gothic" w:cs="Times New Roman"/>
          <w:color w:val="000000"/>
        </w:rPr>
        <w:t xml:space="preserve">,Non Bnaking </w:t>
      </w:r>
      <w:r w:rsidR="00F04D03">
        <w:rPr>
          <w:rFonts w:ascii="Century Gothic" w:hAnsi="Century Gothic" w:cs="Times New Roman"/>
          <w:color w:val="000000"/>
        </w:rPr>
        <w:t>and Multinational Construction and Engineering firms</w:t>
      </w:r>
      <w:r>
        <w:rPr>
          <w:rFonts w:ascii="Century Gothic" w:hAnsi="Century Gothic" w:cs="Times New Roman"/>
          <w:color w:val="000000"/>
        </w:rPr>
        <w:t>.</w:t>
      </w:r>
      <w:r w:rsidR="004C77E0">
        <w:rPr>
          <w:rFonts w:ascii="Century Gothic" w:hAnsi="Century Gothic" w:cs="Times New Roman"/>
          <w:color w:val="000000"/>
        </w:rPr>
        <w:t>My last experience is</w:t>
      </w:r>
      <w:r>
        <w:rPr>
          <w:rFonts w:ascii="Century Gothic" w:hAnsi="Century Gothic" w:cs="Times New Roman"/>
          <w:color w:val="000000"/>
        </w:rPr>
        <w:t xml:space="preserve"> with </w:t>
      </w:r>
      <w:r w:rsidR="00230CE7">
        <w:rPr>
          <w:rFonts w:ascii="Century Gothic" w:hAnsi="Century Gothic" w:cs="Times New Roman"/>
          <w:color w:val="000000"/>
        </w:rPr>
        <w:t>Reliance Industries</w:t>
      </w:r>
      <w:r>
        <w:rPr>
          <w:rFonts w:ascii="Century Gothic" w:hAnsi="Century Gothic" w:cs="Times New Roman"/>
          <w:color w:val="000000"/>
        </w:rPr>
        <w:t xml:space="preserve">, a multibillion dollar prestigious </w:t>
      </w:r>
      <w:r w:rsidR="00230CE7">
        <w:rPr>
          <w:rFonts w:ascii="Century Gothic" w:hAnsi="Century Gothic" w:cs="Times New Roman"/>
          <w:color w:val="000000"/>
        </w:rPr>
        <w:t>Telecom</w:t>
      </w:r>
      <w:r>
        <w:rPr>
          <w:rFonts w:ascii="Century Gothic" w:hAnsi="Century Gothic" w:cs="Times New Roman"/>
          <w:color w:val="000000"/>
        </w:rPr>
        <w:t xml:space="preserve"> Project in </w:t>
      </w:r>
      <w:r w:rsidR="00230CE7">
        <w:rPr>
          <w:rFonts w:ascii="Century Gothic" w:hAnsi="Century Gothic" w:cs="Times New Roman"/>
          <w:color w:val="000000"/>
        </w:rPr>
        <w:t>india</w:t>
      </w:r>
      <w:r>
        <w:rPr>
          <w:rFonts w:ascii="Century Gothic" w:hAnsi="Century Gothic" w:cs="Times New Roman"/>
          <w:color w:val="000000"/>
        </w:rPr>
        <w:t>.</w:t>
      </w:r>
    </w:p>
    <w:p w:rsidR="00AE2D57" w:rsidRPr="00523010" w:rsidRDefault="00774B69" w:rsidP="00AE2D57">
      <w:pPr>
        <w:pStyle w:val="Achievement"/>
        <w:jc w:val="both"/>
        <w:rPr>
          <w:rFonts w:ascii="Century Gothic" w:hAnsi="Century Gothic" w:cs="Times New Roman"/>
        </w:rPr>
      </w:pPr>
      <w:r w:rsidRPr="00523010">
        <w:rPr>
          <w:rFonts w:ascii="Century Gothic" w:hAnsi="Century Gothic" w:cs="Times New Roman"/>
          <w:b/>
          <w:bCs/>
        </w:rPr>
        <w:t>Operating Systems</w:t>
      </w:r>
      <w:r w:rsidRPr="00523010">
        <w:rPr>
          <w:rFonts w:ascii="Century Gothic" w:hAnsi="Century Gothic" w:cs="Times New Roman"/>
          <w:b/>
          <w:bCs/>
        </w:rPr>
        <w:tab/>
        <w:t xml:space="preserve">:   </w:t>
      </w:r>
      <w:r w:rsidRPr="00523010">
        <w:rPr>
          <w:rFonts w:ascii="Century Gothic" w:hAnsi="Century Gothic" w:cs="Times New Roman"/>
        </w:rPr>
        <w:t>DOS Window</w:t>
      </w:r>
      <w:r w:rsidR="002F1EB5">
        <w:rPr>
          <w:rFonts w:ascii="Century Gothic" w:hAnsi="Century Gothic" w:cs="Times New Roman"/>
        </w:rPr>
        <w:t>s (3.x/9.x/NT/2000/XP/2003, XP</w:t>
      </w:r>
      <w:r w:rsidRPr="00523010">
        <w:rPr>
          <w:rFonts w:ascii="Century Gothic" w:hAnsi="Century Gothic" w:cs="Times New Roman"/>
        </w:rPr>
        <w:t xml:space="preserve">)   </w:t>
      </w:r>
    </w:p>
    <w:p w:rsidR="00774B69" w:rsidRPr="00523010" w:rsidRDefault="000F7A18" w:rsidP="007A5ABE">
      <w:pPr>
        <w:pStyle w:val="Achievement"/>
        <w:ind w:left="2160" w:hanging="2160"/>
        <w:jc w:val="both"/>
        <w:rPr>
          <w:rFonts w:ascii="Century Gothic" w:hAnsi="Century Gothic" w:cs="Times New Roman"/>
        </w:rPr>
      </w:pPr>
      <w:r w:rsidRPr="00523010">
        <w:rPr>
          <w:rFonts w:ascii="Century Gothic" w:hAnsi="Century Gothic" w:cs="Times New Roman"/>
          <w:b/>
        </w:rPr>
        <w:t xml:space="preserve">Software </w:t>
      </w:r>
      <w:r w:rsidR="002F1EB5">
        <w:rPr>
          <w:rFonts w:ascii="Century Gothic" w:hAnsi="Century Gothic" w:cs="Times New Roman"/>
          <w:b/>
        </w:rPr>
        <w:t xml:space="preserve">Knowledge </w:t>
      </w:r>
      <w:r w:rsidR="002F1EB5">
        <w:rPr>
          <w:rFonts w:ascii="Century Gothic" w:hAnsi="Century Gothic" w:cs="Times New Roman"/>
          <w:b/>
        </w:rPr>
        <w:tab/>
      </w:r>
      <w:r w:rsidRPr="00523010">
        <w:rPr>
          <w:rFonts w:ascii="Century Gothic" w:hAnsi="Century Gothic" w:cs="Times New Roman"/>
        </w:rPr>
        <w:t>:</w:t>
      </w:r>
      <w:r w:rsidR="002205EA">
        <w:rPr>
          <w:rFonts w:ascii="Century Gothic" w:hAnsi="Century Gothic" w:cs="Times New Roman"/>
        </w:rPr>
        <w:t xml:space="preserve">   Tally,</w:t>
      </w:r>
      <w:r w:rsidR="002F1EB5">
        <w:rPr>
          <w:rFonts w:ascii="Century Gothic" w:hAnsi="Century Gothic" w:cs="Times New Roman"/>
        </w:rPr>
        <w:t xml:space="preserve"> Peach tree, </w:t>
      </w:r>
      <w:r w:rsidR="002205EA">
        <w:rPr>
          <w:rFonts w:ascii="Century Gothic" w:hAnsi="Century Gothic" w:cs="Times New Roman"/>
        </w:rPr>
        <w:t xml:space="preserve">Quick book, </w:t>
      </w:r>
      <w:r w:rsidR="007A5ABE">
        <w:rPr>
          <w:rFonts w:ascii="Century Gothic" w:hAnsi="Century Gothic" w:cs="Times New Roman"/>
        </w:rPr>
        <w:t>SAP</w:t>
      </w:r>
      <w:r w:rsidR="002F1EB5">
        <w:rPr>
          <w:rFonts w:ascii="Century Gothic" w:hAnsi="Century Gothic" w:cs="Times New Roman"/>
        </w:rPr>
        <w:t xml:space="preserve">, E-mail                      </w:t>
      </w:r>
    </w:p>
    <w:p w:rsidR="00774B69" w:rsidRDefault="00774B69" w:rsidP="007A5ABE">
      <w:pPr>
        <w:jc w:val="both"/>
        <w:rPr>
          <w:rFonts w:ascii="Century Gothic" w:hAnsi="Century Gothic" w:cs="Times New Roman"/>
        </w:rPr>
      </w:pPr>
      <w:r w:rsidRPr="00523010">
        <w:rPr>
          <w:rFonts w:ascii="Century Gothic" w:hAnsi="Century Gothic" w:cs="Times New Roman"/>
          <w:b/>
          <w:bCs/>
        </w:rPr>
        <w:t>Office applications</w:t>
      </w:r>
      <w:r w:rsidRPr="00523010">
        <w:rPr>
          <w:rFonts w:ascii="Century Gothic" w:hAnsi="Century Gothic" w:cs="Times New Roman"/>
          <w:b/>
          <w:bCs/>
        </w:rPr>
        <w:tab/>
        <w:t xml:space="preserve">:   </w:t>
      </w:r>
      <w:r w:rsidRPr="00523010">
        <w:rPr>
          <w:rFonts w:ascii="Century Gothic" w:hAnsi="Century Gothic" w:cs="Times New Roman"/>
        </w:rPr>
        <w:t>MS O</w:t>
      </w:r>
      <w:r w:rsidR="00F538B4" w:rsidRPr="00523010">
        <w:rPr>
          <w:rFonts w:ascii="Century Gothic" w:hAnsi="Century Gothic" w:cs="Times New Roman"/>
        </w:rPr>
        <w:t xml:space="preserve">ffice – Word, Excel, </w:t>
      </w:r>
    </w:p>
    <w:p w:rsidR="00A83690" w:rsidRPr="00523010" w:rsidRDefault="00A83690" w:rsidP="00AE2D57">
      <w:pPr>
        <w:jc w:val="both"/>
        <w:rPr>
          <w:rFonts w:ascii="Century Gothic" w:hAnsi="Century Gothic" w:cs="Times New Roman"/>
        </w:rPr>
      </w:pPr>
    </w:p>
    <w:p w:rsidR="00774B69" w:rsidRPr="00523010" w:rsidRDefault="00774B69" w:rsidP="00AE2D57">
      <w:pPr>
        <w:pStyle w:val="SectionTitle"/>
        <w:jc w:val="both"/>
      </w:pPr>
      <w:r w:rsidRPr="00523010">
        <w:t>PROFESSIONAL EXPERIENCE</w:t>
      </w:r>
    </w:p>
    <w:p w:rsidR="00B8797B" w:rsidRPr="00A7579F" w:rsidRDefault="00A7579F" w:rsidP="00B8797B">
      <w:pPr>
        <w:suppressAutoHyphens/>
        <w:overflowPunct w:val="0"/>
        <w:autoSpaceDE/>
        <w:autoSpaceDN/>
        <w:spacing w:line="276" w:lineRule="auto"/>
        <w:ind w:right="-58"/>
        <w:contextualSpacing/>
        <w:jc w:val="both"/>
        <w:rPr>
          <w:rFonts w:ascii="Century Gothic" w:hAnsi="Century Gothic"/>
          <w:b/>
          <w:smallCaps/>
          <w:color w:val="000080"/>
          <w:sz w:val="28"/>
          <w:szCs w:val="28"/>
          <w:u w:val="single"/>
        </w:rPr>
      </w:pPr>
      <w:r>
        <w:rPr>
          <w:rFonts w:ascii="Century Gothic" w:hAnsi="Century Gothic"/>
          <w:b/>
          <w:smallCaps/>
          <w:color w:val="000080"/>
          <w:sz w:val="28"/>
          <w:szCs w:val="28"/>
          <w:u w:val="single"/>
        </w:rPr>
        <w:t xml:space="preserve">manufacturing company in </w:t>
      </w:r>
      <w:r w:rsidR="00B8797B">
        <w:rPr>
          <w:rFonts w:ascii="Century Gothic" w:hAnsi="Century Gothic"/>
          <w:b/>
          <w:smallCaps/>
          <w:color w:val="000080"/>
          <w:sz w:val="28"/>
          <w:szCs w:val="28"/>
          <w:u w:val="single"/>
        </w:rPr>
        <w:t>sharjah, u.a.e.</w:t>
      </w:r>
    </w:p>
    <w:p w:rsidR="00B8797B" w:rsidRPr="00523010" w:rsidRDefault="00B8797B" w:rsidP="005A2A00">
      <w:pPr>
        <w:rPr>
          <w:rFonts w:ascii="Century Gothic" w:hAnsi="Century Gothic"/>
          <w:b/>
        </w:rPr>
      </w:pPr>
      <w:r w:rsidRPr="00614C13">
        <w:rPr>
          <w:rFonts w:ascii="Century Gothic" w:hAnsi="Century Gothic"/>
          <w:b/>
          <w:u w:val="single"/>
        </w:rPr>
        <w:t xml:space="preserve">Position: </w:t>
      </w:r>
      <w:r w:rsidR="00557E31">
        <w:rPr>
          <w:rFonts w:ascii="Century Gothic" w:hAnsi="Century Gothic"/>
          <w:b/>
          <w:u w:val="single"/>
        </w:rPr>
        <w:t>Account</w:t>
      </w:r>
      <w:r w:rsidR="005303C4">
        <w:rPr>
          <w:rFonts w:ascii="Century Gothic" w:hAnsi="Century Gothic"/>
          <w:b/>
          <w:u w:val="single"/>
        </w:rPr>
        <w:t>ant</w:t>
      </w:r>
      <w:r w:rsidR="009304B0">
        <w:rPr>
          <w:rFonts w:ascii="Century Gothic" w:hAnsi="Century Gothic"/>
          <w:b/>
        </w:rPr>
        <w:t>&amp;Administration</w:t>
      </w:r>
      <w:r w:rsidR="007A5ABE">
        <w:rPr>
          <w:rFonts w:ascii="Century Gothic" w:hAnsi="Century Gothic"/>
          <w:b/>
        </w:rPr>
        <w:t>October</w:t>
      </w:r>
      <w:r>
        <w:rPr>
          <w:rFonts w:ascii="Century Gothic" w:hAnsi="Century Gothic"/>
          <w:b/>
        </w:rPr>
        <w:t>,</w:t>
      </w:r>
      <w:r w:rsidRPr="00523010">
        <w:rPr>
          <w:rFonts w:ascii="Century Gothic" w:hAnsi="Century Gothic"/>
          <w:b/>
        </w:rPr>
        <w:t xml:space="preserve"> 201</w:t>
      </w:r>
      <w:r w:rsidR="00BF1F10">
        <w:rPr>
          <w:rFonts w:ascii="Century Gothic" w:hAnsi="Century Gothic"/>
          <w:b/>
        </w:rPr>
        <w:t>5</w:t>
      </w:r>
      <w:r>
        <w:rPr>
          <w:rFonts w:ascii="Century Gothic" w:hAnsi="Century Gothic"/>
          <w:b/>
        </w:rPr>
        <w:t xml:space="preserve"> - Till Date.</w:t>
      </w:r>
    </w:p>
    <w:p w:rsidR="00B8797B" w:rsidRDefault="00B8797B" w:rsidP="00573678">
      <w:pPr>
        <w:rPr>
          <w:rFonts w:ascii="Arial" w:hAnsi="Arial" w:cs="Arial"/>
        </w:rPr>
      </w:pPr>
      <w:r w:rsidRPr="00523010">
        <w:rPr>
          <w:rFonts w:ascii="Century Gothic" w:hAnsi="Century Gothic"/>
          <w:b/>
          <w:u w:val="single"/>
        </w:rPr>
        <w:t>Company Profile</w:t>
      </w:r>
      <w:r w:rsidRPr="00523010">
        <w:rPr>
          <w:rFonts w:ascii="Century Gothic" w:hAnsi="Century Gothic"/>
        </w:rPr>
        <w:t>:</w:t>
      </w:r>
      <w:r>
        <w:rPr>
          <w:rFonts w:ascii="Arial" w:hAnsi="Arial" w:cs="Arial"/>
        </w:rPr>
        <w:t xml:space="preserve">A Leading Manufacturer </w:t>
      </w:r>
      <w:r w:rsidR="00573678">
        <w:rPr>
          <w:rFonts w:ascii="Arial" w:hAnsi="Arial" w:cs="Arial"/>
        </w:rPr>
        <w:t xml:space="preserve">and internationally qualified  export products and ready made garments and apparels in bulk quantities catering to whims </w:t>
      </w:r>
      <w:r>
        <w:rPr>
          <w:rFonts w:ascii="Arial" w:hAnsi="Arial" w:cs="Arial"/>
        </w:rPr>
        <w:t xml:space="preserve">of </w:t>
      </w:r>
      <w:r w:rsidR="00573678">
        <w:rPr>
          <w:rFonts w:ascii="Arial" w:hAnsi="Arial" w:cs="Arial"/>
        </w:rPr>
        <w:t>its prestigious list of clients.</w:t>
      </w:r>
    </w:p>
    <w:p w:rsidR="00B8797B" w:rsidRPr="003D4D8A" w:rsidRDefault="00B8797B" w:rsidP="00573678">
      <w:pPr>
        <w:rPr>
          <w:rFonts w:ascii="Arial" w:hAnsi="Arial" w:cs="Arial"/>
          <w:sz w:val="22"/>
        </w:rPr>
      </w:pPr>
      <w:r>
        <w:rPr>
          <w:rFonts w:ascii="Arial" w:hAnsi="Arial" w:cs="Arial"/>
        </w:rPr>
        <w:t xml:space="preserve"> [Approx annual turnover of </w:t>
      </w:r>
      <w:r w:rsidRPr="003D4D8A">
        <w:rPr>
          <w:rFonts w:ascii="Arial" w:hAnsi="Arial" w:cs="Arial"/>
        </w:rPr>
        <w:t xml:space="preserve">over </w:t>
      </w:r>
      <w:r w:rsidR="00236CE0">
        <w:rPr>
          <w:rFonts w:ascii="Arial" w:hAnsi="Arial" w:cs="Arial"/>
        </w:rPr>
        <w:t>AED</w:t>
      </w:r>
      <w:r>
        <w:rPr>
          <w:rFonts w:ascii="Arial" w:hAnsi="Arial" w:cs="Arial"/>
        </w:rPr>
        <w:t xml:space="preserve">. </w:t>
      </w:r>
      <w:r w:rsidR="00236CE0">
        <w:rPr>
          <w:rFonts w:ascii="Arial" w:hAnsi="Arial" w:cs="Arial"/>
        </w:rPr>
        <w:t>200Million.</w:t>
      </w:r>
      <w:r>
        <w:rPr>
          <w:rFonts w:ascii="Arial" w:hAnsi="Arial" w:cs="Arial"/>
        </w:rPr>
        <w:t>]</w:t>
      </w:r>
    </w:p>
    <w:p w:rsidR="00B8797B" w:rsidRDefault="00B8797B" w:rsidP="00B8797B">
      <w:pPr>
        <w:rPr>
          <w:rFonts w:ascii="Century Gothic" w:hAnsi="Century Gothic" w:cs="Arial"/>
          <w:b/>
          <w:bCs/>
          <w:u w:val="single"/>
          <w:shd w:val="clear" w:color="auto" w:fill="FFFFFF"/>
        </w:rPr>
      </w:pPr>
      <w:r w:rsidRPr="00B654C8">
        <w:rPr>
          <w:rFonts w:ascii="Century Gothic" w:hAnsi="Century Gothic" w:cs="Arial"/>
          <w:b/>
          <w:bCs/>
          <w:u w:val="single"/>
          <w:shd w:val="clear" w:color="auto" w:fill="FFFFFF"/>
        </w:rPr>
        <w:t>Duties &amp; Responsibilities:-</w:t>
      </w:r>
    </w:p>
    <w:p w:rsidR="00557E31" w:rsidRDefault="00557E31"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557E31">
        <w:rPr>
          <w:rFonts w:ascii="Century Gothic" w:hAnsi="Century Gothic" w:cs="Helvetica"/>
          <w:color w:val="000000" w:themeColor="text1"/>
          <w:shd w:val="clear" w:color="auto" w:fill="FFFFFF"/>
        </w:rPr>
        <w:t>Responsible for day to day finance and accounts operations</w:t>
      </w:r>
      <w:r w:rsidRPr="00557E31">
        <w:rPr>
          <w:rStyle w:val="apple-converted-space"/>
          <w:rFonts w:ascii="Century Gothic" w:hAnsi="Century Gothic" w:cs="Helvetica"/>
          <w:color w:val="000000" w:themeColor="text1"/>
          <w:shd w:val="clear" w:color="auto" w:fill="FFFFFF"/>
        </w:rPr>
        <w:t> </w:t>
      </w:r>
    </w:p>
    <w:p w:rsidR="00557E31" w:rsidRDefault="00557E31"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557E31">
        <w:rPr>
          <w:rFonts w:ascii="Century Gothic" w:hAnsi="Century Gothic" w:cs="Helvetica"/>
          <w:color w:val="000000" w:themeColor="text1"/>
          <w:shd w:val="clear" w:color="auto" w:fill="FFFFFF"/>
        </w:rPr>
        <w:t>Handle full spectrum of financial and cost accounting role eg. AR, AP, GL, forecasting, budgeting</w:t>
      </w:r>
    </w:p>
    <w:p w:rsidR="004058AD" w:rsidRDefault="004058AD"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557E31">
        <w:rPr>
          <w:rFonts w:ascii="Century Gothic" w:hAnsi="Century Gothic" w:cs="Helvetica"/>
          <w:color w:val="000000" w:themeColor="text1"/>
          <w:shd w:val="clear" w:color="auto" w:fill="FFFFFF"/>
        </w:rPr>
        <w:t>Responsible for timely monthly consolidated financial statements, payments, cash-flow management</w:t>
      </w:r>
    </w:p>
    <w:p w:rsidR="00B8797B" w:rsidRPr="00C24A36" w:rsidRDefault="00B8797B"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Audit day to day accounts transactions</w:t>
      </w:r>
    </w:p>
    <w:p w:rsidR="00B8797B" w:rsidRPr="00C24A36" w:rsidRDefault="00B8797B"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Prepare account statements</w:t>
      </w:r>
    </w:p>
    <w:p w:rsidR="00B8797B" w:rsidRPr="00C24A36" w:rsidRDefault="00B8797B"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Payroll administration and timekeeping</w:t>
      </w:r>
      <w:r w:rsidR="009B4023">
        <w:rPr>
          <w:rFonts w:ascii="Century Gothic" w:hAnsi="Century Gothic" w:cs="Arial"/>
        </w:rPr>
        <w:t>(w.p.s)</w:t>
      </w:r>
    </w:p>
    <w:p w:rsidR="00B8797B" w:rsidRPr="00C24A36" w:rsidRDefault="00B8797B"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Preparing wages and processing expenses claims, if dealing with payroll</w:t>
      </w:r>
    </w:p>
    <w:p w:rsidR="00B8797B" w:rsidRPr="00C24A36" w:rsidRDefault="00B8797B"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lastRenderedPageBreak/>
        <w:t>An interface between account profile and management often bringing to notice the status of sales and expenditure.</w:t>
      </w:r>
    </w:p>
    <w:p w:rsidR="00B8797B" w:rsidRPr="00C24A36" w:rsidRDefault="00B8797B" w:rsidP="00B8797B">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Responsible for dealing with different bank accounts</w:t>
      </w:r>
    </w:p>
    <w:p w:rsidR="00AE2D57" w:rsidRPr="007A5ABE" w:rsidRDefault="00DF78AF" w:rsidP="00614C13">
      <w:pPr>
        <w:suppressAutoHyphens/>
        <w:overflowPunct w:val="0"/>
        <w:autoSpaceDE/>
        <w:autoSpaceDN/>
        <w:spacing w:line="276" w:lineRule="auto"/>
        <w:ind w:right="-58"/>
        <w:contextualSpacing/>
        <w:jc w:val="both"/>
        <w:rPr>
          <w:rFonts w:ascii="Century Gothic" w:hAnsi="Century Gothic" w:cs="Calibri"/>
          <w:sz w:val="28"/>
          <w:szCs w:val="28"/>
        </w:rPr>
      </w:pPr>
      <w:r>
        <w:rPr>
          <w:rFonts w:ascii="Century Gothic" w:hAnsi="Century Gothic" w:cs="Times New Roman"/>
          <w:b/>
          <w:smallCaps/>
          <w:color w:val="000099"/>
          <w:sz w:val="28"/>
          <w:szCs w:val="28"/>
          <w:u w:val="single"/>
        </w:rPr>
        <w:t>reliance</w:t>
      </w:r>
      <w:r w:rsidR="00572970" w:rsidRPr="007A5ABE">
        <w:rPr>
          <w:rFonts w:ascii="Century Gothic" w:hAnsi="Century Gothic"/>
          <w:b/>
          <w:smallCaps/>
          <w:color w:val="000080"/>
          <w:sz w:val="28"/>
          <w:szCs w:val="28"/>
          <w:u w:val="single"/>
        </w:rPr>
        <w:t>industries, kerala, india</w:t>
      </w:r>
    </w:p>
    <w:p w:rsidR="00170C68" w:rsidRPr="00523010" w:rsidRDefault="00033E94" w:rsidP="00DF78AF">
      <w:pPr>
        <w:rPr>
          <w:rFonts w:ascii="Century Gothic" w:hAnsi="Century Gothic"/>
          <w:b/>
        </w:rPr>
      </w:pPr>
      <w:r w:rsidRPr="00614C13">
        <w:rPr>
          <w:rFonts w:ascii="Century Gothic" w:hAnsi="Century Gothic"/>
          <w:b/>
          <w:u w:val="single"/>
        </w:rPr>
        <w:t>Position</w:t>
      </w:r>
      <w:r w:rsidR="00CA6268" w:rsidRPr="00614C13">
        <w:rPr>
          <w:rFonts w:ascii="Century Gothic" w:hAnsi="Century Gothic"/>
          <w:b/>
          <w:u w:val="single"/>
        </w:rPr>
        <w:t xml:space="preserve">: </w:t>
      </w:r>
      <w:r w:rsidR="00DF78AF">
        <w:rPr>
          <w:rFonts w:ascii="Century Gothic" w:hAnsi="Century Gothic"/>
          <w:b/>
          <w:u w:val="single"/>
        </w:rPr>
        <w:t>Financial Consultant</w:t>
      </w:r>
      <w:r w:rsidR="00170C68">
        <w:rPr>
          <w:rFonts w:ascii="Century Gothic" w:hAnsi="Century Gothic"/>
          <w:b/>
        </w:rPr>
        <w:t>March,</w:t>
      </w:r>
      <w:r w:rsidR="00BF1F10">
        <w:rPr>
          <w:rFonts w:ascii="Century Gothic" w:hAnsi="Century Gothic"/>
          <w:b/>
        </w:rPr>
        <w:t xml:space="preserve"> 2013 – September 2015</w:t>
      </w:r>
      <w:r w:rsidR="00DF78AF">
        <w:rPr>
          <w:rFonts w:ascii="Century Gothic" w:hAnsi="Century Gothic"/>
          <w:b/>
        </w:rPr>
        <w:t xml:space="preserve">, </w:t>
      </w:r>
    </w:p>
    <w:p w:rsidR="00DF78AF" w:rsidRPr="003D4D8A" w:rsidRDefault="00033E94" w:rsidP="00DF78AF">
      <w:pPr>
        <w:ind w:left="4320" w:hanging="4320"/>
        <w:rPr>
          <w:rFonts w:ascii="Arial" w:hAnsi="Arial" w:cs="Arial"/>
          <w:sz w:val="22"/>
        </w:rPr>
      </w:pPr>
      <w:r w:rsidRPr="00523010">
        <w:rPr>
          <w:rFonts w:ascii="Century Gothic" w:hAnsi="Century Gothic"/>
          <w:b/>
          <w:u w:val="single"/>
        </w:rPr>
        <w:t>Company Profile</w:t>
      </w:r>
      <w:r w:rsidRPr="00523010">
        <w:rPr>
          <w:rFonts w:ascii="Century Gothic" w:hAnsi="Century Gothic"/>
        </w:rPr>
        <w:t>:</w:t>
      </w:r>
      <w:r w:rsidR="00572970">
        <w:rPr>
          <w:rFonts w:ascii="Arial" w:hAnsi="Arial" w:cs="Arial"/>
        </w:rPr>
        <w:t xml:space="preserve">A Leading </w:t>
      </w:r>
      <w:r w:rsidR="00DF78AF">
        <w:rPr>
          <w:rFonts w:ascii="Arial" w:hAnsi="Arial" w:cs="Arial"/>
        </w:rPr>
        <w:t xml:space="preserve">Telecommunication company.[Approx annual turnover of </w:t>
      </w:r>
      <w:r w:rsidR="00DF78AF" w:rsidRPr="003D4D8A">
        <w:rPr>
          <w:rFonts w:ascii="Arial" w:hAnsi="Arial" w:cs="Arial"/>
        </w:rPr>
        <w:t>over</w:t>
      </w:r>
      <w:r w:rsidR="00DF78AF">
        <w:rPr>
          <w:rFonts w:ascii="Arial" w:hAnsi="Arial" w:cs="Arial"/>
        </w:rPr>
        <w:t>Rs.10000</w:t>
      </w:r>
      <w:r w:rsidR="00637E6C">
        <w:rPr>
          <w:rFonts w:ascii="Arial" w:hAnsi="Arial" w:cs="Arial"/>
        </w:rPr>
        <w:t>0</w:t>
      </w:r>
      <w:r w:rsidR="00DF78AF">
        <w:rPr>
          <w:rFonts w:ascii="Arial" w:hAnsi="Arial" w:cs="Arial"/>
        </w:rPr>
        <w:t xml:space="preserve">        crores ]</w:t>
      </w:r>
    </w:p>
    <w:p w:rsidR="00572970" w:rsidRDefault="00572970" w:rsidP="00DF78AF">
      <w:pPr>
        <w:ind w:left="4320" w:hanging="4320"/>
        <w:rPr>
          <w:rFonts w:ascii="Arial" w:hAnsi="Arial" w:cs="Arial"/>
        </w:rPr>
      </w:pPr>
    </w:p>
    <w:p w:rsidR="00632764" w:rsidRDefault="00632764" w:rsidP="00632764">
      <w:pPr>
        <w:rPr>
          <w:rFonts w:ascii="Century Gothic" w:hAnsi="Century Gothic" w:cs="Arial"/>
          <w:b/>
          <w:bCs/>
          <w:u w:val="single"/>
          <w:shd w:val="clear" w:color="auto" w:fill="FFFFFF"/>
        </w:rPr>
      </w:pPr>
      <w:r w:rsidRPr="00B654C8">
        <w:rPr>
          <w:rFonts w:ascii="Century Gothic" w:hAnsi="Century Gothic" w:cs="Arial"/>
          <w:b/>
          <w:bCs/>
          <w:u w:val="single"/>
          <w:shd w:val="clear" w:color="auto" w:fill="FFFFFF"/>
        </w:rPr>
        <w:t>Duties &amp; Responsibilities:-</w:t>
      </w:r>
    </w:p>
    <w:p w:rsidR="008728A8" w:rsidRPr="00C24A36" w:rsidRDefault="008728A8" w:rsidP="008728A8">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Audit day to day accounts transactions</w:t>
      </w:r>
    </w:p>
    <w:p w:rsidR="008728A8" w:rsidRPr="00C24A36" w:rsidRDefault="008728A8" w:rsidP="008728A8">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Prepare account statements</w:t>
      </w:r>
    </w:p>
    <w:p w:rsidR="008728A8" w:rsidRPr="00C24A36" w:rsidRDefault="008728A8" w:rsidP="008728A8">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Maintain various account registers and ledgers</w:t>
      </w:r>
    </w:p>
    <w:p w:rsidR="00572970" w:rsidRPr="00572970" w:rsidRDefault="00572970" w:rsidP="00572970">
      <w:pPr>
        <w:pStyle w:val="BodyText"/>
        <w:numPr>
          <w:ilvl w:val="6"/>
          <w:numId w:val="10"/>
        </w:numPr>
        <w:tabs>
          <w:tab w:val="left" w:pos="1800"/>
        </w:tabs>
        <w:overflowPunct w:val="0"/>
        <w:adjustRightInd w:val="0"/>
        <w:spacing w:after="0"/>
        <w:textAlignment w:val="baseline"/>
        <w:rPr>
          <w:rFonts w:ascii="Century Gothic" w:hAnsi="Century Gothic" w:cs="Arial"/>
        </w:rPr>
      </w:pPr>
      <w:r w:rsidRPr="00572970">
        <w:rPr>
          <w:rFonts w:ascii="Century Gothic" w:hAnsi="Century Gothic" w:cs="Arial"/>
        </w:rPr>
        <w:t>Processing sales invoices, receipts and payments</w:t>
      </w:r>
    </w:p>
    <w:p w:rsidR="008728A8" w:rsidRPr="00C24A36" w:rsidRDefault="008728A8" w:rsidP="008728A8">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Payroll administration and timekeeping</w:t>
      </w:r>
    </w:p>
    <w:p w:rsidR="008728A8" w:rsidRPr="00C24A36" w:rsidRDefault="008728A8" w:rsidP="008728A8">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Preparing wages and processing expenses claims, if dealing with payroll</w:t>
      </w:r>
    </w:p>
    <w:p w:rsidR="008728A8" w:rsidRPr="00C24A36" w:rsidRDefault="008728A8" w:rsidP="008728A8">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An interface between account profile and management often bringing to notice the status of sales and expenditure.</w:t>
      </w:r>
    </w:p>
    <w:p w:rsidR="008728A8" w:rsidRPr="00C24A36" w:rsidRDefault="008728A8" w:rsidP="008728A8">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Responsible for dealing with different bank accounts</w:t>
      </w:r>
    </w:p>
    <w:p w:rsidR="00774B69" w:rsidRPr="00F612E3" w:rsidRDefault="00DF78AF" w:rsidP="00B03B59">
      <w:pPr>
        <w:pStyle w:val="Achievement"/>
        <w:jc w:val="both"/>
        <w:rPr>
          <w:rFonts w:ascii="Century Gothic" w:hAnsi="Century Gothic" w:cs="Times New Roman"/>
          <w:b/>
          <w:smallCaps/>
          <w:color w:val="000099"/>
          <w:sz w:val="28"/>
          <w:szCs w:val="28"/>
          <w:u w:val="single"/>
        </w:rPr>
      </w:pPr>
      <w:r>
        <w:rPr>
          <w:rFonts w:ascii="Century Gothic" w:hAnsi="Century Gothic" w:cs="Times New Roman"/>
          <w:b/>
          <w:smallCaps/>
          <w:color w:val="000099"/>
          <w:sz w:val="28"/>
          <w:szCs w:val="28"/>
          <w:u w:val="single"/>
        </w:rPr>
        <w:t>s.t.p associates</w:t>
      </w:r>
    </w:p>
    <w:p w:rsidR="00774B69" w:rsidRPr="00B654C8" w:rsidRDefault="001862CE" w:rsidP="007014AF">
      <w:pPr>
        <w:pStyle w:val="Achievement"/>
        <w:jc w:val="both"/>
        <w:rPr>
          <w:rFonts w:ascii="Century Gothic" w:hAnsi="Century Gothic" w:cs="Times New Roman"/>
          <w:b/>
          <w:bCs/>
          <w:iCs/>
        </w:rPr>
      </w:pPr>
      <w:r>
        <w:rPr>
          <w:rFonts w:ascii="Century Gothic" w:hAnsi="Century Gothic" w:cs="Times New Roman"/>
          <w:b/>
          <w:u w:val="single"/>
        </w:rPr>
        <w:t>Position</w:t>
      </w:r>
      <w:r w:rsidR="00774B69" w:rsidRPr="00B654C8">
        <w:rPr>
          <w:rFonts w:ascii="Century Gothic" w:hAnsi="Century Gothic" w:cs="Times New Roman"/>
          <w:b/>
          <w:u w:val="single"/>
        </w:rPr>
        <w:t>:</w:t>
      </w:r>
      <w:r w:rsidR="00C24A36">
        <w:rPr>
          <w:rFonts w:ascii="Century Gothic" w:hAnsi="Century Gothic" w:cs="Times New Roman"/>
          <w:b/>
          <w:u w:val="single"/>
        </w:rPr>
        <w:t xml:space="preserve"> Accounts Assistant</w:t>
      </w:r>
      <w:r>
        <w:rPr>
          <w:rFonts w:ascii="Century Gothic" w:hAnsi="Century Gothic" w:cs="Times New Roman"/>
          <w:b/>
          <w:bCs/>
          <w:iCs/>
        </w:rPr>
        <w:t xml:space="preserve">   October, </w:t>
      </w:r>
      <w:r w:rsidR="00C24A36">
        <w:rPr>
          <w:rFonts w:ascii="Century Gothic" w:hAnsi="Century Gothic" w:cs="Times New Roman"/>
          <w:b/>
          <w:bCs/>
          <w:iCs/>
        </w:rPr>
        <w:t>20</w:t>
      </w:r>
      <w:r w:rsidR="00DF78AF">
        <w:rPr>
          <w:rFonts w:ascii="Century Gothic" w:hAnsi="Century Gothic" w:cs="Times New Roman"/>
          <w:b/>
          <w:bCs/>
          <w:iCs/>
        </w:rPr>
        <w:t>11</w:t>
      </w:r>
      <w:r w:rsidR="00774B69" w:rsidRPr="00B654C8">
        <w:rPr>
          <w:rFonts w:ascii="Century Gothic" w:hAnsi="Century Gothic" w:cs="Times New Roman"/>
          <w:b/>
          <w:bCs/>
          <w:iCs/>
        </w:rPr>
        <w:t xml:space="preserve"> – </w:t>
      </w:r>
      <w:r w:rsidR="00C24A36">
        <w:rPr>
          <w:rFonts w:ascii="Century Gothic" w:hAnsi="Century Gothic" w:cs="Times New Roman"/>
          <w:b/>
          <w:bCs/>
          <w:iCs/>
        </w:rPr>
        <w:t>January</w:t>
      </w:r>
      <w:r>
        <w:rPr>
          <w:rFonts w:ascii="Century Gothic" w:hAnsi="Century Gothic" w:cs="Times New Roman"/>
          <w:b/>
          <w:bCs/>
          <w:iCs/>
        </w:rPr>
        <w:t>,</w:t>
      </w:r>
      <w:r w:rsidR="00033E94" w:rsidRPr="00B654C8">
        <w:rPr>
          <w:rFonts w:ascii="Century Gothic" w:hAnsi="Century Gothic" w:cs="Times New Roman"/>
          <w:b/>
          <w:bCs/>
          <w:iCs/>
        </w:rPr>
        <w:t xml:space="preserve"> 201</w:t>
      </w:r>
      <w:r w:rsidR="00DF78AF">
        <w:rPr>
          <w:rFonts w:ascii="Century Gothic" w:hAnsi="Century Gothic" w:cs="Times New Roman"/>
          <w:b/>
          <w:bCs/>
          <w:iCs/>
        </w:rPr>
        <w:t>3</w:t>
      </w:r>
    </w:p>
    <w:p w:rsidR="00327AB3" w:rsidRDefault="00774B69" w:rsidP="00327AB3">
      <w:pPr>
        <w:pStyle w:val="Achievement"/>
        <w:jc w:val="both"/>
        <w:rPr>
          <w:rFonts w:ascii="Helvetica" w:hAnsi="Helvetica" w:cs="Helvetica"/>
          <w:color w:val="101010"/>
          <w:sz w:val="21"/>
          <w:szCs w:val="21"/>
        </w:rPr>
      </w:pPr>
      <w:r w:rsidRPr="00C24A36">
        <w:rPr>
          <w:rFonts w:ascii="Century Gothic" w:hAnsi="Century Gothic" w:cs="Times New Roman"/>
          <w:b/>
          <w:u w:val="single"/>
        </w:rPr>
        <w:t>Company Profile:</w:t>
      </w:r>
      <w:r w:rsidR="00327AB3">
        <w:rPr>
          <w:rFonts w:ascii="Helvetica" w:hAnsi="Helvetica" w:cs="Helvetica"/>
          <w:color w:val="101010"/>
          <w:sz w:val="21"/>
          <w:szCs w:val="21"/>
        </w:rPr>
        <w:t xml:space="preserve">S.T.P Associates </w:t>
      </w:r>
      <w:r w:rsidR="008F236C">
        <w:rPr>
          <w:rFonts w:ascii="Helvetica" w:hAnsi="Helvetica" w:cs="Helvetica"/>
          <w:color w:val="101010"/>
          <w:sz w:val="21"/>
          <w:szCs w:val="21"/>
        </w:rPr>
        <w:t xml:space="preserve"> is a professional services firm delivering integrated financial advisory, auditing and accounting capabilities to help clients succeed professionally and personally</w:t>
      </w:r>
      <w:r w:rsidR="00327AB3">
        <w:rPr>
          <w:rFonts w:ascii="Helvetica" w:hAnsi="Helvetica" w:cs="Helvetica"/>
          <w:color w:val="101010"/>
          <w:sz w:val="21"/>
          <w:szCs w:val="21"/>
        </w:rPr>
        <w:t>.</w:t>
      </w:r>
    </w:p>
    <w:p w:rsidR="0052150A" w:rsidRDefault="00774B69" w:rsidP="00327AB3">
      <w:pPr>
        <w:pStyle w:val="Achievement"/>
        <w:jc w:val="both"/>
        <w:rPr>
          <w:rFonts w:ascii="Century Gothic" w:hAnsi="Century Gothic" w:cs="Verdana"/>
          <w:b/>
          <w:bCs/>
          <w:u w:val="single"/>
        </w:rPr>
      </w:pPr>
      <w:r w:rsidRPr="00B654C8">
        <w:rPr>
          <w:rFonts w:ascii="Century Gothic" w:hAnsi="Century Gothic" w:cs="Verdana"/>
          <w:b/>
          <w:bCs/>
          <w:u w:val="single"/>
        </w:rPr>
        <w:t>Duties &amp; Responsibilities:-</w:t>
      </w:r>
    </w:p>
    <w:p w:rsidR="0052150A" w:rsidRPr="00C24A36" w:rsidRDefault="0052150A" w:rsidP="0052150A">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Payroll administration and timekeeping</w:t>
      </w:r>
    </w:p>
    <w:p w:rsidR="0052150A" w:rsidRPr="00C24A36" w:rsidRDefault="0052150A" w:rsidP="0052150A">
      <w:pPr>
        <w:pStyle w:val="BodyText"/>
        <w:numPr>
          <w:ilvl w:val="6"/>
          <w:numId w:val="10"/>
        </w:numPr>
        <w:tabs>
          <w:tab w:val="left" w:pos="1800"/>
        </w:tabs>
        <w:overflowPunct w:val="0"/>
        <w:adjustRightInd w:val="0"/>
        <w:spacing w:after="0"/>
        <w:textAlignment w:val="baseline"/>
        <w:rPr>
          <w:rFonts w:ascii="Century Gothic" w:hAnsi="Century Gothic" w:cs="Arial"/>
        </w:rPr>
      </w:pPr>
      <w:r w:rsidRPr="00C24A36">
        <w:rPr>
          <w:rFonts w:ascii="Century Gothic" w:hAnsi="Century Gothic" w:cs="Arial"/>
        </w:rPr>
        <w:t>Preparing wages and processing expenses claims, if dealing with payroll</w:t>
      </w:r>
    </w:p>
    <w:p w:rsidR="0052150A" w:rsidRPr="0052150A" w:rsidRDefault="0052150A" w:rsidP="0052150A">
      <w:pPr>
        <w:numPr>
          <w:ilvl w:val="6"/>
          <w:numId w:val="13"/>
        </w:numPr>
        <w:overflowPunct w:val="0"/>
        <w:adjustRightInd w:val="0"/>
        <w:jc w:val="both"/>
        <w:textAlignment w:val="baseline"/>
        <w:rPr>
          <w:rFonts w:ascii="Century Gothic" w:hAnsi="Century Gothic" w:cs="Arial"/>
        </w:rPr>
      </w:pPr>
      <w:r w:rsidRPr="0052150A">
        <w:rPr>
          <w:rFonts w:ascii="Century Gothic" w:hAnsi="Century Gothic" w:cs="Arial"/>
        </w:rPr>
        <w:t>Ensure that the company’s payroll processing and accounting for the designated areas of responsibility is performed within agreed timeframes, whilst complying with generally accepted accounting standards, statutory requirements and, where applicable, company’s guidelines.</w:t>
      </w:r>
    </w:p>
    <w:p w:rsidR="0052150A" w:rsidRPr="0052150A" w:rsidRDefault="0052150A" w:rsidP="0052150A">
      <w:pPr>
        <w:spacing w:line="360" w:lineRule="auto"/>
        <w:ind w:left="1843"/>
        <w:rPr>
          <w:rFonts w:ascii="Century Gothic" w:hAnsi="Century Gothic" w:cs="Arial"/>
        </w:rPr>
      </w:pPr>
    </w:p>
    <w:p w:rsidR="0052150A" w:rsidRPr="0052150A" w:rsidRDefault="0052150A" w:rsidP="0052150A">
      <w:pPr>
        <w:numPr>
          <w:ilvl w:val="6"/>
          <w:numId w:val="13"/>
        </w:numPr>
        <w:overflowPunct w:val="0"/>
        <w:adjustRightInd w:val="0"/>
        <w:jc w:val="both"/>
        <w:textAlignment w:val="baseline"/>
        <w:rPr>
          <w:rFonts w:ascii="Century Gothic" w:hAnsi="Century Gothic" w:cs="Arial"/>
        </w:rPr>
      </w:pPr>
      <w:r w:rsidRPr="0052150A">
        <w:rPr>
          <w:rFonts w:ascii="Century Gothic" w:hAnsi="Century Gothic" w:cs="Arial"/>
        </w:rPr>
        <w:t>Ensure that the employees are paid on t</w:t>
      </w:r>
      <w:r w:rsidR="00111AB3">
        <w:rPr>
          <w:rFonts w:ascii="Century Gothic" w:hAnsi="Century Gothic" w:cs="Arial"/>
        </w:rPr>
        <w:t>ime and that their pay</w:t>
      </w:r>
      <w:r w:rsidRPr="0052150A">
        <w:rPr>
          <w:rFonts w:ascii="Century Gothic" w:hAnsi="Century Gothic" w:cs="Arial"/>
        </w:rPr>
        <w:t>checks are accurate.  If inaccuracies occur, such as monetary errors or incorrect entries of vacation time, analyse and correct the records.</w:t>
      </w:r>
    </w:p>
    <w:p w:rsidR="0052150A" w:rsidRPr="0052150A" w:rsidRDefault="0052150A" w:rsidP="0052150A">
      <w:pPr>
        <w:ind w:left="4320"/>
        <w:jc w:val="both"/>
        <w:rPr>
          <w:rFonts w:ascii="Century Gothic" w:hAnsi="Century Gothic" w:cs="Arial"/>
        </w:rPr>
      </w:pPr>
    </w:p>
    <w:p w:rsidR="0052150A" w:rsidRPr="0052150A" w:rsidRDefault="0052150A" w:rsidP="0052150A">
      <w:pPr>
        <w:numPr>
          <w:ilvl w:val="6"/>
          <w:numId w:val="13"/>
        </w:numPr>
        <w:overflowPunct w:val="0"/>
        <w:adjustRightInd w:val="0"/>
        <w:jc w:val="both"/>
        <w:textAlignment w:val="baseline"/>
        <w:rPr>
          <w:rFonts w:ascii="Century Gothic" w:hAnsi="Century Gothic" w:cs="Arial"/>
          <w:b/>
        </w:rPr>
      </w:pPr>
      <w:r w:rsidRPr="0052150A">
        <w:rPr>
          <w:rFonts w:ascii="Century Gothic" w:hAnsi="Century Gothic" w:cs="Arial"/>
        </w:rPr>
        <w:t>Check times</w:t>
      </w:r>
      <w:r w:rsidR="00111AB3">
        <w:rPr>
          <w:rFonts w:ascii="Century Gothic" w:hAnsi="Century Gothic" w:cs="Arial"/>
        </w:rPr>
        <w:t>heets and enter data into the pay</w:t>
      </w:r>
      <w:r w:rsidRPr="0052150A">
        <w:rPr>
          <w:rFonts w:ascii="Century Gothic" w:hAnsi="Century Gothic" w:cs="Arial"/>
        </w:rPr>
        <w:t>roll system and do fast crook checking and forward to accounts department.</w:t>
      </w:r>
    </w:p>
    <w:p w:rsidR="0052150A" w:rsidRPr="0052150A" w:rsidRDefault="0052150A" w:rsidP="00B03B59">
      <w:pPr>
        <w:pStyle w:val="Achievement"/>
        <w:jc w:val="both"/>
        <w:rPr>
          <w:rFonts w:ascii="Century Gothic" w:hAnsi="Century Gothic" w:cs="Verdana"/>
          <w:b/>
          <w:bCs/>
          <w:u w:val="single"/>
        </w:rPr>
      </w:pPr>
    </w:p>
    <w:p w:rsidR="00774B69" w:rsidRPr="00B654C8" w:rsidRDefault="00774B69" w:rsidP="0052150A">
      <w:pPr>
        <w:pStyle w:val="ListParagraph"/>
        <w:spacing w:after="0"/>
        <w:ind w:right="-63"/>
        <w:jc w:val="both"/>
        <w:rPr>
          <w:rFonts w:ascii="Century Gothic" w:hAnsi="Century Gothic" w:cs="Calibri"/>
          <w:sz w:val="20"/>
          <w:szCs w:val="20"/>
        </w:rPr>
      </w:pPr>
    </w:p>
    <w:p w:rsidR="001F6CD8" w:rsidRPr="00614C13" w:rsidRDefault="00DF78AF" w:rsidP="001F6CD8">
      <w:pPr>
        <w:suppressAutoHyphens/>
        <w:overflowPunct w:val="0"/>
        <w:autoSpaceDE/>
        <w:autoSpaceDN/>
        <w:spacing w:line="276" w:lineRule="auto"/>
        <w:ind w:right="-58"/>
        <w:contextualSpacing/>
        <w:jc w:val="both"/>
        <w:rPr>
          <w:rFonts w:ascii="Century Gothic" w:hAnsi="Century Gothic" w:cs="Calibri"/>
          <w:sz w:val="28"/>
          <w:szCs w:val="28"/>
        </w:rPr>
      </w:pPr>
      <w:r>
        <w:rPr>
          <w:rFonts w:ascii="Century Gothic" w:hAnsi="Century Gothic"/>
          <w:b/>
          <w:smallCaps/>
          <w:color w:val="000080"/>
          <w:sz w:val="28"/>
          <w:szCs w:val="28"/>
          <w:u w:val="single"/>
        </w:rPr>
        <w:t xml:space="preserve">manappuram group </w:t>
      </w:r>
    </w:p>
    <w:p w:rsidR="001F6CD8" w:rsidRPr="00523010" w:rsidRDefault="001F6CD8" w:rsidP="00DF78AF">
      <w:pPr>
        <w:rPr>
          <w:rFonts w:ascii="Century Gothic" w:hAnsi="Century Gothic"/>
          <w:b/>
        </w:rPr>
      </w:pPr>
      <w:r w:rsidRPr="00614C13">
        <w:rPr>
          <w:rFonts w:ascii="Century Gothic" w:hAnsi="Century Gothic"/>
          <w:b/>
          <w:u w:val="single"/>
        </w:rPr>
        <w:t>Position:  Account</w:t>
      </w:r>
      <w:r>
        <w:rPr>
          <w:rFonts w:ascii="Century Gothic" w:hAnsi="Century Gothic"/>
          <w:b/>
          <w:u w:val="single"/>
        </w:rPr>
        <w:t>s Assistant</w:t>
      </w:r>
      <w:r w:rsidR="00DF78AF">
        <w:rPr>
          <w:rFonts w:ascii="Century Gothic" w:hAnsi="Century Gothic"/>
          <w:b/>
        </w:rPr>
        <w:t>October</w:t>
      </w:r>
      <w:r>
        <w:rPr>
          <w:rFonts w:ascii="Century Gothic" w:hAnsi="Century Gothic"/>
          <w:b/>
        </w:rPr>
        <w:t>, 20</w:t>
      </w:r>
      <w:r w:rsidR="00DF78AF">
        <w:rPr>
          <w:rFonts w:ascii="Century Gothic" w:hAnsi="Century Gothic"/>
          <w:b/>
        </w:rPr>
        <w:t>10</w:t>
      </w:r>
      <w:r w:rsidR="000931B7">
        <w:rPr>
          <w:rFonts w:ascii="Century Gothic" w:hAnsi="Century Gothic"/>
          <w:b/>
        </w:rPr>
        <w:t xml:space="preserve"> -</w:t>
      </w:r>
      <w:r>
        <w:rPr>
          <w:rFonts w:ascii="Century Gothic" w:hAnsi="Century Gothic"/>
          <w:b/>
        </w:rPr>
        <w:t xml:space="preserve"> September, </w:t>
      </w:r>
      <w:r w:rsidR="00DF78AF">
        <w:rPr>
          <w:rFonts w:ascii="Century Gothic" w:hAnsi="Century Gothic"/>
          <w:b/>
        </w:rPr>
        <w:t>2011</w:t>
      </w:r>
    </w:p>
    <w:p w:rsidR="001F6CD8" w:rsidRPr="00B654C8" w:rsidRDefault="001F6CD8" w:rsidP="003009C0">
      <w:pPr>
        <w:spacing w:line="276" w:lineRule="auto"/>
        <w:rPr>
          <w:rFonts w:ascii="Century Gothic" w:hAnsi="Century Gothic" w:cs="Arial"/>
          <w:shd w:val="clear" w:color="auto" w:fill="FFFFFF"/>
        </w:rPr>
      </w:pPr>
      <w:r w:rsidRPr="00523010">
        <w:rPr>
          <w:rFonts w:ascii="Century Gothic" w:hAnsi="Century Gothic"/>
          <w:b/>
          <w:u w:val="single"/>
        </w:rPr>
        <w:t>Company Profile</w:t>
      </w:r>
      <w:r w:rsidRPr="00523010">
        <w:rPr>
          <w:rFonts w:ascii="Century Gothic" w:hAnsi="Century Gothic"/>
        </w:rPr>
        <w:t>:</w:t>
      </w:r>
      <w:r w:rsidR="003009C0">
        <w:rPr>
          <w:rFonts w:ascii="Arial" w:hAnsi="Arial" w:cs="Arial"/>
          <w:color w:val="222222"/>
          <w:shd w:val="clear" w:color="auto" w:fill="FFFFFF"/>
        </w:rPr>
        <w:t>Manappuram Finance Ltd or MAFIL is a non-banking financial company situated in Valapad, Thrissur,</w:t>
      </w:r>
      <w:r w:rsidR="004E5530">
        <w:rPr>
          <w:rFonts w:ascii="Century Gothic" w:hAnsi="Century Gothic"/>
        </w:rPr>
        <w:t>– [Approx annual turn</w:t>
      </w:r>
      <w:r>
        <w:rPr>
          <w:rFonts w:ascii="Century Gothic" w:hAnsi="Century Gothic"/>
        </w:rPr>
        <w:t xml:space="preserve">over of over Rs. </w:t>
      </w:r>
      <w:r w:rsidR="003009C0">
        <w:rPr>
          <w:rFonts w:ascii="Century Gothic" w:hAnsi="Century Gothic"/>
        </w:rPr>
        <w:t>11600</w:t>
      </w:r>
      <w:r>
        <w:rPr>
          <w:rFonts w:ascii="Century Gothic" w:hAnsi="Century Gothic"/>
        </w:rPr>
        <w:t xml:space="preserve"> crores]</w:t>
      </w:r>
    </w:p>
    <w:p w:rsidR="001F6CD8" w:rsidRDefault="001F6CD8" w:rsidP="00487BA2">
      <w:pPr>
        <w:pStyle w:val="Achievement"/>
        <w:jc w:val="both"/>
        <w:rPr>
          <w:rFonts w:ascii="Century Gothic" w:hAnsi="Century Gothic"/>
          <w:b/>
          <w:smallCaps/>
          <w:color w:val="000080"/>
          <w:sz w:val="28"/>
          <w:szCs w:val="28"/>
          <w:u w:val="single"/>
        </w:rPr>
      </w:pPr>
      <w:r w:rsidRPr="00B654C8">
        <w:rPr>
          <w:rFonts w:ascii="Century Gothic" w:hAnsi="Century Gothic" w:cs="Verdana"/>
          <w:b/>
          <w:bCs/>
          <w:u w:val="single"/>
        </w:rPr>
        <w:t>Duties &amp; Responsibilities:-</w:t>
      </w:r>
    </w:p>
    <w:p w:rsidR="001F6CD8" w:rsidRPr="001F6CD8" w:rsidRDefault="001F6CD8" w:rsidP="001F6CD8">
      <w:pPr>
        <w:numPr>
          <w:ilvl w:val="6"/>
          <w:numId w:val="14"/>
        </w:numPr>
        <w:overflowPunct w:val="0"/>
        <w:adjustRightInd w:val="0"/>
        <w:textAlignment w:val="baseline"/>
        <w:rPr>
          <w:rFonts w:ascii="Century Gothic" w:hAnsi="Century Gothic" w:cs="Arial"/>
        </w:rPr>
      </w:pPr>
      <w:r w:rsidRPr="001F6CD8">
        <w:rPr>
          <w:rFonts w:ascii="Century Gothic" w:hAnsi="Century Gothic" w:cs="Arial"/>
        </w:rPr>
        <w:t>Audit day to day accounts transactions</w:t>
      </w:r>
    </w:p>
    <w:p w:rsidR="001F6CD8" w:rsidRPr="001F6CD8" w:rsidRDefault="001F6CD8" w:rsidP="001F6CD8">
      <w:pPr>
        <w:pStyle w:val="BodyText"/>
        <w:numPr>
          <w:ilvl w:val="6"/>
          <w:numId w:val="14"/>
        </w:numPr>
        <w:tabs>
          <w:tab w:val="left" w:pos="1800"/>
        </w:tabs>
        <w:overflowPunct w:val="0"/>
        <w:adjustRightInd w:val="0"/>
        <w:spacing w:after="0"/>
        <w:textAlignment w:val="baseline"/>
        <w:rPr>
          <w:rFonts w:ascii="Century Gothic" w:hAnsi="Century Gothic" w:cs="Arial"/>
        </w:rPr>
      </w:pPr>
      <w:r w:rsidRPr="001F6CD8">
        <w:rPr>
          <w:rFonts w:ascii="Century Gothic" w:hAnsi="Century Gothic" w:cs="Arial"/>
        </w:rPr>
        <w:t>Handle the money transactions</w:t>
      </w:r>
    </w:p>
    <w:p w:rsidR="001F6CD8" w:rsidRPr="001F6CD8" w:rsidRDefault="001F6CD8" w:rsidP="001F6CD8">
      <w:pPr>
        <w:pStyle w:val="BodyText"/>
        <w:numPr>
          <w:ilvl w:val="6"/>
          <w:numId w:val="14"/>
        </w:numPr>
        <w:tabs>
          <w:tab w:val="left" w:pos="1800"/>
        </w:tabs>
        <w:overflowPunct w:val="0"/>
        <w:adjustRightInd w:val="0"/>
        <w:spacing w:after="0"/>
        <w:textAlignment w:val="baseline"/>
        <w:rPr>
          <w:rFonts w:ascii="Century Gothic" w:hAnsi="Century Gothic" w:cs="Arial"/>
        </w:rPr>
      </w:pPr>
      <w:r w:rsidRPr="001F6CD8">
        <w:rPr>
          <w:rFonts w:ascii="Century Gothic" w:hAnsi="Century Gothic" w:cs="Arial"/>
        </w:rPr>
        <w:t>Responsible for dealing with different bank accounts</w:t>
      </w:r>
    </w:p>
    <w:p w:rsidR="001F6CD8" w:rsidRPr="001F6CD8" w:rsidRDefault="001F6CD8" w:rsidP="001F6CD8">
      <w:pPr>
        <w:pStyle w:val="BodyText"/>
        <w:numPr>
          <w:ilvl w:val="6"/>
          <w:numId w:val="14"/>
        </w:numPr>
        <w:tabs>
          <w:tab w:val="left" w:pos="1800"/>
        </w:tabs>
        <w:overflowPunct w:val="0"/>
        <w:adjustRightInd w:val="0"/>
        <w:spacing w:after="0"/>
        <w:textAlignment w:val="baseline"/>
        <w:rPr>
          <w:rFonts w:ascii="Century Gothic" w:hAnsi="Century Gothic" w:cs="Arial"/>
        </w:rPr>
      </w:pPr>
      <w:r w:rsidRPr="001F6CD8">
        <w:rPr>
          <w:rFonts w:ascii="Century Gothic" w:hAnsi="Century Gothic" w:cs="Arial"/>
        </w:rPr>
        <w:t>Convene stock audits</w:t>
      </w:r>
    </w:p>
    <w:p w:rsidR="001F6CD8" w:rsidRPr="001F6CD8" w:rsidRDefault="001F6CD8" w:rsidP="001F6CD8">
      <w:pPr>
        <w:pStyle w:val="BodyText"/>
        <w:numPr>
          <w:ilvl w:val="6"/>
          <w:numId w:val="14"/>
        </w:numPr>
        <w:tabs>
          <w:tab w:val="left" w:pos="1800"/>
        </w:tabs>
        <w:overflowPunct w:val="0"/>
        <w:adjustRightInd w:val="0"/>
        <w:spacing w:after="0"/>
        <w:textAlignment w:val="baseline"/>
        <w:rPr>
          <w:rFonts w:ascii="Century Gothic" w:hAnsi="Century Gothic" w:cs="Arial"/>
        </w:rPr>
      </w:pPr>
      <w:r w:rsidRPr="001F6CD8">
        <w:rPr>
          <w:rFonts w:ascii="Century Gothic" w:hAnsi="Century Gothic" w:cs="Arial"/>
        </w:rPr>
        <w:t>Prepare account statements</w:t>
      </w:r>
    </w:p>
    <w:p w:rsidR="001F6CD8" w:rsidRPr="001F6CD8" w:rsidRDefault="001F6CD8" w:rsidP="001F6CD8">
      <w:pPr>
        <w:pStyle w:val="BodyText"/>
        <w:numPr>
          <w:ilvl w:val="6"/>
          <w:numId w:val="14"/>
        </w:numPr>
        <w:tabs>
          <w:tab w:val="left" w:pos="1800"/>
        </w:tabs>
        <w:overflowPunct w:val="0"/>
        <w:adjustRightInd w:val="0"/>
        <w:spacing w:after="0"/>
        <w:textAlignment w:val="baseline"/>
        <w:rPr>
          <w:rFonts w:ascii="Century Gothic" w:hAnsi="Century Gothic" w:cs="Arial"/>
        </w:rPr>
      </w:pPr>
      <w:r w:rsidRPr="001F6CD8">
        <w:rPr>
          <w:rFonts w:ascii="Century Gothic" w:hAnsi="Century Gothic" w:cs="Arial"/>
        </w:rPr>
        <w:t>Maintain various account registers and ledgers</w:t>
      </w:r>
    </w:p>
    <w:p w:rsidR="001F6CD8" w:rsidRPr="001F6CD8" w:rsidRDefault="001F6CD8" w:rsidP="001F6CD8">
      <w:pPr>
        <w:pStyle w:val="BodyText"/>
        <w:numPr>
          <w:ilvl w:val="6"/>
          <w:numId w:val="14"/>
        </w:numPr>
        <w:tabs>
          <w:tab w:val="left" w:pos="1800"/>
        </w:tabs>
        <w:overflowPunct w:val="0"/>
        <w:adjustRightInd w:val="0"/>
        <w:spacing w:after="0"/>
        <w:textAlignment w:val="baseline"/>
        <w:rPr>
          <w:rFonts w:ascii="Century Gothic" w:hAnsi="Century Gothic" w:cs="Arial"/>
        </w:rPr>
      </w:pPr>
      <w:r w:rsidRPr="001F6CD8">
        <w:rPr>
          <w:rFonts w:ascii="Century Gothic" w:hAnsi="Century Gothic" w:cs="Arial"/>
        </w:rPr>
        <w:t>Payroll administration and  timekeeping</w:t>
      </w:r>
    </w:p>
    <w:p w:rsidR="001F6CD8" w:rsidRPr="001F6CD8" w:rsidRDefault="001F6CD8" w:rsidP="001F6CD8">
      <w:pPr>
        <w:pStyle w:val="BodyText"/>
        <w:numPr>
          <w:ilvl w:val="6"/>
          <w:numId w:val="14"/>
        </w:numPr>
        <w:tabs>
          <w:tab w:val="left" w:pos="1800"/>
        </w:tabs>
        <w:overflowPunct w:val="0"/>
        <w:adjustRightInd w:val="0"/>
        <w:spacing w:after="0"/>
        <w:textAlignment w:val="baseline"/>
        <w:rPr>
          <w:rFonts w:ascii="Century Gothic" w:hAnsi="Century Gothic" w:cs="Arial"/>
        </w:rPr>
      </w:pPr>
      <w:r w:rsidRPr="001F6CD8">
        <w:rPr>
          <w:rFonts w:ascii="Century Gothic" w:hAnsi="Century Gothic" w:cs="Arial"/>
        </w:rPr>
        <w:t>Prepare final accounts, such as profit and loss accounts and balance sheets.</w:t>
      </w:r>
    </w:p>
    <w:p w:rsidR="001F6CD8" w:rsidRDefault="001F6CD8" w:rsidP="00AE2D57">
      <w:pPr>
        <w:suppressAutoHyphens/>
        <w:overflowPunct w:val="0"/>
        <w:autoSpaceDE/>
        <w:autoSpaceDN/>
        <w:spacing w:line="276" w:lineRule="auto"/>
        <w:ind w:right="-58"/>
        <w:contextualSpacing/>
        <w:jc w:val="both"/>
        <w:rPr>
          <w:rFonts w:ascii="Century Gothic" w:hAnsi="Century Gothic"/>
          <w:b/>
          <w:smallCaps/>
          <w:color w:val="000080"/>
          <w:sz w:val="28"/>
          <w:szCs w:val="28"/>
          <w:u w:val="single"/>
        </w:rPr>
      </w:pPr>
    </w:p>
    <w:p w:rsidR="005E4AB1" w:rsidRDefault="005E4AB1" w:rsidP="005E4AB1">
      <w:pPr>
        <w:overflowPunct w:val="0"/>
        <w:adjustRightInd w:val="0"/>
        <w:textAlignment w:val="baseline"/>
        <w:rPr>
          <w:rFonts w:ascii="Century Gothic" w:hAnsi="Century Gothic" w:cs="Arial"/>
        </w:rPr>
      </w:pPr>
    </w:p>
    <w:p w:rsidR="005E4AB1" w:rsidRPr="00643784" w:rsidRDefault="005E4AB1" w:rsidP="005E4AB1">
      <w:pPr>
        <w:overflowPunct w:val="0"/>
        <w:adjustRightInd w:val="0"/>
        <w:textAlignment w:val="baseline"/>
        <w:rPr>
          <w:rFonts w:ascii="Century Gothic" w:hAnsi="Century Gothic" w:cs="Arial"/>
        </w:rPr>
      </w:pPr>
    </w:p>
    <w:p w:rsidR="00643784" w:rsidRPr="00643784" w:rsidRDefault="00643784" w:rsidP="00643784">
      <w:pPr>
        <w:ind w:left="4680"/>
        <w:rPr>
          <w:rFonts w:ascii="Century Gothic" w:hAnsi="Century Gothic" w:cs="Arial"/>
        </w:rPr>
      </w:pPr>
    </w:p>
    <w:p w:rsidR="00643784" w:rsidRDefault="00643784" w:rsidP="00AE2D57">
      <w:pPr>
        <w:suppressAutoHyphens/>
        <w:overflowPunct w:val="0"/>
        <w:autoSpaceDE/>
        <w:autoSpaceDN/>
        <w:spacing w:line="276" w:lineRule="auto"/>
        <w:ind w:right="-58"/>
        <w:contextualSpacing/>
        <w:jc w:val="both"/>
        <w:rPr>
          <w:rFonts w:ascii="Century Gothic" w:hAnsi="Century Gothic"/>
          <w:b/>
          <w:u w:val="single"/>
        </w:rPr>
      </w:pPr>
    </w:p>
    <w:tbl>
      <w:tblPr>
        <w:tblW w:w="987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956"/>
        <w:gridCol w:w="7920"/>
      </w:tblGrid>
      <w:tr w:rsidR="007001D8" w:rsidRPr="00523010" w:rsidTr="000F3EB3">
        <w:trPr>
          <w:trHeight w:val="71"/>
        </w:trPr>
        <w:tc>
          <w:tcPr>
            <w:tcW w:w="1956" w:type="dxa"/>
            <w:shd w:val="pct25" w:color="auto" w:fill="auto"/>
          </w:tcPr>
          <w:p w:rsidR="00643784" w:rsidRDefault="00643784" w:rsidP="00AE2D57">
            <w:pPr>
              <w:pStyle w:val="SectionTitle"/>
              <w:jc w:val="both"/>
            </w:pPr>
          </w:p>
          <w:p w:rsidR="007001D8" w:rsidRPr="00523010" w:rsidRDefault="007001D8" w:rsidP="00AE2D57">
            <w:pPr>
              <w:pStyle w:val="SectionTitle"/>
              <w:jc w:val="both"/>
            </w:pPr>
            <w:r w:rsidRPr="00523010">
              <w:t>EDUCATION</w:t>
            </w:r>
          </w:p>
        </w:tc>
        <w:tc>
          <w:tcPr>
            <w:tcW w:w="7920" w:type="dxa"/>
            <w:shd w:val="clear" w:color="auto" w:fill="auto"/>
            <w:vAlign w:val="center"/>
          </w:tcPr>
          <w:p w:rsidR="007001D8" w:rsidRPr="006F119C" w:rsidRDefault="006F119C" w:rsidP="00AE2D57">
            <w:pPr>
              <w:numPr>
                <w:ilvl w:val="0"/>
                <w:numId w:val="8"/>
              </w:numPr>
              <w:autoSpaceDE/>
              <w:autoSpaceDN/>
              <w:ind w:right="-108"/>
              <w:jc w:val="both"/>
              <w:rPr>
                <w:rFonts w:ascii="Century Gothic" w:hAnsi="Century Gothic"/>
                <w:sz w:val="24"/>
                <w:szCs w:val="24"/>
              </w:rPr>
            </w:pPr>
            <w:r>
              <w:rPr>
                <w:rFonts w:ascii="Century Gothic" w:hAnsi="Century Gothic"/>
                <w:b/>
                <w:sz w:val="24"/>
                <w:szCs w:val="24"/>
              </w:rPr>
              <w:t>Master of Commerce</w:t>
            </w:r>
            <w:r w:rsidR="001862CE">
              <w:rPr>
                <w:rFonts w:ascii="Century Gothic" w:hAnsi="Century Gothic"/>
                <w:b/>
                <w:sz w:val="24"/>
                <w:szCs w:val="24"/>
              </w:rPr>
              <w:t>.</w:t>
            </w:r>
            <w:r>
              <w:rPr>
                <w:rFonts w:ascii="Century Gothic" w:hAnsi="Century Gothic"/>
                <w:b/>
                <w:sz w:val="24"/>
                <w:szCs w:val="24"/>
              </w:rPr>
              <w:t xml:space="preserve"> (M.Com)</w:t>
            </w:r>
          </w:p>
          <w:p w:rsidR="00D90602" w:rsidRPr="006F119C" w:rsidRDefault="00D90602" w:rsidP="00D90602">
            <w:pPr>
              <w:numPr>
                <w:ilvl w:val="0"/>
                <w:numId w:val="8"/>
              </w:numPr>
              <w:autoSpaceDE/>
              <w:autoSpaceDN/>
              <w:ind w:right="-108"/>
              <w:jc w:val="both"/>
              <w:rPr>
                <w:rFonts w:ascii="Century Gothic" w:hAnsi="Century Gothic"/>
                <w:sz w:val="24"/>
                <w:szCs w:val="24"/>
              </w:rPr>
            </w:pPr>
            <w:r>
              <w:rPr>
                <w:rFonts w:ascii="Century Gothic" w:hAnsi="Century Gothic"/>
                <w:b/>
                <w:sz w:val="24"/>
                <w:szCs w:val="24"/>
              </w:rPr>
              <w:t>Master of BusinessAdministration. (M.B.A)</w:t>
            </w:r>
          </w:p>
          <w:p w:rsidR="006F119C" w:rsidRPr="00D90602" w:rsidRDefault="00D90602" w:rsidP="00D90602">
            <w:pPr>
              <w:numPr>
                <w:ilvl w:val="0"/>
                <w:numId w:val="8"/>
              </w:numPr>
              <w:autoSpaceDE/>
              <w:autoSpaceDN/>
              <w:ind w:right="-108"/>
              <w:jc w:val="both"/>
              <w:rPr>
                <w:rFonts w:ascii="Century Gothic" w:hAnsi="Century Gothic"/>
                <w:sz w:val="24"/>
                <w:szCs w:val="24"/>
              </w:rPr>
            </w:pPr>
            <w:r>
              <w:rPr>
                <w:rFonts w:ascii="Century Gothic" w:hAnsi="Century Gothic"/>
                <w:b/>
                <w:sz w:val="24"/>
                <w:szCs w:val="24"/>
              </w:rPr>
              <w:t>Bachelor of Commerce. (B.Com)</w:t>
            </w:r>
          </w:p>
        </w:tc>
      </w:tr>
      <w:tr w:rsidR="00AC1302" w:rsidRPr="00523010" w:rsidTr="000F3EB3">
        <w:trPr>
          <w:trHeight w:val="632"/>
        </w:trPr>
        <w:tc>
          <w:tcPr>
            <w:tcW w:w="1956" w:type="dxa"/>
            <w:shd w:val="pct25" w:color="auto" w:fill="auto"/>
          </w:tcPr>
          <w:p w:rsidR="00AC1302" w:rsidRPr="00523010" w:rsidRDefault="00AC1302" w:rsidP="00AE2D57">
            <w:pPr>
              <w:pStyle w:val="SectionTitle"/>
              <w:jc w:val="both"/>
            </w:pPr>
          </w:p>
          <w:p w:rsidR="00AC1302" w:rsidRPr="00523010" w:rsidRDefault="00AC1302" w:rsidP="00AE2D57">
            <w:pPr>
              <w:jc w:val="both"/>
              <w:rPr>
                <w:rFonts w:ascii="Century Gothic" w:hAnsi="Century Gothic"/>
              </w:rPr>
            </w:pPr>
          </w:p>
        </w:tc>
        <w:tc>
          <w:tcPr>
            <w:tcW w:w="7920" w:type="dxa"/>
            <w:vMerge w:val="restart"/>
            <w:shd w:val="clear" w:color="auto" w:fill="auto"/>
            <w:vAlign w:val="center"/>
          </w:tcPr>
          <w:p w:rsidR="00AC1302" w:rsidRDefault="00AC1302" w:rsidP="00AE2D57">
            <w:pPr>
              <w:jc w:val="both"/>
              <w:rPr>
                <w:rFonts w:ascii="Century Gothic" w:hAnsi="Century Gothic" w:cs="Arial"/>
                <w:sz w:val="18"/>
                <w:szCs w:val="18"/>
              </w:rPr>
            </w:pPr>
          </w:p>
          <w:p w:rsidR="00AC1302" w:rsidRDefault="00AC1302" w:rsidP="00AE2D57">
            <w:pPr>
              <w:jc w:val="both"/>
              <w:rPr>
                <w:rFonts w:ascii="Century Gothic" w:hAnsi="Century Gothic" w:cs="Arial"/>
                <w:sz w:val="18"/>
                <w:szCs w:val="18"/>
              </w:rPr>
            </w:pPr>
          </w:p>
          <w:p w:rsidR="00AC1302" w:rsidRPr="00523010" w:rsidRDefault="00AC1302" w:rsidP="00AE2D57">
            <w:pPr>
              <w:jc w:val="both"/>
              <w:rPr>
                <w:rFonts w:ascii="Century Gothic" w:hAnsi="Century Gothic" w:cs="Arial"/>
                <w:sz w:val="18"/>
                <w:szCs w:val="18"/>
              </w:rPr>
            </w:pPr>
          </w:p>
          <w:p w:rsidR="00AC1302" w:rsidRPr="00523010" w:rsidRDefault="00AC1302" w:rsidP="00AE2D57">
            <w:pPr>
              <w:numPr>
                <w:ilvl w:val="0"/>
                <w:numId w:val="9"/>
              </w:numPr>
              <w:tabs>
                <w:tab w:val="left" w:pos="1440"/>
                <w:tab w:val="left" w:pos="1800"/>
                <w:tab w:val="left" w:pos="3240"/>
              </w:tabs>
              <w:autoSpaceDE/>
              <w:autoSpaceDN/>
              <w:ind w:hanging="1026"/>
              <w:jc w:val="both"/>
              <w:rPr>
                <w:rFonts w:ascii="Century Gothic" w:hAnsi="Century Gothic" w:cs="Arial"/>
              </w:rPr>
            </w:pPr>
            <w:r>
              <w:rPr>
                <w:rFonts w:ascii="Century Gothic" w:hAnsi="Century Gothic" w:cs="Arial"/>
              </w:rPr>
              <w:t>Nationality</w:t>
            </w:r>
            <w:r>
              <w:rPr>
                <w:rFonts w:ascii="Century Gothic" w:hAnsi="Century Gothic" w:cs="Arial"/>
              </w:rPr>
              <w:tab/>
            </w:r>
            <w:r>
              <w:rPr>
                <w:rFonts w:ascii="Century Gothic" w:hAnsi="Century Gothic" w:cs="Arial"/>
              </w:rPr>
              <w:tab/>
              <w:t xml:space="preserve">:          </w:t>
            </w:r>
            <w:r w:rsidRPr="00523010">
              <w:rPr>
                <w:rFonts w:ascii="Century Gothic" w:hAnsi="Century Gothic" w:cs="Arial"/>
              </w:rPr>
              <w:t>Indian.</w:t>
            </w:r>
          </w:p>
          <w:p w:rsidR="00AC1302" w:rsidRPr="00523010" w:rsidRDefault="00AC1302" w:rsidP="008573B0">
            <w:pPr>
              <w:numPr>
                <w:ilvl w:val="0"/>
                <w:numId w:val="9"/>
              </w:numPr>
              <w:tabs>
                <w:tab w:val="left" w:pos="1440"/>
                <w:tab w:val="left" w:pos="1800"/>
                <w:tab w:val="left" w:pos="3240"/>
              </w:tabs>
              <w:autoSpaceDE/>
              <w:autoSpaceDN/>
              <w:ind w:left="3240" w:hanging="2106"/>
              <w:jc w:val="both"/>
              <w:rPr>
                <w:rFonts w:ascii="Century Gothic" w:hAnsi="Century Gothic" w:cs="Arial"/>
              </w:rPr>
            </w:pPr>
            <w:r>
              <w:rPr>
                <w:rFonts w:ascii="Century Gothic" w:hAnsi="Century Gothic" w:cs="Arial"/>
              </w:rPr>
              <w:t>Date of Birth</w:t>
            </w:r>
            <w:r>
              <w:rPr>
                <w:rFonts w:ascii="Century Gothic" w:hAnsi="Century Gothic" w:cs="Arial"/>
              </w:rPr>
              <w:tab/>
            </w:r>
            <w:r>
              <w:rPr>
                <w:rFonts w:ascii="Century Gothic" w:hAnsi="Century Gothic" w:cs="Arial"/>
              </w:rPr>
              <w:tab/>
              <w:t xml:space="preserve">:      </w:t>
            </w:r>
            <w:r w:rsidR="00A7579F">
              <w:rPr>
                <w:rFonts w:ascii="Century Gothic" w:hAnsi="Century Gothic" w:cs="Arial"/>
              </w:rPr>
              <w:t xml:space="preserve">    </w:t>
            </w:r>
            <w:r w:rsidR="003B31C9">
              <w:rPr>
                <w:rFonts w:ascii="Century Gothic" w:hAnsi="Century Gothic" w:cs="Arial"/>
              </w:rPr>
              <w:t>5</w:t>
            </w:r>
            <w:r w:rsidR="008573B0" w:rsidRPr="008573B0">
              <w:rPr>
                <w:rFonts w:ascii="Century Gothic" w:hAnsi="Century Gothic" w:cs="Arial"/>
                <w:vertAlign w:val="superscript"/>
              </w:rPr>
              <w:t>th</w:t>
            </w:r>
            <w:r w:rsidR="003B31C9">
              <w:rPr>
                <w:rFonts w:ascii="Century Gothic" w:hAnsi="Century Gothic" w:cs="Arial"/>
              </w:rPr>
              <w:t xml:space="preserve"> May 1988</w:t>
            </w:r>
            <w:r w:rsidRPr="00523010">
              <w:rPr>
                <w:rFonts w:ascii="Century Gothic" w:hAnsi="Century Gothic" w:cs="Arial"/>
              </w:rPr>
              <w:tab/>
            </w:r>
          </w:p>
          <w:p w:rsidR="00AC1302" w:rsidRPr="003B31C9" w:rsidRDefault="00AC1302" w:rsidP="00AE2D57">
            <w:pPr>
              <w:numPr>
                <w:ilvl w:val="0"/>
                <w:numId w:val="9"/>
              </w:numPr>
              <w:tabs>
                <w:tab w:val="left" w:pos="1440"/>
                <w:tab w:val="left" w:pos="1620"/>
                <w:tab w:val="left" w:pos="1800"/>
                <w:tab w:val="left" w:pos="3240"/>
              </w:tabs>
              <w:autoSpaceDE/>
              <w:autoSpaceDN/>
              <w:ind w:hanging="1026"/>
              <w:jc w:val="both"/>
              <w:rPr>
                <w:rFonts w:ascii="Century Gothic" w:hAnsi="Century Gothic" w:cs="Arial"/>
              </w:rPr>
            </w:pPr>
            <w:r w:rsidRPr="003B31C9">
              <w:rPr>
                <w:rFonts w:ascii="Century Gothic" w:hAnsi="Century Gothic" w:cs="Arial"/>
              </w:rPr>
              <w:t>Language Skills</w:t>
            </w:r>
            <w:r w:rsidRPr="003B31C9">
              <w:rPr>
                <w:rFonts w:ascii="Century Gothic" w:hAnsi="Century Gothic" w:cs="Arial"/>
              </w:rPr>
              <w:tab/>
            </w:r>
            <w:r w:rsidRPr="003B31C9">
              <w:rPr>
                <w:rFonts w:ascii="Century Gothic" w:hAnsi="Century Gothic" w:cs="Arial"/>
              </w:rPr>
              <w:tab/>
              <w:t xml:space="preserve">:          English, Hindi, Malayalam, </w:t>
            </w:r>
          </w:p>
          <w:p w:rsidR="00AC1302" w:rsidRDefault="00AC1302" w:rsidP="003B31C9">
            <w:pPr>
              <w:numPr>
                <w:ilvl w:val="0"/>
                <w:numId w:val="9"/>
              </w:numPr>
              <w:tabs>
                <w:tab w:val="left" w:pos="1440"/>
                <w:tab w:val="left" w:pos="1620"/>
                <w:tab w:val="left" w:pos="1800"/>
                <w:tab w:val="left" w:pos="3240"/>
              </w:tabs>
              <w:autoSpaceDE/>
              <w:autoSpaceDN/>
              <w:ind w:hanging="1026"/>
              <w:jc w:val="both"/>
              <w:rPr>
                <w:rFonts w:ascii="Century Gothic" w:hAnsi="Century Gothic" w:cs="Arial"/>
              </w:rPr>
            </w:pPr>
            <w:r w:rsidRPr="003B31C9">
              <w:rPr>
                <w:rFonts w:ascii="Century Gothic" w:hAnsi="Century Gothic" w:cs="Arial"/>
              </w:rPr>
              <w:t>Marital status</w:t>
            </w:r>
            <w:r w:rsidRPr="003B31C9">
              <w:rPr>
                <w:rFonts w:ascii="Century Gothic" w:hAnsi="Century Gothic" w:cs="Arial"/>
              </w:rPr>
              <w:tab/>
            </w:r>
            <w:r w:rsidRPr="003B31C9">
              <w:rPr>
                <w:rFonts w:ascii="Century Gothic" w:hAnsi="Century Gothic" w:cs="Arial"/>
              </w:rPr>
              <w:tab/>
              <w:t xml:space="preserve">:          </w:t>
            </w:r>
            <w:r w:rsidR="000641EC">
              <w:rPr>
                <w:rFonts w:ascii="Century Gothic" w:hAnsi="Century Gothic" w:cs="Arial"/>
              </w:rPr>
              <w:t>Married</w:t>
            </w:r>
          </w:p>
          <w:p w:rsidR="00AC1302" w:rsidRPr="00523010" w:rsidRDefault="00AC1302" w:rsidP="005E4AB1">
            <w:pPr>
              <w:numPr>
                <w:ilvl w:val="0"/>
                <w:numId w:val="9"/>
              </w:numPr>
              <w:tabs>
                <w:tab w:val="left" w:pos="1440"/>
                <w:tab w:val="left" w:pos="1620"/>
                <w:tab w:val="left" w:pos="1800"/>
                <w:tab w:val="left" w:pos="3240"/>
              </w:tabs>
              <w:autoSpaceDE/>
              <w:autoSpaceDN/>
              <w:ind w:hanging="1026"/>
              <w:jc w:val="both"/>
              <w:rPr>
                <w:rFonts w:ascii="Century Gothic" w:hAnsi="Century Gothic" w:cs="Arial"/>
              </w:rPr>
            </w:pPr>
            <w:r w:rsidRPr="00523010">
              <w:rPr>
                <w:rFonts w:ascii="Century Gothic" w:hAnsi="Century Gothic" w:cs="Arial"/>
              </w:rPr>
              <w:t xml:space="preserve">Visa Status </w:t>
            </w:r>
            <w:r w:rsidRPr="00523010">
              <w:rPr>
                <w:rFonts w:ascii="Century Gothic" w:hAnsi="Century Gothic" w:cs="Arial"/>
              </w:rPr>
              <w:tab/>
            </w:r>
            <w:r w:rsidR="00A7579F">
              <w:rPr>
                <w:rFonts w:ascii="Century Gothic" w:hAnsi="Century Gothic" w:cs="Arial"/>
              </w:rPr>
              <w:t xml:space="preserve">      </w:t>
            </w:r>
            <w:r w:rsidRPr="00523010">
              <w:rPr>
                <w:rFonts w:ascii="Century Gothic" w:hAnsi="Century Gothic" w:cs="Arial"/>
              </w:rPr>
              <w:t>:</w:t>
            </w:r>
            <w:r w:rsidR="00A7579F">
              <w:rPr>
                <w:rFonts w:ascii="Century Gothic" w:hAnsi="Century Gothic" w:cs="Arial"/>
              </w:rPr>
              <w:t xml:space="preserve">          </w:t>
            </w:r>
            <w:r w:rsidR="005E4AB1">
              <w:rPr>
                <w:rFonts w:ascii="Century Gothic" w:hAnsi="Century Gothic" w:cs="Arial"/>
              </w:rPr>
              <w:t>Work</w:t>
            </w:r>
            <w:r>
              <w:rPr>
                <w:rFonts w:ascii="Century Gothic" w:hAnsi="Century Gothic" w:cs="Arial"/>
              </w:rPr>
              <w:t xml:space="preserve"> Visa</w:t>
            </w:r>
          </w:p>
          <w:p w:rsidR="00AC1302" w:rsidRPr="00523010" w:rsidRDefault="00AC1302" w:rsidP="003B31C9">
            <w:pPr>
              <w:numPr>
                <w:ilvl w:val="0"/>
                <w:numId w:val="9"/>
              </w:numPr>
              <w:tabs>
                <w:tab w:val="left" w:pos="1440"/>
                <w:tab w:val="left" w:pos="1620"/>
                <w:tab w:val="left" w:pos="1800"/>
                <w:tab w:val="left" w:pos="3240"/>
              </w:tabs>
              <w:ind w:hanging="1026"/>
              <w:jc w:val="both"/>
              <w:rPr>
                <w:rFonts w:ascii="Century Gothic" w:hAnsi="Century Gothic"/>
                <w:b/>
                <w:bCs/>
              </w:rPr>
            </w:pPr>
            <w:r w:rsidRPr="00523010">
              <w:rPr>
                <w:rFonts w:ascii="Century Gothic" w:hAnsi="Century Gothic" w:cs="Arial"/>
              </w:rPr>
              <w:t xml:space="preserve">Driving License </w:t>
            </w:r>
            <w:r w:rsidR="00A7579F">
              <w:rPr>
                <w:rFonts w:ascii="Century Gothic" w:hAnsi="Century Gothic" w:cs="Arial"/>
              </w:rPr>
              <w:t xml:space="preserve">            </w:t>
            </w:r>
            <w:r w:rsidRPr="00523010">
              <w:rPr>
                <w:rFonts w:ascii="Century Gothic" w:hAnsi="Century Gothic" w:cs="Arial"/>
              </w:rPr>
              <w:t xml:space="preserve">:    </w:t>
            </w:r>
            <w:r w:rsidR="00A7579F">
              <w:rPr>
                <w:rFonts w:ascii="Century Gothic" w:hAnsi="Century Gothic" w:cs="Arial"/>
              </w:rPr>
              <w:t xml:space="preserve">     </w:t>
            </w:r>
            <w:r>
              <w:rPr>
                <w:rFonts w:ascii="Century Gothic" w:hAnsi="Century Gothic" w:cs="Arial"/>
              </w:rPr>
              <w:t>India</w:t>
            </w:r>
          </w:p>
        </w:tc>
      </w:tr>
      <w:tr w:rsidR="00AC1302" w:rsidRPr="00523010" w:rsidTr="000A352F">
        <w:trPr>
          <w:trHeight w:val="1997"/>
        </w:trPr>
        <w:tc>
          <w:tcPr>
            <w:tcW w:w="1956" w:type="dxa"/>
            <w:shd w:val="pct25" w:color="auto" w:fill="auto"/>
          </w:tcPr>
          <w:p w:rsidR="00AC1302" w:rsidRPr="00523010" w:rsidRDefault="00AC1302" w:rsidP="00AE2D57">
            <w:pPr>
              <w:pStyle w:val="SectionTitle"/>
              <w:jc w:val="both"/>
            </w:pPr>
            <w:r w:rsidRPr="00523010">
              <w:t>PERSONAL DATA</w:t>
            </w:r>
          </w:p>
        </w:tc>
        <w:tc>
          <w:tcPr>
            <w:tcW w:w="7920" w:type="dxa"/>
            <w:vMerge/>
            <w:shd w:val="clear" w:color="auto" w:fill="auto"/>
            <w:vAlign w:val="center"/>
          </w:tcPr>
          <w:p w:rsidR="00AC1302" w:rsidRPr="00523010" w:rsidRDefault="00AC1302" w:rsidP="006F119C">
            <w:pPr>
              <w:numPr>
                <w:ilvl w:val="0"/>
                <w:numId w:val="9"/>
              </w:numPr>
              <w:tabs>
                <w:tab w:val="left" w:pos="1440"/>
                <w:tab w:val="left" w:pos="1620"/>
                <w:tab w:val="left" w:pos="1800"/>
                <w:tab w:val="left" w:pos="3240"/>
              </w:tabs>
              <w:autoSpaceDE/>
              <w:autoSpaceDN/>
              <w:ind w:hanging="1026"/>
              <w:jc w:val="both"/>
              <w:rPr>
                <w:rFonts w:ascii="Century Gothic" w:hAnsi="Century Gothic"/>
                <w:b/>
              </w:rPr>
            </w:pPr>
          </w:p>
        </w:tc>
      </w:tr>
      <w:tr w:rsidR="007001D8" w:rsidRPr="00523010" w:rsidTr="000F3EB3">
        <w:trPr>
          <w:trHeight w:val="242"/>
        </w:trPr>
        <w:tc>
          <w:tcPr>
            <w:tcW w:w="1956" w:type="dxa"/>
            <w:shd w:val="pct25" w:color="auto" w:fill="auto"/>
          </w:tcPr>
          <w:p w:rsidR="007001D8" w:rsidRPr="00523010" w:rsidRDefault="007001D8" w:rsidP="00AE2D57">
            <w:pPr>
              <w:pStyle w:val="SectionTitle"/>
              <w:jc w:val="both"/>
            </w:pPr>
            <w:r w:rsidRPr="00523010">
              <w:t>REFERENCE</w:t>
            </w:r>
          </w:p>
        </w:tc>
        <w:tc>
          <w:tcPr>
            <w:tcW w:w="7920" w:type="dxa"/>
            <w:shd w:val="clear" w:color="auto" w:fill="auto"/>
            <w:vAlign w:val="center"/>
          </w:tcPr>
          <w:p w:rsidR="007001D8" w:rsidRPr="00523010" w:rsidRDefault="007001D8" w:rsidP="00AE2D57">
            <w:pPr>
              <w:pStyle w:val="BodyText"/>
              <w:tabs>
                <w:tab w:val="left" w:pos="2412"/>
              </w:tabs>
              <w:jc w:val="both"/>
              <w:rPr>
                <w:rFonts w:ascii="Century Gothic" w:hAnsi="Century Gothic"/>
                <w:bCs/>
              </w:rPr>
            </w:pPr>
            <w:r w:rsidRPr="00523010">
              <w:rPr>
                <w:rFonts w:ascii="Century Gothic" w:hAnsi="Century Gothic"/>
                <w:bCs/>
              </w:rPr>
              <w:t>Available upon request</w:t>
            </w:r>
          </w:p>
        </w:tc>
      </w:tr>
      <w:tr w:rsidR="007001D8" w:rsidRPr="00523010" w:rsidTr="000F3EB3">
        <w:trPr>
          <w:trHeight w:val="114"/>
        </w:trPr>
        <w:tc>
          <w:tcPr>
            <w:tcW w:w="1956" w:type="dxa"/>
            <w:shd w:val="pct25" w:color="auto" w:fill="auto"/>
          </w:tcPr>
          <w:p w:rsidR="007001D8" w:rsidRPr="00523010" w:rsidRDefault="007001D8" w:rsidP="00AE2D57">
            <w:pPr>
              <w:pStyle w:val="SectionTitle"/>
              <w:jc w:val="both"/>
            </w:pPr>
            <w:r w:rsidRPr="00523010">
              <w:t xml:space="preserve">DECLARATION </w:t>
            </w:r>
          </w:p>
        </w:tc>
        <w:tc>
          <w:tcPr>
            <w:tcW w:w="7920" w:type="dxa"/>
            <w:shd w:val="clear" w:color="auto" w:fill="auto"/>
            <w:vAlign w:val="center"/>
          </w:tcPr>
          <w:p w:rsidR="007001D8" w:rsidRPr="00523010" w:rsidRDefault="007001D8" w:rsidP="00AE2D57">
            <w:pPr>
              <w:pStyle w:val="Achievement"/>
              <w:jc w:val="both"/>
              <w:rPr>
                <w:rFonts w:ascii="Century Gothic" w:hAnsi="Century Gothic" w:cs="Verdana"/>
                <w:bCs/>
              </w:rPr>
            </w:pPr>
            <w:r w:rsidRPr="00523010">
              <w:rPr>
                <w:rFonts w:ascii="Century Gothic" w:hAnsi="Century Gothic" w:cs="Verdana"/>
                <w:bCs/>
              </w:rPr>
              <w:t>I DO HEREBY DECLARE THAT THE INFORMATION FURNISHED ABOVE IS TRUE TO THE BEST OF MY KNOWLEDGE</w:t>
            </w:r>
          </w:p>
          <w:p w:rsidR="000A352F" w:rsidRDefault="000A352F" w:rsidP="00AE2D57">
            <w:pPr>
              <w:pStyle w:val="Achievement"/>
              <w:jc w:val="both"/>
              <w:rPr>
                <w:rFonts w:ascii="Century Gothic" w:hAnsi="Century Gothic" w:cs="Verdana"/>
                <w:bCs/>
              </w:rPr>
            </w:pPr>
          </w:p>
          <w:p w:rsidR="007001D8" w:rsidRPr="00523010" w:rsidRDefault="007001D8" w:rsidP="00A841B1">
            <w:pPr>
              <w:pStyle w:val="Achievement"/>
              <w:jc w:val="both"/>
              <w:rPr>
                <w:rFonts w:ascii="Century Gothic" w:hAnsi="Century Gothic" w:cs="Verdana"/>
                <w:bCs/>
              </w:rPr>
            </w:pPr>
            <w:r w:rsidRPr="00523010">
              <w:rPr>
                <w:rFonts w:ascii="Century Gothic" w:hAnsi="Century Gothic" w:cs="Verdana"/>
                <w:bCs/>
              </w:rPr>
              <w:t xml:space="preserve">Place    </w:t>
            </w:r>
            <w:r w:rsidR="00A841B1">
              <w:rPr>
                <w:rFonts w:ascii="Century Gothic" w:hAnsi="Century Gothic" w:cs="Verdana"/>
                <w:bCs/>
              </w:rPr>
              <w:t>Sharjah</w:t>
            </w:r>
          </w:p>
          <w:p w:rsidR="001A1354" w:rsidRPr="00523010" w:rsidRDefault="007001D8" w:rsidP="008E5159">
            <w:pPr>
              <w:pStyle w:val="Achievement"/>
              <w:jc w:val="both"/>
              <w:rPr>
                <w:rFonts w:ascii="Century Gothic" w:hAnsi="Century Gothic" w:cs="Times New Roman"/>
                <w:bCs/>
              </w:rPr>
            </w:pPr>
            <w:r w:rsidRPr="00523010">
              <w:rPr>
                <w:rFonts w:ascii="Century Gothic" w:hAnsi="Century Gothic" w:cs="Times New Roman"/>
                <w:bCs/>
              </w:rPr>
              <w:t xml:space="preserve">Date   </w:t>
            </w:r>
            <w:r w:rsidR="00292587">
              <w:rPr>
                <w:rFonts w:ascii="Century Gothic" w:hAnsi="Century Gothic" w:cs="Times New Roman"/>
                <w:bCs/>
              </w:rPr>
              <w:t>25/01/2020</w:t>
            </w:r>
            <w:bookmarkStart w:id="0" w:name="_GoBack"/>
            <w:bookmarkEnd w:id="0"/>
          </w:p>
          <w:p w:rsidR="007001D8" w:rsidRPr="00523010" w:rsidRDefault="003B31C9" w:rsidP="00A7579F">
            <w:pPr>
              <w:pStyle w:val="Achievement"/>
              <w:jc w:val="both"/>
              <w:rPr>
                <w:rFonts w:ascii="Century Gothic" w:hAnsi="Century Gothic" w:cs="Times New Roman"/>
                <w:b/>
              </w:rPr>
            </w:pPr>
            <w:r>
              <w:rPr>
                <w:rFonts w:ascii="Century Gothic" w:hAnsi="Century Gothic" w:cs="Times New Roman"/>
                <w:b/>
              </w:rPr>
              <w:t xml:space="preserve">SREEJITH </w:t>
            </w:r>
          </w:p>
        </w:tc>
      </w:tr>
    </w:tbl>
    <w:p w:rsidR="007001D8" w:rsidRPr="00523010" w:rsidRDefault="007001D8" w:rsidP="00AE2D57">
      <w:pPr>
        <w:autoSpaceDE/>
        <w:autoSpaceDN/>
        <w:jc w:val="both"/>
        <w:rPr>
          <w:rFonts w:ascii="Century Gothic" w:hAnsi="Century Gothic"/>
          <w:bCs/>
        </w:rPr>
      </w:pPr>
    </w:p>
    <w:p w:rsidR="00774B69" w:rsidRPr="00523010" w:rsidRDefault="00774B69" w:rsidP="00AE2D57">
      <w:pPr>
        <w:ind w:right="-63"/>
        <w:jc w:val="both"/>
        <w:rPr>
          <w:rFonts w:ascii="Century Gothic" w:hAnsi="Century Gothic" w:cs="Verdana"/>
          <w:color w:val="000000"/>
        </w:rPr>
      </w:pPr>
    </w:p>
    <w:p w:rsidR="00774B69" w:rsidRPr="00523010" w:rsidRDefault="00774B69" w:rsidP="00AE2D57">
      <w:pPr>
        <w:jc w:val="both"/>
        <w:rPr>
          <w:sz w:val="21"/>
          <w:szCs w:val="21"/>
        </w:rPr>
      </w:pPr>
    </w:p>
    <w:sectPr w:rsidR="00774B69" w:rsidRPr="00523010" w:rsidSect="00DF78AF">
      <w:type w:val="continuous"/>
      <w:pgSz w:w="12240" w:h="15840"/>
      <w:pgMar w:top="720" w:right="126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3B" w:rsidRDefault="00C3283B" w:rsidP="003751A6">
      <w:r>
        <w:separator/>
      </w:r>
    </w:p>
  </w:endnote>
  <w:endnote w:type="continuationSeparator" w:id="1">
    <w:p w:rsidR="00C3283B" w:rsidRDefault="00C3283B" w:rsidP="00375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61"/>
      <w:docPartObj>
        <w:docPartGallery w:val="Page Numbers (Bottom of Page)"/>
        <w:docPartUnique/>
      </w:docPartObj>
    </w:sdtPr>
    <w:sdtContent>
      <w:sdt>
        <w:sdtPr>
          <w:id w:val="2618462"/>
          <w:docPartObj>
            <w:docPartGallery w:val="Page Numbers (Top of Page)"/>
            <w:docPartUnique/>
          </w:docPartObj>
        </w:sdtPr>
        <w:sdtContent>
          <w:p w:rsidR="006D2499" w:rsidRDefault="006D2499" w:rsidP="003B31C9">
            <w:pPr>
              <w:pStyle w:val="Footer"/>
              <w:jc w:val="center"/>
            </w:pPr>
            <w:r>
              <w:t xml:space="preserve">Page </w:t>
            </w:r>
            <w:r w:rsidR="00615610">
              <w:rPr>
                <w:b/>
                <w:sz w:val="24"/>
                <w:szCs w:val="24"/>
              </w:rPr>
              <w:fldChar w:fldCharType="begin"/>
            </w:r>
            <w:r>
              <w:rPr>
                <w:b/>
              </w:rPr>
              <w:instrText xml:space="preserve"> PAGE </w:instrText>
            </w:r>
            <w:r w:rsidR="00615610">
              <w:rPr>
                <w:b/>
                <w:sz w:val="24"/>
                <w:szCs w:val="24"/>
              </w:rPr>
              <w:fldChar w:fldCharType="separate"/>
            </w:r>
            <w:r w:rsidR="00A7579F">
              <w:rPr>
                <w:b/>
                <w:noProof/>
              </w:rPr>
              <w:t>1</w:t>
            </w:r>
            <w:r w:rsidR="00615610">
              <w:rPr>
                <w:b/>
                <w:sz w:val="24"/>
                <w:szCs w:val="24"/>
              </w:rPr>
              <w:fldChar w:fldCharType="end"/>
            </w:r>
            <w:r>
              <w:t xml:space="preserve"> of </w:t>
            </w:r>
            <w:r w:rsidR="003B31C9" w:rsidRPr="003B31C9">
              <w:rPr>
                <w:bCs/>
                <w:sz w:val="22"/>
                <w:szCs w:val="22"/>
              </w:rPr>
              <w:t>4</w:t>
            </w:r>
          </w:p>
        </w:sdtContent>
      </w:sdt>
    </w:sdtContent>
  </w:sdt>
  <w:p w:rsidR="006D2499" w:rsidRDefault="006D2499">
    <w:pPr>
      <w:pStyle w:val="Footer"/>
    </w:pPr>
  </w:p>
  <w:p w:rsidR="003B31C9" w:rsidRDefault="003B3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3B" w:rsidRDefault="00C3283B" w:rsidP="003751A6">
      <w:r>
        <w:separator/>
      </w:r>
    </w:p>
  </w:footnote>
  <w:footnote w:type="continuationSeparator" w:id="1">
    <w:p w:rsidR="00C3283B" w:rsidRDefault="00C3283B" w:rsidP="00375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65" w:rsidRPr="002C79DC" w:rsidRDefault="00C03165" w:rsidP="007A5ABE">
    <w:pPr>
      <w:pStyle w:val="Header"/>
      <w:pBdr>
        <w:bottom w:val="thickThinSmallGap" w:sz="24" w:space="1" w:color="622423" w:themeColor="accent2" w:themeShade="7F"/>
      </w:pBdr>
      <w:jc w:val="center"/>
      <w:rPr>
        <w:rFonts w:asciiTheme="majorHAnsi" w:eastAsiaTheme="majorEastAsia" w:hAnsiTheme="majorHAnsi" w:cstheme="majorBidi"/>
        <w:b/>
        <w:i/>
        <w:color w:val="000000" w:themeColor="text1"/>
        <w:sz w:val="22"/>
        <w:szCs w:val="22"/>
      </w:rPr>
    </w:pPr>
  </w:p>
  <w:p w:rsidR="00690E49" w:rsidRDefault="00690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AB6"/>
    <w:multiLevelType w:val="hybridMultilevel"/>
    <w:tmpl w:val="9EB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C3B19"/>
    <w:multiLevelType w:val="hybridMultilevel"/>
    <w:tmpl w:val="DA5C8C04"/>
    <w:lvl w:ilvl="0" w:tplc="21A4E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D25B2"/>
    <w:multiLevelType w:val="hybridMultilevel"/>
    <w:tmpl w:val="C284C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97CC5"/>
    <w:multiLevelType w:val="hybridMultilevel"/>
    <w:tmpl w:val="A4F25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0B7E15"/>
    <w:multiLevelType w:val="hybridMultilevel"/>
    <w:tmpl w:val="6854C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12A5C"/>
    <w:multiLevelType w:val="multilevel"/>
    <w:tmpl w:val="AD0E8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9864146"/>
    <w:multiLevelType w:val="hybridMultilevel"/>
    <w:tmpl w:val="15F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56A3C"/>
    <w:multiLevelType w:val="hybridMultilevel"/>
    <w:tmpl w:val="7EC25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A04007"/>
    <w:multiLevelType w:val="hybridMultilevel"/>
    <w:tmpl w:val="F9B4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41916"/>
    <w:multiLevelType w:val="multilevel"/>
    <w:tmpl w:val="2F5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0F4B9A"/>
    <w:multiLevelType w:val="hybridMultilevel"/>
    <w:tmpl w:val="BFD6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D3263"/>
    <w:multiLevelType w:val="hybridMultilevel"/>
    <w:tmpl w:val="3ACAD710"/>
    <w:lvl w:ilvl="0" w:tplc="9104AF9C">
      <w:start w:val="1"/>
      <w:numFmt w:val="bullet"/>
      <w:lvlText w:val=""/>
      <w:lvlJc w:val="left"/>
      <w:pPr>
        <w:tabs>
          <w:tab w:val="num" w:pos="2160"/>
        </w:tabs>
        <w:ind w:left="2160" w:hanging="360"/>
      </w:pPr>
      <w:rPr>
        <w:rFonts w:ascii="Symbol" w:hAnsi="Symbol" w:hint="default"/>
        <w:color w:val="auto"/>
        <w:sz w:val="16"/>
      </w:rPr>
    </w:lvl>
    <w:lvl w:ilvl="1" w:tplc="0409000D">
      <w:start w:val="1"/>
      <w:numFmt w:val="bullet"/>
      <w:lvlText w:val=""/>
      <w:lvlJc w:val="left"/>
      <w:pPr>
        <w:tabs>
          <w:tab w:val="num" w:pos="3165"/>
        </w:tabs>
        <w:ind w:left="3165" w:hanging="360"/>
      </w:pPr>
      <w:rPr>
        <w:rFonts w:ascii="Wingdings" w:hAnsi="Wingdings" w:hint="default"/>
      </w:rPr>
    </w:lvl>
    <w:lvl w:ilvl="2" w:tplc="FFFFFFFF">
      <w:start w:val="1"/>
      <w:numFmt w:val="bullet"/>
      <w:lvlText w:val=""/>
      <w:lvlJc w:val="left"/>
      <w:pPr>
        <w:tabs>
          <w:tab w:val="num" w:pos="3885"/>
        </w:tabs>
        <w:ind w:left="3885" w:hanging="360"/>
      </w:pPr>
      <w:rPr>
        <w:rFonts w:ascii="Wingdings" w:hAnsi="Wingdings" w:hint="default"/>
      </w:rPr>
    </w:lvl>
    <w:lvl w:ilvl="3" w:tplc="FFFFFFFF">
      <w:start w:val="1"/>
      <w:numFmt w:val="bullet"/>
      <w:lvlText w:val=""/>
      <w:lvlJc w:val="left"/>
      <w:pPr>
        <w:tabs>
          <w:tab w:val="num" w:pos="4605"/>
        </w:tabs>
        <w:ind w:left="4605" w:hanging="360"/>
      </w:pPr>
      <w:rPr>
        <w:rFonts w:ascii="Symbol" w:hAnsi="Symbol" w:hint="default"/>
      </w:rPr>
    </w:lvl>
    <w:lvl w:ilvl="4" w:tplc="FFFFFFFF">
      <w:start w:val="1"/>
      <w:numFmt w:val="bullet"/>
      <w:lvlText w:val="o"/>
      <w:lvlJc w:val="left"/>
      <w:pPr>
        <w:tabs>
          <w:tab w:val="num" w:pos="5325"/>
        </w:tabs>
        <w:ind w:left="5325" w:hanging="360"/>
      </w:pPr>
      <w:rPr>
        <w:rFonts w:ascii="Courier New" w:hAnsi="Courier New" w:hint="default"/>
      </w:rPr>
    </w:lvl>
    <w:lvl w:ilvl="5" w:tplc="FFFFFFFF">
      <w:start w:val="1"/>
      <w:numFmt w:val="bullet"/>
      <w:lvlText w:val=""/>
      <w:lvlJc w:val="left"/>
      <w:pPr>
        <w:tabs>
          <w:tab w:val="num" w:pos="6045"/>
        </w:tabs>
        <w:ind w:left="6045" w:hanging="360"/>
      </w:pPr>
      <w:rPr>
        <w:rFonts w:ascii="Wingdings" w:hAnsi="Wingdings" w:hint="default"/>
      </w:rPr>
    </w:lvl>
    <w:lvl w:ilvl="6" w:tplc="FFFFFFFF">
      <w:start w:val="1"/>
      <w:numFmt w:val="bullet"/>
      <w:lvlText w:val=""/>
      <w:lvlJc w:val="left"/>
      <w:pPr>
        <w:tabs>
          <w:tab w:val="num" w:pos="6765"/>
        </w:tabs>
        <w:ind w:left="6765" w:hanging="360"/>
      </w:pPr>
      <w:rPr>
        <w:rFonts w:ascii="Symbol" w:hAnsi="Symbol" w:hint="default"/>
      </w:rPr>
    </w:lvl>
    <w:lvl w:ilvl="7" w:tplc="FFFFFFFF">
      <w:start w:val="1"/>
      <w:numFmt w:val="bullet"/>
      <w:lvlText w:val="o"/>
      <w:lvlJc w:val="left"/>
      <w:pPr>
        <w:tabs>
          <w:tab w:val="num" w:pos="7485"/>
        </w:tabs>
        <w:ind w:left="7485" w:hanging="360"/>
      </w:pPr>
      <w:rPr>
        <w:rFonts w:ascii="Courier New" w:hAnsi="Courier New" w:hint="default"/>
      </w:rPr>
    </w:lvl>
    <w:lvl w:ilvl="8" w:tplc="FFFFFFFF">
      <w:start w:val="1"/>
      <w:numFmt w:val="bullet"/>
      <w:lvlText w:val=""/>
      <w:lvlJc w:val="left"/>
      <w:pPr>
        <w:tabs>
          <w:tab w:val="num" w:pos="8205"/>
        </w:tabs>
        <w:ind w:left="8205" w:hanging="360"/>
      </w:pPr>
      <w:rPr>
        <w:rFonts w:ascii="Wingdings" w:hAnsi="Wingdings" w:hint="default"/>
      </w:rPr>
    </w:lvl>
  </w:abstractNum>
  <w:abstractNum w:abstractNumId="12">
    <w:nsid w:val="45A45F15"/>
    <w:multiLevelType w:val="hybridMultilevel"/>
    <w:tmpl w:val="D2D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702F7"/>
    <w:multiLevelType w:val="hybridMultilevel"/>
    <w:tmpl w:val="C8F0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E2671"/>
    <w:multiLevelType w:val="hybridMultilevel"/>
    <w:tmpl w:val="1290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77922"/>
    <w:multiLevelType w:val="hybridMultilevel"/>
    <w:tmpl w:val="CEAC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2"/>
  </w:num>
  <w:num w:numId="5">
    <w:abstractNumId w:val="0"/>
  </w:num>
  <w:num w:numId="6">
    <w:abstractNumId w:val="14"/>
  </w:num>
  <w:num w:numId="7">
    <w:abstractNumId w:val="15"/>
  </w:num>
  <w:num w:numId="8">
    <w:abstractNumId w:val="10"/>
  </w:num>
  <w:num w:numId="9">
    <w:abstractNumId w:val="11"/>
  </w:num>
  <w:num w:numId="10">
    <w:abstractNumId w:val="13"/>
  </w:num>
  <w:num w:numId="11">
    <w:abstractNumId w:val="9"/>
  </w:num>
  <w:num w:numId="12">
    <w:abstractNumId w:val="5"/>
  </w:num>
  <w:num w:numId="13">
    <w:abstractNumId w:val="2"/>
  </w:num>
  <w:num w:numId="14">
    <w:abstractNumId w:val="1"/>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74B69"/>
    <w:rsid w:val="00013630"/>
    <w:rsid w:val="00015C14"/>
    <w:rsid w:val="00021352"/>
    <w:rsid w:val="00033E94"/>
    <w:rsid w:val="000439EC"/>
    <w:rsid w:val="00046949"/>
    <w:rsid w:val="0005732E"/>
    <w:rsid w:val="000641EC"/>
    <w:rsid w:val="0007420B"/>
    <w:rsid w:val="000931B7"/>
    <w:rsid w:val="0009361B"/>
    <w:rsid w:val="000948FE"/>
    <w:rsid w:val="00096EBF"/>
    <w:rsid w:val="000A0C38"/>
    <w:rsid w:val="000A33B3"/>
    <w:rsid w:val="000A352F"/>
    <w:rsid w:val="000D08F9"/>
    <w:rsid w:val="000F3EB3"/>
    <w:rsid w:val="000F4B47"/>
    <w:rsid w:val="000F559C"/>
    <w:rsid w:val="000F683F"/>
    <w:rsid w:val="000F7A18"/>
    <w:rsid w:val="001035A2"/>
    <w:rsid w:val="00111AB3"/>
    <w:rsid w:val="00114E96"/>
    <w:rsid w:val="0013054C"/>
    <w:rsid w:val="0013280C"/>
    <w:rsid w:val="0014241B"/>
    <w:rsid w:val="00153D79"/>
    <w:rsid w:val="001546DE"/>
    <w:rsid w:val="00160A14"/>
    <w:rsid w:val="00162F15"/>
    <w:rsid w:val="00170C68"/>
    <w:rsid w:val="00175358"/>
    <w:rsid w:val="00175B89"/>
    <w:rsid w:val="001862CE"/>
    <w:rsid w:val="00193084"/>
    <w:rsid w:val="001A1354"/>
    <w:rsid w:val="001A1F40"/>
    <w:rsid w:val="001A5198"/>
    <w:rsid w:val="001A55F9"/>
    <w:rsid w:val="001B37BC"/>
    <w:rsid w:val="001C5A92"/>
    <w:rsid w:val="001D22F9"/>
    <w:rsid w:val="001F4BC0"/>
    <w:rsid w:val="001F6CD8"/>
    <w:rsid w:val="0020143F"/>
    <w:rsid w:val="00201500"/>
    <w:rsid w:val="002147DC"/>
    <w:rsid w:val="002205EA"/>
    <w:rsid w:val="00220FB6"/>
    <w:rsid w:val="00230CE7"/>
    <w:rsid w:val="0023436C"/>
    <w:rsid w:val="00236CE0"/>
    <w:rsid w:val="0023797D"/>
    <w:rsid w:val="00250995"/>
    <w:rsid w:val="00266287"/>
    <w:rsid w:val="002701B5"/>
    <w:rsid w:val="00292587"/>
    <w:rsid w:val="00297F4B"/>
    <w:rsid w:val="002C79DC"/>
    <w:rsid w:val="002D151A"/>
    <w:rsid w:val="002E4469"/>
    <w:rsid w:val="002F1EB5"/>
    <w:rsid w:val="002F6B06"/>
    <w:rsid w:val="003009C0"/>
    <w:rsid w:val="00313145"/>
    <w:rsid w:val="00327AB3"/>
    <w:rsid w:val="00341D4E"/>
    <w:rsid w:val="003436E9"/>
    <w:rsid w:val="00353E76"/>
    <w:rsid w:val="0035731A"/>
    <w:rsid w:val="0035784C"/>
    <w:rsid w:val="00357C89"/>
    <w:rsid w:val="003630C2"/>
    <w:rsid w:val="003653AC"/>
    <w:rsid w:val="003745EE"/>
    <w:rsid w:val="003751A6"/>
    <w:rsid w:val="00390CC6"/>
    <w:rsid w:val="003970BC"/>
    <w:rsid w:val="003A54DE"/>
    <w:rsid w:val="003A740B"/>
    <w:rsid w:val="003B05A0"/>
    <w:rsid w:val="003B31C9"/>
    <w:rsid w:val="003B4BA0"/>
    <w:rsid w:val="003B6E12"/>
    <w:rsid w:val="003D3DD4"/>
    <w:rsid w:val="003D3F92"/>
    <w:rsid w:val="003D517E"/>
    <w:rsid w:val="003E0654"/>
    <w:rsid w:val="003E0AF6"/>
    <w:rsid w:val="003F64D6"/>
    <w:rsid w:val="004022E8"/>
    <w:rsid w:val="004058AD"/>
    <w:rsid w:val="00412418"/>
    <w:rsid w:val="00422185"/>
    <w:rsid w:val="00433331"/>
    <w:rsid w:val="00433C7B"/>
    <w:rsid w:val="004412B4"/>
    <w:rsid w:val="00452E23"/>
    <w:rsid w:val="00487BA2"/>
    <w:rsid w:val="0049768A"/>
    <w:rsid w:val="004A0C8E"/>
    <w:rsid w:val="004C4736"/>
    <w:rsid w:val="004C53E9"/>
    <w:rsid w:val="004C77E0"/>
    <w:rsid w:val="004D59AD"/>
    <w:rsid w:val="004E099F"/>
    <w:rsid w:val="004E5530"/>
    <w:rsid w:val="004F4A5A"/>
    <w:rsid w:val="00501DE0"/>
    <w:rsid w:val="00511439"/>
    <w:rsid w:val="00512D83"/>
    <w:rsid w:val="005201AC"/>
    <w:rsid w:val="0052150A"/>
    <w:rsid w:val="00522A28"/>
    <w:rsid w:val="00523010"/>
    <w:rsid w:val="005303C4"/>
    <w:rsid w:val="00534260"/>
    <w:rsid w:val="0054658C"/>
    <w:rsid w:val="005512CD"/>
    <w:rsid w:val="0055201F"/>
    <w:rsid w:val="0055526E"/>
    <w:rsid w:val="00557E31"/>
    <w:rsid w:val="00567F83"/>
    <w:rsid w:val="00572970"/>
    <w:rsid w:val="00573678"/>
    <w:rsid w:val="0058093B"/>
    <w:rsid w:val="00585FF7"/>
    <w:rsid w:val="005A2A00"/>
    <w:rsid w:val="005B26CC"/>
    <w:rsid w:val="005B3542"/>
    <w:rsid w:val="005C3327"/>
    <w:rsid w:val="005D6FDC"/>
    <w:rsid w:val="005E4AB1"/>
    <w:rsid w:val="005F559D"/>
    <w:rsid w:val="005F5C3D"/>
    <w:rsid w:val="006006F5"/>
    <w:rsid w:val="00614C13"/>
    <w:rsid w:val="00615610"/>
    <w:rsid w:val="00630BA2"/>
    <w:rsid w:val="00632764"/>
    <w:rsid w:val="00637E6C"/>
    <w:rsid w:val="00637F8D"/>
    <w:rsid w:val="00642AAD"/>
    <w:rsid w:val="00643784"/>
    <w:rsid w:val="00657E0F"/>
    <w:rsid w:val="006600BB"/>
    <w:rsid w:val="00661335"/>
    <w:rsid w:val="00665363"/>
    <w:rsid w:val="00673BCE"/>
    <w:rsid w:val="00674DB7"/>
    <w:rsid w:val="00690E49"/>
    <w:rsid w:val="006A1249"/>
    <w:rsid w:val="006A7CE3"/>
    <w:rsid w:val="006B1F83"/>
    <w:rsid w:val="006D2499"/>
    <w:rsid w:val="006F119C"/>
    <w:rsid w:val="006F241A"/>
    <w:rsid w:val="006F3CCF"/>
    <w:rsid w:val="007001D8"/>
    <w:rsid w:val="007014AF"/>
    <w:rsid w:val="00703E39"/>
    <w:rsid w:val="00713670"/>
    <w:rsid w:val="00720B79"/>
    <w:rsid w:val="00721D52"/>
    <w:rsid w:val="007317DC"/>
    <w:rsid w:val="007320D0"/>
    <w:rsid w:val="007324C3"/>
    <w:rsid w:val="00733D82"/>
    <w:rsid w:val="00740158"/>
    <w:rsid w:val="00746961"/>
    <w:rsid w:val="007548AA"/>
    <w:rsid w:val="00771856"/>
    <w:rsid w:val="00774B69"/>
    <w:rsid w:val="0078550A"/>
    <w:rsid w:val="007950AD"/>
    <w:rsid w:val="00796533"/>
    <w:rsid w:val="007966E3"/>
    <w:rsid w:val="0079792D"/>
    <w:rsid w:val="007A4D66"/>
    <w:rsid w:val="007A5ABE"/>
    <w:rsid w:val="007A7C72"/>
    <w:rsid w:val="007C0C42"/>
    <w:rsid w:val="007E1148"/>
    <w:rsid w:val="007E7480"/>
    <w:rsid w:val="00804F45"/>
    <w:rsid w:val="0080578B"/>
    <w:rsid w:val="00813F81"/>
    <w:rsid w:val="008146A1"/>
    <w:rsid w:val="00821B44"/>
    <w:rsid w:val="00827885"/>
    <w:rsid w:val="0084148F"/>
    <w:rsid w:val="00847567"/>
    <w:rsid w:val="00856B31"/>
    <w:rsid w:val="008573B0"/>
    <w:rsid w:val="0086089F"/>
    <w:rsid w:val="00863A2C"/>
    <w:rsid w:val="008654D7"/>
    <w:rsid w:val="008728A8"/>
    <w:rsid w:val="00875101"/>
    <w:rsid w:val="008877B0"/>
    <w:rsid w:val="00893988"/>
    <w:rsid w:val="0089454D"/>
    <w:rsid w:val="008A1408"/>
    <w:rsid w:val="008A5E7D"/>
    <w:rsid w:val="008B70CA"/>
    <w:rsid w:val="008B743F"/>
    <w:rsid w:val="008C4708"/>
    <w:rsid w:val="008C68AC"/>
    <w:rsid w:val="008D11C5"/>
    <w:rsid w:val="008E2BFE"/>
    <w:rsid w:val="008E5159"/>
    <w:rsid w:val="008F1474"/>
    <w:rsid w:val="008F236C"/>
    <w:rsid w:val="00900CC5"/>
    <w:rsid w:val="009104A8"/>
    <w:rsid w:val="00911F97"/>
    <w:rsid w:val="009147BF"/>
    <w:rsid w:val="00924D80"/>
    <w:rsid w:val="0092654A"/>
    <w:rsid w:val="009304B0"/>
    <w:rsid w:val="00930957"/>
    <w:rsid w:val="0093480E"/>
    <w:rsid w:val="00937EAA"/>
    <w:rsid w:val="0094351E"/>
    <w:rsid w:val="00944D00"/>
    <w:rsid w:val="0096076C"/>
    <w:rsid w:val="00973B94"/>
    <w:rsid w:val="009755D9"/>
    <w:rsid w:val="0098382F"/>
    <w:rsid w:val="00990AD4"/>
    <w:rsid w:val="00993CDD"/>
    <w:rsid w:val="00996751"/>
    <w:rsid w:val="009A748C"/>
    <w:rsid w:val="009B4023"/>
    <w:rsid w:val="009C2F4B"/>
    <w:rsid w:val="009D4E2B"/>
    <w:rsid w:val="009D5822"/>
    <w:rsid w:val="009F4FD1"/>
    <w:rsid w:val="009F6F24"/>
    <w:rsid w:val="00A044DA"/>
    <w:rsid w:val="00A13CBC"/>
    <w:rsid w:val="00A17579"/>
    <w:rsid w:val="00A2411A"/>
    <w:rsid w:val="00A42E25"/>
    <w:rsid w:val="00A46F28"/>
    <w:rsid w:val="00A55E6D"/>
    <w:rsid w:val="00A56BED"/>
    <w:rsid w:val="00A615B0"/>
    <w:rsid w:val="00A652B6"/>
    <w:rsid w:val="00A72E96"/>
    <w:rsid w:val="00A7579F"/>
    <w:rsid w:val="00A81B5A"/>
    <w:rsid w:val="00A83690"/>
    <w:rsid w:val="00A841B1"/>
    <w:rsid w:val="00A87187"/>
    <w:rsid w:val="00A93FCD"/>
    <w:rsid w:val="00AB0939"/>
    <w:rsid w:val="00AB1911"/>
    <w:rsid w:val="00AC1302"/>
    <w:rsid w:val="00AC2B2C"/>
    <w:rsid w:val="00AD42CF"/>
    <w:rsid w:val="00AD461C"/>
    <w:rsid w:val="00AD7F64"/>
    <w:rsid w:val="00AE08BE"/>
    <w:rsid w:val="00AE1A9F"/>
    <w:rsid w:val="00AE2D57"/>
    <w:rsid w:val="00AE5F4A"/>
    <w:rsid w:val="00AE6809"/>
    <w:rsid w:val="00B03B59"/>
    <w:rsid w:val="00B06879"/>
    <w:rsid w:val="00B06E70"/>
    <w:rsid w:val="00B10FA5"/>
    <w:rsid w:val="00B34BA3"/>
    <w:rsid w:val="00B4111F"/>
    <w:rsid w:val="00B4435A"/>
    <w:rsid w:val="00B55762"/>
    <w:rsid w:val="00B654C8"/>
    <w:rsid w:val="00B668C2"/>
    <w:rsid w:val="00B70781"/>
    <w:rsid w:val="00B74E5E"/>
    <w:rsid w:val="00B8797B"/>
    <w:rsid w:val="00B95E7F"/>
    <w:rsid w:val="00B9700F"/>
    <w:rsid w:val="00BB22E7"/>
    <w:rsid w:val="00BB33A2"/>
    <w:rsid w:val="00BB60B2"/>
    <w:rsid w:val="00BC179A"/>
    <w:rsid w:val="00BD11FB"/>
    <w:rsid w:val="00BF1F10"/>
    <w:rsid w:val="00BF3773"/>
    <w:rsid w:val="00C03165"/>
    <w:rsid w:val="00C03631"/>
    <w:rsid w:val="00C118A7"/>
    <w:rsid w:val="00C24A36"/>
    <w:rsid w:val="00C3283B"/>
    <w:rsid w:val="00C5401A"/>
    <w:rsid w:val="00C5497E"/>
    <w:rsid w:val="00C5555A"/>
    <w:rsid w:val="00C74943"/>
    <w:rsid w:val="00C91FC2"/>
    <w:rsid w:val="00C94824"/>
    <w:rsid w:val="00C97CA5"/>
    <w:rsid w:val="00CA6268"/>
    <w:rsid w:val="00CC137C"/>
    <w:rsid w:val="00CD39CB"/>
    <w:rsid w:val="00CD44E8"/>
    <w:rsid w:val="00CD6EF2"/>
    <w:rsid w:val="00CE2B28"/>
    <w:rsid w:val="00CE2E28"/>
    <w:rsid w:val="00CF0152"/>
    <w:rsid w:val="00CF26B0"/>
    <w:rsid w:val="00CF716B"/>
    <w:rsid w:val="00D06814"/>
    <w:rsid w:val="00D07CFB"/>
    <w:rsid w:val="00D12651"/>
    <w:rsid w:val="00D360D3"/>
    <w:rsid w:val="00D51CE1"/>
    <w:rsid w:val="00D55106"/>
    <w:rsid w:val="00D5546A"/>
    <w:rsid w:val="00D661C0"/>
    <w:rsid w:val="00D6627D"/>
    <w:rsid w:val="00D7072F"/>
    <w:rsid w:val="00D84B4F"/>
    <w:rsid w:val="00D90602"/>
    <w:rsid w:val="00D91C70"/>
    <w:rsid w:val="00D94CA6"/>
    <w:rsid w:val="00D9512A"/>
    <w:rsid w:val="00DA25A2"/>
    <w:rsid w:val="00DA2BC1"/>
    <w:rsid w:val="00DB27BD"/>
    <w:rsid w:val="00DC558B"/>
    <w:rsid w:val="00DD1C0F"/>
    <w:rsid w:val="00DE751A"/>
    <w:rsid w:val="00DF2151"/>
    <w:rsid w:val="00DF78AF"/>
    <w:rsid w:val="00E11C4A"/>
    <w:rsid w:val="00E12381"/>
    <w:rsid w:val="00E23B2D"/>
    <w:rsid w:val="00E36C6C"/>
    <w:rsid w:val="00E449B5"/>
    <w:rsid w:val="00E548D9"/>
    <w:rsid w:val="00E76DA5"/>
    <w:rsid w:val="00E8146F"/>
    <w:rsid w:val="00E815AA"/>
    <w:rsid w:val="00E84292"/>
    <w:rsid w:val="00E864F3"/>
    <w:rsid w:val="00EA0BB7"/>
    <w:rsid w:val="00EA1731"/>
    <w:rsid w:val="00EA5B3C"/>
    <w:rsid w:val="00EC2256"/>
    <w:rsid w:val="00EC2CCD"/>
    <w:rsid w:val="00ED20DF"/>
    <w:rsid w:val="00EE5599"/>
    <w:rsid w:val="00F04D03"/>
    <w:rsid w:val="00F21745"/>
    <w:rsid w:val="00F26B88"/>
    <w:rsid w:val="00F41F5B"/>
    <w:rsid w:val="00F50411"/>
    <w:rsid w:val="00F538B4"/>
    <w:rsid w:val="00F612E3"/>
    <w:rsid w:val="00F70A5C"/>
    <w:rsid w:val="00F7539E"/>
    <w:rsid w:val="00F806E1"/>
    <w:rsid w:val="00F870EB"/>
    <w:rsid w:val="00F9325E"/>
    <w:rsid w:val="00FA730D"/>
    <w:rsid w:val="00FC30C5"/>
    <w:rsid w:val="00FC7402"/>
    <w:rsid w:val="00FD3800"/>
    <w:rsid w:val="00FF06C3"/>
    <w:rsid w:val="00FF513A"/>
    <w:rsid w:val="00FF5ADA"/>
    <w:rsid w:val="00FF7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64"/>
    <w:pPr>
      <w:autoSpaceDE w:val="0"/>
      <w:autoSpaceDN w:val="0"/>
    </w:pPr>
    <w:rPr>
      <w:rFonts w:ascii="Times New Roman" w:eastAsia="Times New Roman" w:hAnsi="Times New Roman" w:cs="Wingdings"/>
    </w:rPr>
  </w:style>
  <w:style w:type="paragraph" w:styleId="Heading1">
    <w:name w:val="heading 1"/>
    <w:basedOn w:val="Normal"/>
    <w:next w:val="Normal"/>
    <w:link w:val="Heading1Char"/>
    <w:qFormat/>
    <w:rsid w:val="007001D8"/>
    <w:pPr>
      <w:keepNext/>
      <w:jc w:val="right"/>
      <w:outlineLvl w:val="0"/>
    </w:pPr>
    <w:rPr>
      <w:i/>
      <w:iCs/>
    </w:rPr>
  </w:style>
  <w:style w:type="paragraph" w:styleId="Heading4">
    <w:name w:val="heading 4"/>
    <w:basedOn w:val="Normal"/>
    <w:next w:val="Normal"/>
    <w:link w:val="Heading4Char"/>
    <w:uiPriority w:val="9"/>
    <w:semiHidden/>
    <w:unhideWhenUsed/>
    <w:qFormat/>
    <w:rsid w:val="00B06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4B69"/>
    <w:rPr>
      <w:color w:val="0000FF"/>
      <w:u w:val="single"/>
    </w:rPr>
  </w:style>
  <w:style w:type="paragraph" w:customStyle="1" w:styleId="Achievement">
    <w:name w:val="Achievement"/>
    <w:basedOn w:val="BodyText"/>
    <w:link w:val="AchievementChar"/>
    <w:rsid w:val="00774B69"/>
    <w:pPr>
      <w:spacing w:before="60" w:after="0" w:line="220" w:lineRule="atLeast"/>
      <w:ind w:right="245"/>
    </w:pPr>
    <w:rPr>
      <w:rFonts w:ascii="Garamond" w:hAnsi="Garamond"/>
    </w:rPr>
  </w:style>
  <w:style w:type="character" w:customStyle="1" w:styleId="AchievementChar">
    <w:name w:val="Achievement Char"/>
    <w:link w:val="Achievement"/>
    <w:rsid w:val="00774B69"/>
    <w:rPr>
      <w:rFonts w:ascii="Garamond" w:eastAsia="Times New Roman" w:hAnsi="Garamond" w:cs="Wingdings"/>
      <w:sz w:val="20"/>
      <w:szCs w:val="20"/>
    </w:rPr>
  </w:style>
  <w:style w:type="paragraph" w:styleId="BodyText">
    <w:name w:val="Body Text"/>
    <w:basedOn w:val="Normal"/>
    <w:link w:val="BodyTextChar"/>
    <w:uiPriority w:val="99"/>
    <w:semiHidden/>
    <w:unhideWhenUsed/>
    <w:rsid w:val="00774B69"/>
    <w:pPr>
      <w:spacing w:after="120"/>
    </w:pPr>
  </w:style>
  <w:style w:type="character" w:customStyle="1" w:styleId="BodyTextChar">
    <w:name w:val="Body Text Char"/>
    <w:link w:val="BodyText"/>
    <w:uiPriority w:val="99"/>
    <w:semiHidden/>
    <w:rsid w:val="00774B69"/>
    <w:rPr>
      <w:rFonts w:ascii="Times New Roman" w:eastAsia="Times New Roman" w:hAnsi="Times New Roman" w:cs="Wingdings"/>
      <w:sz w:val="20"/>
      <w:szCs w:val="20"/>
    </w:rPr>
  </w:style>
  <w:style w:type="paragraph" w:customStyle="1" w:styleId="SectionTitle">
    <w:name w:val="Section Title"/>
    <w:basedOn w:val="Normal"/>
    <w:next w:val="Normal"/>
    <w:autoRedefine/>
    <w:rsid w:val="001A1354"/>
    <w:pPr>
      <w:pBdr>
        <w:top w:val="single" w:sz="6" w:space="2" w:color="FFFFFF"/>
        <w:left w:val="single" w:sz="6" w:space="2" w:color="FFFFFF"/>
        <w:bottom w:val="single" w:sz="6" w:space="2" w:color="FFFFFF"/>
        <w:right w:val="single" w:sz="6" w:space="2" w:color="FFFFFF"/>
      </w:pBdr>
      <w:shd w:val="pct10" w:color="auto" w:fill="auto"/>
      <w:spacing w:line="280" w:lineRule="atLeast"/>
      <w:jc w:val="center"/>
    </w:pPr>
    <w:rPr>
      <w:rFonts w:ascii="Calibri" w:hAnsi="Calibri" w:cs="Arial"/>
      <w:b/>
      <w:bCs/>
      <w:color w:val="000000"/>
      <w:spacing w:val="-10"/>
      <w:sz w:val="28"/>
      <w:szCs w:val="28"/>
      <w:u w:val="single"/>
    </w:rPr>
  </w:style>
  <w:style w:type="paragraph" w:styleId="ListParagraph">
    <w:name w:val="List Paragraph"/>
    <w:basedOn w:val="Normal"/>
    <w:uiPriority w:val="34"/>
    <w:qFormat/>
    <w:rsid w:val="00774B69"/>
    <w:pPr>
      <w:autoSpaceDE/>
      <w:autoSpaceDN/>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774B69"/>
  </w:style>
  <w:style w:type="character" w:customStyle="1" w:styleId="Heading1Char">
    <w:name w:val="Heading 1 Char"/>
    <w:link w:val="Heading1"/>
    <w:rsid w:val="007001D8"/>
    <w:rPr>
      <w:rFonts w:ascii="Times New Roman" w:eastAsia="Times New Roman" w:hAnsi="Times New Roman" w:cs="Wingdings"/>
      <w:i/>
      <w:iCs/>
      <w:sz w:val="20"/>
      <w:szCs w:val="20"/>
    </w:rPr>
  </w:style>
  <w:style w:type="character" w:styleId="Emphasis">
    <w:name w:val="Emphasis"/>
    <w:qFormat/>
    <w:rsid w:val="007001D8"/>
    <w:rPr>
      <w:i/>
      <w:iCs/>
    </w:rPr>
  </w:style>
  <w:style w:type="paragraph" w:styleId="Header">
    <w:name w:val="header"/>
    <w:basedOn w:val="Normal"/>
    <w:link w:val="HeaderChar"/>
    <w:uiPriority w:val="99"/>
    <w:unhideWhenUsed/>
    <w:rsid w:val="003751A6"/>
    <w:pPr>
      <w:tabs>
        <w:tab w:val="center" w:pos="4680"/>
        <w:tab w:val="right" w:pos="9360"/>
      </w:tabs>
    </w:pPr>
  </w:style>
  <w:style w:type="character" w:customStyle="1" w:styleId="HeaderChar">
    <w:name w:val="Header Char"/>
    <w:link w:val="Header"/>
    <w:uiPriority w:val="99"/>
    <w:rsid w:val="003751A6"/>
    <w:rPr>
      <w:rFonts w:ascii="Times New Roman" w:eastAsia="Times New Roman" w:hAnsi="Times New Roman" w:cs="Wingdings"/>
    </w:rPr>
  </w:style>
  <w:style w:type="paragraph" w:styleId="Footer">
    <w:name w:val="footer"/>
    <w:basedOn w:val="Normal"/>
    <w:link w:val="FooterChar"/>
    <w:uiPriority w:val="99"/>
    <w:unhideWhenUsed/>
    <w:rsid w:val="003751A6"/>
    <w:pPr>
      <w:tabs>
        <w:tab w:val="center" w:pos="4680"/>
        <w:tab w:val="right" w:pos="9360"/>
      </w:tabs>
    </w:pPr>
  </w:style>
  <w:style w:type="character" w:customStyle="1" w:styleId="FooterChar">
    <w:name w:val="Footer Char"/>
    <w:link w:val="Footer"/>
    <w:uiPriority w:val="99"/>
    <w:rsid w:val="003751A6"/>
    <w:rPr>
      <w:rFonts w:ascii="Times New Roman" w:eastAsia="Times New Roman" w:hAnsi="Times New Roman" w:cs="Wingdings"/>
    </w:rPr>
  </w:style>
  <w:style w:type="paragraph" w:styleId="BalloonText">
    <w:name w:val="Balloon Text"/>
    <w:basedOn w:val="Normal"/>
    <w:link w:val="BalloonTextChar"/>
    <w:uiPriority w:val="99"/>
    <w:semiHidden/>
    <w:unhideWhenUsed/>
    <w:rsid w:val="00973B94"/>
    <w:rPr>
      <w:rFonts w:ascii="Tahoma" w:hAnsi="Tahoma" w:cs="Tahoma"/>
      <w:sz w:val="16"/>
      <w:szCs w:val="16"/>
    </w:rPr>
  </w:style>
  <w:style w:type="character" w:customStyle="1" w:styleId="BalloonTextChar">
    <w:name w:val="Balloon Text Char"/>
    <w:basedOn w:val="DefaultParagraphFont"/>
    <w:link w:val="BalloonText"/>
    <w:uiPriority w:val="99"/>
    <w:semiHidden/>
    <w:rsid w:val="00973B94"/>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B06879"/>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487BA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7BA2"/>
    <w:rPr>
      <w:rFonts w:asciiTheme="minorHAnsi" w:eastAsiaTheme="minorEastAsia" w:hAnsiTheme="minorHAnsi" w:cstheme="minorBidi"/>
      <w:sz w:val="22"/>
      <w:szCs w:val="22"/>
    </w:rPr>
  </w:style>
  <w:style w:type="table" w:styleId="TableGrid">
    <w:name w:val="Table Grid"/>
    <w:basedOn w:val="TableNormal"/>
    <w:uiPriority w:val="1"/>
    <w:rsid w:val="00585FF7"/>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76DA5"/>
  </w:style>
</w:styles>
</file>

<file path=word/webSettings.xml><?xml version="1.0" encoding="utf-8"?>
<w:webSettings xmlns:r="http://schemas.openxmlformats.org/officeDocument/2006/relationships" xmlns:w="http://schemas.openxmlformats.org/wordprocessingml/2006/main">
  <w:divs>
    <w:div w:id="172257903">
      <w:bodyDiv w:val="1"/>
      <w:marLeft w:val="0"/>
      <w:marRight w:val="0"/>
      <w:marTop w:val="0"/>
      <w:marBottom w:val="0"/>
      <w:divBdr>
        <w:top w:val="none" w:sz="0" w:space="0" w:color="auto"/>
        <w:left w:val="none" w:sz="0" w:space="0" w:color="auto"/>
        <w:bottom w:val="none" w:sz="0" w:space="0" w:color="auto"/>
        <w:right w:val="none" w:sz="0" w:space="0" w:color="auto"/>
      </w:divBdr>
    </w:div>
    <w:div w:id="178205071">
      <w:bodyDiv w:val="1"/>
      <w:marLeft w:val="0"/>
      <w:marRight w:val="0"/>
      <w:marTop w:val="0"/>
      <w:marBottom w:val="0"/>
      <w:divBdr>
        <w:top w:val="none" w:sz="0" w:space="0" w:color="auto"/>
        <w:left w:val="none" w:sz="0" w:space="0" w:color="auto"/>
        <w:bottom w:val="none" w:sz="0" w:space="0" w:color="auto"/>
        <w:right w:val="none" w:sz="0" w:space="0" w:color="auto"/>
      </w:divBdr>
    </w:div>
    <w:div w:id="20703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reejith-396797@gulfjobseek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5B3B"/>
    <w:rsid w:val="00046E83"/>
    <w:rsid w:val="000514D1"/>
    <w:rsid w:val="00064301"/>
    <w:rsid w:val="000965CD"/>
    <w:rsid w:val="000A1574"/>
    <w:rsid w:val="00100541"/>
    <w:rsid w:val="0010470A"/>
    <w:rsid w:val="001351F0"/>
    <w:rsid w:val="00204358"/>
    <w:rsid w:val="0026569D"/>
    <w:rsid w:val="00265900"/>
    <w:rsid w:val="0028584F"/>
    <w:rsid w:val="00287ACC"/>
    <w:rsid w:val="002A7BDE"/>
    <w:rsid w:val="00313BCD"/>
    <w:rsid w:val="00322278"/>
    <w:rsid w:val="00347E69"/>
    <w:rsid w:val="003A63A5"/>
    <w:rsid w:val="00400059"/>
    <w:rsid w:val="00404AE2"/>
    <w:rsid w:val="004116A3"/>
    <w:rsid w:val="004234B6"/>
    <w:rsid w:val="00456DDE"/>
    <w:rsid w:val="00460679"/>
    <w:rsid w:val="00463B32"/>
    <w:rsid w:val="00523698"/>
    <w:rsid w:val="00524D92"/>
    <w:rsid w:val="00556B6D"/>
    <w:rsid w:val="005648A3"/>
    <w:rsid w:val="0059061D"/>
    <w:rsid w:val="005940AB"/>
    <w:rsid w:val="00611A82"/>
    <w:rsid w:val="00672913"/>
    <w:rsid w:val="006E44F1"/>
    <w:rsid w:val="006F1AF2"/>
    <w:rsid w:val="00746976"/>
    <w:rsid w:val="00760BCC"/>
    <w:rsid w:val="007C2A2B"/>
    <w:rsid w:val="007C569E"/>
    <w:rsid w:val="007D3D7F"/>
    <w:rsid w:val="00840295"/>
    <w:rsid w:val="00855F38"/>
    <w:rsid w:val="0088097A"/>
    <w:rsid w:val="00886518"/>
    <w:rsid w:val="008D5F18"/>
    <w:rsid w:val="009226D6"/>
    <w:rsid w:val="009C5544"/>
    <w:rsid w:val="00A87C7D"/>
    <w:rsid w:val="00B321E1"/>
    <w:rsid w:val="00B56CA7"/>
    <w:rsid w:val="00B71BAC"/>
    <w:rsid w:val="00BE3B81"/>
    <w:rsid w:val="00BE6011"/>
    <w:rsid w:val="00BF0B36"/>
    <w:rsid w:val="00C31949"/>
    <w:rsid w:val="00C337D7"/>
    <w:rsid w:val="00C421AB"/>
    <w:rsid w:val="00C65207"/>
    <w:rsid w:val="00C71B01"/>
    <w:rsid w:val="00C8597B"/>
    <w:rsid w:val="00D33E5D"/>
    <w:rsid w:val="00D63533"/>
    <w:rsid w:val="00DD5B3B"/>
    <w:rsid w:val="00DF1AEB"/>
    <w:rsid w:val="00E3762C"/>
    <w:rsid w:val="00E805F9"/>
    <w:rsid w:val="00E81F50"/>
    <w:rsid w:val="00EB16BA"/>
    <w:rsid w:val="00EE6696"/>
    <w:rsid w:val="00F75A73"/>
    <w:rsid w:val="00F827BF"/>
    <w:rsid w:val="00FD3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D95AFE9B44856BE10754203367155">
    <w:name w:val="956D95AFE9B44856BE10754203367155"/>
    <w:rsid w:val="00DD5B3B"/>
  </w:style>
  <w:style w:type="paragraph" w:customStyle="1" w:styleId="6EC5FE57392747C5AE41D6322F73449D">
    <w:name w:val="6EC5FE57392747C5AE41D6322F73449D"/>
    <w:rsid w:val="00DD5B3B"/>
  </w:style>
  <w:style w:type="paragraph" w:customStyle="1" w:styleId="2B2158BA1DAD4FCFA9CB98AF472389B2">
    <w:name w:val="2B2158BA1DAD4FCFA9CB98AF472389B2"/>
    <w:rsid w:val="00DD5B3B"/>
  </w:style>
  <w:style w:type="paragraph" w:customStyle="1" w:styleId="5933327E10384B329ADF1B176E661362">
    <w:name w:val="5933327E10384B329ADF1B176E661362"/>
    <w:rsid w:val="00DD5B3B"/>
  </w:style>
  <w:style w:type="paragraph" w:customStyle="1" w:styleId="D0DF01C363F140D5BA6F1AB013CCDA03">
    <w:name w:val="D0DF01C363F140D5BA6F1AB013CCDA03"/>
    <w:rsid w:val="00DD5B3B"/>
  </w:style>
  <w:style w:type="paragraph" w:customStyle="1" w:styleId="80D3333AF4274E52BDA366B3FE71E69C">
    <w:name w:val="80D3333AF4274E52BDA366B3FE71E69C"/>
    <w:rsid w:val="00DD5B3B"/>
  </w:style>
  <w:style w:type="paragraph" w:customStyle="1" w:styleId="EF50D2B5BCD843E08515F404153049D4">
    <w:name w:val="EF50D2B5BCD843E08515F404153049D4"/>
    <w:rsid w:val="00DD5B3B"/>
  </w:style>
  <w:style w:type="paragraph" w:customStyle="1" w:styleId="BB694101FC2B4FCBA327F87A80A61B63">
    <w:name w:val="BB694101FC2B4FCBA327F87A80A61B63"/>
    <w:rsid w:val="00DD5B3B"/>
  </w:style>
  <w:style w:type="paragraph" w:customStyle="1" w:styleId="89163EC38E964DFEB5C078CF1428F4D5">
    <w:name w:val="89163EC38E964DFEB5C078CF1428F4D5"/>
    <w:rsid w:val="00DD5B3B"/>
  </w:style>
  <w:style w:type="paragraph" w:customStyle="1" w:styleId="FC0141AD7E354B259AD168D1C8F2E989">
    <w:name w:val="FC0141AD7E354B259AD168D1C8F2E989"/>
    <w:rsid w:val="00DD5B3B"/>
  </w:style>
  <w:style w:type="paragraph" w:customStyle="1" w:styleId="EE2383FD40774203891991533F004B1B">
    <w:name w:val="EE2383FD40774203891991533F004B1B"/>
    <w:rsid w:val="00DD5B3B"/>
  </w:style>
  <w:style w:type="paragraph" w:customStyle="1" w:styleId="D5F3127360CA4896A93255B9ABC6CD7A">
    <w:name w:val="D5F3127360CA4896A93255B9ABC6CD7A"/>
    <w:rsid w:val="00DD5B3B"/>
  </w:style>
  <w:style w:type="paragraph" w:customStyle="1" w:styleId="3EC321AA2141405585E8FFC73C7AECD6">
    <w:name w:val="3EC321AA2141405585E8FFC73C7AECD6"/>
    <w:rsid w:val="00DD5B3B"/>
  </w:style>
  <w:style w:type="paragraph" w:customStyle="1" w:styleId="17A3155FCACD4CD6A6A75A7402519547">
    <w:name w:val="17A3155FCACD4CD6A6A75A7402519547"/>
    <w:rsid w:val="00DD5B3B"/>
  </w:style>
  <w:style w:type="paragraph" w:customStyle="1" w:styleId="0E2E103A31004AB1B0468282BB45F9E2">
    <w:name w:val="0E2E103A31004AB1B0468282BB45F9E2"/>
    <w:rsid w:val="00DD5B3B"/>
  </w:style>
  <w:style w:type="paragraph" w:customStyle="1" w:styleId="D9D9F6CFFAB94C5BA85CC0C7FBEB4D37">
    <w:name w:val="D9D9F6CFFAB94C5BA85CC0C7FBEB4D37"/>
    <w:rsid w:val="00DD5B3B"/>
  </w:style>
  <w:style w:type="paragraph" w:customStyle="1" w:styleId="665928D580374B119DA3B08C64AFB7BC">
    <w:name w:val="665928D580374B119DA3B08C64AFB7BC"/>
    <w:rsid w:val="00DD5B3B"/>
  </w:style>
  <w:style w:type="paragraph" w:customStyle="1" w:styleId="2D6CE77B979044ABB5291DF9B9B2F40A">
    <w:name w:val="2D6CE77B979044ABB5291DF9B9B2F40A"/>
    <w:rsid w:val="00DD5B3B"/>
  </w:style>
  <w:style w:type="paragraph" w:customStyle="1" w:styleId="37D9F20549FB4610A149052EFFF39F2E">
    <w:name w:val="37D9F20549FB4610A149052EFFF39F2E"/>
    <w:rsid w:val="00DD5B3B"/>
  </w:style>
  <w:style w:type="paragraph" w:customStyle="1" w:styleId="2D37DEAEDE784BC3A9D7F5AA052EAA88">
    <w:name w:val="2D37DEAEDE784BC3A9D7F5AA052EAA88"/>
    <w:rsid w:val="00DD5B3B"/>
  </w:style>
  <w:style w:type="paragraph" w:customStyle="1" w:styleId="38C4D2214BCA48BBA3F51E2613ED3206">
    <w:name w:val="38C4D2214BCA48BBA3F51E2613ED3206"/>
    <w:rsid w:val="00DD5B3B"/>
  </w:style>
  <w:style w:type="paragraph" w:customStyle="1" w:styleId="2CFEAFA8005443C2842C5A7F32F62E7F">
    <w:name w:val="2CFEAFA8005443C2842C5A7F32F62E7F"/>
    <w:rsid w:val="00DD5B3B"/>
  </w:style>
  <w:style w:type="paragraph" w:customStyle="1" w:styleId="52C4A26BCE8E4DF3BC451BA630F86058">
    <w:name w:val="52C4A26BCE8E4DF3BC451BA630F86058"/>
    <w:rsid w:val="00DD5B3B"/>
  </w:style>
  <w:style w:type="paragraph" w:customStyle="1" w:styleId="E14B259C1D2046248356BF608DAEC231">
    <w:name w:val="E14B259C1D2046248356BF608DAEC231"/>
    <w:rsid w:val="00DD5B3B"/>
  </w:style>
  <w:style w:type="paragraph" w:customStyle="1" w:styleId="6BE9A84AF5C54E0AA26FBF9DB3596A11">
    <w:name w:val="6BE9A84AF5C54E0AA26FBF9DB3596A11"/>
    <w:rsid w:val="00DD5B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 11,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25C974-5E37-4FE6-969F-6B0D786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sreejithugmc@gmail.com</vt:lpstr>
    </vt:vector>
  </TitlesOfParts>
  <Company>Suresh Karunakaran Nair</Company>
  <LinksUpToDate>false</LinksUpToDate>
  <CharactersWithSpaces>5077</CharactersWithSpaces>
  <SharedDoc>false</SharedDoc>
  <HLinks>
    <vt:vector size="6" baseType="variant">
      <vt:variant>
        <vt:i4>1245218</vt:i4>
      </vt:variant>
      <vt:variant>
        <vt:i4>0</vt:i4>
      </vt:variant>
      <vt:variant>
        <vt:i4>0</vt:i4>
      </vt:variant>
      <vt:variant>
        <vt:i4>5</vt:i4>
      </vt:variant>
      <vt:variant>
        <vt:lpwstr>mailto:ssujukumarr@gmail.com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cp:lastPrinted>2016-02-18T07:27:00Z</cp:lastPrinted>
  <dcterms:created xsi:type="dcterms:W3CDTF">2020-06-11T09:10:00Z</dcterms:created>
  <dcterms:modified xsi:type="dcterms:W3CDTF">2020-06-11T09:10:00Z</dcterms:modified>
</cp:coreProperties>
</file>