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1B" w:rsidRDefault="001704C0">
      <w:pPr>
        <w:spacing w:before="101"/>
        <w:ind w:left="2117"/>
        <w:jc w:val="both"/>
        <w:rPr>
          <w:b/>
          <w:sz w:val="24"/>
        </w:rPr>
      </w:pPr>
      <w:r>
        <w:rPr>
          <w:b/>
          <w:color w:val="FFFFFF"/>
          <w:sz w:val="24"/>
        </w:rPr>
        <w:t xml:space="preserve">SAAD </w:t>
      </w:r>
    </w:p>
    <w:p w:rsidR="0087191B" w:rsidRDefault="001704C0">
      <w:pPr>
        <w:spacing w:before="168"/>
        <w:ind w:left="2117"/>
        <w:jc w:val="both"/>
        <w:rPr>
          <w:sz w:val="20"/>
        </w:rPr>
      </w:pPr>
      <w:r>
        <w:rPr>
          <w:color w:val="FFFFFF"/>
          <w:sz w:val="20"/>
        </w:rPr>
        <w:t xml:space="preserve">A goal-oriented professional, seeking challenging assignments in </w:t>
      </w:r>
      <w:r>
        <w:rPr>
          <w:b/>
          <w:color w:val="FFFFFF"/>
          <w:sz w:val="20"/>
        </w:rPr>
        <w:t xml:space="preserve">Financial/Business Analysis </w:t>
      </w:r>
      <w:r>
        <w:rPr>
          <w:color w:val="FFFFFF"/>
          <w:sz w:val="20"/>
        </w:rPr>
        <w:t>with an organization of high repute</w:t>
      </w:r>
    </w:p>
    <w:p w:rsidR="0087191B" w:rsidRDefault="001704C0">
      <w:pPr>
        <w:ind w:left="2117"/>
        <w:jc w:val="both"/>
        <w:rPr>
          <w:sz w:val="20"/>
        </w:rPr>
      </w:pPr>
      <w:r>
        <w:rPr>
          <w:b/>
          <w:color w:val="FFFFFF"/>
          <w:sz w:val="20"/>
        </w:rPr>
        <w:t>Location:</w:t>
      </w:r>
      <w:r>
        <w:rPr>
          <w:b/>
          <w:color w:val="FFFFFF"/>
          <w:spacing w:val="55"/>
          <w:sz w:val="20"/>
        </w:rPr>
        <w:t xml:space="preserve"> </w:t>
      </w:r>
      <w:r>
        <w:rPr>
          <w:color w:val="FFFFFF"/>
          <w:sz w:val="20"/>
        </w:rPr>
        <w:t>Dubai</w:t>
      </w:r>
    </w:p>
    <w:p w:rsidR="0087191B" w:rsidRDefault="001704C0" w:rsidP="00C35054">
      <w:pPr>
        <w:pStyle w:val="BodyText"/>
        <w:spacing w:before="184" w:line="241" w:lineRule="exact"/>
        <w:ind w:left="549"/>
      </w:pPr>
      <w:r>
        <w:br w:type="column"/>
      </w:r>
    </w:p>
    <w:p w:rsidR="0087191B" w:rsidRDefault="0087191B">
      <w:pPr>
        <w:spacing w:line="242" w:lineRule="auto"/>
        <w:sectPr w:rsidR="0087191B">
          <w:type w:val="continuous"/>
          <w:pgSz w:w="11910" w:h="16840"/>
          <w:pgMar w:top="620" w:right="620" w:bottom="280" w:left="720" w:header="720" w:footer="720" w:gutter="0"/>
          <w:cols w:num="2" w:space="720" w:equalWidth="0">
            <w:col w:w="7215" w:space="40"/>
            <w:col w:w="3315"/>
          </w:cols>
        </w:sectPr>
      </w:pPr>
    </w:p>
    <w:p w:rsidR="0087191B" w:rsidRDefault="0087191B">
      <w:pPr>
        <w:pStyle w:val="BodyText"/>
      </w:pPr>
    </w:p>
    <w:p w:rsidR="0087191B" w:rsidRDefault="0087191B">
      <w:pPr>
        <w:pStyle w:val="BodyText"/>
      </w:pPr>
    </w:p>
    <w:p w:rsidR="0087191B" w:rsidRDefault="0087191B">
      <w:pPr>
        <w:pStyle w:val="BodyText"/>
      </w:pPr>
    </w:p>
    <w:p w:rsidR="0087191B" w:rsidRDefault="0087191B">
      <w:pPr>
        <w:pStyle w:val="BodyText"/>
        <w:spacing w:before="8"/>
        <w:rPr>
          <w:sz w:val="16"/>
        </w:rPr>
      </w:pPr>
    </w:p>
    <w:p w:rsidR="0087191B" w:rsidRDefault="0087191B">
      <w:pPr>
        <w:rPr>
          <w:sz w:val="16"/>
        </w:rPr>
        <w:sectPr w:rsidR="0087191B">
          <w:type w:val="continuous"/>
          <w:pgSz w:w="11910" w:h="16840"/>
          <w:pgMar w:top="620" w:right="620" w:bottom="280" w:left="720" w:header="720" w:footer="720" w:gutter="0"/>
          <w:cols w:space="720"/>
        </w:sectPr>
      </w:pPr>
    </w:p>
    <w:p w:rsidR="0087191B" w:rsidRDefault="001704C0">
      <w:pPr>
        <w:pStyle w:val="Heading1"/>
        <w:spacing w:before="108"/>
        <w:ind w:left="667"/>
      </w:pPr>
      <w:r>
        <w:rPr>
          <w:color w:val="037679"/>
        </w:rPr>
        <w:lastRenderedPageBreak/>
        <w:t>Executive Profile</w:t>
      </w:r>
    </w:p>
    <w:p w:rsidR="0087191B" w:rsidRDefault="001704C0">
      <w:pPr>
        <w:pStyle w:val="BodyText"/>
        <w:spacing w:before="102" w:line="276" w:lineRule="auto"/>
        <w:ind w:left="576" w:right="4"/>
        <w:jc w:val="both"/>
      </w:pPr>
      <w:r>
        <w:rPr>
          <w:color w:val="808080"/>
        </w:rPr>
        <w:t xml:space="preserve">A budding professional with </w:t>
      </w:r>
      <w:r>
        <w:rPr>
          <w:b/>
          <w:color w:val="808080"/>
        </w:rPr>
        <w:t xml:space="preserve">nearly 2 years </w:t>
      </w:r>
      <w:r>
        <w:rPr>
          <w:color w:val="808080"/>
        </w:rPr>
        <w:t>of experience in Financial/Business Analysis</w:t>
      </w:r>
    </w:p>
    <w:p w:rsidR="0087191B" w:rsidRDefault="001704C0">
      <w:pPr>
        <w:pStyle w:val="BodyText"/>
        <w:spacing w:before="1" w:line="276" w:lineRule="auto"/>
        <w:ind w:left="576" w:right="3"/>
        <w:jc w:val="both"/>
      </w:pPr>
      <w:r>
        <w:rPr>
          <w:color w:val="808080"/>
        </w:rPr>
        <w:t xml:space="preserve">Proficient in Financial </w:t>
      </w:r>
      <w:proofErr w:type="spellStart"/>
      <w:r>
        <w:rPr>
          <w:color w:val="808080"/>
        </w:rPr>
        <w:t>Modelling</w:t>
      </w:r>
      <w:proofErr w:type="spellEnd"/>
      <w:r>
        <w:rPr>
          <w:color w:val="808080"/>
        </w:rPr>
        <w:t>, conducting Variance Analysis, Risk Management and Financial Ratio Analysis</w:t>
      </w:r>
    </w:p>
    <w:p w:rsidR="0087191B" w:rsidRDefault="001704C0">
      <w:pPr>
        <w:pStyle w:val="BodyText"/>
        <w:spacing w:before="2" w:line="276" w:lineRule="auto"/>
        <w:ind w:left="576" w:right="3"/>
        <w:jc w:val="both"/>
      </w:pPr>
      <w:r>
        <w:rPr>
          <w:color w:val="808080"/>
        </w:rPr>
        <w:t xml:space="preserve">Deft in business process mapping, requirement study, defining the various specifications for process </w:t>
      </w:r>
      <w:proofErr w:type="gramStart"/>
      <w:r>
        <w:rPr>
          <w:color w:val="808080"/>
        </w:rPr>
        <w:t>implementation,</w:t>
      </w:r>
      <w:proofErr w:type="gramEnd"/>
      <w:r>
        <w:rPr>
          <w:color w:val="808080"/>
        </w:rPr>
        <w:t xml:space="preserve"> and client interaction for re</w:t>
      </w:r>
      <w:r>
        <w:rPr>
          <w:color w:val="808080"/>
        </w:rPr>
        <w:t>solving issues; performing analytical review of financial operations.</w:t>
      </w:r>
    </w:p>
    <w:p w:rsidR="0087191B" w:rsidRDefault="001704C0">
      <w:pPr>
        <w:pStyle w:val="BodyText"/>
        <w:spacing w:line="276" w:lineRule="auto"/>
        <w:ind w:left="576" w:right="109"/>
        <w:jc w:val="both"/>
      </w:pPr>
      <w:r>
        <w:rPr>
          <w:color w:val="808080"/>
        </w:rPr>
        <w:t>Investigating and understanding key business issues behind the numbers and providing clear, concise and timely analysis &amp; recommendations.</w:t>
      </w:r>
    </w:p>
    <w:p w:rsidR="0087191B" w:rsidRDefault="001704C0">
      <w:pPr>
        <w:pStyle w:val="BodyText"/>
        <w:spacing w:before="2" w:line="271" w:lineRule="auto"/>
        <w:ind w:left="576" w:right="119"/>
        <w:jc w:val="both"/>
      </w:pPr>
      <w:r>
        <w:rPr>
          <w:color w:val="808080"/>
        </w:rPr>
        <w:t>Analyzing business processes, conducting benchm</w:t>
      </w:r>
      <w:r>
        <w:rPr>
          <w:color w:val="808080"/>
        </w:rPr>
        <w:t>arking study and trend analysis</w:t>
      </w:r>
    </w:p>
    <w:p w:rsidR="0087191B" w:rsidRDefault="001704C0">
      <w:pPr>
        <w:pStyle w:val="BodyText"/>
        <w:spacing w:before="6" w:line="276" w:lineRule="auto"/>
        <w:ind w:left="576" w:right="4"/>
        <w:jc w:val="both"/>
      </w:pPr>
      <w:r>
        <w:rPr>
          <w:color w:val="808080"/>
        </w:rPr>
        <w:t>Developing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regular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reports,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conducting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analysis,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forecasting,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trending budget performance and business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indicators</w:t>
      </w:r>
    </w:p>
    <w:p w:rsidR="0087191B" w:rsidRDefault="0087191B">
      <w:pPr>
        <w:pStyle w:val="BodyText"/>
        <w:spacing w:before="2" w:line="276" w:lineRule="auto"/>
        <w:ind w:left="5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70.7pt;margin-top:72.5pt;width:180.5pt;height:144.25pt;z-index:15731712;mso-position-horizontal-relative:page" filled="f" stroked="f">
            <v:textbox style="mso-next-textbox:#_x0000_s110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10"/>
                  </w:tblGrid>
                  <w:tr w:rsidR="0087191B">
                    <w:trPr>
                      <w:trHeight w:val="262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Communicator</w:t>
                        </w:r>
                      </w:p>
                    </w:tc>
                  </w:tr>
                  <w:tr w:rsidR="0087191B">
                    <w:trPr>
                      <w:trHeight w:val="303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28484" cy="169735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8484" cy="169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8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7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Innovator</w:t>
                        </w:r>
                      </w:p>
                    </w:tc>
                  </w:tr>
                  <w:tr w:rsidR="0087191B">
                    <w:trPr>
                      <w:trHeight w:val="306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8350" cy="171450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8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Collaborator</w:t>
                        </w:r>
                      </w:p>
                    </w:tc>
                  </w:tr>
                  <w:tr w:rsidR="0087191B">
                    <w:trPr>
                      <w:trHeight w:val="306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9861" cy="171450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9861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9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Thinker</w:t>
                        </w:r>
                      </w:p>
                    </w:tc>
                  </w:tr>
                  <w:tr w:rsidR="0087191B">
                    <w:trPr>
                      <w:trHeight w:val="303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3025" cy="169735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3025" cy="169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8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8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Intuitive</w:t>
                        </w:r>
                      </w:p>
                    </w:tc>
                  </w:tr>
                  <w:tr w:rsidR="0087191B">
                    <w:trPr>
                      <w:trHeight w:val="288"/>
                    </w:trPr>
                    <w:tc>
                      <w:tcPr>
                        <w:tcW w:w="361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8350" cy="171450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191B" w:rsidRDefault="008719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704C0">
        <w:rPr>
          <w:color w:val="808080"/>
        </w:rPr>
        <w:t>Instituted the monthly financial results and reporting process for multiple lines of business including detailed reporting analysis Exposure</w:t>
      </w:r>
      <w:r w:rsidR="001704C0">
        <w:rPr>
          <w:color w:val="808080"/>
          <w:spacing w:val="-12"/>
        </w:rPr>
        <w:t xml:space="preserve"> </w:t>
      </w:r>
      <w:r w:rsidR="001704C0">
        <w:rPr>
          <w:color w:val="808080"/>
        </w:rPr>
        <w:t>in</w:t>
      </w:r>
      <w:r w:rsidR="001704C0">
        <w:rPr>
          <w:color w:val="808080"/>
          <w:spacing w:val="-13"/>
        </w:rPr>
        <w:t xml:space="preserve"> </w:t>
      </w:r>
      <w:r w:rsidR="001704C0">
        <w:rPr>
          <w:color w:val="808080"/>
        </w:rPr>
        <w:t>analyzing</w:t>
      </w:r>
      <w:r w:rsidR="001704C0">
        <w:rPr>
          <w:color w:val="808080"/>
          <w:spacing w:val="-11"/>
        </w:rPr>
        <w:t xml:space="preserve"> </w:t>
      </w:r>
      <w:r w:rsidR="001704C0">
        <w:rPr>
          <w:color w:val="808080"/>
        </w:rPr>
        <w:t>&amp;</w:t>
      </w:r>
      <w:r w:rsidR="001704C0">
        <w:rPr>
          <w:color w:val="808080"/>
          <w:spacing w:val="-13"/>
        </w:rPr>
        <w:t xml:space="preserve"> </w:t>
      </w:r>
      <w:r w:rsidR="001704C0">
        <w:rPr>
          <w:color w:val="808080"/>
        </w:rPr>
        <w:t>adopting</w:t>
      </w:r>
      <w:r w:rsidR="001704C0">
        <w:rPr>
          <w:color w:val="808080"/>
          <w:spacing w:val="-11"/>
        </w:rPr>
        <w:t xml:space="preserve"> </w:t>
      </w:r>
      <w:r w:rsidR="001704C0">
        <w:rPr>
          <w:color w:val="808080"/>
        </w:rPr>
        <w:t>emerging</w:t>
      </w:r>
      <w:r w:rsidR="001704C0">
        <w:rPr>
          <w:color w:val="808080"/>
          <w:spacing w:val="-12"/>
        </w:rPr>
        <w:t xml:space="preserve"> </w:t>
      </w:r>
      <w:r w:rsidR="001704C0">
        <w:rPr>
          <w:color w:val="808080"/>
        </w:rPr>
        <w:t>trends</w:t>
      </w:r>
      <w:r w:rsidR="001704C0">
        <w:rPr>
          <w:color w:val="808080"/>
          <w:spacing w:val="-9"/>
        </w:rPr>
        <w:t xml:space="preserve"> </w:t>
      </w:r>
      <w:r w:rsidR="001704C0">
        <w:rPr>
          <w:color w:val="808080"/>
        </w:rPr>
        <w:t>&amp;</w:t>
      </w:r>
      <w:r w:rsidR="001704C0">
        <w:rPr>
          <w:color w:val="808080"/>
          <w:spacing w:val="-13"/>
        </w:rPr>
        <w:t xml:space="preserve"> </w:t>
      </w:r>
      <w:r w:rsidR="001704C0">
        <w:rPr>
          <w:color w:val="808080"/>
        </w:rPr>
        <w:t>techniques</w:t>
      </w:r>
      <w:r w:rsidR="001704C0">
        <w:rPr>
          <w:color w:val="808080"/>
          <w:spacing w:val="-10"/>
        </w:rPr>
        <w:t xml:space="preserve"> </w:t>
      </w:r>
      <w:r w:rsidR="001704C0">
        <w:rPr>
          <w:color w:val="808080"/>
        </w:rPr>
        <w:t>while addressing</w:t>
      </w:r>
      <w:r w:rsidR="001704C0">
        <w:rPr>
          <w:color w:val="808080"/>
          <w:spacing w:val="-14"/>
        </w:rPr>
        <w:t xml:space="preserve"> </w:t>
      </w:r>
      <w:r w:rsidR="001704C0">
        <w:rPr>
          <w:color w:val="808080"/>
        </w:rPr>
        <w:t>industry</w:t>
      </w:r>
      <w:r w:rsidR="001704C0">
        <w:rPr>
          <w:color w:val="808080"/>
          <w:spacing w:val="-12"/>
        </w:rPr>
        <w:t xml:space="preserve"> </w:t>
      </w:r>
      <w:r w:rsidR="001704C0">
        <w:rPr>
          <w:color w:val="808080"/>
        </w:rPr>
        <w:t>requirements</w:t>
      </w:r>
      <w:r w:rsidR="001704C0">
        <w:rPr>
          <w:color w:val="808080"/>
          <w:spacing w:val="-12"/>
        </w:rPr>
        <w:t xml:space="preserve"> </w:t>
      </w:r>
      <w:r w:rsidR="001704C0">
        <w:rPr>
          <w:color w:val="808080"/>
        </w:rPr>
        <w:t>to</w:t>
      </w:r>
      <w:r w:rsidR="001704C0">
        <w:rPr>
          <w:color w:val="808080"/>
          <w:spacing w:val="-9"/>
        </w:rPr>
        <w:t xml:space="preserve"> </w:t>
      </w:r>
      <w:r w:rsidR="001704C0">
        <w:rPr>
          <w:color w:val="808080"/>
        </w:rPr>
        <w:t>achieve</w:t>
      </w:r>
      <w:r w:rsidR="001704C0">
        <w:rPr>
          <w:color w:val="808080"/>
          <w:spacing w:val="-13"/>
        </w:rPr>
        <w:t xml:space="preserve"> </w:t>
      </w:r>
      <w:r w:rsidR="001704C0">
        <w:rPr>
          <w:color w:val="808080"/>
        </w:rPr>
        <w:t>organizational</w:t>
      </w:r>
      <w:r w:rsidR="001704C0">
        <w:rPr>
          <w:color w:val="808080"/>
          <w:spacing w:val="-12"/>
        </w:rPr>
        <w:t xml:space="preserve"> </w:t>
      </w:r>
      <w:r w:rsidR="001704C0">
        <w:rPr>
          <w:color w:val="808080"/>
        </w:rPr>
        <w:t xml:space="preserve">objectives </w:t>
      </w:r>
      <w:proofErr w:type="gramStart"/>
      <w:r w:rsidR="001704C0">
        <w:rPr>
          <w:color w:val="808080"/>
        </w:rPr>
        <w:t>Successfully</w:t>
      </w:r>
      <w:proofErr w:type="gramEnd"/>
      <w:r w:rsidR="001704C0">
        <w:rPr>
          <w:color w:val="808080"/>
        </w:rPr>
        <w:t xml:space="preserve"> received a certificate by National Credit </w:t>
      </w:r>
      <w:r w:rsidR="001704C0">
        <w:rPr>
          <w:color w:val="808080"/>
          <w:spacing w:val="-3"/>
        </w:rPr>
        <w:t>Corp.</w:t>
      </w:r>
      <w:r w:rsidR="001704C0">
        <w:rPr>
          <w:color w:val="808080"/>
          <w:spacing w:val="-10"/>
        </w:rPr>
        <w:t xml:space="preserve"> </w:t>
      </w:r>
      <w:r w:rsidR="001704C0">
        <w:rPr>
          <w:color w:val="808080"/>
        </w:rPr>
        <w:t>(NCC)</w:t>
      </w:r>
    </w:p>
    <w:p w:rsidR="0087191B" w:rsidRDefault="0087191B">
      <w:pPr>
        <w:pStyle w:val="BodyText"/>
        <w:spacing w:before="11"/>
        <w:rPr>
          <w:sz w:val="19"/>
        </w:rPr>
      </w:pPr>
    </w:p>
    <w:p w:rsidR="0087191B" w:rsidRDefault="001704C0">
      <w:pPr>
        <w:pStyle w:val="Heading1"/>
        <w:ind w:left="677"/>
      </w:pPr>
      <w:r>
        <w:rPr>
          <w:color w:val="037679"/>
        </w:rPr>
        <w:t>Education &amp; Credentials</w:t>
      </w:r>
    </w:p>
    <w:p w:rsidR="0087191B" w:rsidRDefault="001704C0">
      <w:pPr>
        <w:spacing w:before="74"/>
        <w:ind w:left="576"/>
        <w:rPr>
          <w:sz w:val="20"/>
        </w:rPr>
      </w:pPr>
      <w:r>
        <w:rPr>
          <w:b/>
          <w:color w:val="808080"/>
          <w:sz w:val="20"/>
        </w:rPr>
        <w:t xml:space="preserve">MBA (Finance &amp; IB) </w:t>
      </w:r>
      <w:r>
        <w:rPr>
          <w:color w:val="808080"/>
          <w:sz w:val="20"/>
        </w:rPr>
        <w:t xml:space="preserve">from </w:t>
      </w:r>
      <w:proofErr w:type="spellStart"/>
      <w:r>
        <w:rPr>
          <w:color w:val="808080"/>
          <w:sz w:val="20"/>
        </w:rPr>
        <w:t>Jamia</w:t>
      </w:r>
      <w:proofErr w:type="spellEnd"/>
      <w:r>
        <w:rPr>
          <w:color w:val="808080"/>
          <w:sz w:val="20"/>
        </w:rPr>
        <w:t xml:space="preserve"> </w:t>
      </w:r>
      <w:proofErr w:type="spellStart"/>
      <w:r>
        <w:rPr>
          <w:color w:val="808080"/>
          <w:sz w:val="20"/>
        </w:rPr>
        <w:t>Hamdard</w:t>
      </w:r>
      <w:proofErr w:type="spellEnd"/>
      <w:r>
        <w:rPr>
          <w:color w:val="808080"/>
          <w:sz w:val="20"/>
        </w:rPr>
        <w:t xml:space="preserve"> University, New Delhi in 2019</w:t>
      </w:r>
    </w:p>
    <w:p w:rsidR="0087191B" w:rsidRDefault="001704C0">
      <w:pPr>
        <w:pStyle w:val="BodyText"/>
        <w:ind w:left="576" w:right="1558"/>
      </w:pPr>
      <w:r>
        <w:rPr>
          <w:b/>
          <w:color w:val="808080"/>
        </w:rPr>
        <w:t xml:space="preserve">BBA </w:t>
      </w:r>
      <w:r>
        <w:rPr>
          <w:color w:val="808080"/>
        </w:rPr>
        <w:t xml:space="preserve">from Integral University, </w:t>
      </w:r>
      <w:proofErr w:type="spellStart"/>
      <w:r>
        <w:rPr>
          <w:color w:val="808080"/>
        </w:rPr>
        <w:t>Lucknow</w:t>
      </w:r>
      <w:proofErr w:type="spellEnd"/>
      <w:r>
        <w:rPr>
          <w:color w:val="808080"/>
        </w:rPr>
        <w:t xml:space="preserve"> in 2017 </w:t>
      </w:r>
      <w:r>
        <w:rPr>
          <w:b/>
          <w:color w:val="808080"/>
        </w:rPr>
        <w:t>12</w:t>
      </w:r>
      <w:proofErr w:type="spellStart"/>
      <w:r>
        <w:rPr>
          <w:b/>
          <w:color w:val="808080"/>
          <w:position w:val="7"/>
          <w:sz w:val="13"/>
        </w:rPr>
        <w:t>th</w:t>
      </w:r>
      <w:proofErr w:type="spellEnd"/>
      <w:r>
        <w:rPr>
          <w:b/>
          <w:color w:val="808080"/>
          <w:position w:val="7"/>
          <w:sz w:val="13"/>
        </w:rPr>
        <w:t xml:space="preserve"> </w:t>
      </w:r>
      <w:r>
        <w:rPr>
          <w:color w:val="808080"/>
        </w:rPr>
        <w:t xml:space="preserve">from Bishop </w:t>
      </w:r>
      <w:proofErr w:type="spellStart"/>
      <w:r>
        <w:rPr>
          <w:color w:val="808080"/>
        </w:rPr>
        <w:t>Condrad</w:t>
      </w:r>
      <w:proofErr w:type="spellEnd"/>
      <w:r>
        <w:rPr>
          <w:color w:val="808080"/>
        </w:rPr>
        <w:t xml:space="preserve"> School, Bareilly in 2014 </w:t>
      </w:r>
      <w:r>
        <w:rPr>
          <w:b/>
          <w:color w:val="808080"/>
        </w:rPr>
        <w:t>10</w:t>
      </w:r>
      <w:proofErr w:type="spellStart"/>
      <w:r>
        <w:rPr>
          <w:b/>
          <w:color w:val="808080"/>
          <w:position w:val="7"/>
          <w:sz w:val="13"/>
        </w:rPr>
        <w:t>th</w:t>
      </w:r>
      <w:proofErr w:type="spellEnd"/>
      <w:r>
        <w:rPr>
          <w:b/>
          <w:color w:val="808080"/>
          <w:position w:val="7"/>
          <w:sz w:val="13"/>
        </w:rPr>
        <w:t xml:space="preserve"> </w:t>
      </w:r>
      <w:r>
        <w:rPr>
          <w:color w:val="808080"/>
        </w:rPr>
        <w:t xml:space="preserve">from Bishop </w:t>
      </w:r>
      <w:proofErr w:type="spellStart"/>
      <w:r>
        <w:rPr>
          <w:color w:val="808080"/>
        </w:rPr>
        <w:t>Condrad</w:t>
      </w:r>
      <w:proofErr w:type="spellEnd"/>
      <w:r>
        <w:rPr>
          <w:color w:val="808080"/>
        </w:rPr>
        <w:t xml:space="preserve"> School, Bareilly in 2012</w:t>
      </w:r>
    </w:p>
    <w:p w:rsidR="0087191B" w:rsidRDefault="001704C0">
      <w:pPr>
        <w:pStyle w:val="BodyText"/>
        <w:spacing w:line="241" w:lineRule="exact"/>
        <w:ind w:left="216"/>
      </w:pPr>
      <w:r>
        <w:rPr>
          <w:color w:val="037679"/>
        </w:rPr>
        <w:t>Other Courses:</w:t>
      </w:r>
    </w:p>
    <w:p w:rsidR="0087191B" w:rsidRDefault="001704C0">
      <w:pPr>
        <w:pStyle w:val="BodyText"/>
        <w:spacing w:line="241" w:lineRule="exact"/>
        <w:ind w:left="576"/>
      </w:pPr>
      <w:r>
        <w:rPr>
          <w:color w:val="808080"/>
        </w:rPr>
        <w:t xml:space="preserve">Financial Engineering &amp; Risk Management from </w:t>
      </w:r>
      <w:proofErr w:type="spellStart"/>
      <w:r>
        <w:rPr>
          <w:color w:val="808080"/>
        </w:rPr>
        <w:t>Coursera</w:t>
      </w:r>
      <w:proofErr w:type="spellEnd"/>
    </w:p>
    <w:p w:rsidR="0087191B" w:rsidRDefault="001704C0">
      <w:pPr>
        <w:pStyle w:val="BodyText"/>
        <w:spacing w:before="2"/>
        <w:ind w:left="576"/>
      </w:pPr>
      <w:r>
        <w:rPr>
          <w:color w:val="808080"/>
        </w:rPr>
        <w:t xml:space="preserve">Completed a Financial Analysis Certification Course with EY as a knowledge partner at </w:t>
      </w:r>
      <w:proofErr w:type="spellStart"/>
      <w:r>
        <w:rPr>
          <w:color w:val="808080"/>
        </w:rPr>
        <w:t>Imarticus</w:t>
      </w:r>
      <w:proofErr w:type="spellEnd"/>
      <w:r>
        <w:rPr>
          <w:color w:val="808080"/>
        </w:rPr>
        <w:t xml:space="preserve"> Learning, New Delhi</w:t>
      </w:r>
    </w:p>
    <w:p w:rsidR="0087191B" w:rsidRDefault="0087191B">
      <w:pPr>
        <w:pStyle w:val="BodyText"/>
        <w:spacing w:before="9"/>
        <w:rPr>
          <w:sz w:val="19"/>
        </w:rPr>
      </w:pPr>
    </w:p>
    <w:p w:rsidR="0087191B" w:rsidRDefault="001704C0">
      <w:pPr>
        <w:pStyle w:val="Heading1"/>
        <w:ind w:left="662"/>
      </w:pPr>
      <w:r>
        <w:rPr>
          <w:color w:val="037679"/>
        </w:rPr>
        <w:t>Timeline</w:t>
      </w:r>
    </w:p>
    <w:p w:rsidR="0087191B" w:rsidRDefault="001704C0">
      <w:pPr>
        <w:spacing w:before="98"/>
        <w:ind w:left="511"/>
        <w:rPr>
          <w:sz w:val="28"/>
        </w:rPr>
      </w:pPr>
      <w:r>
        <w:br w:type="column"/>
      </w:r>
      <w:r>
        <w:rPr>
          <w:color w:val="037679"/>
          <w:sz w:val="28"/>
        </w:rPr>
        <w:lastRenderedPageBreak/>
        <w:t>Key Impact Areas</w:t>
      </w: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rPr>
          <w:sz w:val="34"/>
        </w:rPr>
      </w:pPr>
    </w:p>
    <w:p w:rsidR="0087191B" w:rsidRDefault="0087191B">
      <w:pPr>
        <w:pStyle w:val="BodyText"/>
        <w:spacing w:before="7"/>
        <w:rPr>
          <w:sz w:val="28"/>
        </w:rPr>
      </w:pPr>
    </w:p>
    <w:p w:rsidR="0087191B" w:rsidRDefault="0087191B">
      <w:pPr>
        <w:pStyle w:val="Heading1"/>
        <w:ind w:left="516"/>
      </w:pPr>
      <w:r>
        <w:pict>
          <v:shape id="_x0000_s1102" type="#_x0000_t202" style="position:absolute;left:0;text-align:left;margin-left:370.7pt;margin-top:-253.9pt;width:180.05pt;height:231.9pt;z-index:15731200;mso-position-horizontal-relative:page" filled="f" stroked="f">
            <v:textbox style="mso-next-textbox:#_x0000_s110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0"/>
                  </w:tblGrid>
                  <w:tr w:rsidR="0087191B">
                    <w:trPr>
                      <w:trHeight w:val="262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Financial Analysis</w:t>
                        </w:r>
                      </w:p>
                    </w:tc>
                  </w:tr>
                  <w:tr w:rsidR="0087191B">
                    <w:trPr>
                      <w:trHeight w:val="303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25434" cy="169735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5434" cy="169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8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Variance Analysis</w:t>
                        </w:r>
                      </w:p>
                    </w:tc>
                  </w:tr>
                  <w:tr w:rsidR="0087191B">
                    <w:trPr>
                      <w:trHeight w:val="306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2254" cy="171450"/>
                              <wp:effectExtent l="0" t="0" r="0" b="0"/>
                              <wp:docPr id="1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2254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8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8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Security Analysis</w:t>
                        </w:r>
                      </w:p>
                    </w:tc>
                  </w:tr>
                  <w:tr w:rsidR="0087191B">
                    <w:trPr>
                      <w:trHeight w:val="305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6780" cy="171450"/>
                              <wp:effectExtent l="0" t="0" r="0" b="0"/>
                              <wp:docPr id="1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678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9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8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Risk Management</w:t>
                        </w:r>
                      </w:p>
                    </w:tc>
                  </w:tr>
                  <w:tr w:rsidR="0087191B">
                    <w:trPr>
                      <w:trHeight w:val="302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29975" cy="169735"/>
                              <wp:effectExtent l="0" t="0" r="0" b="0"/>
                              <wp:docPr id="1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9975" cy="169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278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7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Financial Statement Analysis</w:t>
                        </w:r>
                      </w:p>
                    </w:tc>
                  </w:tr>
                  <w:tr w:rsidR="0087191B">
                    <w:trPr>
                      <w:trHeight w:val="306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2254" cy="171450"/>
                              <wp:effectExtent l="0" t="0" r="0" b="0"/>
                              <wp:docPr id="19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0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2254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91B">
                    <w:trPr>
                      <w:trHeight w:val="1734"/>
                    </w:trPr>
                    <w:tc>
                      <w:tcPr>
                        <w:tcW w:w="3600" w:type="dxa"/>
                        <w:shd w:val="clear" w:color="auto" w:fill="FFFFFF"/>
                      </w:tcPr>
                      <w:p w:rsidR="0087191B" w:rsidRDefault="001704C0">
                        <w:pPr>
                          <w:pStyle w:val="TableParagraph"/>
                          <w:spacing w:before="18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z w:val="20"/>
                          </w:rPr>
                          <w:t>Financial Accounting</w:t>
                        </w:r>
                      </w:p>
                      <w:p w:rsidR="0087191B" w:rsidRDefault="001704C0">
                        <w:pPr>
                          <w:pStyle w:val="TableParagraph"/>
                          <w:spacing w:before="6" w:line="580" w:lineRule="atLeast"/>
                          <w:ind w:right="14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858"/>
                            <w:sz w:val="20"/>
                          </w:rPr>
                          <w:t>Forex</w:t>
                        </w:r>
                        <w:proofErr w:type="spellEnd"/>
                        <w:r>
                          <w:rPr>
                            <w:color w:val="585858"/>
                            <w:sz w:val="20"/>
                          </w:rPr>
                          <w:t xml:space="preserve"> &amp; Derivatives Portfolio Management</w:t>
                        </w:r>
                      </w:p>
                      <w:p w:rsidR="0087191B" w:rsidRDefault="0087191B">
                        <w:pPr>
                          <w:pStyle w:val="TableParagraph"/>
                          <w:spacing w:before="3"/>
                          <w:ind w:left="0"/>
                          <w:rPr>
                            <w:sz w:val="3"/>
                          </w:rPr>
                        </w:pPr>
                      </w:p>
                      <w:p w:rsidR="0087191B" w:rsidRDefault="001704C0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32254" cy="171450"/>
                              <wp:effectExtent l="0" t="0" r="0" b="0"/>
                              <wp:docPr id="2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2254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191B" w:rsidRDefault="008719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704C0">
        <w:rPr>
          <w:color w:val="037679"/>
        </w:rPr>
        <w:t>Soft Skills</w:t>
      </w:r>
    </w:p>
    <w:p w:rsidR="0087191B" w:rsidRDefault="0087191B">
      <w:pPr>
        <w:sectPr w:rsidR="0087191B">
          <w:type w:val="continuous"/>
          <w:pgSz w:w="11910" w:h="16840"/>
          <w:pgMar w:top="620" w:right="620" w:bottom="280" w:left="720" w:header="720" w:footer="720" w:gutter="0"/>
          <w:cols w:num="2" w:space="720" w:equalWidth="0">
            <w:col w:w="6686" w:space="40"/>
            <w:col w:w="3844"/>
          </w:cols>
        </w:sectPr>
      </w:pPr>
    </w:p>
    <w:p w:rsidR="0087191B" w:rsidRDefault="0087191B">
      <w:pPr>
        <w:pStyle w:val="BodyText"/>
        <w:spacing w:before="11"/>
        <w:rPr>
          <w:sz w:val="2"/>
        </w:rPr>
      </w:pPr>
      <w:r w:rsidRPr="0087191B">
        <w:lastRenderedPageBreak/>
        <w:pict>
          <v:rect id="_x0000_s1101" style="position:absolute;margin-left:0;margin-top:0;width:595.45pt;height:841.7pt;z-index:-15934464;mso-position-horizontal-relative:page;mso-position-vertical-relative:page" fillcolor="#f1f1f1" stroked="f">
            <w10:wrap anchorx="page" anchory="page"/>
          </v:rect>
        </w:pict>
      </w:r>
      <w:r w:rsidRPr="0087191B">
        <w:pict>
          <v:group id="_x0000_s1061" style="position:absolute;margin-left:41.3pt;margin-top:31.45pt;width:517.9pt;height:765.9pt;z-index:-15933952;mso-position-horizontal-relative:page;mso-position-vertical-relative:page" coordorigin="826,629" coordsize="10358,15318">
            <v:shape id="_x0000_s1100" style="position:absolute;left:826;top:628;width:10358;height:11543" coordorigin="826,629" coordsize="10358,11543" path="m11183,629l826,629r,2473l826,12171r6574,l7400,3102r3783,l11183,6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alt="*" style="position:absolute;left:936;top:3672;width:134;height:158">
              <v:imagedata r:id="rId9" o:title=""/>
            </v:shape>
            <v:shape id="_x0000_s1098" type="#_x0000_t75" alt="*" style="position:absolute;left:936;top:4229;width:134;height:158">
              <v:imagedata r:id="rId9" o:title=""/>
            </v:shape>
            <v:shape id="_x0000_s1097" type="#_x0000_t75" alt="*" style="position:absolute;left:936;top:4786;width:134;height:158">
              <v:imagedata r:id="rId9" o:title=""/>
            </v:shape>
            <v:shape id="_x0000_s1096" type="#_x0000_t75" alt="*" style="position:absolute;left:936;top:5894;width:134;height:159">
              <v:imagedata r:id="rId9" o:title=""/>
            </v:shape>
            <v:shape id="_x0000_s1095" type="#_x0000_t75" alt="*" style="position:absolute;left:936;top:6730;width:134;height:158">
              <v:imagedata r:id="rId9" o:title=""/>
            </v:shape>
            <v:shape id="_x0000_s1094" type="#_x0000_t75" alt="*" style="position:absolute;left:936;top:7282;width:134;height:158">
              <v:imagedata r:id="rId9" o:title=""/>
            </v:shape>
            <v:shape id="_x0000_s1093" type="#_x0000_t75" alt="*" style="position:absolute;left:936;top:7838;width:134;height:159">
              <v:imagedata r:id="rId9" o:title=""/>
            </v:shape>
            <v:shape id="_x0000_s1092" type="#_x0000_t75" alt="*" style="position:absolute;left:936;top:8395;width:134;height:159">
              <v:imagedata r:id="rId9" o:title=""/>
            </v:shape>
            <v:shape id="_x0000_s1091" type="#_x0000_t75" alt="*" style="position:absolute;left:936;top:8947;width:134;height:159">
              <v:imagedata r:id="rId9" o:title=""/>
            </v:shape>
            <v:shape id="_x0000_s1090" type="#_x0000_t75" style="position:absolute;left:936;top:9331;width:374;height:375">
              <v:imagedata r:id="rId10" o:title=""/>
            </v:shape>
            <v:rect id="_x0000_s1089" style="position:absolute;left:936;top:9766;width:6358;height:77" stroked="f"/>
            <v:shape id="_x0000_s1088" type="#_x0000_t75" alt="*" style="position:absolute;left:936;top:9878;width:134;height:159">
              <v:imagedata r:id="rId9" o:title=""/>
            </v:shape>
            <v:shape id="_x0000_s1087" type="#_x0000_t75" alt="*" style="position:absolute;left:936;top:10358;width:134;height:159">
              <v:imagedata r:id="rId9" o:title=""/>
            </v:shape>
            <v:shape id="_x0000_s1086" type="#_x0000_t75" alt="*" style="position:absolute;left:936;top:10598;width:134;height:159">
              <v:imagedata r:id="rId9" o:title=""/>
            </v:shape>
            <v:shape id="_x0000_s1085" type="#_x0000_t75" alt="*" style="position:absolute;left:936;top:10843;width:134;height:159">
              <v:imagedata r:id="rId9" o:title=""/>
            </v:shape>
            <v:shape id="_x0000_s1084" type="#_x0000_t75" alt="*" style="position:absolute;left:936;top:11323;width:134;height:159">
              <v:imagedata r:id="rId9" o:title=""/>
            </v:shape>
            <v:shape id="_x0000_s1083" type="#_x0000_t75" alt="*" style="position:absolute;left:936;top:11568;width:134;height:158">
              <v:imagedata r:id="rId9" o:title=""/>
            </v:shape>
            <v:shape id="_x0000_s1082" style="position:absolute;left:826;top:3101;width:10358;height:12825" coordorigin="826,3102" coordsize="10358,12825" path="m11183,12171r,-9069l7400,3102r,9069l826,12171r,3755l11183,15926r,-3755xe" stroked="f">
              <v:path arrowok="t"/>
            </v:shape>
            <v:shape id="_x0000_s1081" type="#_x0000_t75" style="position:absolute;left:828;top:630;width:10307;height:2471">
              <v:imagedata r:id="rId11" o:title=""/>
            </v:shape>
            <v:shape id="_x0000_s1080" type="#_x0000_t75" style="position:absolute;left:936;top:3101;width:368;height:368">
              <v:imagedata r:id="rId12" o:title=""/>
            </v:shape>
            <v:shape id="_x0000_s1079" type="#_x0000_t75" style="position:absolute;left:7506;top:3101;width:360;height:360">
              <v:imagedata r:id="rId13" o:title=""/>
            </v:shape>
            <v:shape id="_x0000_s1078" type="#_x0000_t75" style="position:absolute;left:7506;top:8701;width:368;height:368">
              <v:imagedata r:id="rId14" o:title=""/>
            </v:shape>
            <v:shape id="_x0000_s1077" type="#_x0000_t75" style="position:absolute;left:936;top:12168;width:360;height:360">
              <v:imagedata r:id="rId15" o:title=""/>
            </v:shape>
            <v:shape id="_x0000_s1076" type="#_x0000_t75" style="position:absolute;left:1511;top:12585;width:8984;height:3005">
              <v:imagedata r:id="rId16" o:title=""/>
            </v:shape>
            <v:shape id="_x0000_s1075" type="#_x0000_t75" style="position:absolute;left:1082;top:877;width:1381;height:1639">
              <v:imagedata r:id="rId17" o:title=""/>
            </v:shape>
            <v:shape id="_x0000_s1074" type="#_x0000_t75" alt="*" style="position:absolute;left:8578;top:1099;width:158;height:159">
              <v:imagedata r:id="rId18" o:title=""/>
            </v:shape>
            <v:shape id="_x0000_s1073" type="#_x0000_t75" alt="*" style="position:absolute;left:8578;top:1344;width:158;height:158">
              <v:imagedata r:id="rId18" o:title=""/>
            </v:shape>
            <v:shape id="_x0000_s1072" type="#_x0000_t75" alt="*" style="position:absolute;left:8218;top:1560;width:177;height:182">
              <v:imagedata r:id="rId19" o:title=""/>
            </v:shape>
            <v:shape id="_x0000_s1071" type="#_x0000_t75" style="position:absolute;left:8218;top:781;width:234;height:234">
              <v:imagedata r:id="rId20" o:title=""/>
            </v:shape>
            <v:shape id="_x0000_s1070" type="#_x0000_t75" style="position:absolute;left:1646;top:12475;width:3242;height:1370">
              <v:imagedata r:id="rId21" o:title=""/>
            </v:shape>
            <v:shape id="_x0000_s1069" type="#_x0000_t75" style="position:absolute;left:1756;top:12657;width:3021;height:1000">
              <v:imagedata r:id="rId22" o:title=""/>
            </v:shape>
            <v:shape id="_x0000_s1068" type="#_x0000_t75" style="position:absolute;left:1684;top:12513;width:3078;height:1206">
              <v:imagedata r:id="rId23" o:title=""/>
            </v:shape>
            <v:shape id="_x0000_s1067" type="#_x0000_t75" style="position:absolute;left:7406;top:12480;width:3102;height:1403">
              <v:imagedata r:id="rId24" o:title=""/>
            </v:shape>
            <v:shape id="_x0000_s1066" type="#_x0000_t75" style="position:absolute;left:7516;top:12667;width:2877;height:1034">
              <v:imagedata r:id="rId25" o:title=""/>
            </v:shape>
            <v:shape id="_x0000_s1065" type="#_x0000_t75" style="position:absolute;left:7444;top:12518;width:2939;height:1240">
              <v:imagedata r:id="rId26" o:title=""/>
            </v:shape>
            <v:shape id="_x0000_s1064" type="#_x0000_t75" style="position:absolute;left:4382;top:14520;width:3405;height:1427">
              <v:imagedata r:id="rId27" o:title=""/>
            </v:shape>
            <v:shape id="_x0000_s1063" type="#_x0000_t75" style="position:absolute;left:4492;top:14702;width:3179;height:1062">
              <v:imagedata r:id="rId28" o:title=""/>
            </v:shape>
            <v:shape id="_x0000_s1062" type="#_x0000_t75" style="position:absolute;left:4420;top:14558;width:3242;height:1264">
              <v:imagedata r:id="rId29" o:title=""/>
            </v:shape>
            <w10:wrap anchorx="page" anchory="page"/>
          </v:group>
        </w:pict>
      </w:r>
    </w:p>
    <w:p w:rsidR="0087191B" w:rsidRDefault="0087191B">
      <w:pPr>
        <w:pStyle w:val="BodyText"/>
        <w:tabs>
          <w:tab w:val="left" w:pos="6835"/>
        </w:tabs>
        <w:ind w:left="1075"/>
      </w:pPr>
      <w:r w:rsidRPr="0087191B">
        <w:rPr>
          <w:position w:val="4"/>
        </w:rPr>
      </w:r>
      <w:r w:rsidRPr="0087191B">
        <w:rPr>
          <w:position w:val="4"/>
        </w:rPr>
        <w:pict>
          <v:shape id="_x0000_s1060" type="#_x0000_t202" style="width:143.1pt;height:49.4pt;mso-position-horizontal-relative:char;mso-position-vertical-relative:line" fillcolor="#037679" stroked="f">
            <v:textbox style="mso-next-textbox:#_x0000_s1060" inset="0,0,0,0">
              <w:txbxContent>
                <w:p w:rsidR="0087191B" w:rsidRDefault="001704C0">
                  <w:pPr>
                    <w:pStyle w:val="BodyText"/>
                    <w:spacing w:before="77"/>
                    <w:ind w:left="634"/>
                  </w:pPr>
                  <w:r>
                    <w:rPr>
                      <w:color w:val="FFFFFF"/>
                    </w:rPr>
                    <w:t>BBA from Integral</w:t>
                  </w:r>
                </w:p>
                <w:p w:rsidR="0087191B" w:rsidRDefault="001704C0">
                  <w:pPr>
                    <w:pStyle w:val="BodyText"/>
                    <w:spacing w:before="41"/>
                    <w:ind w:left="548"/>
                  </w:pPr>
                  <w:r>
                    <w:rPr>
                      <w:color w:val="FFFFFF"/>
                    </w:rPr>
                    <w:t xml:space="preserve">University, </w:t>
                  </w:r>
                  <w:proofErr w:type="spellStart"/>
                  <w:r>
                    <w:rPr>
                      <w:color w:val="FFFFFF"/>
                    </w:rPr>
                    <w:t>Lucknow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="001704C0">
        <w:rPr>
          <w:position w:val="4"/>
        </w:rPr>
        <w:tab/>
      </w:r>
      <w:r w:rsidRPr="0087191B">
        <w:pict>
          <v:shape id="_x0000_s1059" type="#_x0000_t202" style="width:136.05pt;height:51.05pt;mso-position-horizontal-relative:char;mso-position-vertical-relative:line" fillcolor="#037679" stroked="f">
            <v:textbox style="mso-next-textbox:#_x0000_s1059" inset="0,0,0,0">
              <w:txbxContent>
                <w:p w:rsidR="0087191B" w:rsidRDefault="001704C0">
                  <w:pPr>
                    <w:pStyle w:val="BodyText"/>
                    <w:spacing w:before="81"/>
                    <w:ind w:left="244" w:right="246"/>
                    <w:jc w:val="center"/>
                  </w:pPr>
                  <w:r>
                    <w:rPr>
                      <w:color w:val="FFFFFF"/>
                    </w:rPr>
                    <w:t>Wipro Ltd., New Delhi as</w:t>
                  </w:r>
                </w:p>
                <w:p w:rsidR="0087191B" w:rsidRDefault="001704C0">
                  <w:pPr>
                    <w:pStyle w:val="BodyText"/>
                    <w:spacing w:before="47"/>
                    <w:ind w:left="244" w:right="243"/>
                    <w:jc w:val="center"/>
                  </w:pPr>
                  <w:r>
                    <w:rPr>
                      <w:color w:val="FFFFFF"/>
                    </w:rPr>
                    <w:t>Associate Analyst</w:t>
                  </w:r>
                </w:p>
              </w:txbxContent>
            </v:textbox>
            <w10:wrap type="none"/>
            <w10:anchorlock/>
          </v:shape>
        </w:pict>
      </w:r>
    </w:p>
    <w:p w:rsidR="0087191B" w:rsidRDefault="0087191B">
      <w:pPr>
        <w:pStyle w:val="BodyText"/>
        <w:spacing w:before="4"/>
        <w:rPr>
          <w:sz w:val="22"/>
        </w:rPr>
      </w:pPr>
    </w:p>
    <w:p w:rsidR="0087191B" w:rsidRDefault="001704C0">
      <w:pPr>
        <w:tabs>
          <w:tab w:val="left" w:pos="3107"/>
          <w:tab w:val="left" w:pos="5758"/>
        </w:tabs>
        <w:spacing w:before="103"/>
        <w:ind w:left="365"/>
        <w:jc w:val="center"/>
        <w:rPr>
          <w:sz w:val="16"/>
        </w:rPr>
      </w:pPr>
      <w:r>
        <w:rPr>
          <w:color w:val="FFFFFF"/>
          <w:position w:val="1"/>
          <w:sz w:val="16"/>
        </w:rPr>
        <w:t>2017</w:t>
      </w:r>
      <w:r>
        <w:rPr>
          <w:color w:val="FFFFFF"/>
          <w:position w:val="1"/>
          <w:sz w:val="16"/>
        </w:rPr>
        <w:tab/>
      </w:r>
      <w:r>
        <w:rPr>
          <w:color w:val="FFFFFF"/>
          <w:position w:val="-4"/>
          <w:sz w:val="16"/>
        </w:rPr>
        <w:t>2019</w:t>
      </w:r>
      <w:r>
        <w:rPr>
          <w:color w:val="FFFFFF"/>
          <w:position w:val="-4"/>
          <w:sz w:val="16"/>
        </w:rPr>
        <w:tab/>
      </w:r>
      <w:r>
        <w:rPr>
          <w:color w:val="FFFFFF"/>
          <w:sz w:val="16"/>
        </w:rPr>
        <w:t>Jul’19 – Present</w:t>
      </w:r>
    </w:p>
    <w:p w:rsidR="0087191B" w:rsidRDefault="0087191B">
      <w:pPr>
        <w:pStyle w:val="BodyText"/>
        <w:spacing w:before="7"/>
        <w:rPr>
          <w:sz w:val="28"/>
        </w:rPr>
      </w:pPr>
      <w:r w:rsidRPr="0087191B">
        <w:pict>
          <v:shape id="_x0000_s1058" type="#_x0000_t202" style="position:absolute;margin-left:226.55pt;margin-top:18.45pt;width:151.2pt;height:52.4pt;z-index:-15727616;mso-wrap-distance-left:0;mso-wrap-distance-right:0;mso-position-horizontal-relative:page" fillcolor="#037679" stroked="f">
            <v:textbox inset="0,0,0,0">
              <w:txbxContent>
                <w:p w:rsidR="0087191B" w:rsidRDefault="001704C0">
                  <w:pPr>
                    <w:pStyle w:val="BodyText"/>
                    <w:spacing w:before="77" w:line="276" w:lineRule="auto"/>
                    <w:ind w:left="323" w:right="328" w:firstLine="7"/>
                    <w:jc w:val="center"/>
                  </w:pPr>
                  <w:r>
                    <w:rPr>
                      <w:color w:val="FFFFFF"/>
                    </w:rPr>
                    <w:t xml:space="preserve">MBA (Finance &amp; IB) from </w:t>
                  </w:r>
                  <w:proofErr w:type="spellStart"/>
                  <w:r>
                    <w:rPr>
                      <w:color w:val="FFFFFF"/>
                    </w:rPr>
                    <w:t>Jamia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Hamdard</w:t>
                  </w:r>
                  <w:proofErr w:type="spellEnd"/>
                  <w:r>
                    <w:rPr>
                      <w:color w:val="FFFFFF"/>
                    </w:rPr>
                    <w:t xml:space="preserve"> University, New Delhi</w:t>
                  </w:r>
                </w:p>
              </w:txbxContent>
            </v:textbox>
            <w10:wrap type="topAndBottom" anchorx="page"/>
          </v:shape>
        </w:pict>
      </w:r>
    </w:p>
    <w:p w:rsidR="0087191B" w:rsidRDefault="0087191B">
      <w:pPr>
        <w:rPr>
          <w:sz w:val="28"/>
        </w:rPr>
        <w:sectPr w:rsidR="0087191B">
          <w:type w:val="continuous"/>
          <w:pgSz w:w="11910" w:h="16840"/>
          <w:pgMar w:top="620" w:right="620" w:bottom="280" w:left="720" w:header="720" w:footer="720" w:gutter="0"/>
          <w:cols w:space="720"/>
        </w:sectPr>
      </w:pPr>
    </w:p>
    <w:p w:rsidR="0087191B" w:rsidRDefault="0087191B">
      <w:pPr>
        <w:pStyle w:val="Heading1"/>
        <w:spacing w:before="85"/>
        <w:ind w:left="643"/>
        <w:jc w:val="both"/>
      </w:pPr>
      <w:r>
        <w:lastRenderedPageBreak/>
        <w:pict>
          <v:rect id="_x0000_s1057" style="position:absolute;left:0;text-align:left;margin-left:0;margin-top:0;width:595.45pt;height:841.7pt;z-index:-15931392;mso-position-horizontal-relative:page;mso-position-vertical-relative:page" fillcolor="#f1f1f1" stroked="f">
            <w10:wrap anchorx="page" anchory="page"/>
          </v:rect>
        </w:pict>
      </w:r>
      <w:r>
        <w:pict>
          <v:group id="_x0000_s1029" style="position:absolute;left:0;text-align:left;margin-left:41.3pt;margin-top:31.45pt;width:517.9pt;height:791.05pt;z-index:-15930880;mso-position-horizontal-relative:page;mso-position-vertical-relative:page" coordorigin="826,629" coordsize="10358,15821">
            <v:rect id="_x0000_s1056" style="position:absolute;left:826;top:628;width:10358;height:15821" stroked="f"/>
            <v:shape id="_x0000_s1055" type="#_x0000_t75" alt="*" style="position:absolute;left:936;top:1579;width:134;height:159">
              <v:imagedata r:id="rId9" o:title=""/>
            </v:shape>
            <v:shape id="_x0000_s1054" type="#_x0000_t75" alt="*" style="position:absolute;left:936;top:2059;width:134;height:159">
              <v:imagedata r:id="rId9" o:title=""/>
            </v:shape>
            <v:shape id="_x0000_s1053" type="#_x0000_t75" alt="*" style="position:absolute;left:936;top:2299;width:134;height:159">
              <v:imagedata r:id="rId9" o:title=""/>
            </v:shape>
            <v:shape id="_x0000_s1052" type="#_x0000_t75" alt="*" style="position:absolute;left:936;top:2544;width:134;height:158">
              <v:imagedata r:id="rId9" o:title=""/>
            </v:shape>
            <v:shape id="_x0000_s1051" type="#_x0000_t75" alt="*" style="position:absolute;left:936;top:2784;width:134;height:158">
              <v:imagedata r:id="rId9" o:title=""/>
            </v:shape>
            <v:shape id="_x0000_s1050" type="#_x0000_t75" alt="*" style="position:absolute;left:936;top:3269;width:134;height:158">
              <v:imagedata r:id="rId9" o:title=""/>
            </v:shape>
            <v:shape id="_x0000_s1049" type="#_x0000_t75" alt="*" style="position:absolute;left:936;top:3749;width:134;height:158">
              <v:imagedata r:id="rId9" o:title=""/>
            </v:shape>
            <v:shape id="_x0000_s1048" type="#_x0000_t75" alt="*" style="position:absolute;left:936;top:4234;width:134;height:158">
              <v:imagedata r:id="rId9" o:title=""/>
            </v:shape>
            <v:shape id="_x0000_s1047" type="#_x0000_t75" alt="*" style="position:absolute;left:936;top:4714;width:134;height:158">
              <v:imagedata r:id="rId9" o:title=""/>
            </v:shape>
            <v:shape id="_x0000_s1046" type="#_x0000_t75" alt="*" style="position:absolute;left:936;top:5198;width:134;height:159">
              <v:imagedata r:id="rId9" o:title=""/>
            </v:shape>
            <v:shape id="_x0000_s1045" type="#_x0000_t75" alt="*" style="position:absolute;left:936;top:6528;width:134;height:158">
              <v:imagedata r:id="rId9" o:title=""/>
            </v:shape>
            <v:shape id="_x0000_s1044" type="#_x0000_t75" alt="*" style="position:absolute;left:936;top:7008;width:134;height:158">
              <v:imagedata r:id="rId9" o:title=""/>
            </v:shape>
            <v:shape id="_x0000_s1043" type="#_x0000_t75" alt="*" style="position:absolute;left:936;top:7248;width:134;height:158">
              <v:imagedata r:id="rId9" o:title=""/>
            </v:shape>
            <v:shape id="_x0000_s1042" type="#_x0000_t75" alt="*" style="position:absolute;left:936;top:11102;width:134;height:159">
              <v:imagedata r:id="rId9" o:title=""/>
            </v:shape>
            <v:shape id="_x0000_s1041" type="#_x0000_t75" alt="*" style="position:absolute;left:936;top:11342;width:134;height:159">
              <v:imagedata r:id="rId9" o:title=""/>
            </v:shape>
            <v:shape id="_x0000_s1040" type="#_x0000_t75" alt="*" style="position:absolute;left:936;top:12413;width:134;height:158">
              <v:imagedata r:id="rId9" o:title=""/>
            </v:shape>
            <v:shape id="_x0000_s1039" type="#_x0000_t75" alt="*" style="position:absolute;left:936;top:13963;width:134;height:159">
              <v:imagedata r:id="rId9" o:title=""/>
            </v:shape>
            <v:shape id="_x0000_s1038" type="#_x0000_t75" alt="*" style="position:absolute;left:936;top:14208;width:134;height:158">
              <v:imagedata r:id="rId9" o:title=""/>
            </v:shape>
            <v:shape id="_x0000_s1037" type="#_x0000_t75" alt="*" style="position:absolute;left:936;top:14448;width:134;height:158">
              <v:imagedata r:id="rId9" o:title=""/>
            </v:shape>
            <v:shape id="_x0000_s1036" type="#_x0000_t75" alt="*" style="position:absolute;left:936;top:15274;width:134;height:158">
              <v:imagedata r:id="rId9" o:title=""/>
            </v:shape>
            <v:shape id="_x0000_s1035" type="#_x0000_t75" style="position:absolute;left:936;top:630;width:368;height:368">
              <v:imagedata r:id="rId30" o:title=""/>
            </v:shape>
            <v:shape id="_x0000_s1034" type="#_x0000_t75" style="position:absolute;left:936;top:7573;width:432;height:432">
              <v:imagedata r:id="rId30" o:title=""/>
            </v:shape>
            <v:shape id="_x0000_s1033" type="#_x0000_t75" style="position:absolute;left:936;top:10574;width:432;height:432">
              <v:imagedata r:id="rId30" o:title=""/>
            </v:shape>
            <v:shape id="_x0000_s1032" type="#_x0000_t75" style="position:absolute;left:936;top:11884;width:432;height:432">
              <v:imagedata r:id="rId30" o:title=""/>
            </v:shape>
            <v:shape id="_x0000_s1031" type="#_x0000_t75" style="position:absolute;left:936;top:13436;width:432;height:432">
              <v:imagedata r:id="rId30" o:title=""/>
            </v:shape>
            <v:shape id="_x0000_s1030" type="#_x0000_t75" style="position:absolute;left:936;top:14747;width:432;height:432">
              <v:imagedata r:id="rId30" o:title=""/>
            </v:shape>
            <w10:wrap anchorx="page" anchory="page"/>
          </v:group>
        </w:pict>
      </w:r>
      <w:r w:rsidR="001704C0">
        <w:rPr>
          <w:color w:val="037679"/>
        </w:rPr>
        <w:t>Professional Experience</w:t>
      </w:r>
    </w:p>
    <w:p w:rsidR="0087191B" w:rsidRDefault="0087191B">
      <w:pPr>
        <w:pStyle w:val="BodyText"/>
        <w:spacing w:line="240" w:lineRule="exact"/>
        <w:ind w:left="187"/>
      </w:pPr>
      <w:r w:rsidRPr="0087191B">
        <w:rPr>
          <w:position w:val="-4"/>
        </w:rPr>
      </w:r>
      <w:r w:rsidRPr="0087191B">
        <w:rPr>
          <w:position w:val="-4"/>
        </w:rPr>
        <w:pict>
          <v:shape id="_x0000_s1028" type="#_x0000_t202" style="width:509.75pt;height:12pt;mso-position-horizontal-relative:char;mso-position-vertical-relative:line" fillcolor="#fce9d9" stroked="f">
            <v:textbox inset="0,0,0,0">
              <w:txbxContent>
                <w:p w:rsidR="0087191B" w:rsidRDefault="001704C0">
                  <w:pPr>
                    <w:tabs>
                      <w:tab w:val="left" w:pos="2909"/>
                    </w:tabs>
                    <w:spacing w:line="238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6A6969"/>
                      <w:sz w:val="20"/>
                    </w:rPr>
                    <w:t>Jul’19</w:t>
                  </w:r>
                  <w:r>
                    <w:rPr>
                      <w:b/>
                      <w:color w:val="6A6969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6A6969"/>
                      <w:sz w:val="20"/>
                    </w:rPr>
                    <w:t>–</w:t>
                  </w:r>
                  <w:r>
                    <w:rPr>
                      <w:b/>
                      <w:color w:val="6A6969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6A6969"/>
                      <w:sz w:val="20"/>
                    </w:rPr>
                    <w:t>Present</w:t>
                  </w:r>
                  <w:r>
                    <w:rPr>
                      <w:b/>
                      <w:color w:val="6A6969"/>
                      <w:sz w:val="20"/>
                    </w:rPr>
                    <w:tab/>
                    <w:t>Wipro Ltd., New Delhi as Associate</w:t>
                  </w:r>
                  <w:r>
                    <w:rPr>
                      <w:b/>
                      <w:color w:val="6A6969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6A6969"/>
                      <w:sz w:val="20"/>
                    </w:rPr>
                    <w:t>Analyst</w:t>
                  </w:r>
                </w:p>
              </w:txbxContent>
            </v:textbox>
            <w10:wrap type="none"/>
            <w10:anchorlock/>
          </v:shape>
        </w:pict>
      </w:r>
    </w:p>
    <w:p w:rsidR="0087191B" w:rsidRDefault="001704C0">
      <w:pPr>
        <w:pStyle w:val="Heading2"/>
        <w:spacing w:line="240" w:lineRule="auto"/>
        <w:jc w:val="both"/>
      </w:pPr>
      <w:r>
        <w:rPr>
          <w:color w:val="6A6969"/>
        </w:rPr>
        <w:t>Key Result Areas:</w:t>
      </w:r>
    </w:p>
    <w:p w:rsidR="0087191B" w:rsidRDefault="001704C0">
      <w:pPr>
        <w:pStyle w:val="BodyText"/>
        <w:spacing w:before="3"/>
        <w:ind w:left="576" w:right="220"/>
        <w:jc w:val="both"/>
      </w:pPr>
      <w:r>
        <w:rPr>
          <w:color w:val="6A6969"/>
        </w:rPr>
        <w:t>Conducting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research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using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a</w:t>
      </w:r>
      <w:r>
        <w:rPr>
          <w:color w:val="6A6969"/>
          <w:spacing w:val="-10"/>
        </w:rPr>
        <w:t xml:space="preserve"> </w:t>
      </w:r>
      <w:r>
        <w:rPr>
          <w:color w:val="6A6969"/>
        </w:rPr>
        <w:t>variety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information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drafting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findings</w:t>
      </w:r>
      <w:r>
        <w:rPr>
          <w:color w:val="6A6969"/>
          <w:spacing w:val="-10"/>
        </w:rPr>
        <w:t xml:space="preserve"> </w:t>
      </w:r>
      <w:r>
        <w:rPr>
          <w:color w:val="6A6969"/>
        </w:rPr>
        <w:t>on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ESG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how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same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would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impact at times of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investment</w:t>
      </w:r>
    </w:p>
    <w:p w:rsidR="0087191B" w:rsidRDefault="001704C0">
      <w:pPr>
        <w:pStyle w:val="BodyText"/>
        <w:spacing w:line="238" w:lineRule="exact"/>
        <w:ind w:left="576"/>
        <w:jc w:val="both"/>
      </w:pPr>
      <w:r>
        <w:rPr>
          <w:color w:val="6A6969"/>
        </w:rPr>
        <w:t>Monitoring ESG issues after investments &amp; contributing to the reports of performance</w:t>
      </w:r>
    </w:p>
    <w:p w:rsidR="0087191B" w:rsidRDefault="001704C0">
      <w:pPr>
        <w:pStyle w:val="BodyText"/>
        <w:spacing w:line="244" w:lineRule="auto"/>
        <w:ind w:left="576" w:right="304"/>
        <w:jc w:val="both"/>
      </w:pPr>
      <w:r>
        <w:rPr>
          <w:color w:val="6A6969"/>
        </w:rPr>
        <w:t>Leading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operations</w:t>
      </w:r>
      <w:r>
        <w:rPr>
          <w:color w:val="6A6969"/>
          <w:spacing w:val="-3"/>
        </w:rPr>
        <w:t xml:space="preserve"> </w:t>
      </w:r>
      <w:r>
        <w:rPr>
          <w:color w:val="6A6969"/>
        </w:rPr>
        <w:t>across</w:t>
      </w:r>
      <w:r>
        <w:rPr>
          <w:color w:val="6A6969"/>
          <w:spacing w:val="-3"/>
        </w:rPr>
        <w:t xml:space="preserve"> </w:t>
      </w:r>
      <w:r>
        <w:rPr>
          <w:color w:val="6A6969"/>
        </w:rPr>
        <w:t>requirement</w:t>
      </w:r>
      <w:r>
        <w:rPr>
          <w:color w:val="6A6969"/>
          <w:spacing w:val="-4"/>
        </w:rPr>
        <w:t xml:space="preserve"> </w:t>
      </w:r>
      <w:r>
        <w:rPr>
          <w:color w:val="6A6969"/>
        </w:rPr>
        <w:t>analysis,</w:t>
      </w:r>
      <w:r>
        <w:rPr>
          <w:color w:val="6A6969"/>
          <w:spacing w:val="-2"/>
        </w:rPr>
        <w:t xml:space="preserve"> </w:t>
      </w:r>
      <w:r>
        <w:rPr>
          <w:color w:val="6A6969"/>
        </w:rPr>
        <w:t>planning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4"/>
        </w:rPr>
        <w:t xml:space="preserve"> </w:t>
      </w:r>
      <w:r>
        <w:rPr>
          <w:color w:val="6A6969"/>
        </w:rPr>
        <w:t>implementation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in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line</w:t>
      </w:r>
      <w:r>
        <w:rPr>
          <w:color w:val="6A6969"/>
          <w:spacing w:val="-4"/>
        </w:rPr>
        <w:t xml:space="preserve"> </w:t>
      </w:r>
      <w:r>
        <w:rPr>
          <w:color w:val="6A6969"/>
        </w:rPr>
        <w:t>with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process</w:t>
      </w:r>
      <w:r>
        <w:rPr>
          <w:color w:val="6A6969"/>
          <w:spacing w:val="-3"/>
        </w:rPr>
        <w:t xml:space="preserve"> </w:t>
      </w:r>
      <w:r>
        <w:rPr>
          <w:color w:val="6A6969"/>
        </w:rPr>
        <w:t xml:space="preserve">parameters </w:t>
      </w:r>
      <w:proofErr w:type="gramStart"/>
      <w:r>
        <w:rPr>
          <w:color w:val="6A6969"/>
        </w:rPr>
        <w:t>Conducting</w:t>
      </w:r>
      <w:proofErr w:type="gramEnd"/>
      <w:r>
        <w:rPr>
          <w:color w:val="6A6969"/>
        </w:rPr>
        <w:t xml:space="preserve"> engagement with companies around the globe on ESG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issues</w:t>
      </w:r>
    </w:p>
    <w:p w:rsidR="0087191B" w:rsidRDefault="001704C0">
      <w:pPr>
        <w:pStyle w:val="BodyText"/>
        <w:spacing w:line="237" w:lineRule="auto"/>
        <w:ind w:left="576" w:right="219"/>
        <w:jc w:val="both"/>
      </w:pPr>
      <w:r>
        <w:rPr>
          <w:color w:val="6A6969"/>
        </w:rPr>
        <w:t>Supporting and developing tools for the effective integration of ESG analysis into stock selection and valuation process across asset classes</w:t>
      </w:r>
    </w:p>
    <w:p w:rsidR="0087191B" w:rsidRDefault="001704C0">
      <w:pPr>
        <w:pStyle w:val="BodyText"/>
        <w:ind w:left="576" w:right="214"/>
        <w:jc w:val="both"/>
      </w:pPr>
      <w:r>
        <w:rPr>
          <w:color w:val="6A6969"/>
        </w:rPr>
        <w:t>Accessing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data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from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various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sources,</w:t>
      </w:r>
      <w:r>
        <w:rPr>
          <w:color w:val="6A6969"/>
          <w:spacing w:val="-4"/>
        </w:rPr>
        <w:t xml:space="preserve"> </w:t>
      </w:r>
      <w:r>
        <w:rPr>
          <w:color w:val="6A6969"/>
        </w:rPr>
        <w:t>applying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first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layer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analysis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to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data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generating contents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f</w:t>
      </w:r>
      <w:r>
        <w:rPr>
          <w:color w:val="6A6969"/>
        </w:rPr>
        <w:t>or</w:t>
      </w:r>
      <w:r>
        <w:rPr>
          <w:color w:val="6A6969"/>
          <w:spacing w:val="-6"/>
        </w:rPr>
        <w:t xml:space="preserve"> </w:t>
      </w:r>
      <w:r>
        <w:rPr>
          <w:color w:val="6A6969"/>
          <w:spacing w:val="-3"/>
        </w:rPr>
        <w:t xml:space="preserve">the </w:t>
      </w:r>
      <w:r>
        <w:rPr>
          <w:color w:val="6A6969"/>
        </w:rPr>
        <w:t>final</w:t>
      </w:r>
      <w:r>
        <w:rPr>
          <w:color w:val="6A6969"/>
          <w:spacing w:val="1"/>
        </w:rPr>
        <w:t xml:space="preserve"> </w:t>
      </w:r>
      <w:r>
        <w:rPr>
          <w:color w:val="6A6969"/>
        </w:rPr>
        <w:t>delivery</w:t>
      </w:r>
    </w:p>
    <w:p w:rsidR="0087191B" w:rsidRDefault="001704C0">
      <w:pPr>
        <w:pStyle w:val="BodyText"/>
        <w:spacing w:line="237" w:lineRule="auto"/>
        <w:ind w:left="576" w:right="216"/>
        <w:jc w:val="both"/>
      </w:pPr>
      <w:r>
        <w:rPr>
          <w:color w:val="6A6969"/>
        </w:rPr>
        <w:t>Producing thought leadership research exploring the business, or macro-economic, case for ESG analysis and integration</w:t>
      </w:r>
    </w:p>
    <w:p w:rsidR="0087191B" w:rsidRDefault="001704C0">
      <w:pPr>
        <w:pStyle w:val="BodyText"/>
        <w:spacing w:before="3"/>
        <w:ind w:left="576" w:right="210"/>
        <w:jc w:val="both"/>
      </w:pPr>
      <w:r>
        <w:rPr>
          <w:color w:val="6A6969"/>
        </w:rPr>
        <w:t>Evaluating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different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systems,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conducting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GAP,</w:t>
      </w:r>
      <w:r>
        <w:rPr>
          <w:color w:val="6A6969"/>
          <w:spacing w:val="-10"/>
        </w:rPr>
        <w:t xml:space="preserve"> </w:t>
      </w:r>
      <w:r>
        <w:rPr>
          <w:color w:val="6A6969"/>
        </w:rPr>
        <w:t>feasibility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risk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analysis</w:t>
      </w:r>
      <w:r>
        <w:rPr>
          <w:color w:val="6A6969"/>
          <w:spacing w:val="-10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proposing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various</w:t>
      </w:r>
      <w:r>
        <w:rPr>
          <w:color w:val="6A6969"/>
          <w:spacing w:val="-10"/>
        </w:rPr>
        <w:t xml:space="preserve"> </w:t>
      </w:r>
      <w:r>
        <w:rPr>
          <w:color w:val="6A6969"/>
        </w:rPr>
        <w:t>profitable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 xml:space="preserve">options </w:t>
      </w:r>
      <w:r>
        <w:rPr>
          <w:color w:val="6A6969"/>
        </w:rPr>
        <w:t xml:space="preserve">&amp; new systems </w:t>
      </w:r>
      <w:r>
        <w:rPr>
          <w:color w:val="6A6969"/>
          <w:spacing w:val="-3"/>
        </w:rPr>
        <w:t xml:space="preserve">for </w:t>
      </w:r>
      <w:r>
        <w:rPr>
          <w:color w:val="6A6969"/>
        </w:rPr>
        <w:t>the business to senior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management</w:t>
      </w:r>
    </w:p>
    <w:p w:rsidR="0087191B" w:rsidRDefault="001704C0">
      <w:pPr>
        <w:pStyle w:val="BodyText"/>
        <w:spacing w:line="242" w:lineRule="auto"/>
        <w:ind w:left="576" w:right="226"/>
        <w:jc w:val="both"/>
      </w:pPr>
      <w:r>
        <w:rPr>
          <w:color w:val="6A6969"/>
        </w:rPr>
        <w:t>Establishing service level agreements with business units &amp; stakeholders; evaluating risk, cost, resource requirements &amp; schedules associated with projects and submitting effective delivery opinions</w:t>
      </w:r>
    </w:p>
    <w:p w:rsidR="0087191B" w:rsidRDefault="0087191B">
      <w:pPr>
        <w:pStyle w:val="BodyText"/>
        <w:ind w:left="576" w:right="214"/>
        <w:jc w:val="both"/>
      </w:pPr>
      <w:r>
        <w:pict>
          <v:shape id="_x0000_s1027" type="#_x0000_t202" style="position:absolute;left:0;text-align:left;margin-left:45.4pt;margin-top:42.4pt;width:509.75pt;height:12.05pt;z-index:-15724544;mso-wrap-distance-left:0;mso-wrap-distance-right:0;mso-position-horizontal-relative:page" fillcolor="#fce9d9" stroked="f">
            <v:textbox inset="0,0,0,0">
              <w:txbxContent>
                <w:p w:rsidR="0087191B" w:rsidRDefault="001704C0">
                  <w:pPr>
                    <w:tabs>
                      <w:tab w:val="left" w:pos="2909"/>
                    </w:tabs>
                    <w:spacing w:line="239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6A6969"/>
                      <w:sz w:val="20"/>
                    </w:rPr>
                    <w:t>Fe</w:t>
                  </w:r>
                  <w:r>
                    <w:rPr>
                      <w:b/>
                      <w:color w:val="6A6969"/>
                      <w:sz w:val="20"/>
                    </w:rPr>
                    <w:t>b’18 –</w:t>
                  </w:r>
                  <w:r>
                    <w:rPr>
                      <w:b/>
                      <w:color w:val="6A6969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6A6969"/>
                      <w:sz w:val="20"/>
                    </w:rPr>
                    <w:t>Mar’19</w:t>
                  </w:r>
                  <w:r>
                    <w:rPr>
                      <w:b/>
                      <w:color w:val="6A6969"/>
                      <w:sz w:val="20"/>
                    </w:rPr>
                    <w:tab/>
                    <w:t>A-Bee Associates, Ghaziabad as Accounts</w:t>
                  </w:r>
                  <w:r>
                    <w:rPr>
                      <w:b/>
                      <w:color w:val="6A6969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6A6969"/>
                      <w:sz w:val="20"/>
                    </w:rPr>
                    <w:t>Executive</w:t>
                  </w:r>
                </w:p>
              </w:txbxContent>
            </v:textbox>
            <w10:wrap type="topAndBottom" anchorx="page"/>
          </v:shape>
        </w:pict>
      </w:r>
      <w:r w:rsidR="001704C0">
        <w:rPr>
          <w:color w:val="6A6969"/>
        </w:rPr>
        <w:t>Reviewing</w:t>
      </w:r>
      <w:r w:rsidR="001704C0">
        <w:rPr>
          <w:color w:val="6A6969"/>
          <w:spacing w:val="-16"/>
        </w:rPr>
        <w:t xml:space="preserve"> </w:t>
      </w:r>
      <w:r w:rsidR="001704C0">
        <w:rPr>
          <w:color w:val="6A6969"/>
        </w:rPr>
        <w:t>the</w:t>
      </w:r>
      <w:r w:rsidR="001704C0">
        <w:rPr>
          <w:color w:val="6A6969"/>
          <w:spacing w:val="-15"/>
        </w:rPr>
        <w:t xml:space="preserve"> </w:t>
      </w:r>
      <w:r w:rsidR="001704C0">
        <w:rPr>
          <w:color w:val="6A6969"/>
        </w:rPr>
        <w:t>business</w:t>
      </w:r>
      <w:r w:rsidR="001704C0">
        <w:rPr>
          <w:color w:val="6A6969"/>
          <w:spacing w:val="-13"/>
        </w:rPr>
        <w:t xml:space="preserve"> </w:t>
      </w:r>
      <w:r w:rsidR="001704C0">
        <w:rPr>
          <w:color w:val="6A6969"/>
        </w:rPr>
        <w:t>processes/</w:t>
      </w:r>
      <w:r w:rsidR="001704C0">
        <w:rPr>
          <w:color w:val="6A6969"/>
          <w:spacing w:val="-16"/>
        </w:rPr>
        <w:t xml:space="preserve"> </w:t>
      </w:r>
      <w:r w:rsidR="001704C0">
        <w:rPr>
          <w:color w:val="6A6969"/>
        </w:rPr>
        <w:t>stakeholder</w:t>
      </w:r>
      <w:r w:rsidR="001704C0">
        <w:rPr>
          <w:color w:val="6A6969"/>
          <w:spacing w:val="-15"/>
        </w:rPr>
        <w:t xml:space="preserve"> </w:t>
      </w:r>
      <w:r w:rsidR="001704C0">
        <w:rPr>
          <w:color w:val="6A6969"/>
        </w:rPr>
        <w:t>needs,</w:t>
      </w:r>
      <w:r w:rsidR="001704C0">
        <w:rPr>
          <w:color w:val="6A6969"/>
          <w:spacing w:val="-18"/>
        </w:rPr>
        <w:t xml:space="preserve"> </w:t>
      </w:r>
      <w:r w:rsidR="001704C0">
        <w:rPr>
          <w:color w:val="6A6969"/>
        </w:rPr>
        <w:t>extending</w:t>
      </w:r>
      <w:r w:rsidR="001704C0">
        <w:rPr>
          <w:color w:val="6A6969"/>
          <w:spacing w:val="-15"/>
        </w:rPr>
        <w:t xml:space="preserve"> </w:t>
      </w:r>
      <w:r w:rsidR="001704C0">
        <w:rPr>
          <w:color w:val="6A6969"/>
        </w:rPr>
        <w:t>recommendations</w:t>
      </w:r>
      <w:r w:rsidR="001704C0">
        <w:rPr>
          <w:color w:val="6A6969"/>
          <w:spacing w:val="-13"/>
        </w:rPr>
        <w:t xml:space="preserve"> </w:t>
      </w:r>
      <w:r w:rsidR="001704C0">
        <w:rPr>
          <w:color w:val="6A6969"/>
        </w:rPr>
        <w:t>for</w:t>
      </w:r>
      <w:r w:rsidR="001704C0">
        <w:rPr>
          <w:color w:val="6A6969"/>
          <w:spacing w:val="-20"/>
        </w:rPr>
        <w:t xml:space="preserve"> </w:t>
      </w:r>
      <w:r w:rsidR="001704C0">
        <w:rPr>
          <w:color w:val="6A6969"/>
        </w:rPr>
        <w:t>solutions/</w:t>
      </w:r>
      <w:r w:rsidR="001704C0">
        <w:rPr>
          <w:color w:val="6A6969"/>
          <w:spacing w:val="-16"/>
        </w:rPr>
        <w:t xml:space="preserve"> </w:t>
      </w:r>
      <w:r w:rsidR="001704C0">
        <w:rPr>
          <w:color w:val="6A6969"/>
        </w:rPr>
        <w:t>improvements and translating business requirements into software using new technology or alternative uses of existing technology</w:t>
      </w:r>
    </w:p>
    <w:p w:rsidR="0087191B" w:rsidRDefault="001704C0">
      <w:pPr>
        <w:pStyle w:val="Heading2"/>
        <w:spacing w:line="223" w:lineRule="exact"/>
      </w:pPr>
      <w:r>
        <w:rPr>
          <w:color w:val="6A6969"/>
        </w:rPr>
        <w:t>Key Result Areas:</w:t>
      </w:r>
    </w:p>
    <w:p w:rsidR="0087191B" w:rsidRDefault="001704C0">
      <w:pPr>
        <w:pStyle w:val="BodyText"/>
        <w:spacing w:before="3"/>
        <w:ind w:left="576"/>
      </w:pPr>
      <w:r>
        <w:rPr>
          <w:color w:val="6A6969"/>
        </w:rPr>
        <w:t xml:space="preserve">Managed the financial statements of the organization including Trail Balance, P&amp;L Account, Age wise accounts </w:t>
      </w:r>
      <w:r>
        <w:rPr>
          <w:color w:val="6A6969"/>
        </w:rPr>
        <w:t>payables and Receivable statements &amp; Balance sheets</w:t>
      </w:r>
    </w:p>
    <w:p w:rsidR="0087191B" w:rsidRDefault="001704C0">
      <w:pPr>
        <w:pStyle w:val="BodyText"/>
        <w:spacing w:line="238" w:lineRule="exact"/>
        <w:ind w:left="576"/>
      </w:pPr>
      <w:r>
        <w:rPr>
          <w:color w:val="6A6969"/>
        </w:rPr>
        <w:t>Prepared regular reports and other financial reports to keep a track of financial performance</w:t>
      </w:r>
    </w:p>
    <w:p w:rsidR="0087191B" w:rsidRDefault="001704C0">
      <w:pPr>
        <w:pStyle w:val="BodyText"/>
        <w:spacing w:line="241" w:lineRule="exact"/>
        <w:ind w:left="576"/>
      </w:pPr>
      <w:r>
        <w:rPr>
          <w:color w:val="6A6969"/>
        </w:rPr>
        <w:t>Evaluated the internal control systems with a view to highlight shortcomings &amp; implemented recommendations</w:t>
      </w:r>
    </w:p>
    <w:p w:rsidR="0087191B" w:rsidRDefault="0087191B">
      <w:pPr>
        <w:pStyle w:val="BodyText"/>
        <w:spacing w:before="1"/>
        <w:rPr>
          <w:sz w:val="23"/>
        </w:rPr>
      </w:pPr>
    </w:p>
    <w:p w:rsidR="0087191B" w:rsidRDefault="001704C0">
      <w:pPr>
        <w:pStyle w:val="Heading1"/>
        <w:spacing w:line="336" w:lineRule="exact"/>
      </w:pPr>
      <w:r>
        <w:rPr>
          <w:color w:val="037679"/>
        </w:rPr>
        <w:t>In</w:t>
      </w:r>
      <w:r>
        <w:rPr>
          <w:color w:val="037679"/>
        </w:rPr>
        <w:t>ternships</w:t>
      </w:r>
    </w:p>
    <w:p w:rsidR="0087191B" w:rsidRDefault="001704C0">
      <w:pPr>
        <w:pStyle w:val="Heading2"/>
        <w:tabs>
          <w:tab w:val="left" w:pos="3097"/>
        </w:tabs>
        <w:spacing w:line="239" w:lineRule="exact"/>
      </w:pPr>
      <w:r>
        <w:rPr>
          <w:color w:val="6A6969"/>
        </w:rPr>
        <w:t>Organization:</w:t>
      </w:r>
      <w:r>
        <w:rPr>
          <w:color w:val="6A6969"/>
        </w:rPr>
        <w:tab/>
      </w:r>
      <w:proofErr w:type="spellStart"/>
      <w:r>
        <w:rPr>
          <w:color w:val="6A6969"/>
        </w:rPr>
        <w:t>Genpact</w:t>
      </w:r>
      <w:proofErr w:type="spellEnd"/>
      <w:r>
        <w:rPr>
          <w:color w:val="6A6969"/>
        </w:rPr>
        <w:t xml:space="preserve"> Pvt.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Ltd.</w:t>
      </w:r>
    </w:p>
    <w:p w:rsidR="0087191B" w:rsidRDefault="001704C0">
      <w:pPr>
        <w:tabs>
          <w:tab w:val="left" w:pos="3097"/>
        </w:tabs>
        <w:spacing w:line="241" w:lineRule="exact"/>
        <w:ind w:left="216"/>
        <w:rPr>
          <w:b/>
          <w:sz w:val="20"/>
        </w:rPr>
      </w:pPr>
      <w:r>
        <w:rPr>
          <w:b/>
          <w:color w:val="6A6969"/>
          <w:sz w:val="20"/>
        </w:rPr>
        <w:t>Period:</w:t>
      </w:r>
      <w:r>
        <w:rPr>
          <w:b/>
          <w:color w:val="6A6969"/>
          <w:sz w:val="20"/>
        </w:rPr>
        <w:tab/>
        <w:t>Apr’19 – Jun’19</w:t>
      </w:r>
    </w:p>
    <w:p w:rsidR="0087191B" w:rsidRDefault="001704C0">
      <w:pPr>
        <w:pStyle w:val="Heading2"/>
        <w:tabs>
          <w:tab w:val="left" w:pos="3097"/>
        </w:tabs>
        <w:spacing w:before="172"/>
      </w:pPr>
      <w:r>
        <w:rPr>
          <w:color w:val="6A6969"/>
        </w:rPr>
        <w:t>Organization:</w:t>
      </w:r>
      <w:r>
        <w:rPr>
          <w:color w:val="6A6969"/>
        </w:rPr>
        <w:tab/>
      </w:r>
      <w:proofErr w:type="spellStart"/>
      <w:r>
        <w:rPr>
          <w:color w:val="6A6969"/>
        </w:rPr>
        <w:t>Profine</w:t>
      </w:r>
      <w:proofErr w:type="spellEnd"/>
      <w:r>
        <w:rPr>
          <w:color w:val="6A6969"/>
        </w:rPr>
        <w:t xml:space="preserve"> India Window Pvt.</w:t>
      </w:r>
      <w:r>
        <w:rPr>
          <w:color w:val="6A6969"/>
          <w:spacing w:val="-9"/>
        </w:rPr>
        <w:t xml:space="preserve"> </w:t>
      </w:r>
      <w:r>
        <w:rPr>
          <w:color w:val="6A6969"/>
        </w:rPr>
        <w:t>Ltd.</w:t>
      </w:r>
    </w:p>
    <w:p w:rsidR="0087191B" w:rsidRDefault="001704C0">
      <w:pPr>
        <w:tabs>
          <w:tab w:val="left" w:pos="3097"/>
        </w:tabs>
        <w:spacing w:line="240" w:lineRule="exact"/>
        <w:ind w:left="216"/>
        <w:rPr>
          <w:b/>
          <w:sz w:val="20"/>
        </w:rPr>
      </w:pPr>
      <w:r>
        <w:rPr>
          <w:b/>
          <w:color w:val="6A6969"/>
          <w:sz w:val="20"/>
        </w:rPr>
        <w:t>Period:</w:t>
      </w:r>
      <w:r>
        <w:rPr>
          <w:b/>
          <w:color w:val="6A6969"/>
          <w:sz w:val="20"/>
        </w:rPr>
        <w:tab/>
        <w:t>Jun’18 –</w:t>
      </w:r>
      <w:r>
        <w:rPr>
          <w:b/>
          <w:color w:val="6A6969"/>
          <w:spacing w:val="-5"/>
          <w:sz w:val="20"/>
        </w:rPr>
        <w:t xml:space="preserve"> </w:t>
      </w:r>
      <w:r>
        <w:rPr>
          <w:b/>
          <w:color w:val="6A6969"/>
          <w:sz w:val="20"/>
        </w:rPr>
        <w:t>Jul’18</w:t>
      </w:r>
    </w:p>
    <w:p w:rsidR="0087191B" w:rsidRDefault="001704C0">
      <w:pPr>
        <w:pStyle w:val="Heading2"/>
        <w:tabs>
          <w:tab w:val="left" w:pos="3097"/>
        </w:tabs>
      </w:pPr>
      <w:r>
        <w:rPr>
          <w:color w:val="6A6969"/>
        </w:rPr>
        <w:t>Role:</w:t>
      </w:r>
      <w:r>
        <w:rPr>
          <w:color w:val="6A6969"/>
        </w:rPr>
        <w:tab/>
        <w:t>Financial Ratio Analysis &amp;</w:t>
      </w:r>
      <w:r>
        <w:rPr>
          <w:color w:val="6A6969"/>
          <w:spacing w:val="-3"/>
        </w:rPr>
        <w:t xml:space="preserve"> </w:t>
      </w:r>
      <w:r>
        <w:rPr>
          <w:color w:val="6A6969"/>
        </w:rPr>
        <w:t>SAP</w:t>
      </w:r>
    </w:p>
    <w:p w:rsidR="0087191B" w:rsidRDefault="001704C0">
      <w:pPr>
        <w:tabs>
          <w:tab w:val="left" w:pos="3097"/>
        </w:tabs>
        <w:spacing w:before="172" w:line="241" w:lineRule="exact"/>
        <w:ind w:left="216"/>
        <w:rPr>
          <w:b/>
          <w:sz w:val="20"/>
        </w:rPr>
      </w:pPr>
      <w:r>
        <w:rPr>
          <w:b/>
          <w:color w:val="6A6969"/>
          <w:sz w:val="20"/>
        </w:rPr>
        <w:t>Organization:</w:t>
      </w:r>
      <w:r>
        <w:rPr>
          <w:b/>
          <w:color w:val="6A6969"/>
          <w:sz w:val="20"/>
        </w:rPr>
        <w:tab/>
      </w:r>
      <w:proofErr w:type="spellStart"/>
      <w:r>
        <w:rPr>
          <w:b/>
          <w:color w:val="6A6969"/>
          <w:sz w:val="20"/>
        </w:rPr>
        <w:t>Religare</w:t>
      </w:r>
      <w:proofErr w:type="spellEnd"/>
      <w:r>
        <w:rPr>
          <w:b/>
          <w:color w:val="6A6969"/>
          <w:sz w:val="20"/>
        </w:rPr>
        <w:t xml:space="preserve"> Enterprises</w:t>
      </w:r>
      <w:r>
        <w:rPr>
          <w:b/>
          <w:color w:val="6A6969"/>
          <w:spacing w:val="-2"/>
          <w:sz w:val="20"/>
        </w:rPr>
        <w:t xml:space="preserve"> </w:t>
      </w:r>
      <w:r>
        <w:rPr>
          <w:b/>
          <w:color w:val="6A6969"/>
          <w:sz w:val="20"/>
        </w:rPr>
        <w:t>Ltd.</w:t>
      </w:r>
    </w:p>
    <w:p w:rsidR="0087191B" w:rsidRDefault="001704C0">
      <w:pPr>
        <w:pStyle w:val="Heading2"/>
        <w:tabs>
          <w:tab w:val="left" w:pos="3097"/>
        </w:tabs>
        <w:spacing w:line="240" w:lineRule="exact"/>
      </w:pPr>
      <w:r>
        <w:rPr>
          <w:color w:val="6A6969"/>
        </w:rPr>
        <w:t>Period:</w:t>
      </w:r>
      <w:r>
        <w:rPr>
          <w:color w:val="6A6969"/>
        </w:rPr>
        <w:tab/>
        <w:t>Jun’16 –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Jul’16</w:t>
      </w:r>
    </w:p>
    <w:p w:rsidR="0087191B" w:rsidRDefault="001704C0">
      <w:pPr>
        <w:tabs>
          <w:tab w:val="left" w:pos="3097"/>
        </w:tabs>
        <w:spacing w:line="242" w:lineRule="auto"/>
        <w:ind w:left="3097" w:right="101" w:hanging="2881"/>
        <w:rPr>
          <w:b/>
          <w:sz w:val="20"/>
        </w:rPr>
      </w:pPr>
      <w:r>
        <w:rPr>
          <w:b/>
          <w:color w:val="6A6969"/>
          <w:sz w:val="20"/>
        </w:rPr>
        <w:t>Role:</w:t>
      </w:r>
      <w:r>
        <w:rPr>
          <w:b/>
          <w:color w:val="6A6969"/>
          <w:sz w:val="20"/>
        </w:rPr>
        <w:tab/>
      </w:r>
      <w:r>
        <w:rPr>
          <w:b/>
          <w:color w:val="6A6969"/>
          <w:sz w:val="20"/>
        </w:rPr>
        <w:t xml:space="preserve">Conducted equity share analysis, comparison between </w:t>
      </w:r>
      <w:proofErr w:type="spellStart"/>
      <w:r>
        <w:rPr>
          <w:b/>
          <w:color w:val="6A6969"/>
          <w:sz w:val="20"/>
        </w:rPr>
        <w:t>Religare</w:t>
      </w:r>
      <w:proofErr w:type="spellEnd"/>
      <w:r>
        <w:rPr>
          <w:b/>
          <w:color w:val="6A6969"/>
          <w:sz w:val="20"/>
        </w:rPr>
        <w:t xml:space="preserve"> &amp; Stock Trading</w:t>
      </w:r>
      <w:r>
        <w:rPr>
          <w:b/>
          <w:color w:val="6A6969"/>
          <w:spacing w:val="-4"/>
          <w:sz w:val="20"/>
        </w:rPr>
        <w:t xml:space="preserve"> </w:t>
      </w:r>
      <w:r>
        <w:rPr>
          <w:b/>
          <w:color w:val="6A6969"/>
          <w:sz w:val="20"/>
        </w:rPr>
        <w:t>Services</w:t>
      </w:r>
    </w:p>
    <w:p w:rsidR="0087191B" w:rsidRDefault="001704C0">
      <w:pPr>
        <w:pStyle w:val="Heading1"/>
        <w:spacing w:before="151" w:line="336" w:lineRule="exact"/>
      </w:pPr>
      <w:r>
        <w:rPr>
          <w:color w:val="037679"/>
        </w:rPr>
        <w:t>Trainings</w:t>
      </w:r>
    </w:p>
    <w:p w:rsidR="0087191B" w:rsidRDefault="001704C0">
      <w:pPr>
        <w:pStyle w:val="BodyText"/>
        <w:spacing w:line="242" w:lineRule="auto"/>
        <w:ind w:left="576"/>
      </w:pPr>
      <w:r>
        <w:rPr>
          <w:color w:val="6A6969"/>
        </w:rPr>
        <w:t xml:space="preserve">Attended a training on Sales Force, organized by the Department of Management in </w:t>
      </w:r>
      <w:proofErr w:type="spellStart"/>
      <w:r>
        <w:rPr>
          <w:color w:val="6A6969"/>
        </w:rPr>
        <w:t>Jamia</w:t>
      </w:r>
      <w:proofErr w:type="spellEnd"/>
      <w:r>
        <w:rPr>
          <w:color w:val="6A6969"/>
        </w:rPr>
        <w:t xml:space="preserve"> </w:t>
      </w:r>
      <w:proofErr w:type="spellStart"/>
      <w:r>
        <w:rPr>
          <w:color w:val="6A6969"/>
        </w:rPr>
        <w:t>Hamdard</w:t>
      </w:r>
      <w:proofErr w:type="spellEnd"/>
      <w:r>
        <w:rPr>
          <w:color w:val="6A6969"/>
        </w:rPr>
        <w:t>, Delhi Conducted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Stock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Market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Analysis</w:t>
      </w:r>
      <w:r>
        <w:rPr>
          <w:color w:val="6A6969"/>
          <w:spacing w:val="-10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completed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training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organized</w:t>
      </w:r>
      <w:r>
        <w:rPr>
          <w:color w:val="6A6969"/>
          <w:spacing w:val="-14"/>
        </w:rPr>
        <w:t xml:space="preserve"> </w:t>
      </w:r>
      <w:r>
        <w:rPr>
          <w:color w:val="6A6969"/>
          <w:spacing w:val="-3"/>
        </w:rPr>
        <w:t>by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8"/>
        </w:rPr>
        <w:t xml:space="preserve"> </w:t>
      </w:r>
      <w:r>
        <w:rPr>
          <w:color w:val="6A6969"/>
        </w:rPr>
        <w:t>Department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Management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in</w:t>
      </w:r>
      <w:r>
        <w:rPr>
          <w:color w:val="6A6969"/>
          <w:spacing w:val="-19"/>
        </w:rPr>
        <w:t xml:space="preserve"> </w:t>
      </w:r>
      <w:proofErr w:type="spellStart"/>
      <w:r>
        <w:rPr>
          <w:color w:val="6A6969"/>
        </w:rPr>
        <w:t>Jamia</w:t>
      </w:r>
      <w:proofErr w:type="spellEnd"/>
      <w:r>
        <w:rPr>
          <w:color w:val="6A6969"/>
        </w:rPr>
        <w:t xml:space="preserve"> </w:t>
      </w:r>
      <w:proofErr w:type="spellStart"/>
      <w:r>
        <w:rPr>
          <w:color w:val="6A6969"/>
        </w:rPr>
        <w:t>Hamdard</w:t>
      </w:r>
      <w:proofErr w:type="spellEnd"/>
      <w:r>
        <w:rPr>
          <w:color w:val="6A6969"/>
        </w:rPr>
        <w:t>, Delhi</w:t>
      </w:r>
    </w:p>
    <w:p w:rsidR="0087191B" w:rsidRDefault="0087191B">
      <w:pPr>
        <w:pStyle w:val="BodyText"/>
        <w:spacing w:before="2"/>
      </w:pPr>
    </w:p>
    <w:p w:rsidR="0087191B" w:rsidRDefault="001704C0">
      <w:pPr>
        <w:pStyle w:val="Heading1"/>
        <w:spacing w:line="336" w:lineRule="exact"/>
      </w:pPr>
      <w:r>
        <w:rPr>
          <w:color w:val="037679"/>
        </w:rPr>
        <w:t>Academic Projects</w:t>
      </w:r>
    </w:p>
    <w:p w:rsidR="0087191B" w:rsidRDefault="001704C0">
      <w:pPr>
        <w:pStyle w:val="BodyText"/>
        <w:spacing w:line="239" w:lineRule="exact"/>
        <w:ind w:left="576"/>
      </w:pPr>
      <w:r>
        <w:rPr>
          <w:color w:val="6A6969"/>
        </w:rPr>
        <w:t>Conducted:</w:t>
      </w:r>
    </w:p>
    <w:p w:rsidR="0087191B" w:rsidRDefault="001704C0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52" w:lineRule="exact"/>
        <w:ind w:left="936" w:hanging="361"/>
        <w:rPr>
          <w:sz w:val="20"/>
        </w:rPr>
      </w:pPr>
      <w:r>
        <w:rPr>
          <w:color w:val="6A6969"/>
          <w:sz w:val="20"/>
        </w:rPr>
        <w:t>SWOT analysis of Barista</w:t>
      </w:r>
      <w:r>
        <w:rPr>
          <w:color w:val="6A6969"/>
          <w:spacing w:val="-10"/>
          <w:sz w:val="20"/>
        </w:rPr>
        <w:t xml:space="preserve"> </w:t>
      </w:r>
      <w:proofErr w:type="spellStart"/>
      <w:r>
        <w:rPr>
          <w:color w:val="6A6969"/>
          <w:sz w:val="20"/>
        </w:rPr>
        <w:t>Lavazza</w:t>
      </w:r>
      <w:proofErr w:type="spellEnd"/>
    </w:p>
    <w:p w:rsidR="0087191B" w:rsidRDefault="001704C0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42" w:lineRule="exact"/>
        <w:ind w:left="936" w:hanging="361"/>
        <w:rPr>
          <w:sz w:val="20"/>
        </w:rPr>
      </w:pPr>
      <w:r>
        <w:rPr>
          <w:color w:val="6A6969"/>
          <w:sz w:val="20"/>
        </w:rPr>
        <w:t>Profile Analysis of Tata Globe</w:t>
      </w:r>
      <w:r>
        <w:rPr>
          <w:color w:val="6A6969"/>
          <w:spacing w:val="-14"/>
          <w:sz w:val="20"/>
        </w:rPr>
        <w:t xml:space="preserve"> </w:t>
      </w:r>
      <w:r>
        <w:rPr>
          <w:color w:val="6A6969"/>
          <w:sz w:val="20"/>
        </w:rPr>
        <w:t>Beverage</w:t>
      </w:r>
    </w:p>
    <w:p w:rsidR="0087191B" w:rsidRDefault="001704C0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50" w:lineRule="exact"/>
        <w:ind w:left="936" w:hanging="361"/>
        <w:rPr>
          <w:sz w:val="20"/>
        </w:rPr>
      </w:pPr>
      <w:r>
        <w:rPr>
          <w:color w:val="6A6969"/>
          <w:sz w:val="20"/>
        </w:rPr>
        <w:t xml:space="preserve">Financial Ratio Analysis of </w:t>
      </w:r>
      <w:proofErr w:type="spellStart"/>
      <w:r>
        <w:rPr>
          <w:color w:val="6A6969"/>
          <w:sz w:val="20"/>
        </w:rPr>
        <w:t>Profine</w:t>
      </w:r>
      <w:proofErr w:type="spellEnd"/>
      <w:r>
        <w:rPr>
          <w:color w:val="6A6969"/>
          <w:spacing w:val="-15"/>
          <w:sz w:val="20"/>
        </w:rPr>
        <w:t xml:space="preserve"> </w:t>
      </w:r>
      <w:r>
        <w:rPr>
          <w:color w:val="6A6969"/>
          <w:sz w:val="20"/>
        </w:rPr>
        <w:t>India</w:t>
      </w:r>
    </w:p>
    <w:p w:rsidR="0087191B" w:rsidRDefault="001704C0">
      <w:pPr>
        <w:pStyle w:val="Heading1"/>
        <w:spacing w:before="232" w:line="336" w:lineRule="exact"/>
      </w:pPr>
      <w:r>
        <w:rPr>
          <w:color w:val="037679"/>
        </w:rPr>
        <w:t>IT Skills</w:t>
      </w:r>
    </w:p>
    <w:p w:rsidR="0087191B" w:rsidRDefault="001704C0">
      <w:pPr>
        <w:pStyle w:val="BodyText"/>
        <w:ind w:left="576" w:right="8746"/>
      </w:pPr>
      <w:r>
        <w:rPr>
          <w:color w:val="6A6969"/>
        </w:rPr>
        <w:t xml:space="preserve">MS Office CRM </w:t>
      </w:r>
      <w:r>
        <w:rPr>
          <w:color w:val="6A6969"/>
          <w:spacing w:val="-3"/>
        </w:rPr>
        <w:t xml:space="preserve">Software </w:t>
      </w:r>
      <w:r>
        <w:rPr>
          <w:color w:val="6A6969"/>
        </w:rPr>
        <w:t>SAP</w:t>
      </w:r>
    </w:p>
    <w:p w:rsidR="0087191B" w:rsidRDefault="0087191B">
      <w:pPr>
        <w:pStyle w:val="BodyText"/>
        <w:spacing w:before="8"/>
      </w:pPr>
    </w:p>
    <w:p w:rsidR="0087191B" w:rsidRDefault="001704C0">
      <w:pPr>
        <w:pStyle w:val="Heading1"/>
        <w:spacing w:before="1" w:line="336" w:lineRule="exact"/>
      </w:pPr>
      <w:r>
        <w:rPr>
          <w:color w:val="037679"/>
        </w:rPr>
        <w:t>Extracurricular Activities</w:t>
      </w:r>
    </w:p>
    <w:p w:rsidR="0087191B" w:rsidRDefault="001704C0">
      <w:pPr>
        <w:pStyle w:val="BodyText"/>
        <w:spacing w:line="240" w:lineRule="exact"/>
        <w:ind w:left="576"/>
      </w:pPr>
      <w:r>
        <w:rPr>
          <w:color w:val="6A6969"/>
        </w:rPr>
        <w:t>Participated in a seminar on:</w:t>
      </w:r>
    </w:p>
    <w:p w:rsidR="0087191B" w:rsidRDefault="001704C0">
      <w:pPr>
        <w:pStyle w:val="ListParagraph"/>
        <w:numPr>
          <w:ilvl w:val="0"/>
          <w:numId w:val="1"/>
        </w:numPr>
        <w:tabs>
          <w:tab w:val="left" w:pos="974"/>
          <w:tab w:val="left" w:pos="975"/>
        </w:tabs>
        <w:spacing w:before="18" w:line="220" w:lineRule="auto"/>
        <w:ind w:right="104"/>
        <w:rPr>
          <w:sz w:val="20"/>
        </w:rPr>
      </w:pPr>
      <w:r>
        <w:rPr>
          <w:color w:val="6A6969"/>
          <w:sz w:val="20"/>
        </w:rPr>
        <w:t xml:space="preserve">‘Export Promotion Techniques/Practices’ organized by Department of Management, </w:t>
      </w:r>
      <w:proofErr w:type="spellStart"/>
      <w:r>
        <w:rPr>
          <w:color w:val="6A6969"/>
          <w:sz w:val="20"/>
        </w:rPr>
        <w:t>Jamia</w:t>
      </w:r>
      <w:proofErr w:type="spellEnd"/>
      <w:r>
        <w:rPr>
          <w:color w:val="6A6969"/>
          <w:sz w:val="20"/>
        </w:rPr>
        <w:t xml:space="preserve"> </w:t>
      </w:r>
      <w:proofErr w:type="spellStart"/>
      <w:r>
        <w:rPr>
          <w:color w:val="6A6969"/>
          <w:sz w:val="20"/>
        </w:rPr>
        <w:t>Hamdard</w:t>
      </w:r>
      <w:proofErr w:type="spellEnd"/>
      <w:r>
        <w:rPr>
          <w:color w:val="6A6969"/>
          <w:sz w:val="20"/>
        </w:rPr>
        <w:t xml:space="preserve">, </w:t>
      </w:r>
      <w:r>
        <w:rPr>
          <w:color w:val="6A6969"/>
          <w:spacing w:val="-3"/>
          <w:sz w:val="20"/>
        </w:rPr>
        <w:t xml:space="preserve">New </w:t>
      </w:r>
      <w:r>
        <w:rPr>
          <w:color w:val="6A6969"/>
          <w:sz w:val="20"/>
        </w:rPr>
        <w:t>Delhi</w:t>
      </w:r>
    </w:p>
    <w:p w:rsidR="0087191B" w:rsidRDefault="001704C0">
      <w:pPr>
        <w:pStyle w:val="ListParagraph"/>
        <w:numPr>
          <w:ilvl w:val="0"/>
          <w:numId w:val="1"/>
        </w:numPr>
        <w:tabs>
          <w:tab w:val="left" w:pos="974"/>
          <w:tab w:val="left" w:pos="975"/>
        </w:tabs>
        <w:spacing w:before="13" w:line="225" w:lineRule="auto"/>
        <w:ind w:right="99"/>
        <w:rPr>
          <w:sz w:val="20"/>
        </w:rPr>
      </w:pPr>
      <w:r>
        <w:rPr>
          <w:color w:val="6A6969"/>
          <w:sz w:val="20"/>
        </w:rPr>
        <w:t>Shifting Business Paradigms – Issues &amp;</w:t>
      </w:r>
      <w:r>
        <w:rPr>
          <w:color w:val="6A6969"/>
          <w:sz w:val="20"/>
        </w:rPr>
        <w:t xml:space="preserve"> Challenges organized by the Department of Management, </w:t>
      </w:r>
      <w:proofErr w:type="spellStart"/>
      <w:r>
        <w:rPr>
          <w:color w:val="6A6969"/>
          <w:sz w:val="20"/>
        </w:rPr>
        <w:t>Jamia</w:t>
      </w:r>
      <w:proofErr w:type="spellEnd"/>
      <w:r>
        <w:rPr>
          <w:color w:val="6A6969"/>
          <w:sz w:val="20"/>
        </w:rPr>
        <w:t xml:space="preserve"> </w:t>
      </w:r>
      <w:proofErr w:type="spellStart"/>
      <w:r>
        <w:rPr>
          <w:color w:val="6A6969"/>
          <w:sz w:val="20"/>
        </w:rPr>
        <w:t>Hamdard</w:t>
      </w:r>
      <w:proofErr w:type="spellEnd"/>
      <w:r>
        <w:rPr>
          <w:color w:val="6A6969"/>
          <w:sz w:val="20"/>
        </w:rPr>
        <w:t>, New</w:t>
      </w:r>
      <w:r>
        <w:rPr>
          <w:color w:val="6A6969"/>
          <w:spacing w:val="-1"/>
          <w:sz w:val="20"/>
        </w:rPr>
        <w:t xml:space="preserve"> </w:t>
      </w:r>
      <w:r>
        <w:rPr>
          <w:color w:val="6A6969"/>
          <w:sz w:val="20"/>
        </w:rPr>
        <w:t>Delhi</w:t>
      </w:r>
    </w:p>
    <w:p w:rsidR="0087191B" w:rsidRDefault="0087191B">
      <w:pPr>
        <w:spacing w:line="225" w:lineRule="auto"/>
        <w:rPr>
          <w:sz w:val="20"/>
        </w:rPr>
        <w:sectPr w:rsidR="0087191B">
          <w:pgSz w:w="11910" w:h="16840"/>
          <w:pgMar w:top="620" w:right="620" w:bottom="280" w:left="72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57"/>
      </w:tblGrid>
      <w:tr w:rsidR="0087191B">
        <w:trPr>
          <w:trHeight w:val="802"/>
        </w:trPr>
        <w:tc>
          <w:tcPr>
            <w:tcW w:w="10357" w:type="dxa"/>
            <w:shd w:val="clear" w:color="auto" w:fill="FFFFFF"/>
          </w:tcPr>
          <w:p w:rsidR="0087191B" w:rsidRDefault="001704C0">
            <w:pPr>
              <w:pStyle w:val="TableParagraph"/>
              <w:spacing w:line="233" w:lineRule="exact"/>
              <w:ind w:left="470"/>
              <w:rPr>
                <w:sz w:val="20"/>
              </w:rPr>
            </w:pPr>
            <w:r>
              <w:rPr>
                <w:color w:val="6A6969"/>
                <w:sz w:val="20"/>
              </w:rPr>
              <w:lastRenderedPageBreak/>
              <w:t>Received a certificate on Business Plan</w:t>
            </w:r>
          </w:p>
          <w:p w:rsidR="0087191B" w:rsidRDefault="001704C0">
            <w:pPr>
              <w:pStyle w:val="TableParagraph"/>
              <w:spacing w:before="3"/>
              <w:ind w:left="470" w:right="3425"/>
              <w:rPr>
                <w:sz w:val="20"/>
              </w:rPr>
            </w:pPr>
            <w:r>
              <w:rPr>
                <w:color w:val="6A6969"/>
                <w:sz w:val="20"/>
              </w:rPr>
              <w:t xml:space="preserve">Worked as a Coordinator of </w:t>
            </w:r>
            <w:proofErr w:type="spellStart"/>
            <w:r>
              <w:rPr>
                <w:color w:val="6A6969"/>
                <w:sz w:val="20"/>
              </w:rPr>
              <w:t>Goonj</w:t>
            </w:r>
            <w:proofErr w:type="spellEnd"/>
            <w:r>
              <w:rPr>
                <w:color w:val="6A6969"/>
                <w:sz w:val="20"/>
              </w:rPr>
              <w:t xml:space="preserve"> Fest 2k18, </w:t>
            </w:r>
            <w:proofErr w:type="spellStart"/>
            <w:r>
              <w:rPr>
                <w:color w:val="6A6969"/>
                <w:sz w:val="20"/>
              </w:rPr>
              <w:t>Jamia</w:t>
            </w:r>
            <w:proofErr w:type="spellEnd"/>
            <w:r>
              <w:rPr>
                <w:color w:val="6A6969"/>
                <w:sz w:val="20"/>
              </w:rPr>
              <w:t xml:space="preserve"> </w:t>
            </w:r>
            <w:proofErr w:type="spellStart"/>
            <w:r>
              <w:rPr>
                <w:color w:val="6A6969"/>
                <w:sz w:val="20"/>
              </w:rPr>
              <w:t>Hamdard</w:t>
            </w:r>
            <w:proofErr w:type="spellEnd"/>
            <w:r>
              <w:rPr>
                <w:color w:val="6A6969"/>
                <w:sz w:val="20"/>
              </w:rPr>
              <w:t>, New Delhi Successfully participated in various Street Plays</w:t>
            </w:r>
          </w:p>
        </w:tc>
      </w:tr>
      <w:tr w:rsidR="0087191B">
        <w:trPr>
          <w:trHeight w:val="2176"/>
        </w:trPr>
        <w:tc>
          <w:tcPr>
            <w:tcW w:w="10357" w:type="dxa"/>
          </w:tcPr>
          <w:p w:rsidR="0087191B" w:rsidRDefault="0087191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7191B" w:rsidRDefault="001704C0">
            <w:pPr>
              <w:pStyle w:val="TableParagraph"/>
              <w:spacing w:line="336" w:lineRule="exact"/>
              <w:ind w:left="955"/>
              <w:rPr>
                <w:sz w:val="28"/>
              </w:rPr>
            </w:pPr>
            <w:r>
              <w:rPr>
                <w:color w:val="FFFFFF"/>
                <w:sz w:val="28"/>
              </w:rPr>
              <w:t>Personal Details</w:t>
            </w:r>
          </w:p>
          <w:p w:rsidR="0087191B" w:rsidRDefault="001704C0">
            <w:pPr>
              <w:pStyle w:val="TableParagraph"/>
              <w:tabs>
                <w:tab w:val="left" w:pos="2669"/>
              </w:tabs>
              <w:spacing w:line="239" w:lineRule="exact"/>
              <w:ind w:left="508"/>
              <w:rPr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Date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3"/>
                <w:sz w:val="20"/>
              </w:rPr>
              <w:t>of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Birth:</w:t>
            </w:r>
            <w:r>
              <w:rPr>
                <w:b/>
                <w:color w:val="FFFFFF"/>
                <w:spacing w:val="-5"/>
                <w:sz w:val="20"/>
              </w:rPr>
              <w:tab/>
            </w:r>
            <w:r>
              <w:rPr>
                <w:color w:val="FFFFFF"/>
                <w:spacing w:val="-4"/>
                <w:sz w:val="20"/>
              </w:rPr>
              <w:t>9</w:t>
            </w:r>
            <w:proofErr w:type="spellStart"/>
            <w:r>
              <w:rPr>
                <w:color w:val="FFFFFF"/>
                <w:spacing w:val="-4"/>
                <w:position w:val="7"/>
                <w:sz w:val="13"/>
              </w:rPr>
              <w:t>th</w:t>
            </w:r>
            <w:proofErr w:type="spellEnd"/>
            <w:r>
              <w:rPr>
                <w:color w:val="FFFFFF"/>
                <w:spacing w:val="-4"/>
                <w:position w:val="7"/>
                <w:sz w:val="13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October</w:t>
            </w:r>
            <w:r>
              <w:rPr>
                <w:color w:val="FFFFFF"/>
                <w:spacing w:val="-32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1995</w:t>
            </w:r>
          </w:p>
          <w:p w:rsidR="0087191B" w:rsidRDefault="001704C0">
            <w:pPr>
              <w:pStyle w:val="TableParagraph"/>
              <w:tabs>
                <w:tab w:val="left" w:pos="2669"/>
              </w:tabs>
              <w:spacing w:line="241" w:lineRule="exact"/>
              <w:ind w:left="508"/>
              <w:rPr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>Languages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Known:</w:t>
            </w:r>
            <w:r>
              <w:rPr>
                <w:b/>
                <w:color w:val="FFFFFF"/>
                <w:spacing w:val="-5"/>
                <w:sz w:val="20"/>
              </w:rPr>
              <w:tab/>
            </w:r>
            <w:r>
              <w:rPr>
                <w:color w:val="FFFFFF"/>
                <w:spacing w:val="-5"/>
                <w:sz w:val="20"/>
              </w:rPr>
              <w:t>English, Hindi and</w:t>
            </w:r>
            <w:r>
              <w:rPr>
                <w:color w:val="FFFFFF"/>
                <w:spacing w:val="-18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Urdu</w:t>
            </w:r>
          </w:p>
          <w:p w:rsidR="0087191B" w:rsidRDefault="001704C0" w:rsidP="00C35054">
            <w:pPr>
              <w:pStyle w:val="TableParagraph"/>
              <w:tabs>
                <w:tab w:val="left" w:pos="2669"/>
                <w:tab w:val="left" w:pos="5550"/>
                <w:tab w:val="left" w:pos="7711"/>
              </w:tabs>
              <w:spacing w:before="4" w:line="256" w:lineRule="auto"/>
              <w:ind w:left="508" w:right="2133"/>
              <w:rPr>
                <w:color w:val="FFFFFF"/>
                <w:spacing w:val="-5"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Marital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Status:</w:t>
            </w:r>
            <w:r>
              <w:rPr>
                <w:b/>
                <w:color w:val="FFFFFF"/>
                <w:spacing w:val="-5"/>
                <w:sz w:val="20"/>
              </w:rPr>
              <w:tab/>
            </w:r>
            <w:r>
              <w:rPr>
                <w:color w:val="FFFFFF"/>
                <w:spacing w:val="-8"/>
                <w:sz w:val="20"/>
              </w:rPr>
              <w:t xml:space="preserve">Single </w:t>
            </w:r>
            <w:r>
              <w:rPr>
                <w:b/>
                <w:color w:val="FFFFFF"/>
                <w:spacing w:val="-6"/>
                <w:sz w:val="20"/>
              </w:rPr>
              <w:t>Nationality:</w:t>
            </w:r>
            <w:r>
              <w:rPr>
                <w:b/>
                <w:color w:val="FFFFFF"/>
                <w:spacing w:val="-6"/>
                <w:sz w:val="20"/>
              </w:rPr>
              <w:tab/>
            </w:r>
            <w:r>
              <w:rPr>
                <w:color w:val="FFFFFF"/>
                <w:spacing w:val="-5"/>
                <w:sz w:val="20"/>
              </w:rPr>
              <w:t>Indian</w:t>
            </w:r>
          </w:p>
          <w:p w:rsidR="00C35054" w:rsidRPr="00C35054" w:rsidRDefault="00C35054" w:rsidP="00C35054">
            <w:pPr>
              <w:pStyle w:val="TableParagraph"/>
              <w:tabs>
                <w:tab w:val="left" w:pos="2669"/>
                <w:tab w:val="left" w:pos="5550"/>
                <w:tab w:val="left" w:pos="7711"/>
              </w:tabs>
              <w:spacing w:before="4" w:line="256" w:lineRule="auto"/>
              <w:ind w:left="508" w:right="2133"/>
              <w:rPr>
                <w:color w:val="FFFFFF" w:themeColor="background1"/>
                <w:sz w:val="20"/>
              </w:rPr>
            </w:pPr>
            <w:r w:rsidRPr="00C35054">
              <w:rPr>
                <w:b/>
                <w:color w:val="FFFFFF" w:themeColor="background1"/>
                <w:sz w:val="20"/>
              </w:rPr>
              <w:t>Personal</w:t>
            </w:r>
            <w:r w:rsidRPr="00C35054">
              <w:rPr>
                <w:color w:val="FFFFFF" w:themeColor="background1"/>
                <w:sz w:val="20"/>
              </w:rPr>
              <w:t xml:space="preserve"> </w:t>
            </w:r>
            <w:r w:rsidRPr="00C35054">
              <w:rPr>
                <w:b/>
                <w:color w:val="FFFFFF" w:themeColor="background1"/>
                <w:sz w:val="20"/>
              </w:rPr>
              <w:t>Contact</w:t>
            </w:r>
            <w:r w:rsidRPr="00C35054">
              <w:rPr>
                <w:color w:val="FFFFFF" w:themeColor="background1"/>
                <w:sz w:val="20"/>
              </w:rPr>
              <w:tab/>
              <w:t xml:space="preserve">: </w:t>
            </w:r>
            <w:hyperlink r:id="rId31" w:history="1">
              <w:r w:rsidRPr="009A36D1">
                <w:rPr>
                  <w:rStyle w:val="Hyperlink"/>
                  <w:sz w:val="20"/>
                </w:rPr>
                <w:t>saad-396932@2freemail.com</w:t>
              </w:r>
            </w:hyperlink>
            <w:r>
              <w:rPr>
                <w:color w:val="FFFFFF" w:themeColor="background1"/>
                <w:sz w:val="20"/>
              </w:rPr>
              <w:t xml:space="preserve"> </w:t>
            </w:r>
          </w:p>
          <w:p w:rsidR="00C35054" w:rsidRDefault="00C35054" w:rsidP="00C35054">
            <w:pPr>
              <w:pStyle w:val="TableParagraph"/>
              <w:tabs>
                <w:tab w:val="left" w:pos="2669"/>
                <w:tab w:val="left" w:pos="5550"/>
                <w:tab w:val="left" w:pos="7711"/>
              </w:tabs>
              <w:spacing w:before="4" w:line="256" w:lineRule="auto"/>
              <w:ind w:left="508" w:right="2133"/>
              <w:rPr>
                <w:sz w:val="20"/>
              </w:rPr>
            </w:pPr>
            <w:r w:rsidRPr="00C35054">
              <w:rPr>
                <w:b/>
                <w:color w:val="FFFFFF" w:themeColor="background1"/>
                <w:sz w:val="20"/>
              </w:rPr>
              <w:t>Reference</w:t>
            </w:r>
            <w:r w:rsidRPr="00C35054">
              <w:rPr>
                <w:color w:val="FFFFFF" w:themeColor="background1"/>
                <w:sz w:val="20"/>
              </w:rPr>
              <w:tab/>
            </w:r>
            <w:r w:rsidRPr="00C35054">
              <w:rPr>
                <w:color w:val="FFFFFF" w:themeColor="background1"/>
                <w:sz w:val="20"/>
              </w:rPr>
              <w:t xml:space="preserve">: Mr. </w:t>
            </w:r>
            <w:proofErr w:type="spellStart"/>
            <w:r w:rsidRPr="00C35054">
              <w:rPr>
                <w:color w:val="FFFFFF" w:themeColor="background1"/>
                <w:sz w:val="20"/>
              </w:rPr>
              <w:t>Anup</w:t>
            </w:r>
            <w:proofErr w:type="spellEnd"/>
            <w:r w:rsidRPr="00C35054">
              <w:rPr>
                <w:color w:val="FFFFFF" w:themeColor="background1"/>
                <w:sz w:val="20"/>
              </w:rPr>
              <w:t xml:space="preserve"> P Bhatia, HR Consultant, Gulfjobseeker.com 0504753686</w:t>
            </w:r>
          </w:p>
        </w:tc>
      </w:tr>
    </w:tbl>
    <w:p w:rsidR="0087191B" w:rsidRDefault="0087191B">
      <w:pPr>
        <w:rPr>
          <w:sz w:val="2"/>
          <w:szCs w:val="2"/>
        </w:rPr>
      </w:pPr>
      <w:r w:rsidRPr="0087191B">
        <w:pict>
          <v:rect id="_x0000_s1026" style="position:absolute;margin-left:0;margin-top:0;width:595.45pt;height:841.7pt;z-index:-15930368;mso-position-horizontal-relative:page;mso-position-vertical-relative:page" fillcolor="#f1f1f1" stroked="f">
            <w10:wrap anchorx="page" anchory="page"/>
          </v:rect>
        </w:pict>
      </w:r>
      <w:r w:rsidR="001704C0">
        <w:rPr>
          <w:noProof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524560</wp:posOffset>
            </wp:positionH>
            <wp:positionV relativeFrom="page">
              <wp:posOffset>908684</wp:posOffset>
            </wp:positionV>
            <wp:extent cx="6447765" cy="1362837"/>
            <wp:effectExtent l="0" t="0" r="0" b="0"/>
            <wp:wrapNone/>
            <wp:docPr id="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765" cy="136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4C0"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594359</wp:posOffset>
            </wp:positionH>
            <wp:positionV relativeFrom="page">
              <wp:posOffset>423544</wp:posOffset>
            </wp:positionV>
            <wp:extent cx="85090" cy="100965"/>
            <wp:effectExtent l="0" t="0" r="0" b="0"/>
            <wp:wrapNone/>
            <wp:docPr id="25" name="image1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4C0"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594359</wp:posOffset>
            </wp:positionH>
            <wp:positionV relativeFrom="page">
              <wp:posOffset>579119</wp:posOffset>
            </wp:positionV>
            <wp:extent cx="85090" cy="100329"/>
            <wp:effectExtent l="0" t="0" r="0" b="0"/>
            <wp:wrapNone/>
            <wp:docPr id="27" name="image1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4C0"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594359</wp:posOffset>
            </wp:positionH>
            <wp:positionV relativeFrom="page">
              <wp:posOffset>731519</wp:posOffset>
            </wp:positionV>
            <wp:extent cx="85090" cy="100329"/>
            <wp:effectExtent l="0" t="0" r="0" b="0"/>
            <wp:wrapNone/>
            <wp:docPr id="29" name="image1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4C0"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848360</wp:posOffset>
            </wp:positionH>
            <wp:positionV relativeFrom="page">
              <wp:posOffset>1075943</wp:posOffset>
            </wp:positionV>
            <wp:extent cx="228600" cy="227711"/>
            <wp:effectExtent l="0" t="0" r="0" b="0"/>
            <wp:wrapNone/>
            <wp:docPr id="3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191B" w:rsidSect="0087191B">
      <w:pgSz w:w="11910" w:h="16840"/>
      <w:pgMar w:top="620" w:right="6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A5A"/>
    <w:multiLevelType w:val="hybridMultilevel"/>
    <w:tmpl w:val="B4269ABA"/>
    <w:lvl w:ilvl="0" w:tplc="4CA00EF6">
      <w:numFmt w:val="bullet"/>
      <w:lvlText w:val="o"/>
      <w:lvlJc w:val="left"/>
      <w:pPr>
        <w:ind w:left="974" w:hanging="360"/>
      </w:pPr>
      <w:rPr>
        <w:rFonts w:ascii="Courier New" w:eastAsia="Courier New" w:hAnsi="Courier New" w:cs="Courier New" w:hint="default"/>
        <w:color w:val="6A6969"/>
        <w:w w:val="100"/>
        <w:sz w:val="20"/>
        <w:szCs w:val="20"/>
        <w:lang w:val="en-US" w:eastAsia="en-US" w:bidi="ar-SA"/>
      </w:rPr>
    </w:lvl>
    <w:lvl w:ilvl="1" w:tplc="746A6AA0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1A245CC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4FAE4926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BC4AE89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9D44C4D4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6" w:tplc="7C58A184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7" w:tplc="EACE93EE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AA727BF4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191B"/>
    <w:rsid w:val="001704C0"/>
    <w:rsid w:val="0087191B"/>
    <w:rsid w:val="00C3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91B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7191B"/>
    <w:pPr>
      <w:ind w:left="73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87191B"/>
    <w:pPr>
      <w:spacing w:line="241" w:lineRule="exact"/>
      <w:ind w:left="2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91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7191B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87191B"/>
    <w:pPr>
      <w:ind w:left="2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54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saad-39693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Visitor1</cp:lastModifiedBy>
  <cp:revision>2</cp:revision>
  <dcterms:created xsi:type="dcterms:W3CDTF">2020-02-23T09:28:00Z</dcterms:created>
  <dcterms:modified xsi:type="dcterms:W3CDTF">2020-02-23T09:28:00Z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2020-02-23T00:00:00Z</vt:filetime>
  </property>
</Properties>
</file>