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39" w:rsidRDefault="00D24853" w:rsidP="00D24853">
      <w:pPr>
        <w:ind w:left="220"/>
        <w:rPr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222222"/>
          <w:sz w:val="37"/>
          <w:szCs w:val="37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87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222222"/>
          <w:sz w:val="37"/>
          <w:szCs w:val="37"/>
        </w:rPr>
        <w:t xml:space="preserve">MUHAMMED </w:t>
      </w:r>
    </w:p>
    <w:p w:rsidR="00A65739" w:rsidRDefault="00D2485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7CF"/>
          <w:sz w:val="31"/>
          <w:szCs w:val="31"/>
        </w:rPr>
        <w:t>Accountant</w:t>
      </w: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208" w:lineRule="exact"/>
        <w:rPr>
          <w:sz w:val="24"/>
          <w:szCs w:val="24"/>
        </w:rPr>
      </w:pPr>
    </w:p>
    <w:p w:rsidR="00A65739" w:rsidRDefault="00D24853">
      <w:pPr>
        <w:spacing w:line="270" w:lineRule="auto"/>
        <w:ind w:left="120" w:right="47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77777"/>
          <w:sz w:val="21"/>
          <w:szCs w:val="21"/>
        </w:rPr>
        <w:t>To work in a firm with a professional work driven environment where i can utilize and apply my knowledge and skills which enable me as an experienced candidate to grow while fulfilling organization goals.</w:t>
      </w: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241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</w:rPr>
        <w:t>Education</w:t>
      </w:r>
    </w:p>
    <w:p w:rsidR="00A65739" w:rsidRDefault="00A65739">
      <w:pPr>
        <w:sectPr w:rsidR="00A65739">
          <w:pgSz w:w="11900" w:h="16838"/>
          <w:pgMar w:top="472" w:right="599" w:bottom="0" w:left="620" w:header="0" w:footer="0" w:gutter="0"/>
          <w:cols w:space="720" w:equalWidth="0">
            <w:col w:w="10680"/>
          </w:cols>
        </w:sectPr>
      </w:pP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286" w:lineRule="exact"/>
        <w:rPr>
          <w:sz w:val="24"/>
          <w:szCs w:val="24"/>
        </w:rPr>
      </w:pPr>
    </w:p>
    <w:p w:rsidR="00A65739" w:rsidRDefault="00D24853">
      <w:pPr>
        <w:spacing w:line="320" w:lineRule="auto"/>
        <w:ind w:left="120"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EEEEEE"/>
          <w:sz w:val="16"/>
          <w:szCs w:val="16"/>
        </w:rPr>
        <w:t>From Aug. 2013 to July 2016</w:t>
      </w: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383" w:lineRule="exact"/>
        <w:rPr>
          <w:sz w:val="24"/>
          <w:szCs w:val="24"/>
        </w:rPr>
      </w:pPr>
    </w:p>
    <w:p w:rsidR="00A65739" w:rsidRDefault="00D24853">
      <w:pPr>
        <w:spacing w:line="320" w:lineRule="auto"/>
        <w:ind w:left="1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EEEEEE"/>
          <w:sz w:val="16"/>
          <w:szCs w:val="16"/>
        </w:rPr>
        <w:t>From Mar. 2010 to Mar. 2012</w:t>
      </w:r>
    </w:p>
    <w:p w:rsidR="00A65739" w:rsidRDefault="00D248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339" w:lineRule="exact"/>
        <w:rPr>
          <w:sz w:val="24"/>
          <w:szCs w:val="24"/>
        </w:rPr>
      </w:pPr>
    </w:p>
    <w:p w:rsidR="00A65739" w:rsidRDefault="00D24853">
      <w:pPr>
        <w:spacing w:line="336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B.com with Computer Application </w:t>
      </w:r>
      <w:r>
        <w:rPr>
          <w:rFonts w:ascii="Arial" w:eastAsia="Arial" w:hAnsi="Arial" w:cs="Arial"/>
          <w:color w:val="444444"/>
          <w:sz w:val="19"/>
          <w:szCs w:val="19"/>
        </w:rPr>
        <w:t>/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color w:val="0098CF"/>
          <w:sz w:val="19"/>
          <w:szCs w:val="19"/>
        </w:rPr>
        <w:t>Indiragandhi Institute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color w:val="0098CF"/>
          <w:sz w:val="19"/>
          <w:szCs w:val="19"/>
        </w:rPr>
        <w:t xml:space="preserve">of Science and Technology </w:t>
      </w:r>
      <w:r>
        <w:rPr>
          <w:rFonts w:ascii="Arial" w:eastAsia="Arial" w:hAnsi="Arial" w:cs="Arial"/>
          <w:color w:val="444444"/>
          <w:sz w:val="19"/>
          <w:szCs w:val="19"/>
        </w:rPr>
        <w:t>Kerala, India</w:t>
      </w: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307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Matriculation Certificate </w:t>
      </w:r>
      <w:r>
        <w:rPr>
          <w:rFonts w:ascii="Arial" w:eastAsia="Arial" w:hAnsi="Arial" w:cs="Arial"/>
          <w:color w:val="444444"/>
          <w:sz w:val="19"/>
          <w:szCs w:val="19"/>
        </w:rPr>
        <w:t>/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color w:val="0098CF"/>
          <w:sz w:val="19"/>
          <w:szCs w:val="19"/>
        </w:rPr>
        <w:t>E.K. Nayanar Smaraka Govt.</w:t>
      </w:r>
    </w:p>
    <w:p w:rsidR="00A65739" w:rsidRDefault="00A65739">
      <w:pPr>
        <w:spacing w:line="40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19"/>
          <w:szCs w:val="19"/>
        </w:rPr>
        <w:t xml:space="preserve">HSS Vengad </w:t>
      </w:r>
      <w:r>
        <w:rPr>
          <w:rFonts w:ascii="Arial" w:eastAsia="Arial" w:hAnsi="Arial" w:cs="Arial"/>
          <w:color w:val="444444"/>
          <w:sz w:val="19"/>
          <w:szCs w:val="19"/>
        </w:rPr>
        <w:t>Kerala, India</w:t>
      </w:r>
    </w:p>
    <w:p w:rsidR="00A65739" w:rsidRDefault="00D248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5739" w:rsidRPr="00D24853" w:rsidRDefault="00A65739">
      <w:pPr>
        <w:spacing w:line="229" w:lineRule="exact"/>
        <w:rPr>
          <w:rFonts w:ascii="Arial" w:hAnsi="Arial" w:cs="Arial"/>
          <w:sz w:val="18"/>
          <w:szCs w:val="18"/>
        </w:rPr>
      </w:pPr>
    </w:p>
    <w:p w:rsidR="00A65739" w:rsidRPr="00D24853" w:rsidRDefault="00D24853">
      <w:pPr>
        <w:spacing w:line="200" w:lineRule="exact"/>
        <w:rPr>
          <w:rFonts w:ascii="Arial" w:hAnsi="Arial" w:cs="Arial"/>
          <w:sz w:val="18"/>
          <w:szCs w:val="18"/>
        </w:rPr>
      </w:pPr>
      <w:r w:rsidRPr="00D24853"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D24853">
          <w:rPr>
            <w:rStyle w:val="Hyperlink"/>
            <w:rFonts w:ascii="Arial" w:hAnsi="Arial" w:cs="Arial"/>
            <w:sz w:val="18"/>
            <w:szCs w:val="18"/>
          </w:rPr>
          <w:t>muhammed-397049@gulfjobseeker.com</w:t>
        </w:r>
      </w:hyperlink>
      <w:r w:rsidRPr="00D24853">
        <w:rPr>
          <w:rFonts w:ascii="Arial" w:hAnsi="Arial" w:cs="Arial"/>
          <w:sz w:val="18"/>
          <w:szCs w:val="18"/>
        </w:rPr>
        <w:t xml:space="preserve"> </w:t>
      </w:r>
    </w:p>
    <w:p w:rsidR="00D24853" w:rsidRPr="00D24853" w:rsidRDefault="00D24853">
      <w:pPr>
        <w:spacing w:line="200" w:lineRule="exact"/>
        <w:rPr>
          <w:rFonts w:ascii="Arial" w:hAnsi="Arial" w:cs="Arial"/>
          <w:sz w:val="18"/>
          <w:szCs w:val="18"/>
        </w:rPr>
      </w:pPr>
    </w:p>
    <w:p w:rsidR="00D24853" w:rsidRDefault="00D24853" w:rsidP="00D24853">
      <w:pPr>
        <w:rPr>
          <w:rFonts w:ascii="Arial" w:hAnsi="Arial" w:cs="Arial"/>
          <w:sz w:val="18"/>
          <w:szCs w:val="18"/>
        </w:rPr>
      </w:pPr>
      <w:r w:rsidRPr="00D24853">
        <w:rPr>
          <w:rFonts w:ascii="Arial" w:eastAsia="Garamond" w:hAnsi="Arial" w:cs="Arial"/>
          <w:sz w:val="18"/>
          <w:szCs w:val="18"/>
        </w:rPr>
        <w:t xml:space="preserve">I am available for an interview online through this Zoom Link </w:t>
      </w:r>
      <w:hyperlink r:id="rId7" w:history="1">
        <w:r w:rsidRPr="00D24853">
          <w:rPr>
            <w:rStyle w:val="Hyperlink"/>
            <w:rFonts w:ascii="Arial" w:hAnsi="Arial" w:cs="Arial"/>
            <w:sz w:val="18"/>
            <w:szCs w:val="18"/>
            <w:lang w:val="en-GB"/>
          </w:rPr>
          <w:t>https://zoom.us/j/4532401292?pwd=SUlYVEdSeEpGaWN6ZndUaGEzK0FjUT09</w:t>
        </w:r>
      </w:hyperlink>
    </w:p>
    <w:p w:rsidR="00D24853" w:rsidRDefault="00D24853" w:rsidP="00D24853">
      <w:pPr>
        <w:rPr>
          <w:sz w:val="24"/>
          <w:szCs w:val="24"/>
        </w:rPr>
      </w:pPr>
    </w:p>
    <w:p w:rsidR="00A65739" w:rsidRDefault="00A65739">
      <w:pPr>
        <w:spacing w:line="384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</w:rPr>
        <w:t>Core Competence</w:t>
      </w:r>
    </w:p>
    <w:p w:rsidR="00A65739" w:rsidRDefault="00A65739">
      <w:pPr>
        <w:spacing w:line="305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Financial Reporting</w:t>
      </w: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ectPr w:rsidR="00A65739">
          <w:type w:val="continuous"/>
          <w:pgSz w:w="11900" w:h="16838"/>
          <w:pgMar w:top="472" w:right="599" w:bottom="0" w:left="620" w:header="0" w:footer="0" w:gutter="0"/>
          <w:cols w:num="3" w:space="720" w:equalWidth="0">
            <w:col w:w="1040" w:space="400"/>
            <w:col w:w="5120" w:space="720"/>
            <w:col w:w="3400"/>
          </w:cols>
        </w:sectPr>
      </w:pPr>
    </w:p>
    <w:p w:rsidR="00A65739" w:rsidRDefault="00A65739">
      <w:pPr>
        <w:spacing w:line="283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  <w:sz w:val="21"/>
          <w:szCs w:val="21"/>
        </w:rPr>
        <w:t>Work experience</w:t>
      </w:r>
    </w:p>
    <w:p w:rsidR="00A65739" w:rsidRDefault="00D248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5739" w:rsidRDefault="00A65739">
      <w:pPr>
        <w:spacing w:line="251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Budgeting &amp; Forecasting</w:t>
      </w:r>
    </w:p>
    <w:p w:rsidR="00A65739" w:rsidRDefault="00A65739">
      <w:pPr>
        <w:spacing w:line="257" w:lineRule="exact"/>
        <w:rPr>
          <w:sz w:val="24"/>
          <w:szCs w:val="24"/>
        </w:rPr>
      </w:pPr>
    </w:p>
    <w:p w:rsidR="00A65739" w:rsidRDefault="00A65739">
      <w:pPr>
        <w:sectPr w:rsidR="00A65739">
          <w:type w:val="continuous"/>
          <w:pgSz w:w="11900" w:h="16838"/>
          <w:pgMar w:top="472" w:right="599" w:bottom="0" w:left="620" w:header="0" w:footer="0" w:gutter="0"/>
          <w:cols w:num="2" w:space="720" w:equalWidth="0">
            <w:col w:w="6560" w:space="720"/>
            <w:col w:w="3400"/>
          </w:cols>
        </w:sectPr>
      </w:pP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297" w:lineRule="exact"/>
        <w:rPr>
          <w:sz w:val="24"/>
          <w:szCs w:val="24"/>
        </w:rPr>
      </w:pPr>
    </w:p>
    <w:p w:rsidR="00A65739" w:rsidRDefault="00D24853">
      <w:pPr>
        <w:spacing w:line="320" w:lineRule="auto"/>
        <w:ind w:left="1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EEEEEE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EEEEEE"/>
          <w:sz w:val="16"/>
          <w:szCs w:val="16"/>
        </w:rPr>
        <w:t>Aug. 2018 to Nov. 2019</w:t>
      </w:r>
    </w:p>
    <w:p w:rsidR="00A65739" w:rsidRDefault="00D248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5739" w:rsidRDefault="00A65739">
      <w:pPr>
        <w:spacing w:line="351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Accountant </w:t>
      </w:r>
      <w:r>
        <w:rPr>
          <w:rFonts w:ascii="Arial" w:eastAsia="Arial" w:hAnsi="Arial" w:cs="Arial"/>
          <w:color w:val="444444"/>
          <w:sz w:val="19"/>
          <w:szCs w:val="19"/>
        </w:rPr>
        <w:t>/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color w:val="0098CF"/>
          <w:sz w:val="19"/>
          <w:szCs w:val="19"/>
        </w:rPr>
        <w:t>Trading Company in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Kerala</w:t>
      </w:r>
    </w:p>
    <w:p w:rsidR="00A65739" w:rsidRDefault="00A65739">
      <w:pPr>
        <w:spacing w:line="351" w:lineRule="exact"/>
        <w:rPr>
          <w:sz w:val="24"/>
          <w:szCs w:val="24"/>
        </w:rPr>
      </w:pPr>
    </w:p>
    <w:p w:rsidR="00A65739" w:rsidRDefault="00D2485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  <w:u w:val="single"/>
        </w:rPr>
        <w:t>Job Responsibilities</w:t>
      </w:r>
    </w:p>
    <w:p w:rsidR="00A65739" w:rsidRDefault="00A65739">
      <w:pPr>
        <w:spacing w:line="291" w:lineRule="exact"/>
        <w:rPr>
          <w:sz w:val="24"/>
          <w:szCs w:val="24"/>
        </w:rPr>
      </w:pPr>
    </w:p>
    <w:p w:rsidR="00A65739" w:rsidRDefault="00D24853">
      <w:pPr>
        <w:spacing w:line="279" w:lineRule="auto"/>
        <w:ind w:left="220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·</w:t>
      </w:r>
      <w:r>
        <w:rPr>
          <w:rFonts w:ascii="Arial" w:eastAsia="Arial" w:hAnsi="Arial" w:cs="Arial"/>
          <w:color w:val="444444"/>
          <w:sz w:val="19"/>
          <w:szCs w:val="19"/>
        </w:rPr>
        <w:t>Prepared, analyzed,&amp; reviewed monthly financial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statements</w:t>
      </w:r>
    </w:p>
    <w:p w:rsidR="00A65739" w:rsidRDefault="00A65739">
      <w:pPr>
        <w:spacing w:line="2" w:lineRule="exact"/>
        <w:rPr>
          <w:sz w:val="24"/>
          <w:szCs w:val="24"/>
        </w:rPr>
      </w:pPr>
    </w:p>
    <w:p w:rsidR="00A65739" w:rsidRDefault="00D24853">
      <w:pPr>
        <w:spacing w:line="279" w:lineRule="auto"/>
        <w:ind w:left="220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·</w:t>
      </w:r>
      <w:r>
        <w:rPr>
          <w:rFonts w:ascii="Arial" w:eastAsia="Arial" w:hAnsi="Arial" w:cs="Arial"/>
          <w:color w:val="444444"/>
          <w:sz w:val="19"/>
          <w:szCs w:val="19"/>
        </w:rPr>
        <w:t>Reviewed the general ledger and identified and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resolved issues</w:t>
      </w:r>
    </w:p>
    <w:p w:rsidR="00A65739" w:rsidRDefault="00A65739">
      <w:pPr>
        <w:spacing w:line="2" w:lineRule="exact"/>
        <w:rPr>
          <w:sz w:val="24"/>
          <w:szCs w:val="24"/>
        </w:rPr>
      </w:pPr>
    </w:p>
    <w:p w:rsidR="00A65739" w:rsidRDefault="00D24853">
      <w:pPr>
        <w:spacing w:line="279" w:lineRule="auto"/>
        <w:ind w:left="220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·</w:t>
      </w:r>
      <w:r>
        <w:rPr>
          <w:rFonts w:ascii="Arial" w:eastAsia="Arial" w:hAnsi="Arial" w:cs="Arial"/>
          <w:color w:val="444444"/>
          <w:sz w:val="19"/>
          <w:szCs w:val="19"/>
        </w:rPr>
        <w:t>Coded daily sales report and checks</w:t>
      </w:r>
      <w:r>
        <w:rPr>
          <w:rFonts w:ascii="Arial" w:eastAsia="Arial" w:hAnsi="Arial" w:cs="Arial"/>
          <w:color w:val="444444"/>
          <w:sz w:val="19"/>
          <w:szCs w:val="19"/>
        </w:rPr>
        <w:t xml:space="preserve"> to appropriate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general ledger account</w:t>
      </w:r>
    </w:p>
    <w:p w:rsidR="00A65739" w:rsidRDefault="00A65739">
      <w:pPr>
        <w:spacing w:line="2" w:lineRule="exact"/>
        <w:rPr>
          <w:sz w:val="24"/>
          <w:szCs w:val="24"/>
        </w:rPr>
      </w:pPr>
    </w:p>
    <w:p w:rsidR="00A65739" w:rsidRDefault="00D2485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·</w:t>
      </w:r>
      <w:r>
        <w:rPr>
          <w:rFonts w:ascii="Arial" w:eastAsia="Arial" w:hAnsi="Arial" w:cs="Arial"/>
          <w:color w:val="444444"/>
          <w:sz w:val="19"/>
          <w:szCs w:val="19"/>
        </w:rPr>
        <w:t>Reconciled bank statements</w:t>
      </w:r>
    </w:p>
    <w:p w:rsidR="00A65739" w:rsidRDefault="00A65739">
      <w:pPr>
        <w:spacing w:line="36" w:lineRule="exact"/>
        <w:rPr>
          <w:sz w:val="24"/>
          <w:szCs w:val="24"/>
        </w:rPr>
      </w:pPr>
    </w:p>
    <w:p w:rsidR="00A65739" w:rsidRDefault="00D24853">
      <w:pPr>
        <w:spacing w:line="279" w:lineRule="auto"/>
        <w:ind w:left="220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·</w:t>
      </w:r>
      <w:r>
        <w:rPr>
          <w:rFonts w:ascii="Arial" w:eastAsia="Arial" w:hAnsi="Arial" w:cs="Arial"/>
          <w:color w:val="444444"/>
          <w:sz w:val="19"/>
          <w:szCs w:val="19"/>
        </w:rPr>
        <w:t>Created and worked with spread sheets having large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groups of financial data</w:t>
      </w:r>
    </w:p>
    <w:p w:rsidR="00A65739" w:rsidRDefault="00A65739">
      <w:pPr>
        <w:spacing w:line="2" w:lineRule="exact"/>
        <w:rPr>
          <w:sz w:val="24"/>
          <w:szCs w:val="24"/>
        </w:rPr>
      </w:pPr>
    </w:p>
    <w:p w:rsidR="00A65739" w:rsidRDefault="00D24853">
      <w:pPr>
        <w:spacing w:line="280" w:lineRule="auto"/>
        <w:ind w:left="220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·</w:t>
      </w:r>
      <w:r>
        <w:rPr>
          <w:rFonts w:ascii="Arial" w:eastAsia="Arial" w:hAnsi="Arial" w:cs="Arial"/>
          <w:color w:val="444444"/>
          <w:sz w:val="19"/>
          <w:szCs w:val="19"/>
        </w:rPr>
        <w:t>Managed online banking and account reconciliations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 xml:space="preserve">·Posted to general ledger, performed account analysis, </w:t>
      </w:r>
      <w:r>
        <w:rPr>
          <w:rFonts w:ascii="Arial" w:eastAsia="Arial" w:hAnsi="Arial" w:cs="Arial"/>
          <w:color w:val="444444"/>
          <w:sz w:val="19"/>
          <w:szCs w:val="19"/>
        </w:rPr>
        <w:t>and managed financial statements and management reports.</w:t>
      </w:r>
    </w:p>
    <w:p w:rsidR="00A65739" w:rsidRDefault="00A65739">
      <w:pPr>
        <w:spacing w:line="4" w:lineRule="exact"/>
        <w:rPr>
          <w:sz w:val="24"/>
          <w:szCs w:val="24"/>
        </w:rPr>
      </w:pPr>
    </w:p>
    <w:p w:rsidR="00A65739" w:rsidRDefault="00D24853">
      <w:pPr>
        <w:spacing w:line="277" w:lineRule="auto"/>
        <w:ind w:left="220" w:right="26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9"/>
          <w:szCs w:val="19"/>
        </w:rPr>
        <w:t>·Prepare monthly and quarterly financials for up to 15 grocery stores</w:t>
      </w:r>
    </w:p>
    <w:p w:rsidR="00A65739" w:rsidRDefault="00A65739">
      <w:pPr>
        <w:spacing w:line="1" w:lineRule="exact"/>
        <w:rPr>
          <w:sz w:val="24"/>
          <w:szCs w:val="24"/>
        </w:rPr>
      </w:pPr>
    </w:p>
    <w:p w:rsidR="00A65739" w:rsidRDefault="00D24853">
      <w:pPr>
        <w:spacing w:line="280" w:lineRule="auto"/>
        <w:ind w:left="220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·</w:t>
      </w:r>
      <w:r>
        <w:rPr>
          <w:rFonts w:ascii="Arial" w:eastAsia="Arial" w:hAnsi="Arial" w:cs="Arial"/>
          <w:color w:val="444444"/>
          <w:sz w:val="19"/>
          <w:szCs w:val="19"/>
        </w:rPr>
        <w:t>Prepare closing entries, property tax statements, and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fixed asset schedules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·</w:t>
      </w:r>
      <w:r>
        <w:rPr>
          <w:rFonts w:ascii="Arial" w:eastAsia="Arial" w:hAnsi="Arial" w:cs="Arial"/>
          <w:color w:val="444444"/>
          <w:sz w:val="19"/>
          <w:szCs w:val="19"/>
        </w:rPr>
        <w:t>Prepares asset, liability, and capital account ent</w:t>
      </w:r>
      <w:r>
        <w:rPr>
          <w:rFonts w:ascii="Arial" w:eastAsia="Arial" w:hAnsi="Arial" w:cs="Arial"/>
          <w:color w:val="444444"/>
          <w:sz w:val="19"/>
          <w:szCs w:val="19"/>
        </w:rPr>
        <w:t>ries by compiling and analyzing account information.</w:t>
      </w:r>
    </w:p>
    <w:p w:rsidR="00A65739" w:rsidRDefault="00A65739">
      <w:pPr>
        <w:spacing w:line="4" w:lineRule="exact"/>
        <w:rPr>
          <w:sz w:val="24"/>
          <w:szCs w:val="24"/>
        </w:rPr>
      </w:pPr>
    </w:p>
    <w:p w:rsidR="00A65739" w:rsidRDefault="00D24853">
      <w:pPr>
        <w:spacing w:line="277" w:lineRule="auto"/>
        <w:ind w:left="220" w:right="26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9"/>
          <w:szCs w:val="19"/>
        </w:rPr>
        <w:t>·Documents financial transactions by entering account information.</w:t>
      </w:r>
    </w:p>
    <w:p w:rsidR="00A65739" w:rsidRDefault="00A65739">
      <w:pPr>
        <w:spacing w:line="1" w:lineRule="exact"/>
        <w:rPr>
          <w:sz w:val="24"/>
          <w:szCs w:val="24"/>
        </w:rPr>
      </w:pPr>
    </w:p>
    <w:p w:rsidR="00A65739" w:rsidRDefault="00D24853">
      <w:pPr>
        <w:spacing w:line="279" w:lineRule="auto"/>
        <w:ind w:left="220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·</w:t>
      </w:r>
      <w:r>
        <w:rPr>
          <w:rFonts w:ascii="Arial" w:eastAsia="Arial" w:hAnsi="Arial" w:cs="Arial"/>
          <w:color w:val="444444"/>
          <w:sz w:val="19"/>
          <w:szCs w:val="19"/>
        </w:rPr>
        <w:t>Recommends financial actions by analyzing accounting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options.</w:t>
      </w:r>
    </w:p>
    <w:p w:rsidR="00A65739" w:rsidRDefault="00A65739">
      <w:pPr>
        <w:spacing w:line="2" w:lineRule="exact"/>
        <w:rPr>
          <w:sz w:val="24"/>
          <w:szCs w:val="24"/>
        </w:rPr>
      </w:pPr>
    </w:p>
    <w:p w:rsidR="00A65739" w:rsidRDefault="00D24853">
      <w:pPr>
        <w:spacing w:line="336" w:lineRule="auto"/>
        <w:ind w:left="220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·</w:t>
      </w:r>
      <w:r>
        <w:rPr>
          <w:rFonts w:ascii="Arial" w:eastAsia="Arial" w:hAnsi="Arial" w:cs="Arial"/>
          <w:color w:val="444444"/>
          <w:sz w:val="19"/>
          <w:szCs w:val="19"/>
        </w:rPr>
        <w:t>Substantiates financial transactions by auditing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documents.</w:t>
      </w:r>
    </w:p>
    <w:p w:rsidR="00A65739" w:rsidRDefault="00D248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5739" w:rsidRDefault="00A65739">
      <w:pPr>
        <w:spacing w:line="216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Management Reporting</w:t>
      </w: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282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Internal Audit</w:t>
      </w: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348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EEEE"/>
        </w:rPr>
        <w:t>Technical Skills</w:t>
      </w:r>
    </w:p>
    <w:p w:rsidR="00A65739" w:rsidRDefault="00A65739">
      <w:pPr>
        <w:spacing w:line="305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MS Oﬃce</w:t>
      </w:r>
    </w:p>
    <w:p w:rsidR="00A65739" w:rsidRDefault="00A65739">
      <w:pPr>
        <w:spacing w:line="216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tally ERP</w:t>
      </w:r>
    </w:p>
    <w:p w:rsidR="00A65739" w:rsidRDefault="00A65739">
      <w:pPr>
        <w:spacing w:line="216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Maxsell</w:t>
      </w: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293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</w:rPr>
        <w:t>Languages</w:t>
      </w:r>
    </w:p>
    <w:p w:rsidR="00A65739" w:rsidRDefault="00A65739">
      <w:pPr>
        <w:spacing w:line="305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English</w:t>
      </w: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271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Malayalam</w:t>
      </w: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271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Tamil</w:t>
      </w: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271" w:lineRule="exact"/>
        <w:rPr>
          <w:sz w:val="24"/>
          <w:szCs w:val="24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Hindi</w:t>
      </w:r>
    </w:p>
    <w:p w:rsidR="00A65739" w:rsidRDefault="00A65739">
      <w:pPr>
        <w:spacing w:line="848" w:lineRule="exact"/>
        <w:rPr>
          <w:sz w:val="24"/>
          <w:szCs w:val="24"/>
        </w:rPr>
      </w:pPr>
    </w:p>
    <w:p w:rsidR="00A65739" w:rsidRDefault="00A65739">
      <w:pPr>
        <w:sectPr w:rsidR="00A65739">
          <w:type w:val="continuous"/>
          <w:pgSz w:w="11900" w:h="16838"/>
          <w:pgMar w:top="472" w:right="599" w:bottom="0" w:left="620" w:header="0" w:footer="0" w:gutter="0"/>
          <w:cols w:num="3" w:space="720" w:equalWidth="0">
            <w:col w:w="1040" w:space="400"/>
            <w:col w:w="5120" w:space="720"/>
            <w:col w:w="3400"/>
          </w:cols>
        </w:sectPr>
      </w:pPr>
    </w:p>
    <w:p w:rsidR="00A65739" w:rsidRDefault="00A65739">
      <w:pPr>
        <w:spacing w:line="200" w:lineRule="exact"/>
        <w:rPr>
          <w:sz w:val="24"/>
          <w:szCs w:val="24"/>
        </w:rPr>
      </w:pPr>
    </w:p>
    <w:p w:rsidR="00A65739" w:rsidRDefault="00A65739">
      <w:pPr>
        <w:spacing w:line="228" w:lineRule="exact"/>
        <w:rPr>
          <w:sz w:val="24"/>
          <w:szCs w:val="24"/>
        </w:rPr>
      </w:pPr>
    </w:p>
    <w:p w:rsidR="00A65739" w:rsidRDefault="00D24853">
      <w:pPr>
        <w:ind w:left="106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/</w:t>
      </w:r>
    </w:p>
    <w:p w:rsidR="00A65739" w:rsidRDefault="00A65739">
      <w:pPr>
        <w:sectPr w:rsidR="00A65739">
          <w:type w:val="continuous"/>
          <w:pgSz w:w="11900" w:h="16838"/>
          <w:pgMar w:top="472" w:right="599" w:bottom="0" w:left="620" w:header="0" w:footer="0" w:gutter="0"/>
          <w:cols w:space="720" w:equalWidth="0">
            <w:col w:w="10680"/>
          </w:cols>
        </w:sect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98CF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7816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7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98CF"/>
        </w:rPr>
        <w:t>Work experience</w:t>
      </w: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359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420"/>
        <w:gridCol w:w="1660"/>
        <w:gridCol w:w="2200"/>
        <w:gridCol w:w="20"/>
      </w:tblGrid>
      <w:tr w:rsidR="00A65739">
        <w:trPr>
          <w:trHeight w:val="259"/>
        </w:trPr>
        <w:tc>
          <w:tcPr>
            <w:tcW w:w="1120" w:type="dxa"/>
            <w:vMerge w:val="restart"/>
            <w:vAlign w:val="bottom"/>
          </w:tcPr>
          <w:p w:rsidR="00A65739" w:rsidRDefault="00D24853">
            <w:pPr>
              <w:ind w:right="1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EEEEE"/>
                <w:w w:val="97"/>
                <w:sz w:val="16"/>
                <w:szCs w:val="16"/>
              </w:rPr>
              <w:t>From Feb.</w:t>
            </w:r>
          </w:p>
        </w:tc>
        <w:tc>
          <w:tcPr>
            <w:tcW w:w="4280" w:type="dxa"/>
            <w:gridSpan w:val="3"/>
            <w:vAlign w:val="bottom"/>
          </w:tcPr>
          <w:p w:rsidR="00A65739" w:rsidRDefault="00D2485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9"/>
                <w:szCs w:val="19"/>
              </w:rPr>
              <w:t xml:space="preserve">Junior Accountant </w:t>
            </w:r>
            <w:r>
              <w:rPr>
                <w:rFonts w:ascii="Arial" w:eastAsia="Arial" w:hAnsi="Arial" w:cs="Arial"/>
                <w:color w:val="444444"/>
                <w:w w:val="9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98CF"/>
                <w:w w:val="95"/>
                <w:sz w:val="19"/>
                <w:szCs w:val="19"/>
              </w:rPr>
              <w:t>Credence associates , Tax &amp;</w:t>
            </w:r>
          </w:p>
        </w:tc>
        <w:tc>
          <w:tcPr>
            <w:tcW w:w="0" w:type="dxa"/>
            <w:vAlign w:val="bottom"/>
          </w:tcPr>
          <w:p w:rsidR="00A65739" w:rsidRDefault="00A65739">
            <w:pPr>
              <w:rPr>
                <w:sz w:val="1"/>
                <w:szCs w:val="1"/>
              </w:rPr>
            </w:pPr>
          </w:p>
        </w:tc>
      </w:tr>
      <w:tr w:rsidR="00A65739">
        <w:trPr>
          <w:trHeight w:val="92"/>
        </w:trPr>
        <w:tc>
          <w:tcPr>
            <w:tcW w:w="1120" w:type="dxa"/>
            <w:vMerge/>
            <w:vAlign w:val="bottom"/>
          </w:tcPr>
          <w:p w:rsidR="00A65739" w:rsidRDefault="00A65739">
            <w:pPr>
              <w:rPr>
                <w:sz w:val="8"/>
                <w:szCs w:val="8"/>
              </w:rPr>
            </w:pPr>
          </w:p>
        </w:tc>
        <w:tc>
          <w:tcPr>
            <w:tcW w:w="4280" w:type="dxa"/>
            <w:gridSpan w:val="3"/>
            <w:vMerge w:val="restart"/>
            <w:vAlign w:val="bottom"/>
          </w:tcPr>
          <w:p w:rsidR="00A65739" w:rsidRDefault="00D2485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98CF"/>
                <w:sz w:val="19"/>
                <w:szCs w:val="19"/>
              </w:rPr>
              <w:t xml:space="preserve">Corporate Consultants </w:t>
            </w: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Bengaluru, India</w:t>
            </w:r>
          </w:p>
        </w:tc>
        <w:tc>
          <w:tcPr>
            <w:tcW w:w="0" w:type="dxa"/>
            <w:vAlign w:val="bottom"/>
          </w:tcPr>
          <w:p w:rsidR="00A65739" w:rsidRDefault="00A65739">
            <w:pPr>
              <w:rPr>
                <w:sz w:val="1"/>
                <w:szCs w:val="1"/>
              </w:rPr>
            </w:pPr>
          </w:p>
        </w:tc>
      </w:tr>
      <w:tr w:rsidR="00A65739">
        <w:trPr>
          <w:trHeight w:val="225"/>
        </w:trPr>
        <w:tc>
          <w:tcPr>
            <w:tcW w:w="1120" w:type="dxa"/>
            <w:vAlign w:val="bottom"/>
          </w:tcPr>
          <w:p w:rsidR="00A65739" w:rsidRDefault="00D24853">
            <w:pPr>
              <w:ind w:right="13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EEEEE"/>
                <w:sz w:val="16"/>
                <w:szCs w:val="16"/>
              </w:rPr>
              <w:t>2018 to July</w:t>
            </w:r>
          </w:p>
        </w:tc>
        <w:tc>
          <w:tcPr>
            <w:tcW w:w="4280" w:type="dxa"/>
            <w:gridSpan w:val="3"/>
            <w:vMerge/>
            <w:vAlign w:val="bottom"/>
          </w:tcPr>
          <w:p w:rsidR="00A65739" w:rsidRDefault="00A657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65739" w:rsidRDefault="00A65739">
            <w:pPr>
              <w:rPr>
                <w:sz w:val="1"/>
                <w:szCs w:val="1"/>
              </w:rPr>
            </w:pPr>
          </w:p>
        </w:tc>
      </w:tr>
      <w:tr w:rsidR="00A65739">
        <w:trPr>
          <w:trHeight w:val="226"/>
        </w:trPr>
        <w:tc>
          <w:tcPr>
            <w:tcW w:w="1120" w:type="dxa"/>
            <w:vAlign w:val="bottom"/>
          </w:tcPr>
          <w:p w:rsidR="00A65739" w:rsidRDefault="00D24853">
            <w:pPr>
              <w:ind w:right="1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EEEEE"/>
                <w:sz w:val="16"/>
                <w:szCs w:val="16"/>
              </w:rPr>
              <w:t>2018</w:t>
            </w:r>
          </w:p>
        </w:tc>
        <w:tc>
          <w:tcPr>
            <w:tcW w:w="420" w:type="dxa"/>
            <w:vAlign w:val="bottom"/>
          </w:tcPr>
          <w:p w:rsidR="00A65739" w:rsidRDefault="00A657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A65739" w:rsidRDefault="00A65739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A65739" w:rsidRDefault="00A657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65739" w:rsidRDefault="00A65739">
            <w:pPr>
              <w:rPr>
                <w:sz w:val="1"/>
                <w:szCs w:val="1"/>
              </w:rPr>
            </w:pPr>
          </w:p>
        </w:tc>
      </w:tr>
      <w:tr w:rsidR="00A65739">
        <w:trPr>
          <w:trHeight w:val="252"/>
        </w:trPr>
        <w:tc>
          <w:tcPr>
            <w:tcW w:w="1120" w:type="dxa"/>
            <w:vAlign w:val="bottom"/>
          </w:tcPr>
          <w:p w:rsidR="00A65739" w:rsidRDefault="00A657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65739" w:rsidRDefault="00A6573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444444"/>
            </w:tcBorders>
            <w:vAlign w:val="bottom"/>
          </w:tcPr>
          <w:p w:rsidR="00A65739" w:rsidRDefault="00D248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4444"/>
                <w:w w:val="88"/>
                <w:sz w:val="19"/>
                <w:szCs w:val="19"/>
              </w:rPr>
              <w:t>Job Responsibilities</w:t>
            </w:r>
          </w:p>
        </w:tc>
        <w:tc>
          <w:tcPr>
            <w:tcW w:w="2200" w:type="dxa"/>
            <w:vAlign w:val="bottom"/>
          </w:tcPr>
          <w:p w:rsidR="00A65739" w:rsidRDefault="00A6573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65739" w:rsidRDefault="00A65739">
            <w:pPr>
              <w:rPr>
                <w:sz w:val="1"/>
                <w:szCs w:val="1"/>
              </w:rPr>
            </w:pPr>
          </w:p>
        </w:tc>
      </w:tr>
    </w:tbl>
    <w:p w:rsidR="00A65739" w:rsidRDefault="00A65739">
      <w:pPr>
        <w:spacing w:line="269" w:lineRule="exact"/>
        <w:rPr>
          <w:sz w:val="20"/>
          <w:szCs w:val="20"/>
        </w:rPr>
      </w:pPr>
    </w:p>
    <w:p w:rsidR="00A65739" w:rsidRDefault="00D24853">
      <w:pPr>
        <w:ind w:left="166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9"/>
          <w:szCs w:val="19"/>
        </w:rPr>
        <w:t>·Prepare tax payments</w:t>
      </w:r>
    </w:p>
    <w:p w:rsidR="00A65739" w:rsidRDefault="00A65739">
      <w:pPr>
        <w:spacing w:line="36" w:lineRule="exact"/>
        <w:rPr>
          <w:sz w:val="20"/>
          <w:szCs w:val="20"/>
        </w:rPr>
      </w:pPr>
    </w:p>
    <w:p w:rsidR="00A65739" w:rsidRDefault="00D24853">
      <w:pPr>
        <w:ind w:left="166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9"/>
          <w:szCs w:val="19"/>
        </w:rPr>
        <w:t>·Estimate and track tax returns</w:t>
      </w:r>
    </w:p>
    <w:p w:rsidR="00A65739" w:rsidRDefault="00A65739">
      <w:pPr>
        <w:spacing w:line="36" w:lineRule="exact"/>
        <w:rPr>
          <w:sz w:val="20"/>
          <w:szCs w:val="20"/>
        </w:rPr>
      </w:pPr>
    </w:p>
    <w:p w:rsidR="00A65739" w:rsidRDefault="00D24853">
      <w:pPr>
        <w:ind w:left="166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9"/>
          <w:szCs w:val="19"/>
        </w:rPr>
        <w:t>·Complete quarterly and annual tax reports</w:t>
      </w:r>
    </w:p>
    <w:p w:rsidR="00A65739" w:rsidRDefault="00A65739">
      <w:pPr>
        <w:spacing w:line="36" w:lineRule="exact"/>
        <w:rPr>
          <w:sz w:val="20"/>
          <w:szCs w:val="20"/>
        </w:rPr>
      </w:pPr>
    </w:p>
    <w:p w:rsidR="00A65739" w:rsidRDefault="00D24853">
      <w:pPr>
        <w:ind w:left="166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9"/>
          <w:szCs w:val="19"/>
        </w:rPr>
        <w:t xml:space="preserve">·Organize and update the </w:t>
      </w:r>
      <w:r>
        <w:rPr>
          <w:rFonts w:ascii="Arial" w:eastAsia="Arial" w:hAnsi="Arial" w:cs="Arial"/>
          <w:color w:val="444444"/>
          <w:sz w:val="19"/>
          <w:szCs w:val="19"/>
        </w:rPr>
        <w:t>company’s tax database</w:t>
      </w:r>
    </w:p>
    <w:p w:rsidR="00A65739" w:rsidRDefault="00A65739">
      <w:pPr>
        <w:spacing w:line="36" w:lineRule="exact"/>
        <w:rPr>
          <w:sz w:val="20"/>
          <w:szCs w:val="20"/>
        </w:rPr>
      </w:pPr>
    </w:p>
    <w:p w:rsidR="00A65739" w:rsidRDefault="00D24853">
      <w:pPr>
        <w:ind w:left="166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9"/>
          <w:szCs w:val="19"/>
        </w:rPr>
        <w:t>·Recommend tax strategies that align with business</w:t>
      </w:r>
    </w:p>
    <w:p w:rsidR="00A65739" w:rsidRDefault="00A65739">
      <w:pPr>
        <w:spacing w:line="36" w:lineRule="exact"/>
        <w:rPr>
          <w:sz w:val="20"/>
          <w:szCs w:val="20"/>
        </w:rPr>
      </w:pPr>
    </w:p>
    <w:p w:rsidR="00A65739" w:rsidRDefault="00D24853">
      <w:pPr>
        <w:ind w:left="166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9"/>
          <w:szCs w:val="19"/>
        </w:rPr>
        <w:t>goals</w:t>
      </w:r>
    </w:p>
    <w:p w:rsidR="00A65739" w:rsidRDefault="00A65739">
      <w:pPr>
        <w:spacing w:line="36" w:lineRule="exact"/>
        <w:rPr>
          <w:sz w:val="20"/>
          <w:szCs w:val="20"/>
        </w:rPr>
      </w:pPr>
    </w:p>
    <w:p w:rsidR="00A65739" w:rsidRDefault="00D24853">
      <w:pPr>
        <w:spacing w:line="279" w:lineRule="auto"/>
        <w:ind w:left="1660" w:right="5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9"/>
          <w:szCs w:val="19"/>
        </w:rPr>
        <w:t>·Prepare necessary paperwork for tax payments and returns</w:t>
      </w:r>
    </w:p>
    <w:p w:rsidR="00A65739" w:rsidRDefault="00A65739">
      <w:pPr>
        <w:spacing w:line="2" w:lineRule="exact"/>
        <w:rPr>
          <w:sz w:val="20"/>
          <w:szCs w:val="20"/>
        </w:rPr>
      </w:pPr>
    </w:p>
    <w:p w:rsidR="00A65739" w:rsidRDefault="00D24853">
      <w:pPr>
        <w:spacing w:line="279" w:lineRule="auto"/>
        <w:ind w:left="1660" w:right="5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9"/>
          <w:szCs w:val="19"/>
        </w:rPr>
        <w:t>·Share financial data with the accounting department ·Identify tax savings and suggest ways to increase profits</w:t>
      </w:r>
    </w:p>
    <w:p w:rsidR="00A65739" w:rsidRDefault="00A65739">
      <w:pPr>
        <w:spacing w:line="2" w:lineRule="exact"/>
        <w:rPr>
          <w:sz w:val="20"/>
          <w:szCs w:val="20"/>
        </w:rPr>
      </w:pPr>
    </w:p>
    <w:p w:rsidR="00A65739" w:rsidRDefault="00D24853">
      <w:pPr>
        <w:spacing w:line="279" w:lineRule="auto"/>
        <w:ind w:left="1660" w:right="54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9"/>
          <w:szCs w:val="19"/>
        </w:rPr>
        <w:t>·Follow industry trends and track changes related to taxes</w:t>
      </w:r>
    </w:p>
    <w:p w:rsidR="00A65739" w:rsidRDefault="00A65739">
      <w:pPr>
        <w:spacing w:line="2" w:lineRule="exact"/>
        <w:rPr>
          <w:sz w:val="20"/>
          <w:szCs w:val="20"/>
        </w:rPr>
      </w:pPr>
    </w:p>
    <w:p w:rsidR="00A65739" w:rsidRDefault="00D24853">
      <w:pPr>
        <w:spacing w:line="364" w:lineRule="auto"/>
        <w:ind w:left="1660" w:right="12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>·Liaise with internal and external auditors ·Forecast tax predictions to senior managers</w:t>
      </w: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14" w:lineRule="exact"/>
        <w:rPr>
          <w:sz w:val="20"/>
          <w:szCs w:val="20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</w:rPr>
        <w:t>Declaration</w:t>
      </w: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14" w:lineRule="exact"/>
        <w:rPr>
          <w:sz w:val="20"/>
          <w:szCs w:val="20"/>
        </w:rPr>
      </w:pPr>
    </w:p>
    <w:p w:rsidR="00A65739" w:rsidRDefault="00D24853">
      <w:pPr>
        <w:spacing w:line="332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 hereby declare that all the details furnished above are true and correct to the best of m</w:t>
      </w:r>
      <w:r>
        <w:rPr>
          <w:rFonts w:ascii="Arial" w:eastAsia="Arial" w:hAnsi="Arial" w:cs="Arial"/>
          <w:sz w:val="19"/>
          <w:szCs w:val="19"/>
        </w:rPr>
        <w:t>y knowledge and belief.</w:t>
      </w:r>
    </w:p>
    <w:p w:rsidR="00A65739" w:rsidRDefault="00A65739">
      <w:pPr>
        <w:spacing w:line="378" w:lineRule="exact"/>
        <w:rPr>
          <w:sz w:val="20"/>
          <w:szCs w:val="20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</w:rPr>
        <w:t xml:space="preserve">Muhammad </w:t>
      </w: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14" w:lineRule="exact"/>
        <w:rPr>
          <w:sz w:val="20"/>
          <w:szCs w:val="20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Date-</w:t>
      </w:r>
    </w:p>
    <w:p w:rsidR="00A65739" w:rsidRDefault="00A65739">
      <w:pPr>
        <w:spacing w:line="291" w:lineRule="exact"/>
        <w:rPr>
          <w:sz w:val="20"/>
          <w:szCs w:val="20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Place-</w:t>
      </w:r>
    </w:p>
    <w:p w:rsidR="00A65739" w:rsidRDefault="00D248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5739" w:rsidRDefault="00D24853">
      <w:pPr>
        <w:spacing w:line="329" w:lineRule="auto"/>
        <w:ind w:right="760" w:firstLine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</w:rPr>
        <w:t>Conference and Seminars Attended</w:t>
      </w:r>
    </w:p>
    <w:p w:rsidR="00A65739" w:rsidRDefault="00A65739">
      <w:pPr>
        <w:spacing w:line="149" w:lineRule="exact"/>
        <w:rPr>
          <w:sz w:val="20"/>
          <w:szCs w:val="20"/>
        </w:rPr>
      </w:pPr>
    </w:p>
    <w:p w:rsidR="00A65739" w:rsidRDefault="00D24853">
      <w:pPr>
        <w:numPr>
          <w:ilvl w:val="0"/>
          <w:numId w:val="2"/>
        </w:numPr>
        <w:tabs>
          <w:tab w:val="left" w:pos="210"/>
        </w:tabs>
        <w:spacing w:line="279" w:lineRule="auto"/>
        <w:ind w:right="300" w:firstLine="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 Study on International Business and its Scope</w:t>
      </w:r>
    </w:p>
    <w:p w:rsidR="00A65739" w:rsidRDefault="00A65739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A65739" w:rsidRDefault="00D24853">
      <w:pPr>
        <w:spacing w:line="336" w:lineRule="auto"/>
        <w:ind w:right="7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The Western India Plywood Ltd </w:t>
      </w:r>
      <w:r>
        <w:rPr>
          <w:rFonts w:ascii="Arial" w:eastAsia="Arial" w:hAnsi="Arial" w:cs="Arial"/>
          <w:sz w:val="19"/>
          <w:szCs w:val="19"/>
        </w:rPr>
        <w:t>Kerala- 2016</w:t>
      </w:r>
    </w:p>
    <w:p w:rsidR="00A65739" w:rsidRDefault="00A65739">
      <w:pPr>
        <w:spacing w:line="152" w:lineRule="exact"/>
        <w:rPr>
          <w:rFonts w:ascii="Arial" w:eastAsia="Arial" w:hAnsi="Arial" w:cs="Arial"/>
          <w:sz w:val="19"/>
          <w:szCs w:val="19"/>
        </w:rPr>
      </w:pPr>
    </w:p>
    <w:p w:rsidR="00A65739" w:rsidRDefault="00D24853">
      <w:pPr>
        <w:numPr>
          <w:ilvl w:val="0"/>
          <w:numId w:val="2"/>
        </w:numPr>
        <w:tabs>
          <w:tab w:val="left" w:pos="210"/>
        </w:tabs>
        <w:spacing w:line="297" w:lineRule="auto"/>
        <w:ind w:right="340" w:firstLine="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New Age Entrepreneurs- A study on assessment of Entrepreneurial Skills </w:t>
      </w:r>
      <w:r>
        <w:rPr>
          <w:rFonts w:ascii="Arial" w:eastAsia="Arial" w:hAnsi="Arial" w:cs="Arial"/>
          <w:b/>
          <w:bCs/>
          <w:sz w:val="18"/>
          <w:szCs w:val="18"/>
        </w:rPr>
        <w:t>among Students</w:t>
      </w:r>
    </w:p>
    <w:p w:rsidR="00A65739" w:rsidRDefault="00D2485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9"/>
          <w:szCs w:val="19"/>
        </w:rPr>
        <w:t>Kerala University - 2014</w:t>
      </w: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89" w:lineRule="exact"/>
        <w:rPr>
          <w:sz w:val="20"/>
          <w:szCs w:val="20"/>
        </w:rPr>
      </w:pPr>
    </w:p>
    <w:p w:rsidR="00A65739" w:rsidRDefault="00D248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EEEE"/>
        </w:rPr>
        <w:t>Academic Research</w:t>
      </w:r>
    </w:p>
    <w:p w:rsidR="00A65739" w:rsidRDefault="00A65739">
      <w:pPr>
        <w:spacing w:line="305" w:lineRule="exact"/>
        <w:rPr>
          <w:sz w:val="20"/>
          <w:szCs w:val="20"/>
        </w:rPr>
      </w:pPr>
    </w:p>
    <w:p w:rsidR="00A65739" w:rsidRDefault="00D24853">
      <w:pPr>
        <w:numPr>
          <w:ilvl w:val="0"/>
          <w:numId w:val="3"/>
        </w:numPr>
        <w:tabs>
          <w:tab w:val="left" w:pos="210"/>
        </w:tabs>
        <w:spacing w:line="308" w:lineRule="auto"/>
        <w:ind w:right="400" w:firstLine="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 Study of Operating Cost Management In The Western India Plywoods Ltd.</w:t>
      </w:r>
    </w:p>
    <w:p w:rsidR="00A65739" w:rsidRDefault="00A65739">
      <w:pPr>
        <w:spacing w:line="2" w:lineRule="exact"/>
        <w:rPr>
          <w:sz w:val="20"/>
          <w:szCs w:val="20"/>
        </w:rPr>
      </w:pPr>
    </w:p>
    <w:p w:rsidR="00A65739" w:rsidRDefault="00D24853">
      <w:pPr>
        <w:spacing w:line="312" w:lineRule="auto"/>
        <w:ind w:left="300" w:right="50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9"/>
          <w:szCs w:val="19"/>
        </w:rPr>
        <w:t>To identify the costs data with respect to Operating Costing</w:t>
      </w:r>
    </w:p>
    <w:p w:rsidR="00A65739" w:rsidRDefault="00A65739">
      <w:pPr>
        <w:spacing w:line="1" w:lineRule="exact"/>
        <w:rPr>
          <w:sz w:val="20"/>
          <w:szCs w:val="20"/>
        </w:rPr>
      </w:pPr>
    </w:p>
    <w:p w:rsidR="00A65739" w:rsidRDefault="00D24853">
      <w:pPr>
        <w:spacing w:line="312" w:lineRule="auto"/>
        <w:ind w:left="300" w:right="46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9"/>
          <w:szCs w:val="19"/>
        </w:rPr>
        <w:t>To analyze the cost flexibility in each year</w:t>
      </w:r>
    </w:p>
    <w:p w:rsidR="00A65739" w:rsidRDefault="00A65739">
      <w:pPr>
        <w:spacing w:line="1" w:lineRule="exact"/>
        <w:rPr>
          <w:sz w:val="20"/>
          <w:szCs w:val="20"/>
        </w:rPr>
      </w:pPr>
    </w:p>
    <w:p w:rsidR="00A65739" w:rsidRDefault="00D24853">
      <w:pPr>
        <w:spacing w:line="381" w:lineRule="auto"/>
        <w:ind w:left="300" w:right="18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8"/>
          <w:szCs w:val="18"/>
        </w:rPr>
        <w:t xml:space="preserve">To examine </w:t>
      </w:r>
      <w:r>
        <w:rPr>
          <w:rFonts w:ascii="Arial" w:eastAsia="Arial" w:hAnsi="Arial" w:cs="Arial"/>
          <w:color w:val="666666"/>
          <w:sz w:val="18"/>
          <w:szCs w:val="18"/>
        </w:rPr>
        <w:t>the monetary and non-monetary cost and its implication</w:t>
      </w:r>
    </w:p>
    <w:p w:rsidR="00A65739" w:rsidRDefault="00A65739">
      <w:pPr>
        <w:spacing w:line="2758" w:lineRule="exact"/>
        <w:rPr>
          <w:sz w:val="20"/>
          <w:szCs w:val="20"/>
        </w:rPr>
      </w:pPr>
    </w:p>
    <w:p w:rsidR="00A65739" w:rsidRDefault="00A65739">
      <w:pPr>
        <w:sectPr w:rsidR="00A65739">
          <w:pgSz w:w="11900" w:h="16838"/>
          <w:pgMar w:top="906" w:right="599" w:bottom="0" w:left="620" w:header="0" w:footer="0" w:gutter="0"/>
          <w:cols w:num="2" w:space="720" w:equalWidth="0">
            <w:col w:w="6560" w:space="720"/>
            <w:col w:w="3400"/>
          </w:cols>
        </w:sect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00" w:lineRule="exact"/>
        <w:rPr>
          <w:sz w:val="20"/>
          <w:szCs w:val="20"/>
        </w:rPr>
      </w:pPr>
    </w:p>
    <w:p w:rsidR="00A65739" w:rsidRDefault="00A65739">
      <w:pPr>
        <w:spacing w:line="229" w:lineRule="exact"/>
        <w:rPr>
          <w:sz w:val="20"/>
          <w:szCs w:val="20"/>
        </w:rPr>
      </w:pPr>
    </w:p>
    <w:p w:rsidR="00A65739" w:rsidRDefault="00D24853">
      <w:pPr>
        <w:ind w:left="106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/</w:t>
      </w:r>
    </w:p>
    <w:sectPr w:rsidR="00A65739" w:rsidSect="00A65739">
      <w:type w:val="continuous"/>
      <w:pgSz w:w="11900" w:h="16838"/>
      <w:pgMar w:top="906" w:right="599" w:bottom="0" w:left="620" w:header="0" w:footer="0" w:gutter="0"/>
      <w:cols w:space="720" w:equalWidth="0">
        <w:col w:w="10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934CC6C"/>
    <w:lvl w:ilvl="0" w:tplc="CC6030C2">
      <w:start w:val="1"/>
      <w:numFmt w:val="decimal"/>
      <w:lvlText w:val="%1."/>
      <w:lvlJc w:val="left"/>
    </w:lvl>
    <w:lvl w:ilvl="1" w:tplc="104A2444">
      <w:numFmt w:val="decimal"/>
      <w:lvlText w:val=""/>
      <w:lvlJc w:val="left"/>
    </w:lvl>
    <w:lvl w:ilvl="2" w:tplc="C3A64B1E">
      <w:numFmt w:val="decimal"/>
      <w:lvlText w:val=""/>
      <w:lvlJc w:val="left"/>
    </w:lvl>
    <w:lvl w:ilvl="3" w:tplc="0CE4D8DA">
      <w:numFmt w:val="decimal"/>
      <w:lvlText w:val=""/>
      <w:lvlJc w:val="left"/>
    </w:lvl>
    <w:lvl w:ilvl="4" w:tplc="DCC04D60">
      <w:numFmt w:val="decimal"/>
      <w:lvlText w:val=""/>
      <w:lvlJc w:val="left"/>
    </w:lvl>
    <w:lvl w:ilvl="5" w:tplc="F07EA23A">
      <w:numFmt w:val="decimal"/>
      <w:lvlText w:val=""/>
      <w:lvlJc w:val="left"/>
    </w:lvl>
    <w:lvl w:ilvl="6" w:tplc="0D0AB376">
      <w:numFmt w:val="decimal"/>
      <w:lvlText w:val=""/>
      <w:lvlJc w:val="left"/>
    </w:lvl>
    <w:lvl w:ilvl="7" w:tplc="3306F47C">
      <w:numFmt w:val="decimal"/>
      <w:lvlText w:val=""/>
      <w:lvlJc w:val="left"/>
    </w:lvl>
    <w:lvl w:ilvl="8" w:tplc="EA8EDD00">
      <w:numFmt w:val="decimal"/>
      <w:lvlText w:val=""/>
      <w:lvlJc w:val="left"/>
    </w:lvl>
  </w:abstractNum>
  <w:abstractNum w:abstractNumId="1">
    <w:nsid w:val="00003D6C"/>
    <w:multiLevelType w:val="hybridMultilevel"/>
    <w:tmpl w:val="DDC430D8"/>
    <w:lvl w:ilvl="0" w:tplc="46CA2B48">
      <w:start w:val="1"/>
      <w:numFmt w:val="bullet"/>
      <w:lvlText w:val=" "/>
      <w:lvlJc w:val="left"/>
    </w:lvl>
    <w:lvl w:ilvl="1" w:tplc="CD023F0A">
      <w:numFmt w:val="decimal"/>
      <w:lvlText w:val=""/>
      <w:lvlJc w:val="left"/>
    </w:lvl>
    <w:lvl w:ilvl="2" w:tplc="B920AB70">
      <w:numFmt w:val="decimal"/>
      <w:lvlText w:val=""/>
      <w:lvlJc w:val="left"/>
    </w:lvl>
    <w:lvl w:ilvl="3" w:tplc="91AE685E">
      <w:numFmt w:val="decimal"/>
      <w:lvlText w:val=""/>
      <w:lvlJc w:val="left"/>
    </w:lvl>
    <w:lvl w:ilvl="4" w:tplc="57F4BAAA">
      <w:numFmt w:val="decimal"/>
      <w:lvlText w:val=""/>
      <w:lvlJc w:val="left"/>
    </w:lvl>
    <w:lvl w:ilvl="5" w:tplc="99166392">
      <w:numFmt w:val="decimal"/>
      <w:lvlText w:val=""/>
      <w:lvlJc w:val="left"/>
    </w:lvl>
    <w:lvl w:ilvl="6" w:tplc="538C8A76">
      <w:numFmt w:val="decimal"/>
      <w:lvlText w:val=""/>
      <w:lvlJc w:val="left"/>
    </w:lvl>
    <w:lvl w:ilvl="7" w:tplc="65AA9C3A">
      <w:numFmt w:val="decimal"/>
      <w:lvlText w:val=""/>
      <w:lvlJc w:val="left"/>
    </w:lvl>
    <w:lvl w:ilvl="8" w:tplc="CBCAA406">
      <w:numFmt w:val="decimal"/>
      <w:lvlText w:val=""/>
      <w:lvlJc w:val="left"/>
    </w:lvl>
  </w:abstractNum>
  <w:abstractNum w:abstractNumId="2">
    <w:nsid w:val="000072AE"/>
    <w:multiLevelType w:val="hybridMultilevel"/>
    <w:tmpl w:val="DA8A7784"/>
    <w:lvl w:ilvl="0" w:tplc="7C38F3D0">
      <w:start w:val="1"/>
      <w:numFmt w:val="decimal"/>
      <w:lvlText w:val="%1."/>
      <w:lvlJc w:val="left"/>
    </w:lvl>
    <w:lvl w:ilvl="1" w:tplc="F4A879F4">
      <w:numFmt w:val="decimal"/>
      <w:lvlText w:val=""/>
      <w:lvlJc w:val="left"/>
    </w:lvl>
    <w:lvl w:ilvl="2" w:tplc="E3EA31AA">
      <w:numFmt w:val="decimal"/>
      <w:lvlText w:val=""/>
      <w:lvlJc w:val="left"/>
    </w:lvl>
    <w:lvl w:ilvl="3" w:tplc="8BDAA978">
      <w:numFmt w:val="decimal"/>
      <w:lvlText w:val=""/>
      <w:lvlJc w:val="left"/>
    </w:lvl>
    <w:lvl w:ilvl="4" w:tplc="D2AA5732">
      <w:numFmt w:val="decimal"/>
      <w:lvlText w:val=""/>
      <w:lvlJc w:val="left"/>
    </w:lvl>
    <w:lvl w:ilvl="5" w:tplc="7766E9A2">
      <w:numFmt w:val="decimal"/>
      <w:lvlText w:val=""/>
      <w:lvlJc w:val="left"/>
    </w:lvl>
    <w:lvl w:ilvl="6" w:tplc="9D38F72A">
      <w:numFmt w:val="decimal"/>
      <w:lvlText w:val=""/>
      <w:lvlJc w:val="left"/>
    </w:lvl>
    <w:lvl w:ilvl="7" w:tplc="9A624962">
      <w:numFmt w:val="decimal"/>
      <w:lvlText w:val=""/>
      <w:lvlJc w:val="left"/>
    </w:lvl>
    <w:lvl w:ilvl="8" w:tplc="BD503FA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5739"/>
    <w:rsid w:val="00A65739"/>
    <w:rsid w:val="00D2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ed-397049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2020-06-20T07:57:00Z</dcterms:created>
  <dcterms:modified xsi:type="dcterms:W3CDTF">2020-06-20T07:57:00Z</dcterms:modified>
</cp:coreProperties>
</file>