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74" w:rsidRDefault="00D13999" w:rsidP="00C84274">
      <w:pPr>
        <w:tabs>
          <w:tab w:val="left" w:pos="6516"/>
        </w:tabs>
        <w:rPr>
          <w:rFonts w:ascii="Verdana" w:hAnsi="Verdana"/>
          <w:b/>
          <w:sz w:val="22"/>
          <w:szCs w:val="22"/>
          <w:lang w:val="es-ES_tradnl"/>
        </w:rPr>
      </w:pPr>
      <w:r>
        <w:rPr>
          <w:rFonts w:ascii="Verdana" w:hAnsi="Verdana"/>
          <w:b/>
          <w:noProof/>
          <w:sz w:val="22"/>
          <w:szCs w:val="22"/>
        </w:rPr>
        <w:drawing>
          <wp:anchor distT="0" distB="0" distL="114300" distR="114300" simplePos="0" relativeHeight="251659264" behindDoc="0" locked="0" layoutInCell="1" allowOverlap="1">
            <wp:simplePos x="0" y="0"/>
            <wp:positionH relativeFrom="column">
              <wp:posOffset>6163310</wp:posOffset>
            </wp:positionH>
            <wp:positionV relativeFrom="paragraph">
              <wp:posOffset>-267335</wp:posOffset>
            </wp:positionV>
            <wp:extent cx="669290" cy="923925"/>
            <wp:effectExtent l="19050" t="0" r="0" b="0"/>
            <wp:wrapSquare wrapText="bothSides"/>
            <wp:docPr id="2" name="Picture 2" descr="36493_ p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493_ pp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290" cy="923925"/>
                    </a:xfrm>
                    <a:prstGeom prst="rect">
                      <a:avLst/>
                    </a:prstGeom>
                    <a:noFill/>
                    <a:ln>
                      <a:noFill/>
                    </a:ln>
                  </pic:spPr>
                </pic:pic>
              </a:graphicData>
            </a:graphic>
          </wp:anchor>
        </w:drawing>
      </w:r>
      <w:r w:rsidR="00687BCA" w:rsidRPr="00255DA9">
        <w:rPr>
          <w:rFonts w:ascii="Verdana" w:hAnsi="Verdana"/>
          <w:b/>
          <w:sz w:val="22"/>
          <w:szCs w:val="22"/>
          <w:lang w:val="es-ES_tradnl"/>
        </w:rPr>
        <w:t xml:space="preserve">Shahul </w:t>
      </w:r>
    </w:p>
    <w:p w:rsidR="00687BCA" w:rsidRDefault="00687BCA" w:rsidP="00C84274">
      <w:pPr>
        <w:tabs>
          <w:tab w:val="left" w:pos="6516"/>
        </w:tabs>
        <w:rPr>
          <w:rFonts w:ascii="Verdana" w:hAnsi="Verdana"/>
          <w:sz w:val="22"/>
          <w:szCs w:val="22"/>
          <w:lang w:val="en-IN"/>
        </w:rPr>
      </w:pPr>
      <w:r>
        <w:rPr>
          <w:rFonts w:ascii="Verdana" w:hAnsi="Verdana"/>
          <w:sz w:val="22"/>
          <w:szCs w:val="22"/>
          <w:lang w:val="en-IN"/>
        </w:rPr>
        <w:t xml:space="preserve">E-Mail ID: </w:t>
      </w:r>
      <w:hyperlink r:id="rId9" w:history="1">
        <w:r w:rsidR="00C84274" w:rsidRPr="00F50D1F">
          <w:rPr>
            <w:rStyle w:val="Hyperlink"/>
            <w:rFonts w:ascii="Verdana" w:hAnsi="Verdana"/>
            <w:sz w:val="22"/>
            <w:szCs w:val="22"/>
            <w:lang w:val="en-IN"/>
          </w:rPr>
          <w:t>shahul-397217@gulfjobseeker.com</w:t>
        </w:r>
      </w:hyperlink>
      <w:r w:rsidR="00C84274">
        <w:rPr>
          <w:rFonts w:ascii="Verdana" w:hAnsi="Verdana"/>
          <w:sz w:val="22"/>
          <w:szCs w:val="22"/>
          <w:lang w:val="en-IN"/>
        </w:rPr>
        <w:t xml:space="preserve"> </w:t>
      </w:r>
    </w:p>
    <w:p w:rsidR="00687BCA" w:rsidRPr="00255DA9" w:rsidRDefault="00687BCA" w:rsidP="00687BCA">
      <w:pPr>
        <w:rPr>
          <w:rFonts w:ascii="Verdana" w:hAnsi="Verdana"/>
          <w:b/>
          <w:i/>
          <w:sz w:val="22"/>
          <w:szCs w:val="22"/>
          <w:lang w:val="en-IN"/>
        </w:rPr>
      </w:pPr>
    </w:p>
    <w:p w:rsidR="00687BCA" w:rsidRPr="00255DA9" w:rsidRDefault="00687BCA" w:rsidP="00687BCA">
      <w:pPr>
        <w:tabs>
          <w:tab w:val="left" w:pos="240"/>
        </w:tabs>
        <w:spacing w:line="240" w:lineRule="exact"/>
        <w:jc w:val="both"/>
        <w:rPr>
          <w:rFonts w:ascii="Verdana" w:hAnsi="Verdana"/>
          <w:b/>
          <w:i/>
          <w:sz w:val="18"/>
          <w:szCs w:val="18"/>
          <w:lang w:val="en-IN"/>
        </w:rPr>
      </w:pPr>
    </w:p>
    <w:p w:rsidR="00687BCA" w:rsidRDefault="00687BCA"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p>
    <w:p w:rsidR="00F561C8" w:rsidRPr="00F561C8" w:rsidRDefault="00F561C8"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sz w:val="18"/>
          <w:szCs w:val="18"/>
        </w:rPr>
      </w:pPr>
      <w:r w:rsidRPr="00F561C8">
        <w:rPr>
          <w:rFonts w:ascii="Verdana" w:hAnsi="Verdana"/>
          <w:sz w:val="18"/>
          <w:szCs w:val="18"/>
        </w:rPr>
        <w:t xml:space="preserve">Seeking assignments in </w:t>
      </w:r>
      <w:r>
        <w:rPr>
          <w:rFonts w:ascii="Verdana" w:hAnsi="Verdana"/>
          <w:b/>
          <w:sz w:val="18"/>
          <w:szCs w:val="18"/>
        </w:rPr>
        <w:t xml:space="preserve">Finance &amp; Accounts/MIS/Analytics/Income Auditing/Banking Retail Credit /Auditing </w:t>
      </w:r>
      <w:r w:rsidRPr="00F561C8">
        <w:rPr>
          <w:rFonts w:ascii="Verdana" w:hAnsi="Verdana"/>
          <w:sz w:val="18"/>
          <w:szCs w:val="18"/>
        </w:rPr>
        <w:t>with an organization of repute</w:t>
      </w:r>
      <w:r>
        <w:rPr>
          <w:rFonts w:ascii="Verdana" w:hAnsi="Verdana"/>
          <w:sz w:val="18"/>
          <w:szCs w:val="18"/>
        </w:rPr>
        <w:t>.</w:t>
      </w:r>
    </w:p>
    <w:p w:rsidR="00687BCA" w:rsidRDefault="00687BCA" w:rsidP="00687BCA">
      <w:pPr>
        <w:jc w:val="both"/>
        <w:rPr>
          <w:rFonts w:ascii="Verdana" w:hAnsi="Verdana"/>
          <w:sz w:val="18"/>
          <w:szCs w:val="18"/>
        </w:rPr>
      </w:pPr>
    </w:p>
    <w:p w:rsidR="00687BCA" w:rsidRPr="00D12894" w:rsidRDefault="00687BCA" w:rsidP="00687BCA">
      <w:pPr>
        <w:tabs>
          <w:tab w:val="left" w:pos="240"/>
        </w:tabs>
        <w:spacing w:line="240" w:lineRule="exact"/>
        <w:jc w:val="both"/>
        <w:rPr>
          <w:rFonts w:ascii="Verdana" w:hAnsi="Verdana"/>
          <w:bCs/>
          <w:iCs/>
          <w:sz w:val="18"/>
          <w:szCs w:val="18"/>
        </w:rPr>
      </w:pPr>
    </w:p>
    <w:p w:rsidR="00687BCA" w:rsidRPr="00601D12" w:rsidRDefault="00687BCA"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sidRPr="00601D12">
        <w:rPr>
          <w:rFonts w:ascii="Verdana" w:hAnsi="Verdana"/>
          <w:b/>
          <w:sz w:val="18"/>
          <w:szCs w:val="18"/>
        </w:rPr>
        <w:t>P</w:t>
      </w:r>
      <w:r w:rsidR="002D2563">
        <w:rPr>
          <w:rFonts w:ascii="Verdana" w:hAnsi="Verdana"/>
          <w:b/>
          <w:sz w:val="18"/>
          <w:szCs w:val="18"/>
        </w:rPr>
        <w:t>rofessional</w:t>
      </w:r>
      <w:r w:rsidR="00F561C8">
        <w:rPr>
          <w:rFonts w:ascii="Verdana" w:hAnsi="Verdana"/>
          <w:b/>
          <w:sz w:val="18"/>
          <w:szCs w:val="18"/>
        </w:rPr>
        <w:t xml:space="preserve"> S</w:t>
      </w:r>
      <w:r w:rsidR="002D2563">
        <w:rPr>
          <w:rFonts w:ascii="Verdana" w:hAnsi="Verdana"/>
          <w:b/>
          <w:sz w:val="18"/>
          <w:szCs w:val="18"/>
        </w:rPr>
        <w:t>ynopsis</w:t>
      </w:r>
    </w:p>
    <w:p w:rsidR="00687BCA" w:rsidRDefault="00687BCA" w:rsidP="00687BCA">
      <w:pPr>
        <w:tabs>
          <w:tab w:val="left" w:pos="240"/>
        </w:tabs>
        <w:spacing w:line="240" w:lineRule="exact"/>
        <w:jc w:val="both"/>
        <w:rPr>
          <w:rFonts w:ascii="Verdana" w:hAnsi="Verdana"/>
          <w:sz w:val="18"/>
          <w:szCs w:val="18"/>
        </w:rPr>
      </w:pPr>
    </w:p>
    <w:p w:rsidR="00F561C8" w:rsidRDefault="00687BCA" w:rsidP="00F561C8">
      <w:pPr>
        <w:pStyle w:val="ListParagraph"/>
        <w:numPr>
          <w:ilvl w:val="0"/>
          <w:numId w:val="13"/>
        </w:numPr>
        <w:tabs>
          <w:tab w:val="left" w:pos="360"/>
        </w:tabs>
        <w:jc w:val="both"/>
        <w:rPr>
          <w:rFonts w:ascii="Verdana" w:hAnsi="Verdana" w:cs="Book Antiqua"/>
          <w:sz w:val="18"/>
          <w:szCs w:val="18"/>
        </w:rPr>
      </w:pPr>
      <w:r>
        <w:rPr>
          <w:rFonts w:ascii="Verdana" w:hAnsi="Verdana" w:cs="Book Antiqua"/>
          <w:sz w:val="18"/>
          <w:szCs w:val="18"/>
        </w:rPr>
        <w:t>A D</w:t>
      </w:r>
      <w:r w:rsidR="00C6707F">
        <w:rPr>
          <w:rFonts w:ascii="Verdana" w:hAnsi="Verdana" w:cs="Book Antiqua"/>
          <w:sz w:val="18"/>
          <w:szCs w:val="18"/>
        </w:rPr>
        <w:t>ynamic Professional with over 12</w:t>
      </w:r>
      <w:r w:rsidRPr="00A22662">
        <w:rPr>
          <w:rFonts w:ascii="Verdana" w:hAnsi="Verdana" w:cs="Book Antiqua"/>
          <w:sz w:val="18"/>
          <w:szCs w:val="18"/>
        </w:rPr>
        <w:t xml:space="preserve">+ years of </w:t>
      </w:r>
      <w:r>
        <w:rPr>
          <w:rFonts w:ascii="Verdana" w:hAnsi="Verdana" w:cs="Book Antiqua"/>
          <w:sz w:val="18"/>
          <w:szCs w:val="18"/>
        </w:rPr>
        <w:t xml:space="preserve">rich and extensive </w:t>
      </w:r>
      <w:r w:rsidRPr="00A22662">
        <w:rPr>
          <w:rFonts w:ascii="Verdana" w:hAnsi="Verdana" w:cs="Book Antiqua"/>
          <w:sz w:val="18"/>
          <w:szCs w:val="18"/>
        </w:rPr>
        <w:t xml:space="preserve">experience in </w:t>
      </w:r>
      <w:r w:rsidR="00F561C8">
        <w:rPr>
          <w:rFonts w:ascii="Verdana" w:hAnsi="Verdana" w:cs="Book Antiqua"/>
          <w:sz w:val="18"/>
          <w:szCs w:val="18"/>
        </w:rPr>
        <w:t xml:space="preserve">the areas Finance &amp; Accounts, Accounts Payables, Accounts Receivables, </w:t>
      </w:r>
      <w:r w:rsidRPr="00F561C8">
        <w:rPr>
          <w:rFonts w:ascii="Verdana" w:hAnsi="Verdana"/>
          <w:sz w:val="18"/>
          <w:szCs w:val="18"/>
        </w:rPr>
        <w:t>Financial Reporting &amp; Analysis</w:t>
      </w:r>
      <w:r w:rsidRPr="00F561C8">
        <w:rPr>
          <w:rFonts w:ascii="Verdana" w:hAnsi="Verdana" w:cs="Book Antiqua"/>
          <w:sz w:val="18"/>
          <w:szCs w:val="18"/>
        </w:rPr>
        <w:t>, Reconciliation of Accounts, VAT, Income Auditing, Banking Retail Credit Sector)</w:t>
      </w:r>
    </w:p>
    <w:p w:rsidR="00F561C8" w:rsidRPr="00F561C8" w:rsidRDefault="00F561C8" w:rsidP="00F561C8">
      <w:pPr>
        <w:pStyle w:val="ListParagraph"/>
        <w:tabs>
          <w:tab w:val="left" w:pos="360"/>
        </w:tabs>
        <w:jc w:val="both"/>
        <w:rPr>
          <w:rFonts w:ascii="Verdana" w:hAnsi="Verdana" w:cs="Book Antiqua"/>
          <w:sz w:val="18"/>
          <w:szCs w:val="18"/>
        </w:rPr>
      </w:pPr>
    </w:p>
    <w:p w:rsidR="00687BCA" w:rsidRPr="00F561C8" w:rsidRDefault="00687BCA" w:rsidP="00687BCA">
      <w:pPr>
        <w:pStyle w:val="ListParagraph"/>
        <w:widowControl/>
        <w:numPr>
          <w:ilvl w:val="0"/>
          <w:numId w:val="13"/>
        </w:numPr>
        <w:autoSpaceDE/>
        <w:autoSpaceDN/>
        <w:adjustRightInd/>
        <w:rPr>
          <w:rFonts w:ascii="Verdana" w:hAnsi="Verdana" w:cs="Book Antiqua"/>
          <w:sz w:val="18"/>
          <w:szCs w:val="18"/>
        </w:rPr>
      </w:pPr>
      <w:r w:rsidRPr="00601D12">
        <w:rPr>
          <w:rFonts w:ascii="Verdana" w:hAnsi="Verdana" w:cs="Book Antiqua"/>
          <w:sz w:val="18"/>
          <w:szCs w:val="18"/>
        </w:rPr>
        <w:t>Having Overseas Experience in U.A.E &amp; O</w:t>
      </w:r>
      <w:r w:rsidRPr="00601D12">
        <w:rPr>
          <w:rFonts w:ascii="Verdana" w:hAnsi="Verdana"/>
          <w:sz w:val="18"/>
          <w:szCs w:val="18"/>
        </w:rPr>
        <w:t>nsite transitions from UK &amp; Norway</w:t>
      </w:r>
      <w:r w:rsidR="00F561C8">
        <w:rPr>
          <w:rFonts w:ascii="Verdana" w:hAnsi="Verdana"/>
          <w:sz w:val="18"/>
          <w:szCs w:val="18"/>
        </w:rPr>
        <w:t xml:space="preserve"> for General Accounting Process</w:t>
      </w:r>
      <w:r>
        <w:rPr>
          <w:rFonts w:ascii="Verdana" w:hAnsi="Verdana"/>
          <w:sz w:val="18"/>
          <w:szCs w:val="18"/>
        </w:rPr>
        <w:t>.</w:t>
      </w:r>
    </w:p>
    <w:p w:rsidR="00F561C8" w:rsidRPr="00F561C8" w:rsidRDefault="00F561C8" w:rsidP="00F561C8">
      <w:pPr>
        <w:widowControl/>
        <w:autoSpaceDE/>
        <w:autoSpaceDN/>
        <w:adjustRightInd/>
        <w:rPr>
          <w:rFonts w:ascii="Verdana" w:hAnsi="Verdana" w:cs="Book Antiqua"/>
          <w:sz w:val="18"/>
          <w:szCs w:val="18"/>
        </w:rPr>
      </w:pPr>
    </w:p>
    <w:p w:rsidR="00687BCA" w:rsidRDefault="00687BCA" w:rsidP="00687BCA">
      <w:pPr>
        <w:pStyle w:val="ListParagraph"/>
        <w:widowControl/>
        <w:numPr>
          <w:ilvl w:val="0"/>
          <w:numId w:val="13"/>
        </w:numPr>
        <w:autoSpaceDE/>
        <w:autoSpaceDN/>
        <w:adjustRightInd/>
        <w:rPr>
          <w:rFonts w:ascii="Verdana" w:hAnsi="Verdana" w:cs="Book Antiqua"/>
          <w:sz w:val="18"/>
          <w:szCs w:val="18"/>
        </w:rPr>
      </w:pPr>
      <w:r>
        <w:rPr>
          <w:rFonts w:ascii="Verdana" w:hAnsi="Verdana" w:cs="Book Antiqua"/>
          <w:sz w:val="18"/>
          <w:szCs w:val="18"/>
        </w:rPr>
        <w:t>Hands on Experience in SAP, ORACLE Modules, Tally &amp; Ms-Office.</w:t>
      </w:r>
    </w:p>
    <w:p w:rsidR="00F561C8" w:rsidRPr="00F561C8" w:rsidRDefault="00F561C8" w:rsidP="00F561C8">
      <w:pPr>
        <w:widowControl/>
        <w:autoSpaceDE/>
        <w:autoSpaceDN/>
        <w:adjustRightInd/>
        <w:rPr>
          <w:rFonts w:ascii="Verdana" w:hAnsi="Verdana" w:cs="Book Antiqua"/>
          <w:sz w:val="18"/>
          <w:szCs w:val="18"/>
        </w:rPr>
      </w:pPr>
    </w:p>
    <w:p w:rsidR="00F561C8" w:rsidRPr="00F561C8" w:rsidRDefault="00F561C8" w:rsidP="00687BCA">
      <w:pPr>
        <w:pStyle w:val="ListParagraph"/>
        <w:widowControl/>
        <w:numPr>
          <w:ilvl w:val="0"/>
          <w:numId w:val="13"/>
        </w:numPr>
        <w:autoSpaceDE/>
        <w:autoSpaceDN/>
        <w:adjustRightInd/>
        <w:rPr>
          <w:rFonts w:ascii="Verdana" w:hAnsi="Verdana" w:cs="Book Antiqua"/>
          <w:sz w:val="18"/>
          <w:szCs w:val="18"/>
        </w:rPr>
      </w:pPr>
      <w:r>
        <w:rPr>
          <w:rFonts w:ascii="Verdana" w:hAnsi="Verdana" w:cs="Book Antiqua"/>
          <w:sz w:val="18"/>
          <w:szCs w:val="18"/>
        </w:rPr>
        <w:t xml:space="preserve">Previously associated  As </w:t>
      </w:r>
      <w:r w:rsidRPr="00F561C8">
        <w:rPr>
          <w:rFonts w:ascii="Verdana" w:hAnsi="Verdana" w:cs="Book Antiqua"/>
          <w:b/>
          <w:sz w:val="18"/>
          <w:szCs w:val="18"/>
        </w:rPr>
        <w:t>Associate Finance Controller.</w:t>
      </w:r>
    </w:p>
    <w:p w:rsidR="00F561C8" w:rsidRPr="00F561C8" w:rsidRDefault="00F561C8" w:rsidP="00F561C8">
      <w:pPr>
        <w:pStyle w:val="ListParagraph"/>
        <w:rPr>
          <w:rFonts w:ascii="Verdana" w:hAnsi="Verdana" w:cs="Book Antiqua"/>
          <w:sz w:val="18"/>
          <w:szCs w:val="18"/>
        </w:rPr>
      </w:pPr>
    </w:p>
    <w:p w:rsidR="00F561C8" w:rsidRDefault="00F561C8" w:rsidP="00F561C8">
      <w:pPr>
        <w:widowControl/>
        <w:autoSpaceDE/>
        <w:autoSpaceDN/>
        <w:adjustRightInd/>
        <w:rPr>
          <w:rFonts w:ascii="Verdana" w:hAnsi="Verdana" w:cs="Book Antiqua"/>
          <w:sz w:val="18"/>
          <w:szCs w:val="18"/>
        </w:rPr>
      </w:pPr>
    </w:p>
    <w:p w:rsidR="00F561C8" w:rsidRPr="00601D12" w:rsidRDefault="00F561C8" w:rsidP="00F561C8">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Pr>
          <w:rFonts w:ascii="Verdana" w:hAnsi="Verdana"/>
          <w:b/>
          <w:sz w:val="18"/>
          <w:szCs w:val="18"/>
        </w:rPr>
        <w:t>S</w:t>
      </w:r>
      <w:r w:rsidR="002D2563">
        <w:rPr>
          <w:rFonts w:ascii="Verdana" w:hAnsi="Verdana"/>
          <w:b/>
          <w:sz w:val="18"/>
          <w:szCs w:val="18"/>
        </w:rPr>
        <w:t>cholastic</w:t>
      </w:r>
      <w:r>
        <w:rPr>
          <w:rFonts w:ascii="Verdana" w:hAnsi="Verdana"/>
          <w:b/>
          <w:sz w:val="18"/>
          <w:szCs w:val="18"/>
        </w:rPr>
        <w:t xml:space="preserve"> C</w:t>
      </w:r>
      <w:r w:rsidR="002D2563">
        <w:rPr>
          <w:rFonts w:ascii="Verdana" w:hAnsi="Verdana"/>
          <w:b/>
          <w:sz w:val="18"/>
          <w:szCs w:val="18"/>
        </w:rPr>
        <w:t>redentials</w:t>
      </w:r>
    </w:p>
    <w:p w:rsidR="00F561C8" w:rsidRDefault="00F561C8" w:rsidP="00F561C8">
      <w:pPr>
        <w:widowControl/>
        <w:autoSpaceDE/>
        <w:autoSpaceDN/>
        <w:adjustRightInd/>
        <w:rPr>
          <w:rFonts w:ascii="Verdana" w:hAnsi="Verdana" w:cs="Book Antiqua"/>
          <w:sz w:val="18"/>
          <w:szCs w:val="18"/>
        </w:rPr>
      </w:pPr>
    </w:p>
    <w:p w:rsidR="00F561C8" w:rsidRDefault="00F561C8" w:rsidP="00F561C8">
      <w:pPr>
        <w:widowControl/>
        <w:autoSpaceDE/>
        <w:autoSpaceDN/>
        <w:adjustRightInd/>
        <w:rPr>
          <w:rFonts w:ascii="Verdana" w:hAnsi="Verdana" w:cs="Book Antiqua"/>
          <w:sz w:val="18"/>
          <w:szCs w:val="18"/>
        </w:rPr>
      </w:pPr>
    </w:p>
    <w:p w:rsidR="00867419" w:rsidRPr="00867419" w:rsidRDefault="00867419" w:rsidP="00867419">
      <w:pPr>
        <w:pStyle w:val="ListParagraph"/>
        <w:numPr>
          <w:ilvl w:val="0"/>
          <w:numId w:val="17"/>
        </w:numPr>
        <w:tabs>
          <w:tab w:val="left" w:pos="240"/>
        </w:tabs>
        <w:spacing w:line="240" w:lineRule="exact"/>
        <w:jc w:val="both"/>
        <w:rPr>
          <w:rFonts w:ascii="Verdana" w:hAnsi="Verdana"/>
          <w:sz w:val="18"/>
          <w:szCs w:val="18"/>
        </w:rPr>
      </w:pPr>
      <w:r>
        <w:rPr>
          <w:rFonts w:ascii="Verdana" w:hAnsi="Verdana"/>
          <w:b/>
          <w:sz w:val="18"/>
          <w:szCs w:val="18"/>
        </w:rPr>
        <w:t xml:space="preserve">Master of Commerce 2001 - 2003 - University of Madras </w:t>
      </w:r>
      <w:r w:rsidRPr="00517236">
        <w:rPr>
          <w:rFonts w:ascii="Verdana" w:hAnsi="Verdana"/>
          <w:b/>
          <w:sz w:val="18"/>
          <w:szCs w:val="18"/>
        </w:rPr>
        <w:t>– Chennai</w:t>
      </w:r>
      <w:r>
        <w:rPr>
          <w:rFonts w:ascii="Verdana" w:hAnsi="Verdana"/>
          <w:b/>
          <w:sz w:val="18"/>
          <w:szCs w:val="18"/>
        </w:rPr>
        <w:t>.</w:t>
      </w:r>
    </w:p>
    <w:p w:rsidR="00867419" w:rsidRDefault="00867419" w:rsidP="00867419">
      <w:pPr>
        <w:tabs>
          <w:tab w:val="left" w:pos="240"/>
        </w:tabs>
        <w:spacing w:line="240" w:lineRule="exact"/>
        <w:jc w:val="both"/>
        <w:rPr>
          <w:rFonts w:ascii="Verdana" w:hAnsi="Verdana"/>
          <w:sz w:val="18"/>
          <w:szCs w:val="18"/>
        </w:rPr>
      </w:pPr>
    </w:p>
    <w:p w:rsidR="00867419" w:rsidRDefault="00867419" w:rsidP="00867419">
      <w:pPr>
        <w:tabs>
          <w:tab w:val="left" w:pos="240"/>
        </w:tabs>
        <w:spacing w:line="240" w:lineRule="exact"/>
        <w:jc w:val="both"/>
        <w:rPr>
          <w:rFonts w:ascii="Verdana" w:hAnsi="Verdana"/>
          <w:sz w:val="18"/>
          <w:szCs w:val="18"/>
        </w:rPr>
      </w:pPr>
    </w:p>
    <w:p w:rsidR="00867419" w:rsidRPr="00601D12" w:rsidRDefault="00867419" w:rsidP="00867419">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Pr>
          <w:rFonts w:ascii="Verdana" w:hAnsi="Verdana"/>
          <w:b/>
          <w:sz w:val="18"/>
          <w:szCs w:val="18"/>
        </w:rPr>
        <w:t>A</w:t>
      </w:r>
      <w:r w:rsidR="008D5494">
        <w:rPr>
          <w:rFonts w:ascii="Verdana" w:hAnsi="Verdana"/>
          <w:b/>
          <w:sz w:val="18"/>
          <w:szCs w:val="18"/>
        </w:rPr>
        <w:t>reas of</w:t>
      </w:r>
      <w:r>
        <w:rPr>
          <w:rFonts w:ascii="Verdana" w:hAnsi="Verdana"/>
          <w:b/>
          <w:sz w:val="18"/>
          <w:szCs w:val="18"/>
        </w:rPr>
        <w:t xml:space="preserve"> E</w:t>
      </w:r>
      <w:r w:rsidR="008D5494">
        <w:rPr>
          <w:rFonts w:ascii="Verdana" w:hAnsi="Verdana"/>
          <w:b/>
          <w:sz w:val="18"/>
          <w:szCs w:val="18"/>
        </w:rPr>
        <w:t>xpertise</w:t>
      </w:r>
    </w:p>
    <w:p w:rsidR="00867419" w:rsidRDefault="00867419" w:rsidP="00867419">
      <w:pPr>
        <w:tabs>
          <w:tab w:val="left" w:pos="240"/>
        </w:tabs>
        <w:spacing w:line="240" w:lineRule="exact"/>
        <w:jc w:val="both"/>
        <w:rPr>
          <w:rFonts w:ascii="Verdana" w:hAnsi="Verdana"/>
          <w:sz w:val="18"/>
          <w:szCs w:val="18"/>
        </w:rPr>
      </w:pPr>
    </w:p>
    <w:p w:rsidR="00867419" w:rsidRDefault="00867419" w:rsidP="00F561C8">
      <w:pPr>
        <w:widowControl/>
        <w:autoSpaceDE/>
        <w:autoSpaceDN/>
        <w:adjustRightInd/>
        <w:rPr>
          <w:rFonts w:ascii="Verdana" w:hAnsi="Verdana" w:cs="Book Antiqua"/>
          <w:sz w:val="18"/>
          <w:szCs w:val="18"/>
        </w:rPr>
      </w:pPr>
    </w:p>
    <w:p w:rsidR="00867419" w:rsidRDefault="00867419" w:rsidP="00F561C8">
      <w:pPr>
        <w:widowControl/>
        <w:autoSpaceDE/>
        <w:autoSpaceDN/>
        <w:adjustRightInd/>
        <w:rPr>
          <w:rFonts w:ascii="Verdana" w:hAnsi="Verdana" w:cs="Book Antiqua"/>
          <w:b/>
          <w:sz w:val="18"/>
          <w:szCs w:val="18"/>
          <w:u w:val="single"/>
        </w:rPr>
      </w:pPr>
      <w:r w:rsidRPr="00867419">
        <w:rPr>
          <w:rFonts w:ascii="Verdana" w:hAnsi="Verdana" w:cs="Book Antiqua"/>
          <w:b/>
          <w:sz w:val="18"/>
          <w:szCs w:val="18"/>
          <w:u w:val="single"/>
        </w:rPr>
        <w:t>Gener</w:t>
      </w:r>
      <w:r w:rsidR="00B40D1A">
        <w:rPr>
          <w:rFonts w:ascii="Verdana" w:hAnsi="Verdana" w:cs="Book Antiqua"/>
          <w:b/>
          <w:sz w:val="18"/>
          <w:szCs w:val="18"/>
          <w:u w:val="single"/>
        </w:rPr>
        <w:t>al Ledger</w:t>
      </w:r>
    </w:p>
    <w:p w:rsidR="00867419" w:rsidRPr="00867419" w:rsidRDefault="00867419" w:rsidP="00F561C8">
      <w:pPr>
        <w:widowControl/>
        <w:autoSpaceDE/>
        <w:autoSpaceDN/>
        <w:adjustRightInd/>
        <w:rPr>
          <w:rFonts w:ascii="Verdana" w:hAnsi="Verdana" w:cs="Book Antiqua"/>
          <w:b/>
          <w:sz w:val="18"/>
          <w:szCs w:val="18"/>
          <w:u w:val="single"/>
        </w:rPr>
      </w:pPr>
    </w:p>
    <w:p w:rsidR="00733968" w:rsidRPr="00733968" w:rsidRDefault="00687BCA" w:rsidP="00733968">
      <w:pPr>
        <w:pStyle w:val="ListParagraph"/>
        <w:widowControl/>
        <w:numPr>
          <w:ilvl w:val="0"/>
          <w:numId w:val="13"/>
        </w:numPr>
        <w:autoSpaceDE/>
        <w:autoSpaceDN/>
        <w:adjustRightInd/>
        <w:rPr>
          <w:rFonts w:ascii="Verdana" w:hAnsi="Verdana" w:cs="Book Antiqua"/>
          <w:sz w:val="18"/>
          <w:szCs w:val="18"/>
        </w:rPr>
      </w:pPr>
      <w:r w:rsidRPr="00CE048C">
        <w:rPr>
          <w:rFonts w:ascii="Verdana" w:hAnsi="Verdana" w:cs="Book Antiqua"/>
          <w:sz w:val="18"/>
          <w:szCs w:val="18"/>
        </w:rPr>
        <w:t xml:space="preserve">Supervising and updating financial records of the </w:t>
      </w:r>
      <w:r>
        <w:rPr>
          <w:rFonts w:ascii="Verdana" w:hAnsi="Verdana" w:cs="Book Antiqua"/>
          <w:sz w:val="18"/>
          <w:szCs w:val="18"/>
        </w:rPr>
        <w:t>Companies.</w:t>
      </w:r>
    </w:p>
    <w:p w:rsidR="00867419"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Preparing</w:t>
      </w:r>
      <w:r w:rsidRPr="001C68FB">
        <w:rPr>
          <w:rFonts w:ascii="Verdana" w:hAnsi="Verdana"/>
          <w:sz w:val="20"/>
          <w:szCs w:val="20"/>
        </w:rPr>
        <w:t xml:space="preserve"> Journal entries and posting as per client’s specifications.</w:t>
      </w:r>
    </w:p>
    <w:p w:rsidR="008D2108" w:rsidRPr="008D2108" w:rsidRDefault="008D2108" w:rsidP="004B70E3">
      <w:pPr>
        <w:pStyle w:val="ListParagraph"/>
        <w:widowControl/>
        <w:numPr>
          <w:ilvl w:val="0"/>
          <w:numId w:val="13"/>
        </w:numPr>
        <w:autoSpaceDE/>
        <w:autoSpaceDN/>
        <w:adjustRightInd/>
        <w:rPr>
          <w:rFonts w:ascii="Verdana" w:hAnsi="Verdana"/>
          <w:sz w:val="18"/>
          <w:szCs w:val="18"/>
        </w:rPr>
      </w:pPr>
      <w:r w:rsidRPr="004B70E3">
        <w:rPr>
          <w:rFonts w:ascii="Verdana" w:hAnsi="Verdana" w:cs="Book Antiqua"/>
          <w:sz w:val="18"/>
          <w:szCs w:val="18"/>
        </w:rPr>
        <w:t>Ensure</w:t>
      </w:r>
      <w:r>
        <w:rPr>
          <w:rFonts w:ascii="Verdana" w:hAnsi="Verdana"/>
          <w:sz w:val="18"/>
          <w:szCs w:val="18"/>
        </w:rPr>
        <w:t xml:space="preserve"> timely and accurate cost booked under appropriate cost heads.</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Review</w:t>
      </w:r>
      <w:r w:rsidRPr="001C68FB">
        <w:rPr>
          <w:rFonts w:ascii="Verdana" w:hAnsi="Verdana"/>
          <w:sz w:val="20"/>
          <w:szCs w:val="20"/>
        </w:rPr>
        <w:t xml:space="preserve"> of adequacy of accruals made for payables and other charges</w:t>
      </w:r>
    </w:p>
    <w:p w:rsidR="00867419"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Performing</w:t>
      </w:r>
      <w:r w:rsidRPr="001C68FB">
        <w:rPr>
          <w:rFonts w:ascii="Verdana" w:hAnsi="Verdana"/>
          <w:sz w:val="20"/>
          <w:szCs w:val="20"/>
        </w:rPr>
        <w:t xml:space="preserve"> all regular, month-end and year-end activities (monthly journals, cross charges reporting etc.).</w:t>
      </w:r>
    </w:p>
    <w:p w:rsidR="004B70E3" w:rsidRPr="004B70E3" w:rsidRDefault="004B70E3" w:rsidP="004B70E3">
      <w:pPr>
        <w:pStyle w:val="ListParagraph"/>
        <w:widowControl/>
        <w:numPr>
          <w:ilvl w:val="0"/>
          <w:numId w:val="13"/>
        </w:numPr>
        <w:autoSpaceDE/>
        <w:autoSpaceDN/>
        <w:adjustRightInd/>
        <w:rPr>
          <w:rFonts w:ascii="Verdana" w:hAnsi="Verdana"/>
          <w:sz w:val="18"/>
          <w:szCs w:val="18"/>
        </w:rPr>
      </w:pPr>
      <w:r w:rsidRPr="004B70E3">
        <w:rPr>
          <w:rFonts w:ascii="Verdana" w:hAnsi="Verdana" w:cs="Book Antiqua"/>
          <w:sz w:val="18"/>
          <w:szCs w:val="18"/>
        </w:rPr>
        <w:t>Performing</w:t>
      </w:r>
      <w:r>
        <w:rPr>
          <w:rFonts w:ascii="Verdana" w:hAnsi="Verdana"/>
          <w:sz w:val="18"/>
          <w:szCs w:val="18"/>
        </w:rPr>
        <w:t xml:space="preserve"> the Balance Sheet Reconciliations on monthly basis and clearing up open items.</w:t>
      </w:r>
    </w:p>
    <w:p w:rsidR="004B70E3" w:rsidRDefault="004B70E3" w:rsidP="004B70E3">
      <w:pPr>
        <w:pStyle w:val="ListParagraph"/>
        <w:numPr>
          <w:ilvl w:val="0"/>
          <w:numId w:val="13"/>
        </w:numPr>
        <w:spacing w:line="288" w:lineRule="auto"/>
        <w:rPr>
          <w:rFonts w:ascii="Verdana" w:hAnsi="Verdana"/>
          <w:sz w:val="18"/>
          <w:szCs w:val="18"/>
        </w:rPr>
      </w:pPr>
      <w:r w:rsidRPr="0084490F">
        <w:rPr>
          <w:rFonts w:ascii="Verdana" w:hAnsi="Verdana"/>
          <w:sz w:val="18"/>
          <w:szCs w:val="18"/>
        </w:rPr>
        <w:t xml:space="preserve">Preparation of Variance </w:t>
      </w:r>
      <w:r>
        <w:rPr>
          <w:rFonts w:ascii="Verdana" w:hAnsi="Verdana"/>
          <w:sz w:val="18"/>
          <w:szCs w:val="18"/>
        </w:rPr>
        <w:t>Analysis Report (Budget vs Actual).</w:t>
      </w:r>
    </w:p>
    <w:p w:rsidR="004B70E3" w:rsidRPr="004B70E3" w:rsidRDefault="004B70E3" w:rsidP="004B70E3">
      <w:pPr>
        <w:pStyle w:val="ListParagraph"/>
        <w:widowControl/>
        <w:numPr>
          <w:ilvl w:val="0"/>
          <w:numId w:val="13"/>
        </w:numPr>
        <w:autoSpaceDE/>
        <w:autoSpaceDN/>
        <w:adjustRightInd/>
        <w:rPr>
          <w:rFonts w:ascii="Verdana" w:hAnsi="Verdana" w:cs="Book Antiqua"/>
          <w:sz w:val="18"/>
          <w:szCs w:val="18"/>
        </w:rPr>
      </w:pPr>
      <w:r>
        <w:rPr>
          <w:rFonts w:ascii="Verdana" w:hAnsi="Verdana" w:cs="Book Antiqua"/>
          <w:sz w:val="18"/>
          <w:szCs w:val="18"/>
        </w:rPr>
        <w:t xml:space="preserve">Assisting in the </w:t>
      </w:r>
      <w:r w:rsidRPr="00CE048C">
        <w:rPr>
          <w:rFonts w:ascii="Verdana" w:hAnsi="Verdana" w:cs="Book Antiqua"/>
          <w:sz w:val="18"/>
          <w:szCs w:val="18"/>
        </w:rPr>
        <w:t>Preparation of Quarterly and Yearly Budget for the companies</w:t>
      </w:r>
      <w:r>
        <w:rPr>
          <w:rFonts w:ascii="Verdana" w:hAnsi="Verdana" w:cs="Book Antiqua"/>
          <w:sz w:val="18"/>
          <w:szCs w:val="18"/>
        </w:rPr>
        <w:t>.</w:t>
      </w:r>
    </w:p>
    <w:p w:rsidR="004B70E3" w:rsidRPr="004B70E3" w:rsidRDefault="004B70E3" w:rsidP="004B70E3">
      <w:pPr>
        <w:pStyle w:val="ListParagraph"/>
        <w:widowControl/>
        <w:numPr>
          <w:ilvl w:val="0"/>
          <w:numId w:val="13"/>
        </w:numPr>
        <w:autoSpaceDE/>
        <w:autoSpaceDN/>
        <w:adjustRightInd/>
        <w:rPr>
          <w:rFonts w:ascii="Verdana" w:hAnsi="Verdana"/>
          <w:sz w:val="18"/>
          <w:szCs w:val="18"/>
        </w:rPr>
      </w:pPr>
      <w:r w:rsidRPr="004B70E3">
        <w:rPr>
          <w:rFonts w:ascii="Verdana" w:hAnsi="Verdana" w:cs="Book Antiqua"/>
          <w:sz w:val="18"/>
          <w:szCs w:val="18"/>
        </w:rPr>
        <w:t>Preparation</w:t>
      </w:r>
      <w:r w:rsidRPr="0084490F">
        <w:rPr>
          <w:rFonts w:ascii="Verdana" w:hAnsi="Verdana"/>
          <w:sz w:val="18"/>
          <w:szCs w:val="18"/>
        </w:rPr>
        <w:t xml:space="preserve"> of Tax files for VAT monthly return.</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Reviewing</w:t>
      </w:r>
      <w:r w:rsidRPr="001C68FB">
        <w:rPr>
          <w:rFonts w:ascii="Verdana" w:hAnsi="Verdana"/>
          <w:sz w:val="20"/>
          <w:szCs w:val="20"/>
        </w:rPr>
        <w:t xml:space="preserve"> the reconciliation prepared by team members.</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Ensuring</w:t>
      </w:r>
      <w:r w:rsidRPr="001C68FB">
        <w:rPr>
          <w:rFonts w:ascii="Verdana" w:hAnsi="Verdana"/>
          <w:sz w:val="20"/>
          <w:szCs w:val="20"/>
        </w:rPr>
        <w:t xml:space="preserve"> that performance service metrics are met and in time</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Preparing</w:t>
      </w:r>
      <w:r w:rsidRPr="001C68FB">
        <w:rPr>
          <w:rFonts w:ascii="Verdana" w:hAnsi="Verdana"/>
          <w:sz w:val="20"/>
          <w:szCs w:val="20"/>
        </w:rPr>
        <w:t xml:space="preserve"> dash board report for various activities and sent to client.</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Responding</w:t>
      </w:r>
      <w:r w:rsidRPr="001C68FB">
        <w:rPr>
          <w:rFonts w:ascii="Verdana" w:hAnsi="Verdana"/>
          <w:sz w:val="20"/>
          <w:szCs w:val="20"/>
        </w:rPr>
        <w:t xml:space="preserve"> to queries, resolving issues in the daily business activities</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Seeking</w:t>
      </w:r>
      <w:r w:rsidRPr="001C68FB">
        <w:rPr>
          <w:rFonts w:ascii="Verdana" w:hAnsi="Verdana"/>
          <w:sz w:val="20"/>
          <w:szCs w:val="20"/>
        </w:rPr>
        <w:t xml:space="preserve"> advice and escalating issues which are beyond scope of work.</w:t>
      </w:r>
    </w:p>
    <w:p w:rsidR="00867419" w:rsidRPr="004B70E3" w:rsidRDefault="00867419" w:rsidP="004B70E3">
      <w:pPr>
        <w:pStyle w:val="ListParagraph"/>
        <w:widowControl/>
        <w:numPr>
          <w:ilvl w:val="0"/>
          <w:numId w:val="13"/>
        </w:numPr>
        <w:autoSpaceDE/>
        <w:autoSpaceDN/>
        <w:adjustRightInd/>
        <w:rPr>
          <w:rFonts w:ascii="Verdana" w:hAnsi="Verdana"/>
          <w:sz w:val="20"/>
          <w:szCs w:val="20"/>
        </w:rPr>
      </w:pPr>
      <w:r w:rsidRPr="004B70E3">
        <w:rPr>
          <w:rFonts w:ascii="Verdana" w:hAnsi="Verdana" w:cs="Book Antiqua"/>
          <w:sz w:val="18"/>
          <w:szCs w:val="18"/>
        </w:rPr>
        <w:t>Regular</w:t>
      </w:r>
      <w:r w:rsidRPr="001C68FB">
        <w:rPr>
          <w:rFonts w:ascii="Verdana" w:hAnsi="Verdana"/>
          <w:sz w:val="20"/>
          <w:szCs w:val="20"/>
        </w:rPr>
        <w:t xml:space="preserve"> updating of Desktop Procedures if there are any changes</w:t>
      </w:r>
      <w:r w:rsidR="004B70E3">
        <w:rPr>
          <w:rFonts w:ascii="Verdana" w:hAnsi="Verdana"/>
          <w:sz w:val="20"/>
          <w:szCs w:val="20"/>
        </w:rPr>
        <w:t>.</w:t>
      </w:r>
    </w:p>
    <w:p w:rsidR="004B70E3" w:rsidRDefault="004B70E3" w:rsidP="004B70E3">
      <w:pPr>
        <w:pStyle w:val="ListParagraph"/>
        <w:numPr>
          <w:ilvl w:val="0"/>
          <w:numId w:val="19"/>
        </w:numPr>
        <w:spacing w:line="276" w:lineRule="auto"/>
        <w:rPr>
          <w:rFonts w:ascii="Verdana" w:hAnsi="Verdana"/>
          <w:sz w:val="20"/>
          <w:szCs w:val="20"/>
        </w:rPr>
      </w:pPr>
      <w:r w:rsidRPr="00951D70">
        <w:rPr>
          <w:rFonts w:ascii="Verdana" w:hAnsi="Verdana"/>
          <w:sz w:val="18"/>
          <w:szCs w:val="18"/>
        </w:rPr>
        <w:t>An</w:t>
      </w:r>
      <w:r w:rsidRPr="001C68FB">
        <w:rPr>
          <w:rFonts w:ascii="Verdana" w:hAnsi="Verdana"/>
          <w:sz w:val="20"/>
          <w:szCs w:val="20"/>
        </w:rPr>
        <w:t xml:space="preserve"> effective communicator with good relationship building &amp; interpersonal skills. </w:t>
      </w:r>
    </w:p>
    <w:p w:rsidR="004B70E3" w:rsidRPr="00DC32D9" w:rsidRDefault="004B70E3" w:rsidP="004B70E3">
      <w:pPr>
        <w:pStyle w:val="ListParagraph"/>
        <w:widowControl/>
        <w:numPr>
          <w:ilvl w:val="0"/>
          <w:numId w:val="13"/>
        </w:numPr>
        <w:autoSpaceDE/>
        <w:autoSpaceDN/>
        <w:adjustRightInd/>
        <w:rPr>
          <w:rFonts w:ascii="Verdana" w:hAnsi="Verdana" w:cs="Book Antiqua"/>
          <w:sz w:val="18"/>
          <w:szCs w:val="18"/>
        </w:rPr>
      </w:pPr>
      <w:r w:rsidRPr="009D6B2D">
        <w:rPr>
          <w:rFonts w:ascii="Verdana" w:hAnsi="Verdana" w:cs="Book Antiqua"/>
          <w:sz w:val="18"/>
          <w:szCs w:val="18"/>
        </w:rPr>
        <w:t>Built an excellent rapport with the client.</w:t>
      </w:r>
    </w:p>
    <w:p w:rsidR="004B70E3" w:rsidRDefault="004B70E3" w:rsidP="004B70E3">
      <w:pPr>
        <w:widowControl/>
        <w:autoSpaceDE/>
        <w:autoSpaceDN/>
        <w:adjustRightInd/>
        <w:spacing w:before="60"/>
        <w:ind w:left="720"/>
        <w:jc w:val="both"/>
        <w:rPr>
          <w:rFonts w:ascii="Verdana" w:hAnsi="Verdana"/>
          <w:sz w:val="20"/>
          <w:szCs w:val="20"/>
        </w:rPr>
      </w:pPr>
    </w:p>
    <w:p w:rsidR="00C6707F" w:rsidRDefault="00C6707F" w:rsidP="004B70E3">
      <w:pPr>
        <w:widowControl/>
        <w:autoSpaceDE/>
        <w:autoSpaceDN/>
        <w:adjustRightInd/>
        <w:spacing w:before="60"/>
        <w:ind w:left="720"/>
        <w:jc w:val="both"/>
        <w:rPr>
          <w:rFonts w:ascii="Verdana" w:hAnsi="Verdana"/>
          <w:sz w:val="20"/>
          <w:szCs w:val="20"/>
        </w:rPr>
      </w:pPr>
    </w:p>
    <w:p w:rsidR="00867419" w:rsidRDefault="00867419" w:rsidP="008D2108">
      <w:pPr>
        <w:widowControl/>
        <w:autoSpaceDE/>
        <w:autoSpaceDN/>
        <w:adjustRightInd/>
        <w:rPr>
          <w:rFonts w:ascii="Verdana" w:hAnsi="Verdana"/>
          <w:sz w:val="20"/>
          <w:szCs w:val="20"/>
        </w:rPr>
      </w:pPr>
    </w:p>
    <w:p w:rsidR="008D2108" w:rsidRPr="008D2108" w:rsidRDefault="008D2108" w:rsidP="008D2108">
      <w:pPr>
        <w:widowControl/>
        <w:autoSpaceDE/>
        <w:autoSpaceDN/>
        <w:adjustRightInd/>
        <w:rPr>
          <w:rFonts w:ascii="Verdana" w:hAnsi="Verdana" w:cs="Book Antiqua"/>
          <w:sz w:val="18"/>
          <w:szCs w:val="18"/>
        </w:rPr>
      </w:pPr>
    </w:p>
    <w:p w:rsidR="00867419" w:rsidRDefault="00867419" w:rsidP="00867419">
      <w:pPr>
        <w:widowControl/>
        <w:autoSpaceDE/>
        <w:autoSpaceDN/>
        <w:adjustRightInd/>
        <w:rPr>
          <w:rFonts w:ascii="Verdana" w:hAnsi="Verdana" w:cs="Book Antiqua"/>
          <w:b/>
          <w:sz w:val="18"/>
          <w:szCs w:val="18"/>
          <w:u w:val="single"/>
        </w:rPr>
      </w:pPr>
      <w:r>
        <w:rPr>
          <w:rFonts w:ascii="Verdana" w:hAnsi="Verdana" w:cs="Book Antiqua"/>
          <w:b/>
          <w:sz w:val="18"/>
          <w:szCs w:val="18"/>
          <w:u w:val="single"/>
        </w:rPr>
        <w:t>Accounts Payable</w:t>
      </w:r>
    </w:p>
    <w:p w:rsidR="00867419" w:rsidRDefault="00867419" w:rsidP="00867419">
      <w:pPr>
        <w:widowControl/>
        <w:autoSpaceDE/>
        <w:autoSpaceDN/>
        <w:adjustRightInd/>
        <w:rPr>
          <w:rFonts w:ascii="Verdana" w:hAnsi="Verdana" w:cs="Book Antiqua"/>
          <w:b/>
          <w:sz w:val="18"/>
          <w:szCs w:val="18"/>
          <w:u w:val="single"/>
        </w:rPr>
      </w:pPr>
    </w:p>
    <w:p w:rsidR="00867419"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lastRenderedPageBreak/>
        <w:t>Receive and verify invoices and requisitions for goods and services &amp; Collection of IR ,PO and for making the payment</w:t>
      </w:r>
    </w:p>
    <w:p w:rsidR="00867419"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Processing Payments for all the </w:t>
      </w:r>
      <w:r>
        <w:rPr>
          <w:rFonts w:ascii="Verdana" w:hAnsi="Verdana"/>
          <w:sz w:val="20"/>
          <w:szCs w:val="20"/>
        </w:rPr>
        <w:t>Suppliers.</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Prepare manual cheques as and when required and preparing the ageing report.</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Preparing Bank Reconciliation Statement on a monthly basis and posting the reconciling entries.</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Handling queries of Suppliers and Customers on a daily basis</w:t>
      </w:r>
    </w:p>
    <w:p w:rsidR="00867419" w:rsidRPr="001C68FB"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Reconciling the Supplier statement and the Customer statements</w:t>
      </w:r>
    </w:p>
    <w:p w:rsidR="008D2108" w:rsidRPr="004B70E3" w:rsidRDefault="00867419"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Processing Payroll for all the employees on a monthly basis.</w:t>
      </w:r>
    </w:p>
    <w:p w:rsidR="00867419" w:rsidRDefault="008D2108" w:rsidP="00733968">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Handling </w:t>
      </w:r>
      <w:r>
        <w:rPr>
          <w:rFonts w:ascii="Verdana" w:hAnsi="Verdana"/>
          <w:sz w:val="20"/>
          <w:szCs w:val="20"/>
        </w:rPr>
        <w:t xml:space="preserve">Petty Cash Expense </w:t>
      </w:r>
      <w:r w:rsidRPr="001C68FB">
        <w:rPr>
          <w:rFonts w:ascii="Verdana" w:hAnsi="Verdana"/>
          <w:sz w:val="20"/>
          <w:szCs w:val="20"/>
        </w:rPr>
        <w:t>&amp; Preparing Petty Cash Summary Report and submit to the Management.</w:t>
      </w:r>
    </w:p>
    <w:p w:rsidR="00733968" w:rsidRPr="00733968" w:rsidRDefault="00733968" w:rsidP="00733968">
      <w:pPr>
        <w:pStyle w:val="ListParagraph"/>
        <w:widowControl/>
        <w:autoSpaceDE/>
        <w:autoSpaceDN/>
        <w:adjustRightInd/>
        <w:rPr>
          <w:rFonts w:ascii="Verdana" w:hAnsi="Verdana"/>
          <w:sz w:val="20"/>
          <w:szCs w:val="20"/>
        </w:rPr>
      </w:pPr>
    </w:p>
    <w:p w:rsidR="008D2108" w:rsidRDefault="008D2108" w:rsidP="008D2108">
      <w:pPr>
        <w:widowControl/>
        <w:autoSpaceDE/>
        <w:autoSpaceDN/>
        <w:adjustRightInd/>
        <w:rPr>
          <w:rFonts w:ascii="Verdana" w:hAnsi="Verdana" w:cs="Book Antiqua"/>
          <w:b/>
          <w:sz w:val="18"/>
          <w:szCs w:val="18"/>
          <w:u w:val="single"/>
        </w:rPr>
      </w:pPr>
      <w:r>
        <w:rPr>
          <w:rFonts w:ascii="Verdana" w:hAnsi="Verdana" w:cs="Book Antiqua"/>
          <w:b/>
          <w:sz w:val="18"/>
          <w:szCs w:val="18"/>
          <w:u w:val="single"/>
        </w:rPr>
        <w:t>Accounts Receivable &amp; Income Auditing</w:t>
      </w:r>
    </w:p>
    <w:p w:rsidR="008D2108" w:rsidRDefault="008D2108" w:rsidP="008D2108">
      <w:pPr>
        <w:widowControl/>
        <w:autoSpaceDE/>
        <w:autoSpaceDN/>
        <w:adjustRightInd/>
        <w:rPr>
          <w:rFonts w:ascii="Verdana" w:hAnsi="Verdana" w:cs="Book Antiqua"/>
          <w:b/>
          <w:sz w:val="18"/>
          <w:szCs w:val="18"/>
          <w:u w:val="single"/>
        </w:rPr>
      </w:pPr>
    </w:p>
    <w:p w:rsidR="008D2108" w:rsidRDefault="008D2108"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Handling the Account Receivable and verify the Account Receivable Vouchers and Previous day’s bill to be checked for the availability of billing letter from the company, Travel agent Voucher, supporting food bills, and the amount of the bill.</w:t>
      </w:r>
    </w:p>
    <w:p w:rsidR="008D2108" w:rsidRPr="001C68FB" w:rsidRDefault="008D2108"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Verify the night audit report with Fidelio and make final revenue report for the    Management. </w:t>
      </w:r>
    </w:p>
    <w:p w:rsidR="008D2108" w:rsidRPr="001C68FB" w:rsidRDefault="008D2108"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Check the outlet checks and officers' checks with F &amp; B sales summery. </w:t>
      </w:r>
    </w:p>
    <w:p w:rsidR="008D2108" w:rsidRPr="008D2108" w:rsidRDefault="008D2108" w:rsidP="004B70E3">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Check the paid outs, miscellaneous, discount vouchers and apartment control sheets with Fidelio. </w:t>
      </w:r>
    </w:p>
    <w:p w:rsidR="008D2108" w:rsidRPr="001C68FB" w:rsidRDefault="008D2108" w:rsidP="00F17BF0">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Updating the register where previous days’s cheques will be entered &amp; preparing the bank challans </w:t>
      </w:r>
    </w:p>
    <w:p w:rsidR="008D2108" w:rsidRPr="001C68FB" w:rsidRDefault="008D2108" w:rsidP="00F17BF0">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Check the Credit Report &amp; the Credit Invoicing </w:t>
      </w:r>
    </w:p>
    <w:p w:rsidR="008D2108" w:rsidRPr="001C68FB" w:rsidRDefault="008D2108" w:rsidP="00F17BF0">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Sending reminders to parties &amp; collect the payment on time.</w:t>
      </w:r>
    </w:p>
    <w:p w:rsidR="008D2108" w:rsidRPr="001C68FB" w:rsidRDefault="008D2108" w:rsidP="00F17BF0">
      <w:pPr>
        <w:pStyle w:val="ListParagraph"/>
        <w:widowControl/>
        <w:numPr>
          <w:ilvl w:val="0"/>
          <w:numId w:val="13"/>
        </w:numPr>
        <w:autoSpaceDE/>
        <w:autoSpaceDN/>
        <w:adjustRightInd/>
        <w:rPr>
          <w:rFonts w:ascii="Verdana" w:hAnsi="Verdana"/>
          <w:sz w:val="20"/>
          <w:szCs w:val="20"/>
        </w:rPr>
      </w:pPr>
      <w:r w:rsidRPr="00F17BF0">
        <w:rPr>
          <w:rFonts w:ascii="Verdana" w:hAnsi="Verdana"/>
          <w:sz w:val="20"/>
          <w:szCs w:val="20"/>
        </w:rPr>
        <w:t>Making</w:t>
      </w:r>
      <w:r w:rsidRPr="001C68FB">
        <w:rPr>
          <w:rFonts w:ascii="Verdana" w:hAnsi="Verdana"/>
          <w:sz w:val="20"/>
          <w:szCs w:val="20"/>
        </w:rPr>
        <w:t xml:space="preserve"> receipts for the payment received from the parties. </w:t>
      </w:r>
    </w:p>
    <w:p w:rsidR="008D2108" w:rsidRPr="001C68FB" w:rsidRDefault="008D2108" w:rsidP="00F17BF0">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 xml:space="preserve">Reconciles accounts with customers to resolve any disputes or discrepancies. </w:t>
      </w:r>
    </w:p>
    <w:p w:rsidR="008D2108" w:rsidRPr="008D2108" w:rsidRDefault="008D2108" w:rsidP="00F17BF0">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Preparing month end inventory for the main store &amp; other outlets &amp; preparing the valuation reports.</w:t>
      </w:r>
    </w:p>
    <w:p w:rsidR="008D2108" w:rsidRPr="005D0AD7" w:rsidRDefault="008D2108" w:rsidP="005D0AD7">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Preparing Daily Cashier Summary Report and submit to the Management.</w:t>
      </w:r>
    </w:p>
    <w:p w:rsidR="008D2108" w:rsidRDefault="008D2108" w:rsidP="008D2108">
      <w:pPr>
        <w:widowControl/>
        <w:autoSpaceDE/>
        <w:autoSpaceDN/>
        <w:adjustRightInd/>
        <w:rPr>
          <w:rFonts w:ascii="Verdana" w:hAnsi="Verdana" w:cs="Book Antiqua"/>
          <w:b/>
          <w:sz w:val="18"/>
          <w:szCs w:val="18"/>
          <w:u w:val="single"/>
        </w:rPr>
      </w:pPr>
    </w:p>
    <w:p w:rsidR="008D2108" w:rsidRDefault="008D2108" w:rsidP="008D2108">
      <w:pPr>
        <w:widowControl/>
        <w:autoSpaceDE/>
        <w:autoSpaceDN/>
        <w:adjustRightInd/>
        <w:rPr>
          <w:rFonts w:ascii="Verdana" w:hAnsi="Verdana" w:cs="Book Antiqua"/>
          <w:b/>
          <w:sz w:val="18"/>
          <w:szCs w:val="18"/>
          <w:u w:val="single"/>
        </w:rPr>
      </w:pPr>
      <w:r>
        <w:rPr>
          <w:rFonts w:ascii="Verdana" w:hAnsi="Verdana" w:cs="Book Antiqua"/>
          <w:b/>
          <w:sz w:val="18"/>
          <w:szCs w:val="18"/>
          <w:u w:val="single"/>
        </w:rPr>
        <w:t>Reporting</w:t>
      </w:r>
    </w:p>
    <w:p w:rsidR="008D2108" w:rsidRPr="008D2108" w:rsidRDefault="008D2108" w:rsidP="008D2108">
      <w:pPr>
        <w:widowControl/>
        <w:autoSpaceDE/>
        <w:autoSpaceDN/>
        <w:adjustRightInd/>
        <w:rPr>
          <w:rFonts w:ascii="Verdana" w:hAnsi="Verdana" w:cs="Book Antiqua"/>
          <w:b/>
          <w:sz w:val="18"/>
          <w:szCs w:val="18"/>
          <w:u w:val="single"/>
        </w:rPr>
      </w:pPr>
    </w:p>
    <w:p w:rsidR="008D2108" w:rsidRDefault="008D2108" w:rsidP="00F17BF0">
      <w:pPr>
        <w:pStyle w:val="ListParagraph"/>
        <w:widowControl/>
        <w:numPr>
          <w:ilvl w:val="0"/>
          <w:numId w:val="13"/>
        </w:numPr>
        <w:autoSpaceDE/>
        <w:autoSpaceDN/>
        <w:adjustRightInd/>
        <w:rPr>
          <w:rFonts w:ascii="Verdana" w:hAnsi="Verdana" w:cs="Book Antiqua"/>
          <w:sz w:val="18"/>
          <w:szCs w:val="18"/>
        </w:rPr>
      </w:pPr>
      <w:r w:rsidRPr="004B70E3">
        <w:rPr>
          <w:rFonts w:ascii="Verdana" w:hAnsi="Verdana"/>
          <w:sz w:val="20"/>
          <w:szCs w:val="20"/>
        </w:rPr>
        <w:t>Monitoring</w:t>
      </w:r>
      <w:r w:rsidRPr="00CE048C">
        <w:rPr>
          <w:rFonts w:ascii="Verdana" w:hAnsi="Verdana" w:cs="Book Antiqua"/>
          <w:sz w:val="18"/>
          <w:szCs w:val="18"/>
        </w:rPr>
        <w:t xml:space="preserve"> and reviewing the monthly Financial Position and submit the Report</w:t>
      </w:r>
      <w:r>
        <w:rPr>
          <w:rFonts w:ascii="Verdana" w:hAnsi="Verdana" w:cs="Book Antiqua"/>
          <w:sz w:val="18"/>
          <w:szCs w:val="18"/>
        </w:rPr>
        <w:t xml:space="preserve"> to the </w:t>
      </w:r>
      <w:r w:rsidRPr="009D6B2D">
        <w:rPr>
          <w:rFonts w:ascii="Verdana" w:hAnsi="Verdana" w:cs="Book Antiqua"/>
          <w:sz w:val="18"/>
          <w:szCs w:val="18"/>
        </w:rPr>
        <w:t>Regional CFO/, Area CFO’s, Area Controllers, Regional Controller, Delivery Leads.</w:t>
      </w:r>
    </w:p>
    <w:p w:rsidR="008D2108" w:rsidRDefault="008D2108" w:rsidP="00F17BF0">
      <w:pPr>
        <w:pStyle w:val="ListParagraph"/>
        <w:widowControl/>
        <w:numPr>
          <w:ilvl w:val="0"/>
          <w:numId w:val="13"/>
        </w:numPr>
        <w:autoSpaceDE/>
        <w:autoSpaceDN/>
        <w:adjustRightInd/>
        <w:rPr>
          <w:rFonts w:ascii="Verdana" w:hAnsi="Verdana" w:cs="Book Antiqua"/>
          <w:sz w:val="18"/>
          <w:szCs w:val="18"/>
        </w:rPr>
      </w:pPr>
      <w:r w:rsidRPr="004B70E3">
        <w:rPr>
          <w:rFonts w:ascii="Verdana" w:hAnsi="Verdana"/>
          <w:sz w:val="20"/>
          <w:szCs w:val="20"/>
        </w:rPr>
        <w:t>Preparation</w:t>
      </w:r>
      <w:r w:rsidRPr="009D6B2D">
        <w:rPr>
          <w:rFonts w:ascii="Verdana" w:hAnsi="Verdana" w:cs="Book Antiqua"/>
          <w:sz w:val="18"/>
          <w:szCs w:val="18"/>
        </w:rPr>
        <w:t xml:space="preserve"> of Final Acc</w:t>
      </w:r>
      <w:r>
        <w:rPr>
          <w:rFonts w:ascii="Verdana" w:hAnsi="Verdana" w:cs="Book Antiqua"/>
          <w:sz w:val="18"/>
          <w:szCs w:val="18"/>
        </w:rPr>
        <w:t xml:space="preserve">ounts of the Companies </w:t>
      </w:r>
      <w:r w:rsidRPr="009D6B2D">
        <w:rPr>
          <w:rFonts w:ascii="Verdana" w:hAnsi="Verdana" w:cs="Book Antiqua"/>
          <w:sz w:val="18"/>
          <w:szCs w:val="18"/>
        </w:rPr>
        <w:t>as per the outli</w:t>
      </w:r>
      <w:r>
        <w:rPr>
          <w:rFonts w:ascii="Verdana" w:hAnsi="Verdana" w:cs="Book Antiqua"/>
          <w:sz w:val="18"/>
          <w:szCs w:val="18"/>
        </w:rPr>
        <w:t xml:space="preserve">nes of Companies </w:t>
      </w:r>
      <w:r w:rsidRPr="009D6B2D">
        <w:rPr>
          <w:rFonts w:ascii="Verdana" w:hAnsi="Verdana" w:cs="Book Antiqua"/>
          <w:sz w:val="18"/>
          <w:szCs w:val="18"/>
        </w:rPr>
        <w:t>Act.</w:t>
      </w:r>
    </w:p>
    <w:p w:rsidR="008D2108" w:rsidRDefault="008D2108" w:rsidP="00F17BF0">
      <w:pPr>
        <w:pStyle w:val="ListParagraph"/>
        <w:widowControl/>
        <w:numPr>
          <w:ilvl w:val="0"/>
          <w:numId w:val="13"/>
        </w:numPr>
        <w:autoSpaceDE/>
        <w:autoSpaceDN/>
        <w:adjustRightInd/>
        <w:rPr>
          <w:rFonts w:ascii="Verdana" w:hAnsi="Verdana"/>
          <w:sz w:val="18"/>
          <w:szCs w:val="18"/>
        </w:rPr>
      </w:pPr>
      <w:r w:rsidRPr="004B70E3">
        <w:rPr>
          <w:rFonts w:ascii="Verdana" w:hAnsi="Verdana"/>
          <w:sz w:val="20"/>
          <w:szCs w:val="20"/>
        </w:rPr>
        <w:t>Preparing</w:t>
      </w:r>
      <w:r w:rsidRPr="0084490F">
        <w:rPr>
          <w:rFonts w:ascii="Verdana" w:hAnsi="Verdana"/>
          <w:sz w:val="18"/>
          <w:szCs w:val="18"/>
        </w:rPr>
        <w:t xml:space="preserve"> MIS Reports and assisting the auditors in carrying o</w:t>
      </w:r>
      <w:r>
        <w:rPr>
          <w:rFonts w:ascii="Verdana" w:hAnsi="Verdana"/>
          <w:sz w:val="18"/>
          <w:szCs w:val="18"/>
        </w:rPr>
        <w:t>ut Internal and External Audits.</w:t>
      </w:r>
    </w:p>
    <w:p w:rsidR="008D2108" w:rsidRPr="004B70E3" w:rsidRDefault="008D2108" w:rsidP="00F17BF0">
      <w:pPr>
        <w:pStyle w:val="ListParagraph"/>
        <w:widowControl/>
        <w:numPr>
          <w:ilvl w:val="0"/>
          <w:numId w:val="13"/>
        </w:numPr>
        <w:autoSpaceDE/>
        <w:autoSpaceDN/>
        <w:adjustRightInd/>
        <w:rPr>
          <w:rFonts w:ascii="Verdana" w:hAnsi="Verdana" w:cs="Book Antiqua"/>
          <w:sz w:val="18"/>
          <w:szCs w:val="18"/>
        </w:rPr>
      </w:pPr>
      <w:r w:rsidRPr="004B70E3">
        <w:rPr>
          <w:rFonts w:ascii="Verdana" w:hAnsi="Verdana"/>
          <w:sz w:val="20"/>
          <w:szCs w:val="20"/>
        </w:rPr>
        <w:t>Managing and updating GL Master Data and Hierarchy Data’s.</w:t>
      </w:r>
    </w:p>
    <w:p w:rsidR="008D2108" w:rsidRDefault="008D2108" w:rsidP="00F17BF0">
      <w:pPr>
        <w:pStyle w:val="ListParagraph"/>
        <w:widowControl/>
        <w:numPr>
          <w:ilvl w:val="0"/>
          <w:numId w:val="13"/>
        </w:numPr>
        <w:autoSpaceDE/>
        <w:autoSpaceDN/>
        <w:adjustRightInd/>
        <w:rPr>
          <w:rFonts w:ascii="Verdana" w:hAnsi="Verdana"/>
          <w:sz w:val="20"/>
          <w:szCs w:val="20"/>
        </w:rPr>
      </w:pPr>
      <w:r w:rsidRPr="001C68FB">
        <w:rPr>
          <w:rFonts w:ascii="Verdana" w:hAnsi="Verdana"/>
          <w:sz w:val="20"/>
          <w:szCs w:val="20"/>
        </w:rPr>
        <w:t>Preparation of SLA Matrix reports for various activities.</w:t>
      </w:r>
    </w:p>
    <w:p w:rsidR="00733968" w:rsidRDefault="00733968" w:rsidP="00733968">
      <w:pPr>
        <w:widowControl/>
        <w:autoSpaceDE/>
        <w:autoSpaceDN/>
        <w:adjustRightInd/>
        <w:rPr>
          <w:rFonts w:ascii="Verdana" w:hAnsi="Verdana"/>
          <w:sz w:val="20"/>
          <w:szCs w:val="20"/>
        </w:rPr>
      </w:pPr>
    </w:p>
    <w:p w:rsidR="00733968" w:rsidRDefault="00733968" w:rsidP="00733968">
      <w:pPr>
        <w:widowControl/>
        <w:autoSpaceDE/>
        <w:autoSpaceDN/>
        <w:adjustRightInd/>
        <w:rPr>
          <w:rFonts w:ascii="Verdana" w:hAnsi="Verdana"/>
          <w:b/>
          <w:sz w:val="20"/>
          <w:szCs w:val="20"/>
          <w:u w:val="single"/>
        </w:rPr>
      </w:pPr>
      <w:r w:rsidRPr="00733968">
        <w:rPr>
          <w:rFonts w:ascii="Verdana" w:hAnsi="Verdana"/>
          <w:b/>
          <w:sz w:val="20"/>
          <w:szCs w:val="20"/>
          <w:u w:val="single"/>
        </w:rPr>
        <w:t>Banking Retail Credit Sector</w:t>
      </w:r>
    </w:p>
    <w:p w:rsidR="00733968" w:rsidRDefault="00733968" w:rsidP="00733968">
      <w:pPr>
        <w:widowControl/>
        <w:autoSpaceDE/>
        <w:autoSpaceDN/>
        <w:adjustRightInd/>
        <w:rPr>
          <w:rFonts w:ascii="Verdana" w:hAnsi="Verdana"/>
          <w:b/>
          <w:sz w:val="20"/>
          <w:szCs w:val="20"/>
          <w:u w:val="single"/>
        </w:rPr>
      </w:pPr>
    </w:p>
    <w:p w:rsidR="00733968" w:rsidRDefault="00733968" w:rsidP="00733968">
      <w:pPr>
        <w:pStyle w:val="ListParagraph"/>
        <w:widowControl/>
        <w:numPr>
          <w:ilvl w:val="0"/>
          <w:numId w:val="13"/>
        </w:numPr>
        <w:autoSpaceDE/>
        <w:autoSpaceDN/>
        <w:adjustRightInd/>
        <w:rPr>
          <w:rFonts w:ascii="Verdana" w:hAnsi="Verdana"/>
          <w:sz w:val="20"/>
          <w:szCs w:val="20"/>
        </w:rPr>
      </w:pPr>
      <w:r>
        <w:rPr>
          <w:rFonts w:ascii="Verdana" w:hAnsi="Verdana"/>
          <w:sz w:val="20"/>
          <w:szCs w:val="20"/>
        </w:rPr>
        <w:t>Execution of Collection Strategies to bring down the Bucket Balance to meet monthly targets.</w:t>
      </w:r>
    </w:p>
    <w:p w:rsidR="00733968" w:rsidRDefault="00733968" w:rsidP="00733968">
      <w:pPr>
        <w:pStyle w:val="ListParagraph"/>
        <w:widowControl/>
        <w:numPr>
          <w:ilvl w:val="0"/>
          <w:numId w:val="13"/>
        </w:numPr>
        <w:autoSpaceDE/>
        <w:autoSpaceDN/>
        <w:adjustRightInd/>
        <w:rPr>
          <w:rFonts w:ascii="Verdana" w:hAnsi="Verdana"/>
          <w:sz w:val="20"/>
          <w:szCs w:val="20"/>
        </w:rPr>
      </w:pPr>
      <w:r w:rsidRPr="00F633C4">
        <w:rPr>
          <w:rFonts w:ascii="Verdana" w:hAnsi="Verdana"/>
          <w:sz w:val="20"/>
          <w:szCs w:val="20"/>
        </w:rPr>
        <w:t>Following up with customers to collect dues in retail banking of the following products</w:t>
      </w:r>
      <w:r w:rsidRPr="00F633C4">
        <w:rPr>
          <w:rFonts w:ascii="Verdana" w:hAnsi="Verdana"/>
          <w:sz w:val="20"/>
          <w:szCs w:val="20"/>
        </w:rPr>
        <w:br/>
        <w:t>(Overdraft, Visa Cards, Personal Finance, Auto loans).</w:t>
      </w:r>
    </w:p>
    <w:p w:rsidR="00733968" w:rsidRPr="00600076" w:rsidRDefault="00733968" w:rsidP="00733968">
      <w:pPr>
        <w:pStyle w:val="ListParagraph"/>
        <w:widowControl/>
        <w:numPr>
          <w:ilvl w:val="0"/>
          <w:numId w:val="13"/>
        </w:numPr>
        <w:autoSpaceDE/>
        <w:autoSpaceDN/>
        <w:adjustRightInd/>
        <w:rPr>
          <w:rFonts w:ascii="Verdana" w:hAnsi="Verdana"/>
          <w:sz w:val="20"/>
          <w:szCs w:val="20"/>
        </w:rPr>
      </w:pPr>
      <w:r>
        <w:rPr>
          <w:rFonts w:ascii="Verdana" w:hAnsi="Verdana"/>
          <w:sz w:val="20"/>
          <w:szCs w:val="20"/>
        </w:rPr>
        <w:t>Handling salary transfer loans and following for end of service benefits from companies.</w:t>
      </w:r>
    </w:p>
    <w:p w:rsidR="00733968" w:rsidRPr="00600076" w:rsidRDefault="00733968" w:rsidP="00733968">
      <w:pPr>
        <w:pStyle w:val="ListParagraph"/>
        <w:widowControl/>
        <w:numPr>
          <w:ilvl w:val="0"/>
          <w:numId w:val="13"/>
        </w:numPr>
        <w:autoSpaceDE/>
        <w:autoSpaceDN/>
        <w:adjustRightInd/>
        <w:rPr>
          <w:rFonts w:ascii="Verdana" w:hAnsi="Verdana"/>
          <w:sz w:val="20"/>
          <w:szCs w:val="20"/>
        </w:rPr>
      </w:pPr>
      <w:r w:rsidRPr="00505E9F">
        <w:rPr>
          <w:rFonts w:ascii="Verdana" w:hAnsi="Verdana"/>
          <w:sz w:val="20"/>
          <w:szCs w:val="20"/>
        </w:rPr>
        <w:t>To work on given list of allocations and achieve monthly targets – Individual and Bucket-wise.</w:t>
      </w:r>
    </w:p>
    <w:p w:rsidR="00733968" w:rsidRPr="003D6C40" w:rsidRDefault="00733968" w:rsidP="003D6C40">
      <w:pPr>
        <w:pStyle w:val="ListParagraph"/>
        <w:widowControl/>
        <w:numPr>
          <w:ilvl w:val="0"/>
          <w:numId w:val="13"/>
        </w:numPr>
        <w:autoSpaceDE/>
        <w:autoSpaceDN/>
        <w:adjustRightInd/>
        <w:rPr>
          <w:rFonts w:ascii="Verdana" w:hAnsi="Verdana"/>
          <w:sz w:val="20"/>
          <w:szCs w:val="20"/>
        </w:rPr>
      </w:pPr>
      <w:r w:rsidRPr="00505E9F">
        <w:rPr>
          <w:rFonts w:ascii="Verdana" w:hAnsi="Verdana"/>
          <w:sz w:val="20"/>
          <w:szCs w:val="20"/>
        </w:rPr>
        <w:t>Handle difficult customer's inquiries, complaints, and disputes especially in relation to written off accounts</w:t>
      </w:r>
    </w:p>
    <w:p w:rsidR="00733968" w:rsidRPr="00600076" w:rsidRDefault="003D6C40" w:rsidP="00733968">
      <w:pPr>
        <w:pStyle w:val="ListParagraph"/>
        <w:widowControl/>
        <w:numPr>
          <w:ilvl w:val="0"/>
          <w:numId w:val="13"/>
        </w:numPr>
        <w:autoSpaceDE/>
        <w:autoSpaceDN/>
        <w:adjustRightInd/>
        <w:rPr>
          <w:rFonts w:ascii="Verdana" w:hAnsi="Verdana"/>
          <w:sz w:val="20"/>
          <w:szCs w:val="20"/>
        </w:rPr>
      </w:pPr>
      <w:r>
        <w:rPr>
          <w:rFonts w:ascii="Verdana" w:hAnsi="Verdana"/>
          <w:sz w:val="20"/>
          <w:szCs w:val="20"/>
        </w:rPr>
        <w:t>Follow up on</w:t>
      </w:r>
      <w:r w:rsidR="00733968" w:rsidRPr="00505E9F">
        <w:rPr>
          <w:rFonts w:ascii="Verdana" w:hAnsi="Verdana"/>
          <w:sz w:val="20"/>
          <w:szCs w:val="20"/>
        </w:rPr>
        <w:t xml:space="preserve"> Insurance cases</w:t>
      </w:r>
      <w:r w:rsidR="00733968">
        <w:rPr>
          <w:rFonts w:ascii="Verdana" w:hAnsi="Verdana"/>
          <w:sz w:val="20"/>
          <w:szCs w:val="20"/>
        </w:rPr>
        <w:t>.</w:t>
      </w:r>
    </w:p>
    <w:p w:rsidR="00733968" w:rsidRPr="00600076" w:rsidRDefault="00733968" w:rsidP="00733968">
      <w:pPr>
        <w:pStyle w:val="ListParagraph"/>
        <w:widowControl/>
        <w:numPr>
          <w:ilvl w:val="0"/>
          <w:numId w:val="13"/>
        </w:numPr>
        <w:autoSpaceDE/>
        <w:autoSpaceDN/>
        <w:adjustRightInd/>
        <w:rPr>
          <w:rFonts w:ascii="Verdana" w:hAnsi="Verdana"/>
          <w:sz w:val="20"/>
          <w:szCs w:val="20"/>
        </w:rPr>
      </w:pPr>
      <w:r w:rsidRPr="00505E9F">
        <w:rPr>
          <w:rFonts w:ascii="Verdana" w:hAnsi="Verdana"/>
          <w:sz w:val="20"/>
          <w:szCs w:val="20"/>
        </w:rPr>
        <w:t>Forwarding cases to Legal Department for filing Police Cases and follow-up with the legal department for status update.</w:t>
      </w:r>
    </w:p>
    <w:p w:rsidR="00733968" w:rsidRPr="00F633C4" w:rsidRDefault="00733968" w:rsidP="00733968">
      <w:pPr>
        <w:pStyle w:val="ListParagraph"/>
        <w:widowControl/>
        <w:numPr>
          <w:ilvl w:val="0"/>
          <w:numId w:val="13"/>
        </w:numPr>
        <w:autoSpaceDE/>
        <w:autoSpaceDN/>
        <w:adjustRightInd/>
      </w:pPr>
      <w:r w:rsidRPr="00505E9F">
        <w:rPr>
          <w:rFonts w:ascii="Verdana" w:hAnsi="Verdana"/>
          <w:sz w:val="20"/>
          <w:szCs w:val="20"/>
        </w:rPr>
        <w:t>Prepare and review foreclosure initiate approvals and include the relevant documents to the legal department. </w:t>
      </w:r>
    </w:p>
    <w:p w:rsidR="00733968" w:rsidRDefault="00733968" w:rsidP="00733968">
      <w:pPr>
        <w:pStyle w:val="ListParagraph"/>
        <w:widowControl/>
        <w:numPr>
          <w:ilvl w:val="0"/>
          <w:numId w:val="13"/>
        </w:numPr>
        <w:autoSpaceDE/>
        <w:autoSpaceDN/>
        <w:adjustRightInd/>
        <w:rPr>
          <w:rFonts w:ascii="Verdana" w:hAnsi="Verdana"/>
          <w:sz w:val="20"/>
          <w:szCs w:val="20"/>
        </w:rPr>
      </w:pPr>
      <w:r w:rsidRPr="00F633C4">
        <w:rPr>
          <w:rFonts w:ascii="Verdana" w:hAnsi="Verdana"/>
          <w:sz w:val="20"/>
          <w:szCs w:val="20"/>
        </w:rPr>
        <w:t>Providing collection support to collectors if required.</w:t>
      </w:r>
    </w:p>
    <w:p w:rsidR="00733968" w:rsidRPr="002313EA" w:rsidRDefault="00733968" w:rsidP="00733968">
      <w:pPr>
        <w:pStyle w:val="ListParagraph"/>
        <w:widowControl/>
        <w:numPr>
          <w:ilvl w:val="0"/>
          <w:numId w:val="13"/>
        </w:numPr>
        <w:autoSpaceDE/>
        <w:autoSpaceDN/>
        <w:adjustRightInd/>
        <w:rPr>
          <w:rFonts w:ascii="Verdana" w:hAnsi="Verdana"/>
          <w:sz w:val="20"/>
          <w:szCs w:val="20"/>
        </w:rPr>
      </w:pPr>
      <w:r w:rsidRPr="002313EA">
        <w:rPr>
          <w:rFonts w:ascii="Verdana" w:hAnsi="Verdana"/>
          <w:sz w:val="20"/>
          <w:szCs w:val="20"/>
        </w:rPr>
        <w:t>Negotiation for appropriate payment and/or settlement arrangement with customers.</w:t>
      </w:r>
    </w:p>
    <w:p w:rsidR="00733968" w:rsidRPr="002313EA" w:rsidRDefault="00733968" w:rsidP="00733968">
      <w:pPr>
        <w:pStyle w:val="ListParagraph"/>
        <w:widowControl/>
        <w:numPr>
          <w:ilvl w:val="0"/>
          <w:numId w:val="13"/>
        </w:numPr>
        <w:autoSpaceDE/>
        <w:autoSpaceDN/>
        <w:adjustRightInd/>
        <w:rPr>
          <w:rFonts w:ascii="Verdana" w:hAnsi="Verdana"/>
          <w:sz w:val="20"/>
          <w:szCs w:val="20"/>
        </w:rPr>
      </w:pPr>
      <w:r w:rsidRPr="002313EA">
        <w:rPr>
          <w:rFonts w:ascii="Verdana" w:hAnsi="Verdana"/>
          <w:sz w:val="20"/>
          <w:szCs w:val="20"/>
        </w:rPr>
        <w:t>Meeting customers in collection dept. and solving their issues if related to collection dept.</w:t>
      </w:r>
      <w:r w:rsidRPr="002313EA">
        <w:rPr>
          <w:rFonts w:ascii="Verdana" w:hAnsi="Verdana"/>
          <w:sz w:val="20"/>
          <w:szCs w:val="20"/>
        </w:rPr>
        <w:br/>
        <w:t>(Acct block, end of services, police case release, etc….). </w:t>
      </w:r>
    </w:p>
    <w:p w:rsidR="00867419" w:rsidRPr="00733968" w:rsidRDefault="00733968" w:rsidP="005D0AD7">
      <w:pPr>
        <w:pStyle w:val="ListParagraph"/>
        <w:widowControl/>
        <w:numPr>
          <w:ilvl w:val="0"/>
          <w:numId w:val="13"/>
        </w:numPr>
        <w:autoSpaceDE/>
        <w:autoSpaceDN/>
        <w:adjustRightInd/>
        <w:rPr>
          <w:rFonts w:ascii="Verdana" w:hAnsi="Verdana"/>
          <w:sz w:val="20"/>
          <w:szCs w:val="20"/>
        </w:rPr>
      </w:pPr>
      <w:r w:rsidRPr="00505E9F">
        <w:rPr>
          <w:rFonts w:ascii="Verdana" w:hAnsi="Verdana"/>
          <w:sz w:val="20"/>
          <w:szCs w:val="20"/>
        </w:rPr>
        <w:lastRenderedPageBreak/>
        <w:t>Liaise with remedial solution unit in case of finance restructuring which would be subjected to management approval.</w:t>
      </w:r>
    </w:p>
    <w:p w:rsidR="00687BCA" w:rsidRDefault="00687BCA" w:rsidP="00687BCA">
      <w:pPr>
        <w:rPr>
          <w:rFonts w:ascii="Verdana" w:hAnsi="Verdana"/>
          <w:b/>
          <w:sz w:val="18"/>
          <w:szCs w:val="18"/>
        </w:rPr>
      </w:pPr>
    </w:p>
    <w:p w:rsidR="00687BCA" w:rsidRPr="00F732DD" w:rsidRDefault="00687BCA"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sidRPr="00F732DD">
        <w:rPr>
          <w:rFonts w:ascii="Verdana" w:hAnsi="Verdana"/>
          <w:b/>
          <w:sz w:val="18"/>
          <w:szCs w:val="18"/>
        </w:rPr>
        <w:t>Technical Skills</w:t>
      </w:r>
    </w:p>
    <w:p w:rsidR="00687BCA" w:rsidRPr="009F39F3" w:rsidRDefault="00687BCA" w:rsidP="00687BCA">
      <w:pPr>
        <w:rPr>
          <w:rFonts w:ascii="Verdana" w:hAnsi="Verdana"/>
          <w:sz w:val="18"/>
          <w:szCs w:val="18"/>
        </w:rPr>
      </w:pPr>
    </w:p>
    <w:p w:rsidR="00687BCA" w:rsidRPr="00733968" w:rsidRDefault="00687BCA" w:rsidP="00D13999">
      <w:pPr>
        <w:pStyle w:val="ListParagraph"/>
        <w:spacing w:line="276" w:lineRule="auto"/>
        <w:rPr>
          <w:rFonts w:ascii="Verdana" w:hAnsi="Verdana"/>
          <w:sz w:val="20"/>
          <w:szCs w:val="20"/>
        </w:rPr>
      </w:pPr>
      <w:r w:rsidRPr="00733968">
        <w:rPr>
          <w:rFonts w:ascii="Verdana" w:hAnsi="Verdana"/>
          <w:sz w:val="20"/>
          <w:szCs w:val="20"/>
        </w:rPr>
        <w:t>Typewriting - English Higher Grade</w:t>
      </w:r>
    </w:p>
    <w:p w:rsidR="00687BCA" w:rsidRPr="00733968" w:rsidRDefault="00687BCA" w:rsidP="00687BCA">
      <w:pPr>
        <w:pStyle w:val="ListParagraph"/>
        <w:spacing w:line="276" w:lineRule="auto"/>
        <w:rPr>
          <w:rFonts w:ascii="Verdana" w:hAnsi="Verdana"/>
          <w:sz w:val="20"/>
          <w:szCs w:val="20"/>
        </w:rPr>
      </w:pPr>
      <w:r w:rsidRPr="00733968">
        <w:rPr>
          <w:rFonts w:ascii="Verdana" w:hAnsi="Verdana"/>
          <w:sz w:val="20"/>
          <w:szCs w:val="20"/>
        </w:rPr>
        <w:t>Department of Technical Education</w:t>
      </w:r>
    </w:p>
    <w:p w:rsidR="00687BCA" w:rsidRPr="00733968" w:rsidRDefault="00687BCA" w:rsidP="00687BCA">
      <w:pPr>
        <w:pStyle w:val="ListParagraph"/>
        <w:spacing w:line="276" w:lineRule="auto"/>
        <w:rPr>
          <w:rFonts w:ascii="Verdana" w:hAnsi="Verdana"/>
          <w:sz w:val="20"/>
          <w:szCs w:val="20"/>
        </w:rPr>
      </w:pPr>
      <w:r w:rsidRPr="00733968">
        <w:rPr>
          <w:rFonts w:ascii="Verdana" w:hAnsi="Verdana"/>
          <w:sz w:val="20"/>
          <w:szCs w:val="20"/>
        </w:rPr>
        <w:t>Government of Tamilnadu, Chennai</w:t>
      </w:r>
    </w:p>
    <w:p w:rsidR="002F320B" w:rsidRDefault="002F320B" w:rsidP="002F320B">
      <w:pPr>
        <w:rPr>
          <w:rFonts w:ascii="Verdana" w:hAnsi="Verdana"/>
          <w:b/>
          <w:sz w:val="18"/>
          <w:szCs w:val="18"/>
        </w:rPr>
      </w:pPr>
    </w:p>
    <w:p w:rsidR="002F320B" w:rsidRPr="00F732DD" w:rsidRDefault="002F320B" w:rsidP="002F320B">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Pr>
          <w:rFonts w:ascii="Verdana" w:hAnsi="Verdana"/>
          <w:b/>
          <w:sz w:val="18"/>
          <w:szCs w:val="18"/>
        </w:rPr>
        <w:t>Computer</w:t>
      </w:r>
      <w:r w:rsidRPr="00F732DD">
        <w:rPr>
          <w:rFonts w:ascii="Verdana" w:hAnsi="Verdana"/>
          <w:b/>
          <w:sz w:val="18"/>
          <w:szCs w:val="18"/>
        </w:rPr>
        <w:t xml:space="preserve"> Skills</w:t>
      </w:r>
    </w:p>
    <w:p w:rsidR="002F320B" w:rsidRPr="009F39F3" w:rsidRDefault="002F320B" w:rsidP="002F320B">
      <w:pPr>
        <w:rPr>
          <w:rFonts w:ascii="Verdana" w:hAnsi="Verdana"/>
          <w:sz w:val="18"/>
          <w:szCs w:val="18"/>
        </w:rPr>
      </w:pPr>
    </w:p>
    <w:p w:rsidR="002F320B" w:rsidRPr="00733968" w:rsidRDefault="002F320B" w:rsidP="002F320B">
      <w:pPr>
        <w:ind w:firstLine="720"/>
        <w:rPr>
          <w:spacing w:val="20"/>
          <w:sz w:val="20"/>
          <w:szCs w:val="20"/>
        </w:rPr>
      </w:pPr>
      <w:r w:rsidRPr="00733968">
        <w:rPr>
          <w:rFonts w:ascii="Verdana" w:hAnsi="Verdana"/>
          <w:sz w:val="20"/>
          <w:szCs w:val="20"/>
          <w:lang w:val="en-IN"/>
        </w:rPr>
        <w:t>Operating</w:t>
      </w:r>
      <w:r w:rsidRPr="00733968">
        <w:rPr>
          <w:spacing w:val="20"/>
          <w:sz w:val="20"/>
          <w:szCs w:val="20"/>
        </w:rPr>
        <w:t xml:space="preserve"> System</w:t>
      </w:r>
      <w:r w:rsidRPr="00733968">
        <w:rPr>
          <w:spacing w:val="20"/>
          <w:sz w:val="20"/>
          <w:szCs w:val="20"/>
        </w:rPr>
        <w:tab/>
      </w:r>
      <w:r w:rsidRPr="00733968">
        <w:rPr>
          <w:spacing w:val="20"/>
          <w:sz w:val="20"/>
          <w:szCs w:val="20"/>
        </w:rPr>
        <w:tab/>
      </w:r>
      <w:r w:rsidRPr="00733968">
        <w:rPr>
          <w:spacing w:val="20"/>
          <w:sz w:val="20"/>
          <w:szCs w:val="20"/>
        </w:rPr>
        <w:tab/>
        <w:t>:</w:t>
      </w:r>
      <w:r w:rsidRPr="00733968">
        <w:rPr>
          <w:spacing w:val="20"/>
          <w:sz w:val="20"/>
          <w:szCs w:val="20"/>
        </w:rPr>
        <w:tab/>
      </w:r>
      <w:r w:rsidRPr="00733968">
        <w:rPr>
          <w:rFonts w:ascii="Verdana" w:hAnsi="Verdana"/>
          <w:sz w:val="20"/>
          <w:szCs w:val="20"/>
          <w:lang w:val="en-IN"/>
        </w:rPr>
        <w:t>MS</w:t>
      </w:r>
      <w:r w:rsidRPr="00733968">
        <w:rPr>
          <w:spacing w:val="20"/>
          <w:sz w:val="20"/>
          <w:szCs w:val="20"/>
        </w:rPr>
        <w:t>-</w:t>
      </w:r>
      <w:r w:rsidRPr="00733968">
        <w:rPr>
          <w:rFonts w:ascii="Verdana" w:hAnsi="Verdana"/>
          <w:sz w:val="20"/>
          <w:szCs w:val="20"/>
          <w:lang w:val="en-IN"/>
        </w:rPr>
        <w:t>Dos</w:t>
      </w:r>
      <w:r w:rsidRPr="00733968">
        <w:rPr>
          <w:spacing w:val="20"/>
          <w:sz w:val="20"/>
          <w:szCs w:val="20"/>
        </w:rPr>
        <w:t xml:space="preserve">, </w:t>
      </w:r>
      <w:r w:rsidRPr="00733968">
        <w:rPr>
          <w:rFonts w:ascii="Verdana" w:hAnsi="Verdana"/>
          <w:sz w:val="20"/>
          <w:szCs w:val="20"/>
          <w:lang w:val="en-IN"/>
        </w:rPr>
        <w:t>Windows</w:t>
      </w:r>
    </w:p>
    <w:p w:rsidR="002F320B" w:rsidRPr="00733968" w:rsidRDefault="002F320B" w:rsidP="002F320B">
      <w:pPr>
        <w:ind w:firstLine="720"/>
        <w:rPr>
          <w:spacing w:val="20"/>
          <w:sz w:val="20"/>
          <w:szCs w:val="20"/>
        </w:rPr>
      </w:pPr>
      <w:r w:rsidRPr="00733968">
        <w:rPr>
          <w:rFonts w:ascii="Verdana" w:hAnsi="Verdana"/>
          <w:sz w:val="20"/>
          <w:szCs w:val="20"/>
          <w:lang w:val="en-IN"/>
        </w:rPr>
        <w:t>Packages</w:t>
      </w:r>
      <w:r w:rsidRPr="00733968">
        <w:rPr>
          <w:spacing w:val="20"/>
          <w:sz w:val="20"/>
          <w:szCs w:val="20"/>
        </w:rPr>
        <w:tab/>
      </w:r>
      <w:r w:rsidRPr="00733968">
        <w:rPr>
          <w:spacing w:val="20"/>
          <w:sz w:val="20"/>
          <w:szCs w:val="20"/>
        </w:rPr>
        <w:tab/>
      </w:r>
      <w:r w:rsidRPr="00733968">
        <w:rPr>
          <w:spacing w:val="20"/>
          <w:sz w:val="20"/>
          <w:szCs w:val="20"/>
        </w:rPr>
        <w:tab/>
      </w:r>
      <w:r w:rsidRPr="00733968">
        <w:rPr>
          <w:spacing w:val="20"/>
          <w:sz w:val="20"/>
          <w:szCs w:val="20"/>
        </w:rPr>
        <w:tab/>
        <w:t>:</w:t>
      </w:r>
      <w:r w:rsidRPr="00733968">
        <w:rPr>
          <w:spacing w:val="20"/>
          <w:sz w:val="20"/>
          <w:szCs w:val="20"/>
        </w:rPr>
        <w:tab/>
      </w:r>
      <w:r w:rsidRPr="00733968">
        <w:rPr>
          <w:rFonts w:ascii="Verdana" w:hAnsi="Verdana"/>
          <w:spacing w:val="20"/>
          <w:sz w:val="20"/>
          <w:szCs w:val="20"/>
        </w:rPr>
        <w:t>MS-Office</w:t>
      </w:r>
      <w:r w:rsidRPr="00733968">
        <w:rPr>
          <w:spacing w:val="20"/>
          <w:sz w:val="20"/>
          <w:szCs w:val="20"/>
        </w:rPr>
        <w:t xml:space="preserve"> </w:t>
      </w:r>
    </w:p>
    <w:p w:rsidR="002F320B" w:rsidRPr="00733968" w:rsidRDefault="002F320B" w:rsidP="002F320B">
      <w:pPr>
        <w:ind w:firstLine="720"/>
        <w:rPr>
          <w:sz w:val="20"/>
          <w:szCs w:val="20"/>
        </w:rPr>
      </w:pPr>
      <w:r w:rsidRPr="00733968">
        <w:rPr>
          <w:rFonts w:ascii="Verdana" w:hAnsi="Verdana"/>
          <w:sz w:val="20"/>
          <w:szCs w:val="20"/>
          <w:lang w:val="en-IN"/>
        </w:rPr>
        <w:t>Accounting</w:t>
      </w:r>
      <w:r w:rsidRPr="00733968">
        <w:rPr>
          <w:sz w:val="20"/>
          <w:szCs w:val="20"/>
        </w:rPr>
        <w:t xml:space="preserve"> Package</w:t>
      </w:r>
      <w:r w:rsidRPr="00733968">
        <w:rPr>
          <w:sz w:val="20"/>
          <w:szCs w:val="20"/>
        </w:rPr>
        <w:tab/>
      </w:r>
      <w:r w:rsidRPr="00733968">
        <w:rPr>
          <w:sz w:val="20"/>
          <w:szCs w:val="20"/>
        </w:rPr>
        <w:tab/>
      </w:r>
      <w:r w:rsidRPr="00733968">
        <w:rPr>
          <w:sz w:val="20"/>
          <w:szCs w:val="20"/>
        </w:rPr>
        <w:tab/>
        <w:t>:</w:t>
      </w:r>
      <w:r w:rsidRPr="00733968">
        <w:rPr>
          <w:sz w:val="20"/>
          <w:szCs w:val="20"/>
        </w:rPr>
        <w:tab/>
        <w:t>Tally 6.3 (</w:t>
      </w:r>
      <w:r w:rsidRPr="00733968">
        <w:rPr>
          <w:spacing w:val="20"/>
          <w:sz w:val="20"/>
          <w:szCs w:val="20"/>
        </w:rPr>
        <w:t>Windows</w:t>
      </w:r>
      <w:r w:rsidRPr="00733968">
        <w:rPr>
          <w:sz w:val="20"/>
          <w:szCs w:val="20"/>
        </w:rPr>
        <w:t xml:space="preserve"> Mode) &amp; Tally 4.5 (Dos Mode)</w:t>
      </w:r>
    </w:p>
    <w:p w:rsidR="002F320B" w:rsidRPr="00733968" w:rsidRDefault="002F320B" w:rsidP="005D0AD7">
      <w:pPr>
        <w:ind w:firstLine="720"/>
        <w:rPr>
          <w:sz w:val="20"/>
          <w:szCs w:val="20"/>
        </w:rPr>
      </w:pPr>
      <w:r w:rsidRPr="00733968">
        <w:rPr>
          <w:sz w:val="20"/>
          <w:szCs w:val="20"/>
        </w:rPr>
        <w:t xml:space="preserve">ERP </w:t>
      </w:r>
      <w:r w:rsidRPr="00733968">
        <w:rPr>
          <w:rFonts w:ascii="Verdana" w:hAnsi="Verdana"/>
          <w:sz w:val="20"/>
          <w:szCs w:val="20"/>
          <w:lang w:val="en-IN"/>
        </w:rPr>
        <w:t>Package</w:t>
      </w:r>
      <w:r w:rsidRPr="00733968">
        <w:rPr>
          <w:sz w:val="20"/>
          <w:szCs w:val="20"/>
        </w:rPr>
        <w:tab/>
      </w:r>
      <w:r w:rsidRPr="00733968">
        <w:rPr>
          <w:sz w:val="20"/>
          <w:szCs w:val="20"/>
        </w:rPr>
        <w:tab/>
      </w:r>
      <w:r w:rsidRPr="00733968">
        <w:rPr>
          <w:sz w:val="20"/>
          <w:szCs w:val="20"/>
        </w:rPr>
        <w:tab/>
      </w:r>
      <w:r w:rsidRPr="00733968">
        <w:rPr>
          <w:sz w:val="20"/>
          <w:szCs w:val="20"/>
        </w:rPr>
        <w:tab/>
        <w:t>:</w:t>
      </w:r>
      <w:r w:rsidRPr="00733968">
        <w:rPr>
          <w:sz w:val="20"/>
          <w:szCs w:val="20"/>
        </w:rPr>
        <w:tab/>
        <w:t>SAP, Oracle,</w:t>
      </w:r>
      <w:r w:rsidR="00AC3B9F" w:rsidRPr="00733968">
        <w:rPr>
          <w:sz w:val="20"/>
          <w:szCs w:val="20"/>
        </w:rPr>
        <w:t xml:space="preserve"> </w:t>
      </w:r>
      <w:r w:rsidRPr="00733968">
        <w:rPr>
          <w:sz w:val="20"/>
          <w:szCs w:val="20"/>
        </w:rPr>
        <w:t>IBM Mainframe Finance Module End User</w:t>
      </w:r>
    </w:p>
    <w:p w:rsidR="00733968" w:rsidRPr="00733968" w:rsidRDefault="00733968" w:rsidP="005D0AD7">
      <w:pPr>
        <w:ind w:firstLine="720"/>
        <w:rPr>
          <w:b/>
          <w:bCs/>
          <w:sz w:val="20"/>
          <w:szCs w:val="20"/>
        </w:rPr>
      </w:pPr>
    </w:p>
    <w:p w:rsidR="00687BCA" w:rsidRPr="00B01119" w:rsidRDefault="00687BCA"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Pr>
          <w:rFonts w:ascii="Verdana" w:hAnsi="Verdana"/>
          <w:b/>
          <w:sz w:val="18"/>
          <w:szCs w:val="18"/>
        </w:rPr>
        <w:t>Career Contour with Previous Organization’s</w:t>
      </w:r>
    </w:p>
    <w:p w:rsidR="00687BCA" w:rsidRDefault="00687BCA" w:rsidP="00687BCA">
      <w:pPr>
        <w:rPr>
          <w:rFonts w:ascii="Verdana" w:hAnsi="Verdana"/>
          <w:sz w:val="18"/>
          <w:szCs w:val="18"/>
        </w:rPr>
      </w:pPr>
    </w:p>
    <w:p w:rsidR="00687BCA" w:rsidRDefault="00687BCA" w:rsidP="00687BCA">
      <w:pPr>
        <w:rPr>
          <w:rFonts w:ascii="Verdana" w:hAnsi="Verdana"/>
          <w:sz w:val="18"/>
          <w:szCs w:val="18"/>
        </w:rPr>
      </w:pPr>
    </w:p>
    <w:p w:rsidR="00687BCA" w:rsidRDefault="00687BCA" w:rsidP="00687BCA">
      <w:pPr>
        <w:ind w:firstLine="720"/>
        <w:rPr>
          <w:rFonts w:ascii="Verdana" w:hAnsi="Verdana"/>
          <w:b/>
          <w:sz w:val="18"/>
          <w:szCs w:val="18"/>
          <w:u w:val="single"/>
        </w:rPr>
      </w:pPr>
      <w:r>
        <w:rPr>
          <w:rFonts w:ascii="Verdana" w:hAnsi="Verdana"/>
          <w:b/>
          <w:sz w:val="18"/>
          <w:szCs w:val="18"/>
          <w:u w:val="single"/>
        </w:rPr>
        <w:t>Organiz</w:t>
      </w:r>
      <w:r w:rsidRPr="008258CE">
        <w:rPr>
          <w:rFonts w:ascii="Verdana" w:hAnsi="Verdana"/>
          <w:b/>
          <w:sz w:val="18"/>
          <w:szCs w:val="18"/>
          <w:u w:val="single"/>
        </w:rPr>
        <w:t>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8258CE">
        <w:rPr>
          <w:rFonts w:ascii="Verdana" w:hAnsi="Verdana"/>
          <w:b/>
          <w:sz w:val="18"/>
          <w:szCs w:val="18"/>
          <w:u w:val="single"/>
        </w:rPr>
        <w:t>Designation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8258CE">
        <w:rPr>
          <w:rFonts w:ascii="Verdana" w:hAnsi="Verdana"/>
          <w:b/>
          <w:sz w:val="18"/>
          <w:szCs w:val="18"/>
          <w:u w:val="single"/>
        </w:rPr>
        <w:t>Tenure</w:t>
      </w:r>
    </w:p>
    <w:p w:rsidR="00687BCA" w:rsidRPr="008258CE" w:rsidRDefault="00687BCA" w:rsidP="00687BCA">
      <w:pPr>
        <w:ind w:left="720" w:firstLine="720"/>
        <w:rPr>
          <w:rFonts w:ascii="Verdana" w:hAnsi="Verdana"/>
          <w:sz w:val="18"/>
          <w:szCs w:val="18"/>
        </w:rPr>
      </w:pPr>
    </w:p>
    <w:p w:rsidR="00687BCA" w:rsidRDefault="00687BCA" w:rsidP="00C84274">
      <w:pPr>
        <w:ind w:left="3600" w:firstLine="720"/>
        <w:rPr>
          <w:rFonts w:ascii="Verdana" w:hAnsi="Verdana"/>
          <w:sz w:val="18"/>
          <w:szCs w:val="18"/>
        </w:rPr>
      </w:pPr>
      <w:r>
        <w:rPr>
          <w:rFonts w:ascii="Verdana" w:hAnsi="Verdana"/>
          <w:sz w:val="18"/>
          <w:szCs w:val="18"/>
        </w:rPr>
        <w:t>Associate Finance Controller               Oct 2016 to Aug 2019</w:t>
      </w:r>
    </w:p>
    <w:p w:rsidR="00687BCA" w:rsidRPr="008258CE" w:rsidRDefault="00687BCA" w:rsidP="00687BCA">
      <w:pPr>
        <w:rPr>
          <w:rFonts w:ascii="Verdana" w:hAnsi="Verdana"/>
          <w:sz w:val="18"/>
          <w:szCs w:val="18"/>
        </w:rPr>
      </w:pPr>
    </w:p>
    <w:p w:rsidR="00687BCA" w:rsidRDefault="00687BCA" w:rsidP="00687BCA">
      <w:pPr>
        <w:ind w:left="720"/>
        <w:rPr>
          <w:rFonts w:ascii="Verdana" w:hAnsi="Verdana"/>
          <w:sz w:val="18"/>
          <w:szCs w:val="18"/>
        </w:rPr>
      </w:pPr>
      <w:r>
        <w:rPr>
          <w:rFonts w:ascii="Verdana" w:hAnsi="Verdana"/>
          <w:sz w:val="18"/>
          <w:szCs w:val="18"/>
          <w:lang w:val="en-IN"/>
        </w:rPr>
        <w:t xml:space="preserve">Dubai Islamic Bank, Dubai, U.A.E.            </w:t>
      </w:r>
      <w:r>
        <w:rPr>
          <w:rFonts w:ascii="Verdana" w:hAnsi="Verdana"/>
          <w:sz w:val="18"/>
          <w:szCs w:val="18"/>
        </w:rPr>
        <w:t xml:space="preserve">Asst. Special Accounts Management   Oct-2015 to Oct-2016   </w:t>
      </w:r>
    </w:p>
    <w:p w:rsidR="00687BCA" w:rsidRDefault="00687BCA" w:rsidP="00687BCA">
      <w:pPr>
        <w:ind w:left="720"/>
        <w:rPr>
          <w:rFonts w:ascii="Verdana" w:hAnsi="Verdana"/>
          <w:sz w:val="18"/>
          <w:szCs w:val="18"/>
        </w:rPr>
      </w:pPr>
      <w:r>
        <w:rPr>
          <w:rFonts w:ascii="Verdana" w:hAnsi="Verdana"/>
          <w:sz w:val="18"/>
          <w:szCs w:val="18"/>
        </w:rPr>
        <w:t xml:space="preserve">(Short Term One Year Contract) </w:t>
      </w:r>
    </w:p>
    <w:p w:rsidR="00687BCA" w:rsidRDefault="00687BCA" w:rsidP="00687BCA">
      <w:pPr>
        <w:ind w:left="720"/>
        <w:rPr>
          <w:rFonts w:ascii="Verdana" w:hAnsi="Verdana"/>
          <w:sz w:val="18"/>
          <w:szCs w:val="18"/>
        </w:rPr>
      </w:pPr>
    </w:p>
    <w:p w:rsidR="00687BCA" w:rsidRDefault="00687BCA" w:rsidP="00687BCA">
      <w:pPr>
        <w:tabs>
          <w:tab w:val="left" w:pos="4770"/>
        </w:tabs>
        <w:ind w:firstLine="720"/>
        <w:rPr>
          <w:rFonts w:ascii="Verdana" w:hAnsi="Verdana"/>
          <w:sz w:val="18"/>
          <w:szCs w:val="18"/>
        </w:rPr>
      </w:pPr>
      <w:r>
        <w:rPr>
          <w:rFonts w:ascii="Verdana" w:hAnsi="Verdana"/>
          <w:sz w:val="18"/>
          <w:szCs w:val="18"/>
          <w:lang w:val="en-IN"/>
        </w:rPr>
        <w:t>Computer Science Corporation, Chennai.   Financial Analyst</w:t>
      </w:r>
      <w:r>
        <w:rPr>
          <w:rFonts w:ascii="Verdana" w:hAnsi="Verdana"/>
          <w:sz w:val="18"/>
          <w:szCs w:val="18"/>
          <w:lang w:val="en-IN"/>
        </w:rPr>
        <w:tab/>
        <w:t xml:space="preserve"> </w:t>
      </w:r>
      <w:r>
        <w:rPr>
          <w:rFonts w:ascii="Verdana" w:hAnsi="Verdana"/>
          <w:sz w:val="18"/>
          <w:szCs w:val="18"/>
          <w:lang w:val="en-IN"/>
        </w:rPr>
        <w:tab/>
        <w:t xml:space="preserve">              </w:t>
      </w:r>
      <w:r w:rsidRPr="00481E9F">
        <w:rPr>
          <w:rFonts w:ascii="Verdana" w:hAnsi="Verdana"/>
          <w:sz w:val="18"/>
          <w:szCs w:val="18"/>
        </w:rPr>
        <w:t>Mar</w:t>
      </w:r>
      <w:r>
        <w:rPr>
          <w:rFonts w:ascii="Verdana" w:hAnsi="Verdana"/>
          <w:sz w:val="18"/>
          <w:szCs w:val="18"/>
        </w:rPr>
        <w:t>-</w:t>
      </w:r>
      <w:r w:rsidRPr="00481E9F">
        <w:rPr>
          <w:rFonts w:ascii="Verdana" w:hAnsi="Verdana"/>
          <w:sz w:val="18"/>
          <w:szCs w:val="18"/>
        </w:rPr>
        <w:t>201</w:t>
      </w:r>
      <w:r>
        <w:rPr>
          <w:rFonts w:ascii="Verdana" w:hAnsi="Verdana"/>
          <w:sz w:val="18"/>
          <w:szCs w:val="18"/>
        </w:rPr>
        <w:t>3 to Oct 2014</w:t>
      </w:r>
    </w:p>
    <w:p w:rsidR="00687BCA" w:rsidRDefault="00687BCA" w:rsidP="00687BCA">
      <w:pPr>
        <w:tabs>
          <w:tab w:val="left" w:pos="4770"/>
        </w:tabs>
        <w:ind w:firstLine="720"/>
        <w:rPr>
          <w:rFonts w:ascii="Verdana" w:hAnsi="Verdana"/>
          <w:sz w:val="18"/>
          <w:szCs w:val="18"/>
        </w:rPr>
      </w:pPr>
    </w:p>
    <w:p w:rsidR="00687BCA" w:rsidRDefault="00687BCA" w:rsidP="00687BCA">
      <w:pPr>
        <w:rPr>
          <w:rFonts w:ascii="Verdana" w:hAnsi="Verdana"/>
          <w:sz w:val="18"/>
          <w:szCs w:val="18"/>
        </w:rPr>
      </w:pPr>
      <w:r>
        <w:rPr>
          <w:rFonts w:ascii="Verdana" w:hAnsi="Verdana"/>
          <w:sz w:val="18"/>
          <w:szCs w:val="18"/>
        </w:rPr>
        <w:t xml:space="preserve">            Royal Crown Hotel, Sharjah, U.A.E.</w:t>
      </w:r>
      <w:r>
        <w:rPr>
          <w:rFonts w:ascii="Verdana" w:hAnsi="Verdana"/>
          <w:sz w:val="18"/>
          <w:szCs w:val="18"/>
        </w:rPr>
        <w:tab/>
        <w:t xml:space="preserve">     Income Auditor</w:t>
      </w:r>
      <w:r>
        <w:rPr>
          <w:rFonts w:ascii="Verdana" w:hAnsi="Verdana"/>
          <w:sz w:val="18"/>
          <w:szCs w:val="18"/>
        </w:rPr>
        <w:tab/>
      </w:r>
      <w:r>
        <w:rPr>
          <w:rFonts w:ascii="Verdana" w:hAnsi="Verdana"/>
          <w:sz w:val="18"/>
          <w:szCs w:val="18"/>
        </w:rPr>
        <w:tab/>
      </w:r>
      <w:r>
        <w:rPr>
          <w:rFonts w:ascii="Verdana" w:hAnsi="Verdana"/>
          <w:sz w:val="18"/>
          <w:szCs w:val="18"/>
        </w:rPr>
        <w:tab/>
        <w:t xml:space="preserve">   Sep</w:t>
      </w:r>
      <w:r w:rsidRPr="009C4225">
        <w:rPr>
          <w:rFonts w:ascii="Verdana" w:hAnsi="Verdana"/>
          <w:sz w:val="18"/>
          <w:szCs w:val="18"/>
        </w:rPr>
        <w:t>-20</w:t>
      </w:r>
      <w:r>
        <w:rPr>
          <w:rFonts w:ascii="Verdana" w:hAnsi="Verdana"/>
          <w:sz w:val="18"/>
          <w:szCs w:val="18"/>
        </w:rPr>
        <w:t>04</w:t>
      </w:r>
      <w:r w:rsidRPr="009C4225">
        <w:rPr>
          <w:rFonts w:ascii="Verdana" w:hAnsi="Verdana"/>
          <w:sz w:val="18"/>
          <w:szCs w:val="18"/>
        </w:rPr>
        <w:t xml:space="preserve"> to </w:t>
      </w:r>
      <w:r>
        <w:rPr>
          <w:rFonts w:ascii="Verdana" w:hAnsi="Verdana"/>
          <w:sz w:val="18"/>
          <w:szCs w:val="18"/>
        </w:rPr>
        <w:t>Apr</w:t>
      </w:r>
      <w:r w:rsidRPr="009C4225">
        <w:rPr>
          <w:rFonts w:ascii="Verdana" w:hAnsi="Verdana"/>
          <w:sz w:val="18"/>
          <w:szCs w:val="18"/>
        </w:rPr>
        <w:t>-20</w:t>
      </w:r>
      <w:r>
        <w:rPr>
          <w:rFonts w:ascii="Verdana" w:hAnsi="Verdana"/>
          <w:sz w:val="18"/>
          <w:szCs w:val="18"/>
        </w:rPr>
        <w:t>06</w:t>
      </w:r>
    </w:p>
    <w:p w:rsidR="00687BCA" w:rsidRDefault="00687BCA" w:rsidP="00687BCA">
      <w:pPr>
        <w:rPr>
          <w:rFonts w:ascii="Verdana" w:hAnsi="Verdana"/>
          <w:sz w:val="18"/>
          <w:szCs w:val="18"/>
        </w:rPr>
      </w:pPr>
    </w:p>
    <w:p w:rsidR="00687BCA" w:rsidRDefault="00687BCA" w:rsidP="00687BCA">
      <w:pPr>
        <w:ind w:left="720"/>
        <w:rPr>
          <w:rFonts w:ascii="Verdana" w:hAnsi="Verdana"/>
          <w:sz w:val="18"/>
          <w:szCs w:val="18"/>
        </w:rPr>
      </w:pPr>
      <w:r>
        <w:rPr>
          <w:rFonts w:ascii="Verdana" w:hAnsi="Verdana"/>
          <w:sz w:val="18"/>
          <w:szCs w:val="18"/>
        </w:rPr>
        <w:t xml:space="preserve"> R.A. Shahul Hameed</w:t>
      </w:r>
      <w:r>
        <w:rPr>
          <w:rFonts w:ascii="Verdana" w:hAnsi="Verdana"/>
          <w:sz w:val="18"/>
          <w:szCs w:val="18"/>
        </w:rPr>
        <w:tab/>
      </w:r>
      <w:r>
        <w:rPr>
          <w:rFonts w:ascii="Verdana" w:hAnsi="Verdana"/>
          <w:sz w:val="18"/>
          <w:szCs w:val="18"/>
        </w:rPr>
        <w:tab/>
      </w:r>
      <w:r>
        <w:rPr>
          <w:rFonts w:ascii="Verdana" w:hAnsi="Verdana"/>
          <w:sz w:val="18"/>
          <w:szCs w:val="18"/>
        </w:rPr>
        <w:tab/>
        <w:t xml:space="preserve">     Assist. Accounts.          </w:t>
      </w:r>
      <w:r>
        <w:rPr>
          <w:rFonts w:ascii="Verdana" w:hAnsi="Verdana"/>
          <w:sz w:val="18"/>
          <w:szCs w:val="18"/>
        </w:rPr>
        <w:tab/>
      </w:r>
      <w:r>
        <w:rPr>
          <w:rFonts w:ascii="Verdana" w:hAnsi="Verdana"/>
          <w:sz w:val="18"/>
          <w:szCs w:val="18"/>
        </w:rPr>
        <w:tab/>
        <w:t xml:space="preserve">   May 2000 to Jun 2004</w:t>
      </w:r>
    </w:p>
    <w:p w:rsidR="00687BCA" w:rsidRDefault="00687BCA" w:rsidP="00687BCA">
      <w:pPr>
        <w:ind w:left="720"/>
        <w:rPr>
          <w:rFonts w:ascii="Verdana" w:hAnsi="Verdana"/>
          <w:sz w:val="18"/>
          <w:szCs w:val="18"/>
        </w:rPr>
      </w:pPr>
      <w:r>
        <w:rPr>
          <w:rFonts w:ascii="Verdana" w:hAnsi="Verdana"/>
          <w:sz w:val="18"/>
          <w:szCs w:val="18"/>
        </w:rPr>
        <w:t xml:space="preserve"> Chartered Accountant Firm, Chennai</w:t>
      </w:r>
    </w:p>
    <w:p w:rsidR="00687BCA" w:rsidRDefault="00687BCA" w:rsidP="00687BCA">
      <w:pPr>
        <w:rPr>
          <w:rFonts w:ascii="Verdana" w:hAnsi="Verdana"/>
          <w:sz w:val="18"/>
          <w:szCs w:val="18"/>
        </w:rPr>
      </w:pPr>
    </w:p>
    <w:p w:rsidR="00687BCA" w:rsidRDefault="00687BCA" w:rsidP="00687BCA">
      <w:pPr>
        <w:rPr>
          <w:rFonts w:ascii="Verdana" w:hAnsi="Verdana"/>
          <w:sz w:val="18"/>
          <w:szCs w:val="18"/>
        </w:rPr>
      </w:pPr>
    </w:p>
    <w:p w:rsidR="00687BCA" w:rsidRPr="00B01119" w:rsidRDefault="00687BCA"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Pr>
          <w:rFonts w:ascii="Verdana" w:hAnsi="Verdana"/>
          <w:b/>
          <w:sz w:val="18"/>
          <w:szCs w:val="18"/>
        </w:rPr>
        <w:t>Career Contour with Previous Organization’s Accounting Shared Services on Project Basis</w:t>
      </w:r>
    </w:p>
    <w:p w:rsidR="00687BCA" w:rsidRPr="008258CE" w:rsidRDefault="00687BCA" w:rsidP="00687BCA">
      <w:pPr>
        <w:rPr>
          <w:rFonts w:ascii="Verdana" w:hAnsi="Verdana"/>
          <w:sz w:val="18"/>
          <w:szCs w:val="18"/>
        </w:rPr>
      </w:pPr>
    </w:p>
    <w:p w:rsidR="00687BCA" w:rsidRDefault="00687BCA" w:rsidP="00687BC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       </w:t>
      </w:r>
    </w:p>
    <w:p w:rsidR="00687BCA" w:rsidRPr="00F14493" w:rsidRDefault="00687BCA" w:rsidP="00687BCA">
      <w:pPr>
        <w:rPr>
          <w:rFonts w:ascii="Verdana" w:hAnsi="Verdana"/>
          <w:sz w:val="18"/>
          <w:szCs w:val="18"/>
        </w:rPr>
      </w:pPr>
      <w:r>
        <w:rPr>
          <w:rFonts w:ascii="Verdana" w:hAnsi="Verdana"/>
          <w:sz w:val="18"/>
          <w:szCs w:val="18"/>
        </w:rPr>
        <w:tab/>
        <w:t>Wipro - Chennai</w:t>
      </w:r>
      <w:r>
        <w:rPr>
          <w:rFonts w:ascii="Verdana" w:hAnsi="Verdana"/>
          <w:sz w:val="18"/>
          <w:szCs w:val="18"/>
        </w:rPr>
        <w:tab/>
      </w:r>
      <w:r>
        <w:rPr>
          <w:rFonts w:ascii="Verdana" w:hAnsi="Verdana"/>
          <w:sz w:val="18"/>
          <w:szCs w:val="18"/>
        </w:rPr>
        <w:tab/>
      </w:r>
      <w:r>
        <w:rPr>
          <w:rFonts w:ascii="Verdana" w:hAnsi="Verdana"/>
          <w:sz w:val="18"/>
          <w:szCs w:val="18"/>
        </w:rPr>
        <w:tab/>
        <w:t xml:space="preserve">     Executive Accounts  </w:t>
      </w:r>
      <w:r>
        <w:rPr>
          <w:rFonts w:ascii="Verdana" w:hAnsi="Verdana"/>
          <w:sz w:val="18"/>
          <w:szCs w:val="18"/>
        </w:rPr>
        <w:tab/>
        <w:t xml:space="preserve">              Jul-2009</w:t>
      </w:r>
      <w:r w:rsidRPr="009C4225">
        <w:rPr>
          <w:rFonts w:ascii="Verdana" w:hAnsi="Verdana"/>
          <w:sz w:val="18"/>
          <w:szCs w:val="18"/>
        </w:rPr>
        <w:t xml:space="preserve"> to </w:t>
      </w:r>
      <w:r>
        <w:rPr>
          <w:rFonts w:ascii="Verdana" w:hAnsi="Verdana"/>
          <w:sz w:val="18"/>
          <w:szCs w:val="18"/>
        </w:rPr>
        <w:t>Aug</w:t>
      </w:r>
      <w:r w:rsidRPr="009C4225">
        <w:rPr>
          <w:rFonts w:ascii="Verdana" w:hAnsi="Verdana"/>
          <w:sz w:val="18"/>
          <w:szCs w:val="18"/>
        </w:rPr>
        <w:t>-201</w:t>
      </w:r>
      <w:r>
        <w:rPr>
          <w:rFonts w:ascii="Verdana" w:hAnsi="Verdana"/>
          <w:sz w:val="18"/>
          <w:szCs w:val="18"/>
        </w:rPr>
        <w:t>2</w:t>
      </w:r>
    </w:p>
    <w:p w:rsidR="00687BCA" w:rsidRDefault="00687BCA" w:rsidP="00687BCA">
      <w:pPr>
        <w:rPr>
          <w:rFonts w:ascii="Verdana" w:hAnsi="Verdana"/>
          <w:sz w:val="18"/>
          <w:szCs w:val="18"/>
        </w:rPr>
      </w:pPr>
    </w:p>
    <w:p w:rsidR="00687BCA" w:rsidRDefault="00687BCA" w:rsidP="00687BCA">
      <w:pPr>
        <w:tabs>
          <w:tab w:val="left" w:pos="4320"/>
        </w:tabs>
        <w:ind w:firstLine="720"/>
        <w:rPr>
          <w:rFonts w:ascii="Verdana" w:hAnsi="Verdana"/>
          <w:sz w:val="18"/>
          <w:szCs w:val="18"/>
        </w:rPr>
      </w:pPr>
      <w:r>
        <w:rPr>
          <w:rFonts w:ascii="Verdana" w:hAnsi="Verdana"/>
          <w:sz w:val="18"/>
          <w:szCs w:val="18"/>
        </w:rPr>
        <w:t>Hewlett Packard - Chennai.</w:t>
      </w:r>
      <w:r>
        <w:rPr>
          <w:rFonts w:ascii="Verdana" w:hAnsi="Verdana"/>
          <w:sz w:val="18"/>
          <w:szCs w:val="18"/>
        </w:rPr>
        <w:tab/>
        <w:t xml:space="preserve">     Financial Associate</w:t>
      </w:r>
      <w:r>
        <w:rPr>
          <w:rFonts w:ascii="Verdana" w:hAnsi="Verdana"/>
          <w:sz w:val="18"/>
          <w:szCs w:val="18"/>
        </w:rPr>
        <w:tab/>
      </w:r>
      <w:r>
        <w:rPr>
          <w:rFonts w:ascii="Verdana" w:hAnsi="Verdana"/>
          <w:sz w:val="18"/>
          <w:szCs w:val="18"/>
        </w:rPr>
        <w:tab/>
        <w:t xml:space="preserve">              Nov</w:t>
      </w:r>
      <w:r w:rsidRPr="009C4225">
        <w:rPr>
          <w:rFonts w:ascii="Verdana" w:hAnsi="Verdana"/>
          <w:sz w:val="18"/>
          <w:szCs w:val="18"/>
        </w:rPr>
        <w:t>-20</w:t>
      </w:r>
      <w:r>
        <w:rPr>
          <w:rFonts w:ascii="Verdana" w:hAnsi="Verdana"/>
          <w:sz w:val="18"/>
          <w:szCs w:val="18"/>
        </w:rPr>
        <w:t>07</w:t>
      </w:r>
      <w:r w:rsidRPr="009C4225">
        <w:rPr>
          <w:rFonts w:ascii="Verdana" w:hAnsi="Verdana"/>
          <w:sz w:val="18"/>
          <w:szCs w:val="18"/>
        </w:rPr>
        <w:t xml:space="preserve"> to </w:t>
      </w:r>
      <w:r>
        <w:rPr>
          <w:rFonts w:ascii="Verdana" w:hAnsi="Verdana"/>
          <w:sz w:val="18"/>
          <w:szCs w:val="18"/>
        </w:rPr>
        <w:t>Jul</w:t>
      </w:r>
      <w:r w:rsidRPr="009C4225">
        <w:rPr>
          <w:rFonts w:ascii="Verdana" w:hAnsi="Verdana"/>
          <w:sz w:val="18"/>
          <w:szCs w:val="18"/>
        </w:rPr>
        <w:t>-20</w:t>
      </w:r>
      <w:r>
        <w:rPr>
          <w:rFonts w:ascii="Verdana" w:hAnsi="Verdana"/>
          <w:sz w:val="18"/>
          <w:szCs w:val="18"/>
        </w:rPr>
        <w:t>09</w:t>
      </w:r>
    </w:p>
    <w:p w:rsidR="00687BCA" w:rsidRDefault="00687BCA" w:rsidP="00687BCA">
      <w:pPr>
        <w:tabs>
          <w:tab w:val="left" w:pos="4320"/>
        </w:tabs>
        <w:ind w:firstLine="720"/>
        <w:rPr>
          <w:rFonts w:ascii="Verdana" w:hAnsi="Verdana"/>
          <w:sz w:val="18"/>
          <w:szCs w:val="18"/>
        </w:rPr>
      </w:pPr>
    </w:p>
    <w:p w:rsidR="00687BCA" w:rsidRDefault="00687BCA" w:rsidP="00687BCA">
      <w:pPr>
        <w:rPr>
          <w:rFonts w:ascii="Verdana" w:hAnsi="Verdana"/>
          <w:sz w:val="18"/>
          <w:szCs w:val="18"/>
        </w:rPr>
      </w:pPr>
      <w:r>
        <w:rPr>
          <w:rFonts w:ascii="Verdana" w:hAnsi="Verdana"/>
          <w:sz w:val="18"/>
          <w:szCs w:val="18"/>
        </w:rPr>
        <w:t xml:space="preserve">            Accenture - Chennai.</w:t>
      </w:r>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     Senior Process Associate</w:t>
      </w:r>
      <w:r>
        <w:rPr>
          <w:rFonts w:ascii="Verdana" w:hAnsi="Verdana"/>
          <w:sz w:val="18"/>
          <w:szCs w:val="18"/>
        </w:rPr>
        <w:tab/>
        <w:t xml:space="preserve">               Jul</w:t>
      </w:r>
      <w:r w:rsidRPr="009C4225">
        <w:rPr>
          <w:rFonts w:ascii="Verdana" w:hAnsi="Verdana"/>
          <w:sz w:val="18"/>
          <w:szCs w:val="18"/>
        </w:rPr>
        <w:t>-20</w:t>
      </w:r>
      <w:r>
        <w:rPr>
          <w:rFonts w:ascii="Verdana" w:hAnsi="Verdana"/>
          <w:sz w:val="18"/>
          <w:szCs w:val="18"/>
        </w:rPr>
        <w:t>06</w:t>
      </w:r>
      <w:r w:rsidRPr="009C4225">
        <w:rPr>
          <w:rFonts w:ascii="Verdana" w:hAnsi="Verdana"/>
          <w:sz w:val="18"/>
          <w:szCs w:val="18"/>
        </w:rPr>
        <w:t xml:space="preserve"> to </w:t>
      </w:r>
      <w:r>
        <w:rPr>
          <w:rFonts w:ascii="Verdana" w:hAnsi="Verdana"/>
          <w:sz w:val="18"/>
          <w:szCs w:val="18"/>
        </w:rPr>
        <w:t>Oct</w:t>
      </w:r>
      <w:r w:rsidRPr="009C4225">
        <w:rPr>
          <w:rFonts w:ascii="Verdana" w:hAnsi="Verdana"/>
          <w:sz w:val="18"/>
          <w:szCs w:val="18"/>
        </w:rPr>
        <w:t>-20</w:t>
      </w:r>
      <w:r>
        <w:rPr>
          <w:rFonts w:ascii="Verdana" w:hAnsi="Verdana"/>
          <w:sz w:val="18"/>
          <w:szCs w:val="18"/>
        </w:rPr>
        <w:t>07</w:t>
      </w:r>
    </w:p>
    <w:p w:rsidR="00687BCA" w:rsidRDefault="00687BCA" w:rsidP="00687BCA">
      <w:pPr>
        <w:tabs>
          <w:tab w:val="left" w:pos="240"/>
        </w:tabs>
        <w:spacing w:line="240" w:lineRule="exact"/>
        <w:jc w:val="both"/>
        <w:rPr>
          <w:rFonts w:ascii="Verdana" w:hAnsi="Verdana"/>
          <w:sz w:val="18"/>
          <w:szCs w:val="18"/>
        </w:rPr>
      </w:pPr>
    </w:p>
    <w:p w:rsidR="00687BCA" w:rsidRPr="00F732DD" w:rsidRDefault="008D5494" w:rsidP="00687BCA">
      <w:pPr>
        <w:pBdr>
          <w:top w:val="single" w:sz="4" w:space="1" w:color="auto" w:shadow="1"/>
          <w:left w:val="single" w:sz="4" w:space="4" w:color="auto" w:shadow="1"/>
          <w:bottom w:val="single" w:sz="4" w:space="1" w:color="auto" w:shadow="1"/>
          <w:right w:val="single" w:sz="4" w:space="0" w:color="auto" w:shadow="1"/>
        </w:pBdr>
        <w:jc w:val="center"/>
        <w:rPr>
          <w:rFonts w:ascii="Verdana" w:hAnsi="Verdana"/>
          <w:b/>
          <w:sz w:val="18"/>
          <w:szCs w:val="18"/>
        </w:rPr>
      </w:pPr>
      <w:r>
        <w:rPr>
          <w:rFonts w:ascii="Verdana" w:hAnsi="Verdana"/>
          <w:b/>
          <w:sz w:val="18"/>
          <w:szCs w:val="18"/>
        </w:rPr>
        <w:t>Personal Dossier</w:t>
      </w:r>
    </w:p>
    <w:p w:rsidR="00687BCA" w:rsidRPr="009F39F3" w:rsidRDefault="00687BCA" w:rsidP="00687BCA">
      <w:pPr>
        <w:rPr>
          <w:rFonts w:ascii="Verdana" w:hAnsi="Verdana"/>
          <w:sz w:val="18"/>
          <w:szCs w:val="18"/>
        </w:rPr>
      </w:pPr>
    </w:p>
    <w:p w:rsidR="00687BCA" w:rsidRPr="00284872" w:rsidRDefault="00687BCA" w:rsidP="00687BCA">
      <w:pPr>
        <w:pStyle w:val="ListParagraph"/>
        <w:numPr>
          <w:ilvl w:val="0"/>
          <w:numId w:val="19"/>
        </w:numPr>
        <w:spacing w:line="360" w:lineRule="auto"/>
        <w:rPr>
          <w:rFonts w:ascii="Verdana" w:hAnsi="Verdana"/>
          <w:sz w:val="18"/>
          <w:szCs w:val="18"/>
        </w:rPr>
      </w:pPr>
      <w:r>
        <w:rPr>
          <w:rFonts w:ascii="Verdana" w:hAnsi="Verdana"/>
          <w:sz w:val="18"/>
          <w:szCs w:val="18"/>
        </w:rPr>
        <w:t>Date of Birth</w:t>
      </w:r>
      <w:r>
        <w:rPr>
          <w:rFonts w:ascii="Verdana" w:hAnsi="Verdana"/>
          <w:sz w:val="18"/>
          <w:szCs w:val="18"/>
        </w:rPr>
        <w:tab/>
      </w:r>
      <w:r>
        <w:rPr>
          <w:rFonts w:ascii="Verdana" w:hAnsi="Verdana"/>
          <w:sz w:val="18"/>
          <w:szCs w:val="18"/>
        </w:rPr>
        <w:tab/>
        <w:t>: 3rd Jan,1981</w:t>
      </w:r>
    </w:p>
    <w:p w:rsidR="00687BCA" w:rsidRPr="00284872" w:rsidRDefault="00687BCA" w:rsidP="00687BCA">
      <w:pPr>
        <w:pStyle w:val="ListParagraph"/>
        <w:numPr>
          <w:ilvl w:val="0"/>
          <w:numId w:val="19"/>
        </w:numPr>
        <w:spacing w:line="360" w:lineRule="auto"/>
        <w:rPr>
          <w:rFonts w:ascii="Verdana" w:hAnsi="Verdana"/>
          <w:sz w:val="18"/>
          <w:szCs w:val="18"/>
        </w:rPr>
      </w:pPr>
      <w:r w:rsidRPr="00284872">
        <w:rPr>
          <w:rFonts w:ascii="Verdana" w:hAnsi="Verdana"/>
          <w:sz w:val="18"/>
          <w:szCs w:val="18"/>
        </w:rPr>
        <w:t>Gender</w:t>
      </w:r>
      <w:r w:rsidRPr="00284872">
        <w:rPr>
          <w:rFonts w:ascii="Verdana" w:hAnsi="Verdana"/>
          <w:sz w:val="18"/>
          <w:szCs w:val="18"/>
        </w:rPr>
        <w:tab/>
      </w:r>
      <w:r w:rsidRPr="00284872">
        <w:rPr>
          <w:rFonts w:ascii="Verdana" w:hAnsi="Verdana"/>
          <w:sz w:val="18"/>
          <w:szCs w:val="18"/>
        </w:rPr>
        <w:tab/>
      </w:r>
      <w:r>
        <w:rPr>
          <w:rFonts w:ascii="Verdana" w:hAnsi="Verdana"/>
          <w:sz w:val="18"/>
          <w:szCs w:val="18"/>
        </w:rPr>
        <w:tab/>
      </w:r>
      <w:r w:rsidRPr="00284872">
        <w:rPr>
          <w:rFonts w:ascii="Verdana" w:hAnsi="Verdana"/>
          <w:sz w:val="18"/>
          <w:szCs w:val="18"/>
        </w:rPr>
        <w:t>: Male</w:t>
      </w:r>
    </w:p>
    <w:p w:rsidR="00687BCA" w:rsidRPr="00284872" w:rsidRDefault="00687BCA" w:rsidP="00687BCA">
      <w:pPr>
        <w:pStyle w:val="ListParagraph"/>
        <w:numPr>
          <w:ilvl w:val="0"/>
          <w:numId w:val="19"/>
        </w:numPr>
        <w:spacing w:line="360" w:lineRule="auto"/>
        <w:rPr>
          <w:rFonts w:ascii="Verdana" w:hAnsi="Verdana"/>
          <w:sz w:val="18"/>
          <w:szCs w:val="18"/>
        </w:rPr>
      </w:pPr>
      <w:r w:rsidRPr="00284872">
        <w:rPr>
          <w:rFonts w:ascii="Verdana" w:hAnsi="Verdana"/>
          <w:sz w:val="18"/>
          <w:szCs w:val="18"/>
        </w:rPr>
        <w:t>Marital Status</w:t>
      </w:r>
      <w:r w:rsidRPr="00284872">
        <w:rPr>
          <w:rFonts w:ascii="Verdana" w:hAnsi="Verdana"/>
          <w:sz w:val="18"/>
          <w:szCs w:val="18"/>
        </w:rPr>
        <w:tab/>
      </w:r>
      <w:r w:rsidRPr="00284872">
        <w:rPr>
          <w:rFonts w:ascii="Verdana" w:hAnsi="Verdana"/>
          <w:sz w:val="18"/>
          <w:szCs w:val="18"/>
        </w:rPr>
        <w:tab/>
        <w:t xml:space="preserve">: </w:t>
      </w:r>
      <w:r w:rsidRPr="00AC370F">
        <w:rPr>
          <w:rFonts w:ascii="Verdana" w:hAnsi="Verdana"/>
          <w:sz w:val="18"/>
          <w:szCs w:val="18"/>
        </w:rPr>
        <w:t>Married</w:t>
      </w:r>
    </w:p>
    <w:p w:rsidR="00687BCA" w:rsidRDefault="00687BCA" w:rsidP="00687BCA">
      <w:pPr>
        <w:pStyle w:val="ListParagraph"/>
        <w:numPr>
          <w:ilvl w:val="0"/>
          <w:numId w:val="19"/>
        </w:numPr>
        <w:spacing w:line="360" w:lineRule="auto"/>
        <w:rPr>
          <w:rFonts w:ascii="Verdana" w:hAnsi="Verdana"/>
          <w:sz w:val="18"/>
          <w:szCs w:val="18"/>
        </w:rPr>
      </w:pPr>
      <w:r w:rsidRPr="00284872">
        <w:rPr>
          <w:rFonts w:ascii="Verdana" w:hAnsi="Verdana"/>
          <w:sz w:val="18"/>
          <w:szCs w:val="18"/>
        </w:rPr>
        <w:t>Nation</w:t>
      </w:r>
      <w:r>
        <w:rPr>
          <w:rFonts w:ascii="Verdana" w:hAnsi="Verdana"/>
          <w:sz w:val="18"/>
          <w:szCs w:val="18"/>
        </w:rPr>
        <w:t>ality</w:t>
      </w:r>
      <w:r>
        <w:rPr>
          <w:rFonts w:ascii="Verdana" w:hAnsi="Verdana"/>
          <w:sz w:val="18"/>
          <w:szCs w:val="18"/>
        </w:rPr>
        <w:tab/>
      </w:r>
      <w:r>
        <w:rPr>
          <w:rFonts w:ascii="Verdana" w:hAnsi="Verdana"/>
          <w:sz w:val="18"/>
          <w:szCs w:val="18"/>
        </w:rPr>
        <w:tab/>
      </w:r>
      <w:r w:rsidRPr="00284872">
        <w:rPr>
          <w:rFonts w:ascii="Verdana" w:hAnsi="Verdana"/>
          <w:sz w:val="18"/>
          <w:szCs w:val="18"/>
        </w:rPr>
        <w:t>: Indian</w:t>
      </w:r>
    </w:p>
    <w:p w:rsidR="00687BCA" w:rsidRDefault="00687BCA" w:rsidP="00687BCA">
      <w:pPr>
        <w:pStyle w:val="ListParagraph"/>
        <w:numPr>
          <w:ilvl w:val="0"/>
          <w:numId w:val="19"/>
        </w:numPr>
        <w:spacing w:line="360" w:lineRule="auto"/>
        <w:rPr>
          <w:rFonts w:ascii="Verdana" w:hAnsi="Verdana"/>
          <w:sz w:val="18"/>
          <w:szCs w:val="18"/>
        </w:rPr>
      </w:pPr>
      <w:r w:rsidRPr="008E48A4">
        <w:rPr>
          <w:rFonts w:ascii="Verdana" w:hAnsi="Verdana"/>
          <w:sz w:val="18"/>
          <w:szCs w:val="18"/>
        </w:rPr>
        <w:t>Languages Known</w:t>
      </w:r>
      <w:r w:rsidRPr="008E48A4">
        <w:rPr>
          <w:rFonts w:ascii="Verdana" w:hAnsi="Verdana"/>
          <w:sz w:val="18"/>
          <w:szCs w:val="18"/>
        </w:rPr>
        <w:tab/>
        <w:t xml:space="preserve">: English, Hindi, </w:t>
      </w:r>
      <w:r>
        <w:rPr>
          <w:rFonts w:ascii="Verdana" w:hAnsi="Verdana"/>
          <w:sz w:val="18"/>
          <w:szCs w:val="18"/>
        </w:rPr>
        <w:t>Tamil</w:t>
      </w:r>
    </w:p>
    <w:p w:rsidR="004C01B3" w:rsidRPr="00687BCA" w:rsidRDefault="00687BCA" w:rsidP="00687BCA">
      <w:pPr>
        <w:pStyle w:val="ListParagraph"/>
        <w:numPr>
          <w:ilvl w:val="0"/>
          <w:numId w:val="19"/>
        </w:numPr>
        <w:tabs>
          <w:tab w:val="left" w:pos="240"/>
        </w:tabs>
        <w:spacing w:line="240" w:lineRule="exact"/>
        <w:ind w:left="780"/>
        <w:jc w:val="both"/>
      </w:pPr>
      <w:r w:rsidRPr="00B40D1A">
        <w:rPr>
          <w:rFonts w:ascii="Verdana" w:hAnsi="Verdana"/>
          <w:sz w:val="18"/>
          <w:szCs w:val="18"/>
        </w:rPr>
        <w:t>Visa Status</w:t>
      </w:r>
      <w:r w:rsidRPr="00B40D1A">
        <w:rPr>
          <w:rFonts w:ascii="Verdana" w:hAnsi="Verdana"/>
          <w:sz w:val="18"/>
          <w:szCs w:val="18"/>
        </w:rPr>
        <w:tab/>
      </w:r>
      <w:r w:rsidRPr="00B40D1A">
        <w:rPr>
          <w:rFonts w:ascii="Verdana" w:hAnsi="Verdana"/>
          <w:sz w:val="18"/>
          <w:szCs w:val="18"/>
        </w:rPr>
        <w:tab/>
        <w:t xml:space="preserve">: Dependent  Visa / Family Visa </w:t>
      </w:r>
    </w:p>
    <w:sectPr w:rsidR="004C01B3" w:rsidRPr="00687BCA" w:rsidSect="00B76E5D">
      <w:footerReference w:type="even" r:id="rId10"/>
      <w:footerReference w:type="default" r:id="rId11"/>
      <w:pgSz w:w="12240" w:h="15840"/>
      <w:pgMar w:top="990" w:right="864" w:bottom="864" w:left="864"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F2" w:rsidRDefault="001A74F2">
      <w:r>
        <w:separator/>
      </w:r>
    </w:p>
  </w:endnote>
  <w:endnote w:type="continuationSeparator" w:id="1">
    <w:p w:rsidR="001A74F2" w:rsidRDefault="001A7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C1" w:rsidRDefault="00FA29C0">
    <w:pPr>
      <w:pStyle w:val="Footer"/>
      <w:framePr w:wrap="around" w:vAnchor="text" w:hAnchor="margin" w:xAlign="center" w:y="1"/>
      <w:rPr>
        <w:rStyle w:val="PageNumber"/>
      </w:rPr>
    </w:pPr>
    <w:r>
      <w:rPr>
        <w:rStyle w:val="PageNumber"/>
      </w:rPr>
      <w:fldChar w:fldCharType="begin"/>
    </w:r>
    <w:r w:rsidR="00D52A31">
      <w:rPr>
        <w:rStyle w:val="PageNumber"/>
      </w:rPr>
      <w:instrText xml:space="preserve">PAGE  </w:instrText>
    </w:r>
    <w:r>
      <w:rPr>
        <w:rStyle w:val="PageNumber"/>
      </w:rPr>
      <w:fldChar w:fldCharType="end"/>
    </w:r>
  </w:p>
  <w:p w:rsidR="00BD0DC1" w:rsidRDefault="001A74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CD" w:rsidRDefault="00FA29C0">
    <w:pPr>
      <w:pStyle w:val="Footer"/>
    </w:pPr>
    <w:r>
      <w:rPr>
        <w:noProof/>
      </w:rPr>
      <w:pict>
        <v:shapetype id="_x0000_t202" coordsize="21600,21600" o:spt="202" path="m,l,21600r21600,l21600,xe">
          <v:stroke joinstyle="miter"/>
          <v:path gradientshapeok="t" o:connecttype="rect"/>
        </v:shapetype>
        <v:shape id="MSIPCM5e404590994884ebf127fa96" o:spid="_x0000_s4097" type="#_x0000_t202" alt="{&quot;HashCode&quot;:-470601971,&quot;Height&quot;:792.0,&quot;Width&quot;:612.0,&quot;Placement&quot;:&quot;Footer&quot;,&quot;Index&quot;:&quot;Primary&quot;,&quot;Section&quot;:1,&quot;Top&quot;:0.0,&quot;Left&quot;:0.0}" style="position:absolute;margin-left:0;margin-top:756pt;width:612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VNCdnRsDAAA3BgAADgAAAAAAAAAAAAAA&#10;AAAuAgAAZHJzL2Uyb0RvYy54bWxQSwECLQAUAAYACAAAACEAu0DtMdwAAAALAQAADwAAAAAAAAAA&#10;AAAAAAB1BQAAZHJzL2Rvd25yZXYueG1sUEsFBgAAAAAEAAQA8wAAAH4GAAAAAA==&#10;" o:allowincell="f" filled="f" stroked="f" strokeweight=".5pt">
          <v:textbox inset="20pt,0,,0">
            <w:txbxContent>
              <w:p w:rsidR="00B664CD" w:rsidRPr="00742B7A" w:rsidRDefault="00B664CD" w:rsidP="00742B7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F2" w:rsidRDefault="001A74F2">
      <w:r>
        <w:separator/>
      </w:r>
    </w:p>
  </w:footnote>
  <w:footnote w:type="continuationSeparator" w:id="1">
    <w:p w:rsidR="001A74F2" w:rsidRDefault="001A7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2A1"/>
    <w:multiLevelType w:val="hybridMultilevel"/>
    <w:tmpl w:val="B94C4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02810"/>
    <w:multiLevelType w:val="hybridMultilevel"/>
    <w:tmpl w:val="2AA2FD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2033"/>
    <w:multiLevelType w:val="hybridMultilevel"/>
    <w:tmpl w:val="246C9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2678A"/>
    <w:multiLevelType w:val="hybridMultilevel"/>
    <w:tmpl w:val="6FBC0F84"/>
    <w:lvl w:ilvl="0" w:tplc="04090009">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nsid w:val="185357A2"/>
    <w:multiLevelType w:val="hybridMultilevel"/>
    <w:tmpl w:val="C35AC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5E2D"/>
    <w:multiLevelType w:val="hybridMultilevel"/>
    <w:tmpl w:val="65167876"/>
    <w:lvl w:ilvl="0" w:tplc="D488FAB0">
      <w:start w:val="1"/>
      <w:numFmt w:val="bullet"/>
      <w:lvlText w:val=""/>
      <w:lvlJc w:val="left"/>
      <w:pPr>
        <w:tabs>
          <w:tab w:val="num" w:pos="288"/>
        </w:tabs>
        <w:ind w:left="288" w:hanging="288"/>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90DB4"/>
    <w:multiLevelType w:val="hybridMultilevel"/>
    <w:tmpl w:val="E0689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70F2F"/>
    <w:multiLevelType w:val="hybridMultilevel"/>
    <w:tmpl w:val="864CABE2"/>
    <w:lvl w:ilvl="0" w:tplc="D488FAB0">
      <w:start w:val="1"/>
      <w:numFmt w:val="bullet"/>
      <w:lvlText w:val=""/>
      <w:lvlJc w:val="left"/>
      <w:pPr>
        <w:tabs>
          <w:tab w:val="num" w:pos="288"/>
        </w:tabs>
        <w:ind w:left="288" w:hanging="288"/>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91204A"/>
    <w:multiLevelType w:val="hybridMultilevel"/>
    <w:tmpl w:val="8AAECA0E"/>
    <w:lvl w:ilvl="0" w:tplc="5F98E5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35915"/>
    <w:multiLevelType w:val="hybridMultilevel"/>
    <w:tmpl w:val="4378CF1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nsid w:val="3C665421"/>
    <w:multiLevelType w:val="hybridMultilevel"/>
    <w:tmpl w:val="81E00A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CCB7015"/>
    <w:multiLevelType w:val="hybridMultilevel"/>
    <w:tmpl w:val="78D87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908CB"/>
    <w:multiLevelType w:val="hybridMultilevel"/>
    <w:tmpl w:val="0BF61E6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0C91695"/>
    <w:multiLevelType w:val="hybridMultilevel"/>
    <w:tmpl w:val="F9CEF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54D75"/>
    <w:multiLevelType w:val="hybridMultilevel"/>
    <w:tmpl w:val="7CD6BA16"/>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5">
    <w:nsid w:val="4B537FA6"/>
    <w:multiLevelType w:val="hybridMultilevel"/>
    <w:tmpl w:val="3B7C95E6"/>
    <w:lvl w:ilvl="0" w:tplc="04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FD26588"/>
    <w:multiLevelType w:val="hybridMultilevel"/>
    <w:tmpl w:val="DDC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BA720A"/>
    <w:multiLevelType w:val="hybridMultilevel"/>
    <w:tmpl w:val="9B72F7D2"/>
    <w:lvl w:ilvl="0" w:tplc="1ED2E370">
      <w:start w:val="1"/>
      <w:numFmt w:val="bullet"/>
      <w:lvlText w:val=""/>
      <w:lvlJc w:val="left"/>
      <w:pPr>
        <w:ind w:left="780" w:hanging="360"/>
      </w:pPr>
      <w:rPr>
        <w:rFonts w:ascii="Wingdings" w:hAnsi="Wingdings"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FCB3782"/>
    <w:multiLevelType w:val="hybridMultilevel"/>
    <w:tmpl w:val="59C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37A79"/>
    <w:multiLevelType w:val="hybridMultilevel"/>
    <w:tmpl w:val="AF8C2A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19003AB"/>
    <w:multiLevelType w:val="hybridMultilevel"/>
    <w:tmpl w:val="A8684702"/>
    <w:lvl w:ilvl="0" w:tplc="04090009">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nsid w:val="720F732D"/>
    <w:multiLevelType w:val="hybridMultilevel"/>
    <w:tmpl w:val="878EC406"/>
    <w:lvl w:ilvl="0" w:tplc="04090009">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nsid w:val="728F346F"/>
    <w:multiLevelType w:val="hybridMultilevel"/>
    <w:tmpl w:val="6BEA59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830A4"/>
    <w:multiLevelType w:val="hybridMultilevel"/>
    <w:tmpl w:val="6F24161E"/>
    <w:lvl w:ilvl="0" w:tplc="E092DAD6">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110C0"/>
    <w:multiLevelType w:val="hybridMultilevel"/>
    <w:tmpl w:val="F092C122"/>
    <w:lvl w:ilvl="0" w:tplc="AFF2527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5605D"/>
    <w:multiLevelType w:val="hybridMultilevel"/>
    <w:tmpl w:val="1DC447E0"/>
    <w:lvl w:ilvl="0" w:tplc="5F98E5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11"/>
  </w:num>
  <w:num w:numId="5">
    <w:abstractNumId w:val="21"/>
  </w:num>
  <w:num w:numId="6">
    <w:abstractNumId w:val="24"/>
  </w:num>
  <w:num w:numId="7">
    <w:abstractNumId w:val="17"/>
  </w:num>
  <w:num w:numId="8">
    <w:abstractNumId w:val="3"/>
  </w:num>
  <w:num w:numId="9">
    <w:abstractNumId w:val="2"/>
  </w:num>
  <w:num w:numId="10">
    <w:abstractNumId w:val="13"/>
  </w:num>
  <w:num w:numId="11">
    <w:abstractNumId w:val="23"/>
  </w:num>
  <w:num w:numId="12">
    <w:abstractNumId w:val="10"/>
  </w:num>
  <w:num w:numId="13">
    <w:abstractNumId w:val="25"/>
  </w:num>
  <w:num w:numId="14">
    <w:abstractNumId w:val="15"/>
  </w:num>
  <w:num w:numId="15">
    <w:abstractNumId w:val="8"/>
  </w:num>
  <w:num w:numId="16">
    <w:abstractNumId w:val="18"/>
  </w:num>
  <w:num w:numId="17">
    <w:abstractNumId w:val="4"/>
  </w:num>
  <w:num w:numId="18">
    <w:abstractNumId w:val="20"/>
  </w:num>
  <w:num w:numId="19">
    <w:abstractNumId w:val="1"/>
  </w:num>
  <w:num w:numId="20">
    <w:abstractNumId w:val="5"/>
  </w:num>
  <w:num w:numId="21">
    <w:abstractNumId w:val="12"/>
  </w:num>
  <w:num w:numId="22">
    <w:abstractNumId w:val="7"/>
  </w:num>
  <w:num w:numId="23">
    <w:abstractNumId w:val="19"/>
  </w:num>
  <w:num w:numId="24">
    <w:abstractNumId w:val="16"/>
  </w:num>
  <w:num w:numId="25">
    <w:abstractNumId w:val="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6562"/>
    <o:shapelayout v:ext="edit">
      <o:idmap v:ext="edit" data="4"/>
    </o:shapelayout>
  </w:hdrShapeDefaults>
  <w:footnotePr>
    <w:footnote w:id="0"/>
    <w:footnote w:id="1"/>
  </w:footnotePr>
  <w:endnotePr>
    <w:endnote w:id="0"/>
    <w:endnote w:id="1"/>
  </w:endnotePr>
  <w:compat>
    <w:useFELayout/>
  </w:compat>
  <w:rsids>
    <w:rsidRoot w:val="008B613C"/>
    <w:rsid w:val="00004641"/>
    <w:rsid w:val="000136C1"/>
    <w:rsid w:val="000142C3"/>
    <w:rsid w:val="0002109F"/>
    <w:rsid w:val="00027C72"/>
    <w:rsid w:val="00035F71"/>
    <w:rsid w:val="00045858"/>
    <w:rsid w:val="00051929"/>
    <w:rsid w:val="00052621"/>
    <w:rsid w:val="0005596F"/>
    <w:rsid w:val="00071EE6"/>
    <w:rsid w:val="0007796D"/>
    <w:rsid w:val="00082AC9"/>
    <w:rsid w:val="00094C8B"/>
    <w:rsid w:val="00095A4B"/>
    <w:rsid w:val="000B0286"/>
    <w:rsid w:val="000B1F90"/>
    <w:rsid w:val="000D6494"/>
    <w:rsid w:val="000D6617"/>
    <w:rsid w:val="000F5EC6"/>
    <w:rsid w:val="00101A27"/>
    <w:rsid w:val="001021CC"/>
    <w:rsid w:val="00123823"/>
    <w:rsid w:val="00125507"/>
    <w:rsid w:val="0013418D"/>
    <w:rsid w:val="00134602"/>
    <w:rsid w:val="0013639A"/>
    <w:rsid w:val="001406E9"/>
    <w:rsid w:val="001414DF"/>
    <w:rsid w:val="00154543"/>
    <w:rsid w:val="00155FAF"/>
    <w:rsid w:val="00161F4D"/>
    <w:rsid w:val="001668E5"/>
    <w:rsid w:val="00171060"/>
    <w:rsid w:val="00173FFB"/>
    <w:rsid w:val="00180BBE"/>
    <w:rsid w:val="00185A4E"/>
    <w:rsid w:val="001902AA"/>
    <w:rsid w:val="001927A7"/>
    <w:rsid w:val="001A3CD6"/>
    <w:rsid w:val="001A74F2"/>
    <w:rsid w:val="001B182B"/>
    <w:rsid w:val="001E3325"/>
    <w:rsid w:val="001F02A4"/>
    <w:rsid w:val="001F04A5"/>
    <w:rsid w:val="001F05B4"/>
    <w:rsid w:val="001F1CF4"/>
    <w:rsid w:val="001F5262"/>
    <w:rsid w:val="00212209"/>
    <w:rsid w:val="00215C41"/>
    <w:rsid w:val="00222618"/>
    <w:rsid w:val="002255F8"/>
    <w:rsid w:val="00237EE0"/>
    <w:rsid w:val="00240A71"/>
    <w:rsid w:val="0024201A"/>
    <w:rsid w:val="00244856"/>
    <w:rsid w:val="0024600A"/>
    <w:rsid w:val="00255DA9"/>
    <w:rsid w:val="00270F49"/>
    <w:rsid w:val="00271614"/>
    <w:rsid w:val="00275367"/>
    <w:rsid w:val="002759F8"/>
    <w:rsid w:val="00281520"/>
    <w:rsid w:val="00284872"/>
    <w:rsid w:val="002A07CE"/>
    <w:rsid w:val="002A7C87"/>
    <w:rsid w:val="002B34AE"/>
    <w:rsid w:val="002C0D27"/>
    <w:rsid w:val="002D2563"/>
    <w:rsid w:val="002D4AF6"/>
    <w:rsid w:val="002E685B"/>
    <w:rsid w:val="002E716F"/>
    <w:rsid w:val="002E71FC"/>
    <w:rsid w:val="002F139A"/>
    <w:rsid w:val="002F320B"/>
    <w:rsid w:val="003016DF"/>
    <w:rsid w:val="00303309"/>
    <w:rsid w:val="00306437"/>
    <w:rsid w:val="00321735"/>
    <w:rsid w:val="00330613"/>
    <w:rsid w:val="0033356C"/>
    <w:rsid w:val="00336BFA"/>
    <w:rsid w:val="003374D0"/>
    <w:rsid w:val="0034210A"/>
    <w:rsid w:val="00346871"/>
    <w:rsid w:val="00360BEE"/>
    <w:rsid w:val="00362CB1"/>
    <w:rsid w:val="003716EA"/>
    <w:rsid w:val="003748E4"/>
    <w:rsid w:val="00382A4A"/>
    <w:rsid w:val="00382D11"/>
    <w:rsid w:val="00383690"/>
    <w:rsid w:val="003954FD"/>
    <w:rsid w:val="003B00AC"/>
    <w:rsid w:val="003B5B08"/>
    <w:rsid w:val="003D6C40"/>
    <w:rsid w:val="003E0C3A"/>
    <w:rsid w:val="003F1884"/>
    <w:rsid w:val="003F6885"/>
    <w:rsid w:val="004045AC"/>
    <w:rsid w:val="00405E44"/>
    <w:rsid w:val="00413086"/>
    <w:rsid w:val="00414E1C"/>
    <w:rsid w:val="00416964"/>
    <w:rsid w:val="00417A4E"/>
    <w:rsid w:val="00417B31"/>
    <w:rsid w:val="00434152"/>
    <w:rsid w:val="00434F90"/>
    <w:rsid w:val="004357F5"/>
    <w:rsid w:val="004448EE"/>
    <w:rsid w:val="004514A1"/>
    <w:rsid w:val="00456F0F"/>
    <w:rsid w:val="00463349"/>
    <w:rsid w:val="00466BAA"/>
    <w:rsid w:val="00472C29"/>
    <w:rsid w:val="00480ABB"/>
    <w:rsid w:val="00481033"/>
    <w:rsid w:val="00481E9F"/>
    <w:rsid w:val="00483ECE"/>
    <w:rsid w:val="004847EF"/>
    <w:rsid w:val="0048737A"/>
    <w:rsid w:val="00490ED4"/>
    <w:rsid w:val="00497C60"/>
    <w:rsid w:val="004B70E3"/>
    <w:rsid w:val="004C01B3"/>
    <w:rsid w:val="004C24E0"/>
    <w:rsid w:val="004C3863"/>
    <w:rsid w:val="004C4146"/>
    <w:rsid w:val="004E18ED"/>
    <w:rsid w:val="004E2421"/>
    <w:rsid w:val="004E769E"/>
    <w:rsid w:val="004F33C1"/>
    <w:rsid w:val="005017A7"/>
    <w:rsid w:val="005068FE"/>
    <w:rsid w:val="00517236"/>
    <w:rsid w:val="00520F94"/>
    <w:rsid w:val="005314F1"/>
    <w:rsid w:val="00531B3E"/>
    <w:rsid w:val="00531CAD"/>
    <w:rsid w:val="00534777"/>
    <w:rsid w:val="00543C84"/>
    <w:rsid w:val="00550088"/>
    <w:rsid w:val="005519FB"/>
    <w:rsid w:val="00560FDD"/>
    <w:rsid w:val="00566DC7"/>
    <w:rsid w:val="005719AC"/>
    <w:rsid w:val="005840B6"/>
    <w:rsid w:val="005947F0"/>
    <w:rsid w:val="0059570F"/>
    <w:rsid w:val="005964B0"/>
    <w:rsid w:val="00597B58"/>
    <w:rsid w:val="005D0AD7"/>
    <w:rsid w:val="005D2387"/>
    <w:rsid w:val="005D2E3E"/>
    <w:rsid w:val="005D3B31"/>
    <w:rsid w:val="005D5CAA"/>
    <w:rsid w:val="005D79AF"/>
    <w:rsid w:val="005E0FDA"/>
    <w:rsid w:val="005E2269"/>
    <w:rsid w:val="00601D12"/>
    <w:rsid w:val="00603882"/>
    <w:rsid w:val="00607F63"/>
    <w:rsid w:val="006118E5"/>
    <w:rsid w:val="00617285"/>
    <w:rsid w:val="0062030A"/>
    <w:rsid w:val="00621177"/>
    <w:rsid w:val="00622076"/>
    <w:rsid w:val="00627615"/>
    <w:rsid w:val="00642094"/>
    <w:rsid w:val="0065313B"/>
    <w:rsid w:val="00654FF9"/>
    <w:rsid w:val="006635B5"/>
    <w:rsid w:val="0066605E"/>
    <w:rsid w:val="006674E2"/>
    <w:rsid w:val="0067180D"/>
    <w:rsid w:val="00671D38"/>
    <w:rsid w:val="00677D7A"/>
    <w:rsid w:val="0068113D"/>
    <w:rsid w:val="00687BCA"/>
    <w:rsid w:val="006A0864"/>
    <w:rsid w:val="006A12A5"/>
    <w:rsid w:val="006A566E"/>
    <w:rsid w:val="006B2B4E"/>
    <w:rsid w:val="006C1ECA"/>
    <w:rsid w:val="006C3AF2"/>
    <w:rsid w:val="006C4452"/>
    <w:rsid w:val="006C5A6A"/>
    <w:rsid w:val="006D2243"/>
    <w:rsid w:val="00713160"/>
    <w:rsid w:val="00726E8C"/>
    <w:rsid w:val="00733968"/>
    <w:rsid w:val="00742B7A"/>
    <w:rsid w:val="00744631"/>
    <w:rsid w:val="00746A20"/>
    <w:rsid w:val="00750247"/>
    <w:rsid w:val="007626A9"/>
    <w:rsid w:val="00762E36"/>
    <w:rsid w:val="00766524"/>
    <w:rsid w:val="007702E7"/>
    <w:rsid w:val="00772E42"/>
    <w:rsid w:val="0077457A"/>
    <w:rsid w:val="00775514"/>
    <w:rsid w:val="007901C9"/>
    <w:rsid w:val="0079524C"/>
    <w:rsid w:val="0079603B"/>
    <w:rsid w:val="007B3FD5"/>
    <w:rsid w:val="007C6048"/>
    <w:rsid w:val="007D3FE0"/>
    <w:rsid w:val="007E114E"/>
    <w:rsid w:val="007E188F"/>
    <w:rsid w:val="007E277F"/>
    <w:rsid w:val="007E2C98"/>
    <w:rsid w:val="007F1F92"/>
    <w:rsid w:val="007F6747"/>
    <w:rsid w:val="008007F0"/>
    <w:rsid w:val="00805F5C"/>
    <w:rsid w:val="00807C29"/>
    <w:rsid w:val="00811043"/>
    <w:rsid w:val="00814745"/>
    <w:rsid w:val="0082567D"/>
    <w:rsid w:val="00833BD6"/>
    <w:rsid w:val="00837465"/>
    <w:rsid w:val="00844EA2"/>
    <w:rsid w:val="008560BA"/>
    <w:rsid w:val="008578AC"/>
    <w:rsid w:val="00862D2D"/>
    <w:rsid w:val="008640DC"/>
    <w:rsid w:val="00864D40"/>
    <w:rsid w:val="00867419"/>
    <w:rsid w:val="008717A9"/>
    <w:rsid w:val="00871BD8"/>
    <w:rsid w:val="00875905"/>
    <w:rsid w:val="00881CA5"/>
    <w:rsid w:val="00886E0D"/>
    <w:rsid w:val="00894533"/>
    <w:rsid w:val="008A5C0A"/>
    <w:rsid w:val="008A74B6"/>
    <w:rsid w:val="008B1C42"/>
    <w:rsid w:val="008B2E0D"/>
    <w:rsid w:val="008B613C"/>
    <w:rsid w:val="008D2108"/>
    <w:rsid w:val="008D5494"/>
    <w:rsid w:val="008E1629"/>
    <w:rsid w:val="008E188D"/>
    <w:rsid w:val="008E48A4"/>
    <w:rsid w:val="008E7C75"/>
    <w:rsid w:val="008F1509"/>
    <w:rsid w:val="00903E4A"/>
    <w:rsid w:val="00906001"/>
    <w:rsid w:val="00912E10"/>
    <w:rsid w:val="0092080D"/>
    <w:rsid w:val="00921B30"/>
    <w:rsid w:val="00926EB3"/>
    <w:rsid w:val="00951D70"/>
    <w:rsid w:val="009539C5"/>
    <w:rsid w:val="009564C4"/>
    <w:rsid w:val="00965BF9"/>
    <w:rsid w:val="00976761"/>
    <w:rsid w:val="00984DB7"/>
    <w:rsid w:val="00997C65"/>
    <w:rsid w:val="009A1182"/>
    <w:rsid w:val="009A1225"/>
    <w:rsid w:val="009A48FC"/>
    <w:rsid w:val="009A5A10"/>
    <w:rsid w:val="009A6A7B"/>
    <w:rsid w:val="009B6DFC"/>
    <w:rsid w:val="009C4225"/>
    <w:rsid w:val="009D11D7"/>
    <w:rsid w:val="009D402C"/>
    <w:rsid w:val="009D4C88"/>
    <w:rsid w:val="009D6B2D"/>
    <w:rsid w:val="009E0A0B"/>
    <w:rsid w:val="009E6FFF"/>
    <w:rsid w:val="009F39F3"/>
    <w:rsid w:val="009F552C"/>
    <w:rsid w:val="009F5798"/>
    <w:rsid w:val="00A06C2B"/>
    <w:rsid w:val="00A20851"/>
    <w:rsid w:val="00A209F0"/>
    <w:rsid w:val="00A21EB6"/>
    <w:rsid w:val="00A22662"/>
    <w:rsid w:val="00A303E9"/>
    <w:rsid w:val="00A30CD5"/>
    <w:rsid w:val="00A37C06"/>
    <w:rsid w:val="00A37CEA"/>
    <w:rsid w:val="00A417BA"/>
    <w:rsid w:val="00A447B6"/>
    <w:rsid w:val="00A44A87"/>
    <w:rsid w:val="00A5185F"/>
    <w:rsid w:val="00A65F8F"/>
    <w:rsid w:val="00A667B5"/>
    <w:rsid w:val="00A673B9"/>
    <w:rsid w:val="00A81894"/>
    <w:rsid w:val="00A86A67"/>
    <w:rsid w:val="00A92BCF"/>
    <w:rsid w:val="00A947D7"/>
    <w:rsid w:val="00A96262"/>
    <w:rsid w:val="00AA1531"/>
    <w:rsid w:val="00AA5DDC"/>
    <w:rsid w:val="00AC370F"/>
    <w:rsid w:val="00AC3B9F"/>
    <w:rsid w:val="00AC4427"/>
    <w:rsid w:val="00AE188A"/>
    <w:rsid w:val="00AF1362"/>
    <w:rsid w:val="00B01119"/>
    <w:rsid w:val="00B01BA8"/>
    <w:rsid w:val="00B118DC"/>
    <w:rsid w:val="00B11EDF"/>
    <w:rsid w:val="00B129E2"/>
    <w:rsid w:val="00B13BB8"/>
    <w:rsid w:val="00B27213"/>
    <w:rsid w:val="00B30F00"/>
    <w:rsid w:val="00B31FD2"/>
    <w:rsid w:val="00B40D1A"/>
    <w:rsid w:val="00B40F6D"/>
    <w:rsid w:val="00B41BD2"/>
    <w:rsid w:val="00B4685A"/>
    <w:rsid w:val="00B47B70"/>
    <w:rsid w:val="00B52512"/>
    <w:rsid w:val="00B5625A"/>
    <w:rsid w:val="00B603FF"/>
    <w:rsid w:val="00B664CD"/>
    <w:rsid w:val="00B71D59"/>
    <w:rsid w:val="00B76E5D"/>
    <w:rsid w:val="00B87BD5"/>
    <w:rsid w:val="00B9420B"/>
    <w:rsid w:val="00B943DA"/>
    <w:rsid w:val="00B95BA0"/>
    <w:rsid w:val="00BA4341"/>
    <w:rsid w:val="00BA54C4"/>
    <w:rsid w:val="00BC0D17"/>
    <w:rsid w:val="00BC1873"/>
    <w:rsid w:val="00BC420F"/>
    <w:rsid w:val="00BD012A"/>
    <w:rsid w:val="00BE108E"/>
    <w:rsid w:val="00BE5363"/>
    <w:rsid w:val="00BE5EDC"/>
    <w:rsid w:val="00C01B0C"/>
    <w:rsid w:val="00C03CA3"/>
    <w:rsid w:val="00C054F5"/>
    <w:rsid w:val="00C12C55"/>
    <w:rsid w:val="00C1771C"/>
    <w:rsid w:val="00C21231"/>
    <w:rsid w:val="00C43E2B"/>
    <w:rsid w:val="00C46401"/>
    <w:rsid w:val="00C52C8A"/>
    <w:rsid w:val="00C6181D"/>
    <w:rsid w:val="00C6707F"/>
    <w:rsid w:val="00C7342B"/>
    <w:rsid w:val="00C80D58"/>
    <w:rsid w:val="00C84274"/>
    <w:rsid w:val="00C844C0"/>
    <w:rsid w:val="00C84A3C"/>
    <w:rsid w:val="00C84EF4"/>
    <w:rsid w:val="00C8643B"/>
    <w:rsid w:val="00CB6D91"/>
    <w:rsid w:val="00CC027D"/>
    <w:rsid w:val="00CC0AA6"/>
    <w:rsid w:val="00CC5B7B"/>
    <w:rsid w:val="00CD5870"/>
    <w:rsid w:val="00CE048C"/>
    <w:rsid w:val="00CE2387"/>
    <w:rsid w:val="00CE7B54"/>
    <w:rsid w:val="00CF2824"/>
    <w:rsid w:val="00CF2FDF"/>
    <w:rsid w:val="00D05BFE"/>
    <w:rsid w:val="00D12894"/>
    <w:rsid w:val="00D12A47"/>
    <w:rsid w:val="00D12CB6"/>
    <w:rsid w:val="00D13999"/>
    <w:rsid w:val="00D1730C"/>
    <w:rsid w:val="00D315F2"/>
    <w:rsid w:val="00D327D8"/>
    <w:rsid w:val="00D45591"/>
    <w:rsid w:val="00D45A5F"/>
    <w:rsid w:val="00D5174A"/>
    <w:rsid w:val="00D52A31"/>
    <w:rsid w:val="00D55599"/>
    <w:rsid w:val="00D574B9"/>
    <w:rsid w:val="00D60404"/>
    <w:rsid w:val="00D64386"/>
    <w:rsid w:val="00D66819"/>
    <w:rsid w:val="00D70558"/>
    <w:rsid w:val="00D84D89"/>
    <w:rsid w:val="00D87C39"/>
    <w:rsid w:val="00D976E5"/>
    <w:rsid w:val="00DA6323"/>
    <w:rsid w:val="00DA64FE"/>
    <w:rsid w:val="00DC2B9D"/>
    <w:rsid w:val="00DC32D9"/>
    <w:rsid w:val="00DD170B"/>
    <w:rsid w:val="00DE51DF"/>
    <w:rsid w:val="00DF188F"/>
    <w:rsid w:val="00E00605"/>
    <w:rsid w:val="00E104F0"/>
    <w:rsid w:val="00E118F0"/>
    <w:rsid w:val="00E266D0"/>
    <w:rsid w:val="00E27947"/>
    <w:rsid w:val="00E316E4"/>
    <w:rsid w:val="00E60998"/>
    <w:rsid w:val="00E6590D"/>
    <w:rsid w:val="00E678A4"/>
    <w:rsid w:val="00E74615"/>
    <w:rsid w:val="00E958C2"/>
    <w:rsid w:val="00EA12D1"/>
    <w:rsid w:val="00EA2450"/>
    <w:rsid w:val="00EB00AB"/>
    <w:rsid w:val="00EB011F"/>
    <w:rsid w:val="00EB0703"/>
    <w:rsid w:val="00EC2238"/>
    <w:rsid w:val="00EC7336"/>
    <w:rsid w:val="00ED1665"/>
    <w:rsid w:val="00ED4C3D"/>
    <w:rsid w:val="00EE4E91"/>
    <w:rsid w:val="00EF345A"/>
    <w:rsid w:val="00F00FCB"/>
    <w:rsid w:val="00F14493"/>
    <w:rsid w:val="00F17BF0"/>
    <w:rsid w:val="00F200AA"/>
    <w:rsid w:val="00F259C6"/>
    <w:rsid w:val="00F51485"/>
    <w:rsid w:val="00F520F9"/>
    <w:rsid w:val="00F54B9B"/>
    <w:rsid w:val="00F5508A"/>
    <w:rsid w:val="00F561C8"/>
    <w:rsid w:val="00F61970"/>
    <w:rsid w:val="00F732DD"/>
    <w:rsid w:val="00F7576E"/>
    <w:rsid w:val="00F81F2C"/>
    <w:rsid w:val="00F908AF"/>
    <w:rsid w:val="00F92768"/>
    <w:rsid w:val="00F97351"/>
    <w:rsid w:val="00FA0EA6"/>
    <w:rsid w:val="00FA2895"/>
    <w:rsid w:val="00FA29C0"/>
    <w:rsid w:val="00FA2BFA"/>
    <w:rsid w:val="00FB1C46"/>
    <w:rsid w:val="00FB260C"/>
    <w:rsid w:val="00FB2E13"/>
    <w:rsid w:val="00FB57AB"/>
    <w:rsid w:val="00FB5D21"/>
    <w:rsid w:val="00FC0E31"/>
    <w:rsid w:val="00FC2813"/>
    <w:rsid w:val="00FC559B"/>
    <w:rsid w:val="00FC55C3"/>
    <w:rsid w:val="00FE560D"/>
    <w:rsid w:val="00FF4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85"/>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D52A31"/>
    <w:pPr>
      <w:keepNext/>
      <w:tabs>
        <w:tab w:val="num" w:pos="0"/>
      </w:tabs>
      <w:suppressAutoHyphens/>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A31"/>
    <w:pPr>
      <w:tabs>
        <w:tab w:val="center" w:pos="4320"/>
        <w:tab w:val="right" w:pos="8640"/>
      </w:tabs>
    </w:pPr>
  </w:style>
  <w:style w:type="character" w:customStyle="1" w:styleId="FooterChar">
    <w:name w:val="Footer Char"/>
    <w:basedOn w:val="DefaultParagraphFont"/>
    <w:link w:val="Footer"/>
    <w:rsid w:val="00D52A31"/>
    <w:rPr>
      <w:rFonts w:ascii="Times New Roman" w:eastAsia="Times New Roman" w:hAnsi="Times New Roman" w:cs="Times New Roman"/>
      <w:sz w:val="24"/>
      <w:szCs w:val="24"/>
      <w:lang w:eastAsia="en-US"/>
    </w:rPr>
  </w:style>
  <w:style w:type="character" w:styleId="PageNumber">
    <w:name w:val="page number"/>
    <w:basedOn w:val="DefaultParagraphFont"/>
    <w:rsid w:val="00D52A31"/>
  </w:style>
  <w:style w:type="character" w:styleId="Hyperlink">
    <w:name w:val="Hyperlink"/>
    <w:rsid w:val="00D52A31"/>
    <w:rPr>
      <w:color w:val="0000FF"/>
      <w:u w:val="single"/>
    </w:rPr>
  </w:style>
  <w:style w:type="character" w:customStyle="1" w:styleId="Heading2Char">
    <w:name w:val="Heading 2 Char"/>
    <w:basedOn w:val="DefaultParagraphFont"/>
    <w:link w:val="Heading2"/>
    <w:rsid w:val="00D52A31"/>
    <w:rPr>
      <w:rFonts w:ascii="Arial" w:eastAsia="Times New Roman" w:hAnsi="Arial" w:cs="Arial"/>
      <w:b/>
      <w:bCs/>
      <w:i/>
      <w:iCs/>
      <w:sz w:val="28"/>
      <w:szCs w:val="28"/>
      <w:lang w:eastAsia="ar-SA"/>
    </w:rPr>
  </w:style>
  <w:style w:type="paragraph" w:styleId="NoSpacing">
    <w:name w:val="No Spacing"/>
    <w:uiPriority w:val="1"/>
    <w:qFormat/>
    <w:rsid w:val="00DA6323"/>
    <w:pPr>
      <w:spacing w:after="0" w:line="240" w:lineRule="auto"/>
    </w:pPr>
    <w:rPr>
      <w:lang w:eastAsia="en-US"/>
    </w:rPr>
  </w:style>
  <w:style w:type="paragraph" w:styleId="ListParagraph">
    <w:name w:val="List Paragraph"/>
    <w:basedOn w:val="Normal"/>
    <w:qFormat/>
    <w:rsid w:val="004357F5"/>
    <w:pPr>
      <w:ind w:left="720"/>
      <w:contextualSpacing/>
    </w:pPr>
  </w:style>
  <w:style w:type="paragraph" w:styleId="BodyText">
    <w:name w:val="Body Text"/>
    <w:basedOn w:val="Normal"/>
    <w:link w:val="BodyTextChar"/>
    <w:semiHidden/>
    <w:rsid w:val="00F81F2C"/>
    <w:pPr>
      <w:suppressAutoHyphens/>
      <w:overflowPunct w:val="0"/>
      <w:spacing w:line="360" w:lineRule="auto"/>
      <w:jc w:val="both"/>
      <w:textAlignment w:val="baseline"/>
    </w:pPr>
    <w:rPr>
      <w:kern w:val="1"/>
      <w:szCs w:val="20"/>
      <w:lang w:eastAsia="en-IN"/>
    </w:rPr>
  </w:style>
  <w:style w:type="character" w:customStyle="1" w:styleId="BodyTextChar">
    <w:name w:val="Body Text Char"/>
    <w:basedOn w:val="DefaultParagraphFont"/>
    <w:link w:val="BodyText"/>
    <w:semiHidden/>
    <w:rsid w:val="00F81F2C"/>
    <w:rPr>
      <w:rFonts w:ascii="Times New Roman" w:eastAsia="Times New Roman" w:hAnsi="Times New Roman" w:cs="Times New Roman"/>
      <w:kern w:val="1"/>
      <w:sz w:val="24"/>
      <w:szCs w:val="20"/>
      <w:lang w:eastAsia="en-IN"/>
    </w:rPr>
  </w:style>
  <w:style w:type="character" w:styleId="Emphasis">
    <w:name w:val="Emphasis"/>
    <w:basedOn w:val="DefaultParagraphFont"/>
    <w:uiPriority w:val="20"/>
    <w:qFormat/>
    <w:rsid w:val="00F81F2C"/>
    <w:rPr>
      <w:i/>
      <w:iCs/>
    </w:rPr>
  </w:style>
  <w:style w:type="paragraph" w:styleId="Header">
    <w:name w:val="header"/>
    <w:basedOn w:val="Normal"/>
    <w:link w:val="HeaderChar"/>
    <w:uiPriority w:val="99"/>
    <w:unhideWhenUsed/>
    <w:rsid w:val="004C01B3"/>
    <w:pPr>
      <w:tabs>
        <w:tab w:val="center" w:pos="4513"/>
        <w:tab w:val="right" w:pos="9026"/>
      </w:tabs>
    </w:pPr>
  </w:style>
  <w:style w:type="character" w:customStyle="1" w:styleId="HeaderChar">
    <w:name w:val="Header Char"/>
    <w:basedOn w:val="DefaultParagraphFont"/>
    <w:link w:val="Header"/>
    <w:uiPriority w:val="99"/>
    <w:rsid w:val="004C01B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C027D"/>
    <w:rPr>
      <w:rFonts w:ascii="Tahoma" w:hAnsi="Tahoma" w:cs="Tahoma"/>
      <w:sz w:val="16"/>
      <w:szCs w:val="16"/>
    </w:rPr>
  </w:style>
  <w:style w:type="character" w:customStyle="1" w:styleId="BalloonTextChar">
    <w:name w:val="Balloon Text Char"/>
    <w:basedOn w:val="DefaultParagraphFont"/>
    <w:link w:val="BalloonText"/>
    <w:uiPriority w:val="99"/>
    <w:semiHidden/>
    <w:rsid w:val="00CC027D"/>
    <w:rPr>
      <w:rFonts w:ascii="Tahoma" w:eastAsia="Times New Roman" w:hAnsi="Tahoma" w:cs="Tahoma"/>
      <w:sz w:val="16"/>
      <w:szCs w:val="16"/>
      <w:lang w:eastAsia="en-US"/>
    </w:rPr>
  </w:style>
  <w:style w:type="paragraph" w:styleId="CommentText">
    <w:name w:val="annotation text"/>
    <w:basedOn w:val="Normal"/>
    <w:link w:val="CommentTextChar"/>
    <w:semiHidden/>
    <w:rsid w:val="00B664CD"/>
    <w:pPr>
      <w:widowControl/>
      <w:autoSpaceDE/>
      <w:autoSpaceDN/>
      <w:adjustRightInd/>
    </w:pPr>
    <w:rPr>
      <w:sz w:val="20"/>
      <w:szCs w:val="20"/>
    </w:rPr>
  </w:style>
  <w:style w:type="character" w:customStyle="1" w:styleId="CommentTextChar">
    <w:name w:val="Comment Text Char"/>
    <w:basedOn w:val="DefaultParagraphFont"/>
    <w:link w:val="CommentText"/>
    <w:semiHidden/>
    <w:rsid w:val="00B664CD"/>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9D6B2D"/>
    <w:pPr>
      <w:widowControl/>
      <w:autoSpaceDE/>
      <w:autoSpaceDN/>
      <w:adjustRightInd/>
      <w:ind w:left="5760"/>
    </w:pPr>
    <w:rPr>
      <w:rFonts w:ascii="Verdana" w:hAnsi="Verdana"/>
      <w:b/>
      <w:bCs/>
    </w:rPr>
  </w:style>
  <w:style w:type="character" w:customStyle="1" w:styleId="SubtitleChar">
    <w:name w:val="Subtitle Char"/>
    <w:basedOn w:val="DefaultParagraphFont"/>
    <w:link w:val="Subtitle"/>
    <w:rsid w:val="009D6B2D"/>
    <w:rPr>
      <w:rFonts w:ascii="Verdana" w:eastAsia="Times New Roman" w:hAnsi="Verdana"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63397959">
      <w:bodyDiv w:val="1"/>
      <w:marLeft w:val="0"/>
      <w:marRight w:val="0"/>
      <w:marTop w:val="0"/>
      <w:marBottom w:val="0"/>
      <w:divBdr>
        <w:top w:val="none" w:sz="0" w:space="0" w:color="auto"/>
        <w:left w:val="none" w:sz="0" w:space="0" w:color="auto"/>
        <w:bottom w:val="none" w:sz="0" w:space="0" w:color="auto"/>
        <w:right w:val="none" w:sz="0" w:space="0" w:color="auto"/>
      </w:divBdr>
    </w:div>
    <w:div w:id="884565297">
      <w:bodyDiv w:val="1"/>
      <w:marLeft w:val="0"/>
      <w:marRight w:val="0"/>
      <w:marTop w:val="0"/>
      <w:marBottom w:val="0"/>
      <w:divBdr>
        <w:top w:val="none" w:sz="0" w:space="0" w:color="auto"/>
        <w:left w:val="none" w:sz="0" w:space="0" w:color="auto"/>
        <w:bottom w:val="none" w:sz="0" w:space="0" w:color="auto"/>
        <w:right w:val="none" w:sz="0" w:space="0" w:color="auto"/>
      </w:divBdr>
    </w:div>
    <w:div w:id="1530021532">
      <w:bodyDiv w:val="1"/>
      <w:marLeft w:val="0"/>
      <w:marRight w:val="0"/>
      <w:marTop w:val="0"/>
      <w:marBottom w:val="0"/>
      <w:divBdr>
        <w:top w:val="none" w:sz="0" w:space="0" w:color="auto"/>
        <w:left w:val="none" w:sz="0" w:space="0" w:color="auto"/>
        <w:bottom w:val="none" w:sz="0" w:space="0" w:color="auto"/>
        <w:right w:val="none" w:sz="0" w:space="0" w:color="auto"/>
      </w:divBdr>
    </w:div>
    <w:div w:id="17849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hul-397217@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8547-B69F-4C45-9D52-CF8E5E1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Renault</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 Two</dc:creator>
  <cp:lastModifiedBy>Visitor1</cp:lastModifiedBy>
  <cp:revision>2</cp:revision>
  <cp:lastPrinted>2015-09-18T20:40:00Z</cp:lastPrinted>
  <dcterms:created xsi:type="dcterms:W3CDTF">2020-06-04T11:54:00Z</dcterms:created>
  <dcterms:modified xsi:type="dcterms:W3CDTF">2020-06-04T11:54:00Z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ShahulHameed.Mohamed@maersk.com</vt:lpwstr>
  </property>
  <property fmtid="{D5CDD505-2E9C-101B-9397-08002B2CF9AE}" pid="5" name="MSIP_Label_71bba39d-4745-4e9d-97db-0c1927b54242_SetDate">
    <vt:lpwstr>2019-07-10T03:49:27.7516861Z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ies>
</file>