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7" w:rsidRPr="00FE2288" w:rsidRDefault="001B13F7">
      <w:pPr>
        <w:rPr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32"/>
        <w:gridCol w:w="8488"/>
      </w:tblGrid>
      <w:tr w:rsidR="00270FAE" w:rsidRPr="00E46B14">
        <w:trPr>
          <w:trHeight w:val="270"/>
        </w:trPr>
        <w:tc>
          <w:tcPr>
            <w:tcW w:w="10620" w:type="dxa"/>
            <w:gridSpan w:val="2"/>
          </w:tcPr>
          <w:p w:rsidR="00270FAE" w:rsidRPr="001A73EC" w:rsidRDefault="001A73EC" w:rsidP="001165BD">
            <w:pPr>
              <w:pStyle w:val="Name"/>
              <w:rPr>
                <w:sz w:val="24"/>
              </w:rPr>
            </w:pPr>
            <w:proofErr w:type="spellStart"/>
            <w:r>
              <w:rPr>
                <w:b w:val="0"/>
                <w:bCs/>
                <w:sz w:val="36"/>
                <w:szCs w:val="32"/>
              </w:rPr>
              <w:t>mustak</w:t>
            </w:r>
            <w:proofErr w:type="spellEnd"/>
          </w:p>
        </w:tc>
      </w:tr>
      <w:tr w:rsidR="002E3C0E" w:rsidRPr="00E46B14">
        <w:trPr>
          <w:trHeight w:val="499"/>
        </w:trPr>
        <w:tc>
          <w:tcPr>
            <w:tcW w:w="10620" w:type="dxa"/>
            <w:gridSpan w:val="2"/>
          </w:tcPr>
          <w:p w:rsidR="001A73EC" w:rsidRDefault="00815D12" w:rsidP="00EE65B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Deira</w:t>
            </w:r>
            <w:proofErr w:type="spellEnd"/>
            <w:r w:rsidR="00B65C8A">
              <w:rPr>
                <w:sz w:val="22"/>
              </w:rPr>
              <w:t>,</w:t>
            </w:r>
          </w:p>
          <w:p w:rsidR="00B65C8A" w:rsidRDefault="00815D12" w:rsidP="00EE65B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Dubai</w:t>
            </w:r>
            <w:r w:rsidR="00B14D00">
              <w:rPr>
                <w:sz w:val="22"/>
              </w:rPr>
              <w:t>,</w:t>
            </w:r>
          </w:p>
          <w:p w:rsidR="00612A3B" w:rsidRDefault="00815D12" w:rsidP="00EE65B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United Arab Emirates</w:t>
            </w:r>
            <w:r w:rsidR="00EB259F">
              <w:rPr>
                <w:sz w:val="22"/>
              </w:rPr>
              <w:t>.</w:t>
            </w:r>
          </w:p>
          <w:p w:rsidR="00EB259F" w:rsidRPr="001A73EC" w:rsidRDefault="00EB259F" w:rsidP="00EE65B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Visa Status : Tourist Visa</w:t>
            </w:r>
          </w:p>
          <w:p w:rsidR="007421AE" w:rsidRPr="00E46B14" w:rsidRDefault="00703B11" w:rsidP="00EE65B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5436870</wp:posOffset>
                  </wp:positionH>
                  <wp:positionV relativeFrom="paragraph">
                    <wp:posOffset>-1012825</wp:posOffset>
                  </wp:positionV>
                  <wp:extent cx="1200150" cy="1209675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257" y="21430"/>
                      <wp:lineTo x="21257" y="0"/>
                      <wp:lineTo x="0" y="0"/>
                    </wp:wrapPolygon>
                  </wp:wrapThrough>
                  <wp:docPr id="1" name="Picture 1" descr="C:\Users\sayedelhaddad\Desktop\Mustak\mustak\IMG_E4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yedelhaddad\Desktop\Mustak\mustak\IMG_E4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C453CA" w:rsidRPr="00E46B14">
        <w:trPr>
          <w:trHeight w:val="360"/>
        </w:trPr>
        <w:tc>
          <w:tcPr>
            <w:tcW w:w="2132" w:type="dxa"/>
            <w:shd w:val="clear" w:color="auto" w:fill="FFFFFF"/>
          </w:tcPr>
          <w:p w:rsidR="00C453CA" w:rsidRPr="00E46B14" w:rsidRDefault="00C453CA" w:rsidP="00EE65BD">
            <w:pPr>
              <w:pStyle w:val="Heading1"/>
              <w:jc w:val="left"/>
              <w:rPr>
                <w:rFonts w:cs="Times New Roman"/>
                <w:sz w:val="24"/>
              </w:rPr>
            </w:pPr>
            <w:r w:rsidRPr="00E46B14">
              <w:rPr>
                <w:rFonts w:cs="Times New Roman"/>
                <w:sz w:val="24"/>
              </w:rPr>
              <w:t>Objective</w:t>
            </w:r>
          </w:p>
        </w:tc>
        <w:tc>
          <w:tcPr>
            <w:tcW w:w="8488" w:type="dxa"/>
            <w:shd w:val="clear" w:color="auto" w:fill="FFFFFF"/>
          </w:tcPr>
          <w:p w:rsidR="00C453CA" w:rsidRPr="000B4EB4" w:rsidRDefault="005D791D" w:rsidP="001844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To succeed in an environment of growth and excellence and earn a job which provides me job satisfaction and </w:t>
            </w:r>
            <w:r w:rsidR="00112B5B">
              <w:rPr>
                <w:color w:val="000000"/>
                <w:sz w:val="24"/>
              </w:rPr>
              <w:t>self-development</w:t>
            </w:r>
            <w:r>
              <w:rPr>
                <w:color w:val="000000"/>
                <w:sz w:val="24"/>
              </w:rPr>
              <w:t xml:space="preserve"> and help me to achieve pe</w:t>
            </w:r>
            <w:r w:rsidR="00601C0D">
              <w:rPr>
                <w:color w:val="000000"/>
                <w:sz w:val="24"/>
              </w:rPr>
              <w:t>rsonal as well as organization</w:t>
            </w:r>
            <w:r>
              <w:rPr>
                <w:color w:val="000000"/>
                <w:sz w:val="24"/>
              </w:rPr>
              <w:t xml:space="preserve"> goals.</w:t>
            </w:r>
          </w:p>
        </w:tc>
      </w:tr>
      <w:tr w:rsidR="00C668AB" w:rsidRPr="00E46B14">
        <w:trPr>
          <w:trHeight w:val="1155"/>
        </w:trPr>
        <w:tc>
          <w:tcPr>
            <w:tcW w:w="2132" w:type="dxa"/>
            <w:tcBorders>
              <w:bottom w:val="single" w:sz="4" w:space="0" w:color="auto"/>
            </w:tcBorders>
          </w:tcPr>
          <w:p w:rsidR="007421AE" w:rsidRPr="00E46B14" w:rsidRDefault="007421AE" w:rsidP="00EE65BD">
            <w:pPr>
              <w:pStyle w:val="Heading1"/>
              <w:jc w:val="left"/>
              <w:rPr>
                <w:rFonts w:cs="Times New Roman"/>
                <w:sz w:val="24"/>
              </w:rPr>
            </w:pPr>
          </w:p>
          <w:p w:rsidR="00C668AB" w:rsidRPr="00E46B14" w:rsidRDefault="00C668AB" w:rsidP="00EE65BD">
            <w:pPr>
              <w:pStyle w:val="Heading1"/>
              <w:jc w:val="left"/>
              <w:rPr>
                <w:rFonts w:cs="Times New Roman"/>
                <w:sz w:val="24"/>
              </w:rPr>
            </w:pPr>
            <w:r w:rsidRPr="00E46B14">
              <w:rPr>
                <w:rFonts w:cs="Times New Roman"/>
                <w:sz w:val="24"/>
              </w:rPr>
              <w:t xml:space="preserve">Skill set </w:t>
            </w:r>
          </w:p>
        </w:tc>
        <w:tc>
          <w:tcPr>
            <w:tcW w:w="8488" w:type="dxa"/>
          </w:tcPr>
          <w:p w:rsidR="004C7DEF" w:rsidRPr="000B4EB4" w:rsidRDefault="001A73EC" w:rsidP="004C7DEF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 w:rsidRPr="000B4EB4">
              <w:rPr>
                <w:b/>
                <w:sz w:val="24"/>
              </w:rPr>
              <w:t xml:space="preserve">System Applications    : </w:t>
            </w:r>
            <w:proofErr w:type="spellStart"/>
            <w:r w:rsidRPr="000B4EB4">
              <w:rPr>
                <w:sz w:val="24"/>
              </w:rPr>
              <w:t>Cogen</w:t>
            </w:r>
            <w:proofErr w:type="spellEnd"/>
            <w:r w:rsidRPr="000B4EB4">
              <w:rPr>
                <w:sz w:val="24"/>
              </w:rPr>
              <w:t xml:space="preserve">, </w:t>
            </w:r>
            <w:r w:rsidR="002C4CAB" w:rsidRPr="000B4EB4">
              <w:rPr>
                <w:sz w:val="24"/>
              </w:rPr>
              <w:t xml:space="preserve">Orion, </w:t>
            </w:r>
            <w:r w:rsidRPr="000B4EB4">
              <w:rPr>
                <w:sz w:val="24"/>
              </w:rPr>
              <w:t>AS 400</w:t>
            </w:r>
          </w:p>
          <w:p w:rsidR="00BF7023" w:rsidRPr="000B4EB4" w:rsidRDefault="00BF7023" w:rsidP="004C7DEF">
            <w:pPr>
              <w:pStyle w:val="Heading3"/>
              <w:numPr>
                <w:ilvl w:val="0"/>
                <w:numId w:val="11"/>
              </w:numPr>
              <w:rPr>
                <w:b/>
                <w:i w:val="0"/>
                <w:sz w:val="24"/>
              </w:rPr>
            </w:pPr>
            <w:r w:rsidRPr="000B4EB4">
              <w:rPr>
                <w:b/>
                <w:bCs/>
                <w:i w:val="0"/>
                <w:sz w:val="24"/>
              </w:rPr>
              <w:t>Platform</w:t>
            </w:r>
            <w:r w:rsidR="00952846" w:rsidRPr="000B4EB4">
              <w:rPr>
                <w:b/>
                <w:i w:val="0"/>
                <w:sz w:val="24"/>
              </w:rPr>
              <w:t>:</w:t>
            </w:r>
            <w:r w:rsidR="00013575" w:rsidRPr="000B4EB4">
              <w:rPr>
                <w:i w:val="0"/>
                <w:sz w:val="24"/>
              </w:rPr>
              <w:t>Windows</w:t>
            </w:r>
            <w:r w:rsidR="002D629D" w:rsidRPr="000B4EB4">
              <w:rPr>
                <w:i w:val="0"/>
                <w:sz w:val="24"/>
              </w:rPr>
              <w:t xml:space="preserve"> XP</w:t>
            </w:r>
            <w:r w:rsidR="006A0576">
              <w:rPr>
                <w:i w:val="0"/>
                <w:sz w:val="24"/>
              </w:rPr>
              <w:t>, Vista, 7</w:t>
            </w:r>
          </w:p>
          <w:p w:rsidR="00BF7023" w:rsidRPr="000B4EB4" w:rsidRDefault="00E659AC" w:rsidP="001A73EC">
            <w:pPr>
              <w:pStyle w:val="Heading3"/>
              <w:numPr>
                <w:ilvl w:val="0"/>
                <w:numId w:val="11"/>
              </w:numPr>
              <w:rPr>
                <w:b/>
                <w:i w:val="0"/>
                <w:sz w:val="24"/>
              </w:rPr>
            </w:pPr>
            <w:r w:rsidRPr="000B4EB4">
              <w:rPr>
                <w:b/>
                <w:bCs/>
                <w:i w:val="0"/>
                <w:sz w:val="24"/>
              </w:rPr>
              <w:t>Business Applications</w:t>
            </w:r>
            <w:proofErr w:type="gramStart"/>
            <w:r w:rsidR="00952846" w:rsidRPr="000B4EB4">
              <w:rPr>
                <w:b/>
                <w:i w:val="0"/>
                <w:sz w:val="24"/>
              </w:rPr>
              <w:t>:</w:t>
            </w:r>
            <w:r w:rsidRPr="000B4EB4">
              <w:rPr>
                <w:i w:val="0"/>
                <w:sz w:val="24"/>
              </w:rPr>
              <w:t>MS</w:t>
            </w:r>
            <w:proofErr w:type="gramEnd"/>
            <w:r w:rsidRPr="000B4EB4">
              <w:rPr>
                <w:i w:val="0"/>
                <w:sz w:val="24"/>
              </w:rPr>
              <w:t xml:space="preserve"> office suite</w:t>
            </w:r>
          </w:p>
          <w:p w:rsidR="001A73EC" w:rsidRPr="004066D0" w:rsidRDefault="002C4CAB" w:rsidP="004066D0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 w:rsidRPr="000B4EB4">
              <w:rPr>
                <w:b/>
                <w:sz w:val="24"/>
              </w:rPr>
              <w:t>Email Applications:</w:t>
            </w:r>
            <w:r w:rsidRPr="000B4EB4">
              <w:rPr>
                <w:sz w:val="24"/>
              </w:rPr>
              <w:t>MS Outlook, Lotus Notes</w:t>
            </w:r>
          </w:p>
        </w:tc>
      </w:tr>
      <w:tr w:rsidR="000F3A1F" w:rsidRPr="00E46B14">
        <w:trPr>
          <w:trHeight w:val="1778"/>
        </w:trPr>
        <w:tc>
          <w:tcPr>
            <w:tcW w:w="2132" w:type="dxa"/>
            <w:tcBorders>
              <w:top w:val="single" w:sz="4" w:space="0" w:color="auto"/>
            </w:tcBorders>
          </w:tcPr>
          <w:p w:rsidR="00B65810" w:rsidRDefault="00B65810" w:rsidP="0018440A">
            <w:pPr>
              <w:pStyle w:val="Heading1"/>
              <w:jc w:val="both"/>
              <w:rPr>
                <w:rFonts w:cs="Times New Roman"/>
                <w:sz w:val="24"/>
              </w:rPr>
            </w:pPr>
          </w:p>
          <w:p w:rsidR="000F3A1F" w:rsidRPr="00E46B14" w:rsidRDefault="00952846" w:rsidP="0018440A">
            <w:pPr>
              <w:pStyle w:val="Heading1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professional experience</w:t>
            </w:r>
          </w:p>
        </w:tc>
        <w:tc>
          <w:tcPr>
            <w:tcW w:w="8488" w:type="dxa"/>
          </w:tcPr>
          <w:p w:rsidR="005C2E79" w:rsidRDefault="005C2E79" w:rsidP="0018440A">
            <w:pPr>
              <w:jc w:val="both"/>
              <w:rPr>
                <w:color w:val="000000"/>
              </w:rPr>
            </w:pPr>
          </w:p>
          <w:p w:rsidR="004066D0" w:rsidRPr="00201B8E" w:rsidRDefault="00FB5800" w:rsidP="0018440A">
            <w:pPr>
              <w:numPr>
                <w:ilvl w:val="0"/>
                <w:numId w:val="24"/>
              </w:numPr>
              <w:jc w:val="both"/>
              <w:rPr>
                <w:color w:val="000000"/>
                <w:sz w:val="24"/>
              </w:rPr>
            </w:pPr>
            <w:r w:rsidRPr="00FB5800">
              <w:rPr>
                <w:color w:val="000000"/>
                <w:sz w:val="24"/>
              </w:rPr>
              <w:t>Wo</w:t>
            </w:r>
            <w:r w:rsidR="002B3912">
              <w:rPr>
                <w:color w:val="000000"/>
                <w:sz w:val="24"/>
              </w:rPr>
              <w:t>rking</w:t>
            </w:r>
            <w:r>
              <w:rPr>
                <w:color w:val="000000"/>
                <w:sz w:val="24"/>
              </w:rPr>
              <w:t xml:space="preserve"> as </w:t>
            </w:r>
            <w:r w:rsidR="00201B8E">
              <w:rPr>
                <w:color w:val="000000"/>
                <w:sz w:val="24"/>
              </w:rPr>
              <w:t>“</w:t>
            </w:r>
            <w:r w:rsidR="00201B8E">
              <w:rPr>
                <w:b/>
                <w:bCs/>
                <w:color w:val="000000"/>
                <w:sz w:val="24"/>
              </w:rPr>
              <w:t xml:space="preserve">Executive </w:t>
            </w:r>
            <w:r w:rsidRPr="00980402">
              <w:rPr>
                <w:b/>
                <w:bCs/>
                <w:color w:val="000000"/>
                <w:sz w:val="24"/>
              </w:rPr>
              <w:t>Secretary</w:t>
            </w:r>
            <w:r>
              <w:rPr>
                <w:color w:val="000000"/>
                <w:sz w:val="24"/>
              </w:rPr>
              <w:t xml:space="preserve">” </w:t>
            </w:r>
            <w:r w:rsidR="00201B8E">
              <w:rPr>
                <w:color w:val="000000"/>
                <w:sz w:val="24"/>
              </w:rPr>
              <w:t xml:space="preserve">for Project </w:t>
            </w:r>
            <w:r w:rsidR="00B6147A">
              <w:rPr>
                <w:color w:val="000000"/>
                <w:sz w:val="24"/>
              </w:rPr>
              <w:t xml:space="preserve">General </w:t>
            </w:r>
            <w:r w:rsidR="00201B8E">
              <w:rPr>
                <w:color w:val="000000"/>
                <w:sz w:val="24"/>
              </w:rPr>
              <w:t xml:space="preserve">Manager </w:t>
            </w:r>
            <w:r>
              <w:rPr>
                <w:color w:val="000000"/>
                <w:sz w:val="24"/>
              </w:rPr>
              <w:t xml:space="preserve">at </w:t>
            </w:r>
            <w:r w:rsidRPr="00980402">
              <w:rPr>
                <w:b/>
                <w:bCs/>
                <w:color w:val="000000"/>
                <w:sz w:val="24"/>
              </w:rPr>
              <w:t xml:space="preserve">Saudi </w:t>
            </w:r>
            <w:proofErr w:type="spellStart"/>
            <w:r w:rsidRPr="00980402">
              <w:rPr>
                <w:b/>
                <w:bCs/>
                <w:color w:val="000000"/>
                <w:sz w:val="24"/>
              </w:rPr>
              <w:t>Binladin</w:t>
            </w:r>
            <w:proofErr w:type="spellEnd"/>
            <w:r w:rsidRPr="00980402">
              <w:rPr>
                <w:b/>
                <w:bCs/>
                <w:color w:val="000000"/>
                <w:sz w:val="24"/>
              </w:rPr>
              <w:t xml:space="preserve"> Group – ABCD</w:t>
            </w:r>
            <w:r>
              <w:rPr>
                <w:color w:val="000000"/>
                <w:sz w:val="24"/>
              </w:rPr>
              <w:t xml:space="preserve"> (Princess </w:t>
            </w:r>
            <w:proofErr w:type="spellStart"/>
            <w:r>
              <w:rPr>
                <w:color w:val="000000"/>
                <w:sz w:val="24"/>
              </w:rPr>
              <w:t>NouraBintAbdulrahman</w:t>
            </w:r>
            <w:proofErr w:type="spellEnd"/>
            <w:r>
              <w:rPr>
                <w:color w:val="000000"/>
                <w:sz w:val="24"/>
              </w:rPr>
              <w:t xml:space="preserve"> University Project</w:t>
            </w:r>
            <w:r w:rsidR="00201B8E">
              <w:rPr>
                <w:color w:val="000000"/>
                <w:sz w:val="24"/>
              </w:rPr>
              <w:t>, South Border Infra-Structure Project</w:t>
            </w:r>
            <w:r>
              <w:rPr>
                <w:color w:val="000000"/>
                <w:sz w:val="24"/>
              </w:rPr>
              <w:t>)</w:t>
            </w:r>
            <w:r w:rsidR="00980402">
              <w:rPr>
                <w:color w:val="000000"/>
                <w:sz w:val="24"/>
              </w:rPr>
              <w:t>, Riyadh</w:t>
            </w:r>
            <w:r w:rsidR="00C73581">
              <w:rPr>
                <w:color w:val="000000"/>
                <w:sz w:val="24"/>
              </w:rPr>
              <w:t>since</w:t>
            </w:r>
            <w:r>
              <w:rPr>
                <w:color w:val="000000"/>
                <w:sz w:val="24"/>
              </w:rPr>
              <w:t xml:space="preserve"> April 2010.</w:t>
            </w:r>
          </w:p>
          <w:p w:rsidR="004066D0" w:rsidRPr="00980402" w:rsidRDefault="004066D0" w:rsidP="0018440A">
            <w:pPr>
              <w:jc w:val="both"/>
              <w:rPr>
                <w:b/>
                <w:bCs/>
                <w:color w:val="000000"/>
                <w:sz w:val="24"/>
              </w:rPr>
            </w:pPr>
            <w:r w:rsidRPr="00980402">
              <w:rPr>
                <w:b/>
                <w:bCs/>
                <w:color w:val="000000"/>
                <w:sz w:val="24"/>
              </w:rPr>
              <w:t>Role and responsibilities:</w:t>
            </w:r>
          </w:p>
          <w:p w:rsidR="004066D0" w:rsidRPr="00FB5800" w:rsidRDefault="00DC4D7E" w:rsidP="0018440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Performing</w:t>
            </w:r>
            <w:r w:rsidR="00201B8E">
              <w:rPr>
                <w:color w:val="000000"/>
                <w:sz w:val="24"/>
              </w:rPr>
              <w:t xml:space="preserve"> administrative and secretarial duties with wide latitude for exercising d</w:t>
            </w:r>
            <w:r>
              <w:rPr>
                <w:color w:val="000000"/>
                <w:sz w:val="24"/>
              </w:rPr>
              <w:t>iscretion and judgment. Preparing</w:t>
            </w:r>
            <w:r w:rsidR="00201B8E">
              <w:rPr>
                <w:color w:val="000000"/>
                <w:sz w:val="24"/>
              </w:rPr>
              <w:t xml:space="preserve"> letters as instructed and in accordance with the precedent and</w:t>
            </w:r>
            <w:r>
              <w:rPr>
                <w:color w:val="000000"/>
                <w:sz w:val="24"/>
              </w:rPr>
              <w:t xml:space="preserve"> directing</w:t>
            </w:r>
            <w:r w:rsidR="00201B8E">
              <w:rPr>
                <w:color w:val="000000"/>
                <w:sz w:val="24"/>
              </w:rPr>
              <w:t xml:space="preserve"> letters to other staff membe</w:t>
            </w:r>
            <w:r w:rsidR="00B70430">
              <w:rPr>
                <w:color w:val="000000"/>
                <w:sz w:val="24"/>
              </w:rPr>
              <w:t>rs for th</w:t>
            </w:r>
            <w:r>
              <w:rPr>
                <w:color w:val="000000"/>
                <w:sz w:val="24"/>
              </w:rPr>
              <w:t xml:space="preserve">eir respective action. Answering telephone and replying </w:t>
            </w:r>
            <w:r w:rsidR="00B70430">
              <w:rPr>
                <w:color w:val="000000"/>
                <w:sz w:val="24"/>
              </w:rPr>
              <w:t>to questions in accordance with genera</w:t>
            </w:r>
            <w:r>
              <w:rPr>
                <w:color w:val="000000"/>
                <w:sz w:val="24"/>
              </w:rPr>
              <w:t xml:space="preserve">l instructions. Reading and printing incoming mails and directing </w:t>
            </w:r>
            <w:r w:rsidR="00B70430">
              <w:rPr>
                <w:color w:val="000000"/>
                <w:sz w:val="24"/>
              </w:rPr>
              <w:t>outgoing letters as instructed. Set</w:t>
            </w:r>
            <w:r>
              <w:rPr>
                <w:color w:val="000000"/>
                <w:sz w:val="24"/>
              </w:rPr>
              <w:t xml:space="preserve">ting up and maintaining </w:t>
            </w:r>
            <w:r w:rsidR="00B70430">
              <w:rPr>
                <w:color w:val="000000"/>
                <w:sz w:val="24"/>
              </w:rPr>
              <w:t>of</w:t>
            </w:r>
            <w:r>
              <w:rPr>
                <w:color w:val="000000"/>
                <w:sz w:val="24"/>
              </w:rPr>
              <w:t>fice files and keeping</w:t>
            </w:r>
            <w:r w:rsidR="00B70430">
              <w:rPr>
                <w:color w:val="000000"/>
                <w:sz w:val="24"/>
              </w:rPr>
              <w:t xml:space="preserve"> correspondences and reports available for reference and efficient op</w:t>
            </w:r>
            <w:r>
              <w:rPr>
                <w:color w:val="000000"/>
                <w:sz w:val="24"/>
              </w:rPr>
              <w:t>eration of the office.  Arranging</w:t>
            </w:r>
            <w:r w:rsidR="00B70430">
              <w:rPr>
                <w:color w:val="000000"/>
                <w:sz w:val="24"/>
              </w:rPr>
              <w:t xml:space="preserve"> for domestic and international travel with strict confidentiality.</w:t>
            </w:r>
          </w:p>
          <w:p w:rsidR="005C2E79" w:rsidRPr="00D92803" w:rsidRDefault="005C2E79" w:rsidP="0018440A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126F0">
              <w:rPr>
                <w:color w:val="000000"/>
                <w:sz w:val="24"/>
              </w:rPr>
              <w:t>Worked as "</w:t>
            </w:r>
            <w:r w:rsidRPr="00980402">
              <w:rPr>
                <w:b/>
                <w:bCs/>
                <w:color w:val="000000"/>
                <w:sz w:val="24"/>
              </w:rPr>
              <w:t>Customer Support Representative</w:t>
            </w:r>
            <w:r w:rsidRPr="00C126F0">
              <w:rPr>
                <w:color w:val="000000"/>
                <w:sz w:val="24"/>
              </w:rPr>
              <w:t xml:space="preserve">" at </w:t>
            </w:r>
            <w:proofErr w:type="spellStart"/>
            <w:r w:rsidRPr="00980402">
              <w:rPr>
                <w:b/>
                <w:bCs/>
                <w:color w:val="000000"/>
                <w:sz w:val="24"/>
              </w:rPr>
              <w:t>Fosam</w:t>
            </w:r>
            <w:proofErr w:type="spellEnd"/>
            <w:r w:rsidRPr="00980402">
              <w:rPr>
                <w:b/>
                <w:bCs/>
                <w:color w:val="000000"/>
                <w:sz w:val="24"/>
              </w:rPr>
              <w:t xml:space="preserve"> Comp</w:t>
            </w:r>
            <w:r w:rsidR="00DA7E8B" w:rsidRPr="00980402">
              <w:rPr>
                <w:b/>
                <w:bCs/>
                <w:color w:val="000000"/>
                <w:sz w:val="24"/>
              </w:rPr>
              <w:t>any Ltd</w:t>
            </w:r>
            <w:r w:rsidR="00DA7E8B">
              <w:rPr>
                <w:color w:val="000000"/>
                <w:sz w:val="24"/>
              </w:rPr>
              <w:t xml:space="preserve">, </w:t>
            </w:r>
            <w:r w:rsidR="006F14A3">
              <w:rPr>
                <w:color w:val="000000"/>
                <w:sz w:val="24"/>
              </w:rPr>
              <w:t>Jeddah for</w:t>
            </w:r>
            <w:r w:rsidR="007A1DB4">
              <w:rPr>
                <w:color w:val="000000"/>
                <w:sz w:val="24"/>
              </w:rPr>
              <w:t>12</w:t>
            </w:r>
            <w:r w:rsidRPr="00C126F0">
              <w:rPr>
                <w:color w:val="000000"/>
                <w:sz w:val="24"/>
              </w:rPr>
              <w:t xml:space="preserve"> months</w:t>
            </w:r>
            <w:r w:rsidR="00001155">
              <w:rPr>
                <w:color w:val="000000"/>
                <w:sz w:val="24"/>
              </w:rPr>
              <w:t>.</w:t>
            </w:r>
          </w:p>
          <w:p w:rsidR="005C2E79" w:rsidRPr="00D92803" w:rsidRDefault="005C2E79" w:rsidP="001844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olor w:val="000000"/>
                <w:sz w:val="24"/>
              </w:rPr>
            </w:pPr>
            <w:r w:rsidRPr="00E006E7">
              <w:rPr>
                <w:b/>
                <w:bCs/>
                <w:color w:val="000000"/>
                <w:sz w:val="24"/>
              </w:rPr>
              <w:t xml:space="preserve">Role and responsibilities: </w:t>
            </w:r>
          </w:p>
          <w:p w:rsidR="005C2E79" w:rsidRDefault="005C2E79" w:rsidP="001844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126F0">
              <w:rPr>
                <w:color w:val="000000"/>
                <w:sz w:val="24"/>
              </w:rPr>
              <w:t>Entering purchase orders. Coordinating between sales person, customers and transporter to dispatch the materials timely. Proper filing of the delivery notes of the dispatched materials.</w:t>
            </w:r>
          </w:p>
          <w:p w:rsidR="006A6C43" w:rsidRPr="00872A14" w:rsidRDefault="005C2E79" w:rsidP="001844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4"/>
              </w:rPr>
            </w:pPr>
            <w:r w:rsidRPr="00C126F0">
              <w:rPr>
                <w:color w:val="000000"/>
                <w:sz w:val="24"/>
              </w:rPr>
              <w:t>System application used is AS400</w:t>
            </w:r>
          </w:p>
          <w:p w:rsidR="006A6C43" w:rsidRPr="00D92803" w:rsidRDefault="006A6C43" w:rsidP="0018440A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  <w:r w:rsidRPr="000B4EB4">
              <w:rPr>
                <w:color w:val="000000"/>
                <w:sz w:val="24"/>
              </w:rPr>
              <w:t>Worked as "</w:t>
            </w:r>
            <w:r w:rsidRPr="000B4EB4">
              <w:rPr>
                <w:b/>
                <w:color w:val="000000"/>
                <w:sz w:val="24"/>
              </w:rPr>
              <w:t>Senior Transaction Processing Officer</w:t>
            </w:r>
            <w:r w:rsidRPr="000B4EB4">
              <w:rPr>
                <w:color w:val="000000"/>
                <w:sz w:val="24"/>
              </w:rPr>
              <w:t xml:space="preserve">" at </w:t>
            </w:r>
            <w:proofErr w:type="spellStart"/>
            <w:r w:rsidRPr="000B4EB4">
              <w:rPr>
                <w:color w:val="000000"/>
                <w:sz w:val="24"/>
              </w:rPr>
              <w:t>Mphasis</w:t>
            </w:r>
            <w:proofErr w:type="spellEnd"/>
            <w:r w:rsidRPr="000B4EB4">
              <w:rPr>
                <w:color w:val="000000"/>
                <w:sz w:val="24"/>
              </w:rPr>
              <w:t>, Bangalore (BPO, non-voice) for 3 years 9 months.</w:t>
            </w:r>
          </w:p>
          <w:p w:rsidR="002E2B4D" w:rsidRPr="000B4EB4" w:rsidRDefault="00952846" w:rsidP="0018440A">
            <w:pPr>
              <w:jc w:val="both"/>
              <w:rPr>
                <w:color w:val="000000"/>
                <w:sz w:val="24"/>
              </w:rPr>
            </w:pPr>
            <w:r w:rsidRPr="000B4EB4">
              <w:rPr>
                <w:b/>
                <w:color w:val="000000"/>
                <w:sz w:val="24"/>
              </w:rPr>
              <w:t>Role and Responsibilities</w:t>
            </w:r>
            <w:r w:rsidRPr="000B4EB4">
              <w:rPr>
                <w:color w:val="000000"/>
                <w:sz w:val="24"/>
              </w:rPr>
              <w:t xml:space="preserve">:  </w:t>
            </w:r>
          </w:p>
          <w:p w:rsidR="00952846" w:rsidRPr="000B4EB4" w:rsidRDefault="00952846" w:rsidP="0018440A">
            <w:pPr>
              <w:jc w:val="both"/>
              <w:rPr>
                <w:color w:val="000000"/>
                <w:sz w:val="24"/>
              </w:rPr>
            </w:pPr>
            <w:r w:rsidRPr="000B4EB4">
              <w:rPr>
                <w:color w:val="000000"/>
                <w:sz w:val="24"/>
              </w:rPr>
              <w:t xml:space="preserve">Processing new business, renewal, quotation, declaration for commercial motor fleet </w:t>
            </w:r>
            <w:r w:rsidR="000B4EB4" w:rsidRPr="000B4EB4">
              <w:rPr>
                <w:color w:val="000000"/>
                <w:sz w:val="24"/>
              </w:rPr>
              <w:t>insurance (</w:t>
            </w:r>
            <w:smartTag w:uri="urn:schemas-microsoft-com:office:smarttags" w:element="country-region">
              <w:smartTag w:uri="urn:schemas-microsoft-com:office:smarttags" w:element="place">
                <w:r w:rsidR="002E2B4D" w:rsidRPr="000B4EB4">
                  <w:rPr>
                    <w:color w:val="000000"/>
                    <w:sz w:val="24"/>
                  </w:rPr>
                  <w:t>UK</w:t>
                </w:r>
              </w:smartTag>
            </w:smartTag>
            <w:r w:rsidR="002E2B4D" w:rsidRPr="000B4EB4">
              <w:rPr>
                <w:color w:val="000000"/>
                <w:sz w:val="24"/>
              </w:rPr>
              <w:t xml:space="preserve"> bases Insurance firm Zurich Financial Services</w:t>
            </w:r>
            <w:proofErr w:type="gramStart"/>
            <w:r w:rsidR="002E2B4D" w:rsidRPr="000B4EB4">
              <w:rPr>
                <w:color w:val="000000"/>
                <w:sz w:val="24"/>
              </w:rPr>
              <w:t xml:space="preserve">) </w:t>
            </w:r>
            <w:r w:rsidRPr="000B4EB4">
              <w:rPr>
                <w:color w:val="000000"/>
                <w:sz w:val="24"/>
              </w:rPr>
              <w:t>.</w:t>
            </w:r>
            <w:proofErr w:type="gramEnd"/>
            <w:r w:rsidRPr="000B4EB4">
              <w:rPr>
                <w:color w:val="000000"/>
                <w:sz w:val="24"/>
              </w:rPr>
              <w:t xml:space="preserve"> Adding appropriate comments for addition, deletion and substitution of vehicles. </w:t>
            </w:r>
            <w:r w:rsidR="002E2B4D" w:rsidRPr="000B4EB4">
              <w:rPr>
                <w:color w:val="000000"/>
                <w:sz w:val="24"/>
              </w:rPr>
              <w:t>Mentoring new</w:t>
            </w:r>
            <w:r w:rsidRPr="000B4EB4">
              <w:rPr>
                <w:color w:val="000000"/>
                <w:sz w:val="24"/>
              </w:rPr>
              <w:t xml:space="preserve"> agents. Helping the peers to clear their doubts while processing. Leading the team in the absence of team leader.</w:t>
            </w:r>
          </w:p>
          <w:p w:rsidR="002E2B4D" w:rsidRDefault="002E2B4D" w:rsidP="0018440A">
            <w:pPr>
              <w:jc w:val="both"/>
              <w:rPr>
                <w:color w:val="000000"/>
              </w:rPr>
            </w:pPr>
            <w:r w:rsidRPr="000B4EB4">
              <w:rPr>
                <w:color w:val="000000"/>
                <w:sz w:val="24"/>
              </w:rPr>
              <w:t xml:space="preserve">System application used is </w:t>
            </w:r>
            <w:proofErr w:type="spellStart"/>
            <w:r w:rsidRPr="000B4EB4">
              <w:rPr>
                <w:color w:val="000000"/>
                <w:sz w:val="24"/>
              </w:rPr>
              <w:t>cogen</w:t>
            </w:r>
            <w:proofErr w:type="spellEnd"/>
            <w:r w:rsidRPr="000B4EB4">
              <w:rPr>
                <w:color w:val="000000"/>
                <w:sz w:val="24"/>
              </w:rPr>
              <w:t xml:space="preserve">, </w:t>
            </w:r>
            <w:proofErr w:type="spellStart"/>
            <w:r w:rsidRPr="000B4EB4">
              <w:rPr>
                <w:color w:val="000000"/>
                <w:sz w:val="24"/>
              </w:rPr>
              <w:t>orion</w:t>
            </w:r>
            <w:proofErr w:type="spellEnd"/>
            <w:r>
              <w:rPr>
                <w:color w:val="000000"/>
              </w:rPr>
              <w:t>.</w:t>
            </w:r>
          </w:p>
          <w:p w:rsidR="005C2E79" w:rsidRDefault="005C2E79" w:rsidP="0018440A">
            <w:pPr>
              <w:jc w:val="both"/>
              <w:rPr>
                <w:color w:val="000000"/>
                <w:sz w:val="24"/>
              </w:rPr>
            </w:pPr>
          </w:p>
          <w:p w:rsidR="005C2E79" w:rsidRPr="000B4EB4" w:rsidRDefault="005C2E79" w:rsidP="0018440A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  <w:r w:rsidRPr="000B4EB4">
              <w:rPr>
                <w:color w:val="000000"/>
                <w:sz w:val="24"/>
              </w:rPr>
              <w:t xml:space="preserve">Worked as “ </w:t>
            </w:r>
            <w:r w:rsidRPr="000B4EB4">
              <w:rPr>
                <w:b/>
                <w:color w:val="000000"/>
                <w:sz w:val="24"/>
              </w:rPr>
              <w:t>Office In-charge</w:t>
            </w:r>
            <w:r w:rsidRPr="000B4EB4">
              <w:rPr>
                <w:color w:val="000000"/>
                <w:sz w:val="24"/>
              </w:rPr>
              <w:t xml:space="preserve">” at </w:t>
            </w:r>
            <w:proofErr w:type="spellStart"/>
            <w:r w:rsidRPr="000B4EB4">
              <w:rPr>
                <w:color w:val="000000"/>
                <w:sz w:val="24"/>
              </w:rPr>
              <w:t>Sona</w:t>
            </w:r>
            <w:proofErr w:type="spellEnd"/>
            <w:r w:rsidRPr="000B4EB4">
              <w:rPr>
                <w:color w:val="000000"/>
                <w:sz w:val="24"/>
              </w:rPr>
              <w:t xml:space="preserve"> </w:t>
            </w:r>
            <w:proofErr w:type="spellStart"/>
            <w:r w:rsidRPr="000B4EB4">
              <w:rPr>
                <w:color w:val="000000"/>
                <w:sz w:val="24"/>
              </w:rPr>
              <w:t>Bazar</w:t>
            </w:r>
            <w:proofErr w:type="spellEnd"/>
            <w:r w:rsidRPr="000B4EB4">
              <w:rPr>
                <w:color w:val="000000"/>
                <w:sz w:val="24"/>
              </w:rPr>
              <w:t xml:space="preserve"> (Jewelry Showroom) for 3 years 2 months</w:t>
            </w:r>
          </w:p>
          <w:p w:rsidR="005C2E79" w:rsidRPr="000B4EB4" w:rsidRDefault="005C2E79" w:rsidP="0018440A">
            <w:pPr>
              <w:jc w:val="both"/>
              <w:rPr>
                <w:color w:val="000000"/>
                <w:sz w:val="24"/>
              </w:rPr>
            </w:pPr>
          </w:p>
          <w:p w:rsidR="005C2E79" w:rsidRPr="000B4EB4" w:rsidRDefault="005C2E79" w:rsidP="0018440A">
            <w:pPr>
              <w:jc w:val="both"/>
              <w:rPr>
                <w:color w:val="000000"/>
                <w:sz w:val="24"/>
              </w:rPr>
            </w:pPr>
            <w:r w:rsidRPr="000B4EB4">
              <w:rPr>
                <w:b/>
                <w:color w:val="000000"/>
                <w:sz w:val="24"/>
              </w:rPr>
              <w:t>Role and Responsibilities</w:t>
            </w:r>
            <w:r w:rsidRPr="000B4EB4">
              <w:rPr>
                <w:color w:val="000000"/>
                <w:sz w:val="24"/>
              </w:rPr>
              <w:t xml:space="preserve">: </w:t>
            </w:r>
          </w:p>
          <w:p w:rsidR="005C2E79" w:rsidRPr="000B4EB4" w:rsidRDefault="005C2E79" w:rsidP="0018440A">
            <w:pPr>
              <w:jc w:val="both"/>
              <w:rPr>
                <w:color w:val="000000"/>
                <w:sz w:val="24"/>
              </w:rPr>
            </w:pPr>
          </w:p>
          <w:p w:rsidR="005C2E79" w:rsidRPr="00C126F0" w:rsidRDefault="005C2E79" w:rsidP="0018440A">
            <w:pPr>
              <w:jc w:val="both"/>
              <w:rPr>
                <w:color w:val="000000"/>
                <w:sz w:val="24"/>
              </w:rPr>
            </w:pPr>
            <w:r w:rsidRPr="000B4EB4">
              <w:rPr>
                <w:color w:val="000000"/>
                <w:sz w:val="24"/>
              </w:rPr>
              <w:t>Front office support. Maintaining employees' attendance and monitor their</w:t>
            </w:r>
            <w:r>
              <w:rPr>
                <w:color w:val="000000"/>
                <w:sz w:val="24"/>
              </w:rPr>
              <w:t xml:space="preserve"> job &amp; run routine </w:t>
            </w:r>
            <w:r w:rsidR="00DA7E8B">
              <w:rPr>
                <w:color w:val="000000"/>
                <w:sz w:val="24"/>
              </w:rPr>
              <w:t>office work</w:t>
            </w:r>
            <w:r>
              <w:rPr>
                <w:color w:val="000000"/>
                <w:sz w:val="24"/>
              </w:rPr>
              <w:t xml:space="preserve"> smoothly.</w:t>
            </w:r>
          </w:p>
          <w:p w:rsidR="00952846" w:rsidRPr="00C126F0" w:rsidRDefault="00952846" w:rsidP="0018440A">
            <w:pPr>
              <w:jc w:val="both"/>
              <w:rPr>
                <w:color w:val="000000"/>
                <w:sz w:val="24"/>
              </w:rPr>
            </w:pPr>
          </w:p>
          <w:p w:rsidR="000F3A1F" w:rsidRPr="00E46B14" w:rsidRDefault="000F3A1F" w:rsidP="0018440A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E2B4D" w:rsidRPr="00E46B14">
        <w:trPr>
          <w:trHeight w:val="1695"/>
        </w:trPr>
        <w:tc>
          <w:tcPr>
            <w:tcW w:w="2132" w:type="dxa"/>
          </w:tcPr>
          <w:p w:rsidR="00B65810" w:rsidRDefault="00B65810" w:rsidP="002C4CAB">
            <w:pPr>
              <w:pStyle w:val="Heading1"/>
              <w:jc w:val="left"/>
              <w:rPr>
                <w:rFonts w:cs="Times New Roman"/>
                <w:sz w:val="24"/>
              </w:rPr>
            </w:pPr>
          </w:p>
          <w:p w:rsidR="002E2B4D" w:rsidRPr="00E46B14" w:rsidRDefault="002E2B4D" w:rsidP="002C4CAB">
            <w:pPr>
              <w:pStyle w:val="Heading1"/>
              <w:jc w:val="left"/>
              <w:rPr>
                <w:rFonts w:cs="Times New Roman"/>
                <w:sz w:val="24"/>
              </w:rPr>
            </w:pPr>
            <w:r w:rsidRPr="00E46B14">
              <w:rPr>
                <w:rFonts w:cs="Times New Roman"/>
                <w:sz w:val="24"/>
              </w:rPr>
              <w:t>Co-curricular Activities</w:t>
            </w:r>
          </w:p>
        </w:tc>
        <w:tc>
          <w:tcPr>
            <w:tcW w:w="8488" w:type="dxa"/>
          </w:tcPr>
          <w:p w:rsidR="009909F6" w:rsidRPr="00E46B14" w:rsidRDefault="009909F6" w:rsidP="009909F6">
            <w:pPr>
              <w:pStyle w:val="Dates"/>
              <w:ind w:left="102"/>
              <w:jc w:val="left"/>
              <w:rPr>
                <w:i w:val="0"/>
                <w:sz w:val="22"/>
              </w:rPr>
            </w:pPr>
          </w:p>
          <w:p w:rsidR="009909F6" w:rsidRPr="00C126F0" w:rsidRDefault="009909F6" w:rsidP="009909F6">
            <w:pPr>
              <w:numPr>
                <w:ilvl w:val="0"/>
                <w:numId w:val="23"/>
              </w:numPr>
              <w:spacing w:before="0"/>
              <w:rPr>
                <w:b/>
                <w:color w:val="000000"/>
                <w:sz w:val="24"/>
              </w:rPr>
            </w:pPr>
            <w:r w:rsidRPr="00C126F0">
              <w:rPr>
                <w:color w:val="000000"/>
                <w:sz w:val="24"/>
              </w:rPr>
              <w:t>Participated in NSS activities in the college</w:t>
            </w:r>
          </w:p>
          <w:p w:rsidR="009909F6" w:rsidRPr="00C126F0" w:rsidRDefault="009909F6" w:rsidP="009909F6">
            <w:pPr>
              <w:spacing w:before="0"/>
              <w:ind w:left="810"/>
              <w:rPr>
                <w:b/>
                <w:color w:val="000000"/>
                <w:sz w:val="24"/>
              </w:rPr>
            </w:pPr>
          </w:p>
          <w:p w:rsidR="009909F6" w:rsidRPr="00C126F0" w:rsidRDefault="009909F6" w:rsidP="009909F6">
            <w:pPr>
              <w:numPr>
                <w:ilvl w:val="0"/>
                <w:numId w:val="23"/>
              </w:numPr>
              <w:spacing w:before="0"/>
              <w:rPr>
                <w:color w:val="000000"/>
                <w:sz w:val="24"/>
              </w:rPr>
            </w:pPr>
            <w:r w:rsidRPr="00C126F0">
              <w:rPr>
                <w:color w:val="000000"/>
                <w:sz w:val="24"/>
              </w:rPr>
              <w:t>Participated in college cultural activities</w:t>
            </w:r>
          </w:p>
          <w:p w:rsidR="002E2B4D" w:rsidRPr="00E46B14" w:rsidRDefault="002E2B4D" w:rsidP="00F8607F">
            <w:pPr>
              <w:pStyle w:val="BodyText"/>
              <w:autoSpaceDE w:val="0"/>
              <w:autoSpaceDN w:val="0"/>
              <w:spacing w:before="0" w:after="0"/>
              <w:ind w:left="51"/>
              <w:jc w:val="both"/>
              <w:rPr>
                <w:bCs/>
                <w:sz w:val="20"/>
              </w:rPr>
            </w:pPr>
          </w:p>
        </w:tc>
      </w:tr>
      <w:tr w:rsidR="000350B9" w:rsidRPr="00E46B14">
        <w:trPr>
          <w:trHeight w:val="840"/>
        </w:trPr>
        <w:tc>
          <w:tcPr>
            <w:tcW w:w="2132" w:type="dxa"/>
          </w:tcPr>
          <w:p w:rsidR="000350B9" w:rsidRPr="00E46B14" w:rsidRDefault="00FE2288" w:rsidP="000B62F5">
            <w:pPr>
              <w:pStyle w:val="Heading1"/>
              <w:jc w:val="left"/>
              <w:rPr>
                <w:rFonts w:cs="Times New Roman"/>
                <w:sz w:val="24"/>
              </w:rPr>
            </w:pPr>
            <w:r w:rsidRPr="00E46B14">
              <w:rPr>
                <w:rFonts w:cs="Times New Roman"/>
                <w:sz w:val="24"/>
              </w:rPr>
              <w:br/>
            </w:r>
            <w:r w:rsidR="000B62F5">
              <w:rPr>
                <w:rFonts w:cs="Times New Roman"/>
                <w:sz w:val="24"/>
              </w:rPr>
              <w:t>additional</w:t>
            </w:r>
            <w:r w:rsidR="008056AD">
              <w:rPr>
                <w:rFonts w:cs="Times New Roman"/>
                <w:sz w:val="24"/>
              </w:rPr>
              <w:t xml:space="preserve"> skill set</w:t>
            </w:r>
          </w:p>
        </w:tc>
        <w:tc>
          <w:tcPr>
            <w:tcW w:w="8488" w:type="dxa"/>
          </w:tcPr>
          <w:p w:rsidR="00F8607F" w:rsidRPr="00E46B14" w:rsidRDefault="00F8607F" w:rsidP="00F8607F">
            <w:pPr>
              <w:pStyle w:val="BodyText"/>
              <w:autoSpaceDE w:val="0"/>
              <w:autoSpaceDN w:val="0"/>
              <w:spacing w:before="0" w:after="0"/>
              <w:ind w:left="51"/>
              <w:jc w:val="both"/>
              <w:rPr>
                <w:bCs/>
                <w:sz w:val="20"/>
              </w:rPr>
            </w:pPr>
          </w:p>
          <w:p w:rsidR="00F8607F" w:rsidRPr="00C126F0" w:rsidRDefault="000B62F5" w:rsidP="00065A74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spacing w:before="0" w:after="0"/>
              <w:jc w:val="both"/>
              <w:rPr>
                <w:bCs/>
                <w:sz w:val="24"/>
              </w:rPr>
            </w:pPr>
            <w:r w:rsidRPr="00C126F0">
              <w:rPr>
                <w:sz w:val="24"/>
              </w:rPr>
              <w:t>Certified Spa Therapist</w:t>
            </w:r>
          </w:p>
        </w:tc>
      </w:tr>
      <w:tr w:rsidR="00FE2288" w:rsidRPr="00E46B14">
        <w:trPr>
          <w:trHeight w:val="117"/>
        </w:trPr>
        <w:tc>
          <w:tcPr>
            <w:tcW w:w="2132" w:type="dxa"/>
          </w:tcPr>
          <w:p w:rsidR="00FE2288" w:rsidRPr="00E46B14" w:rsidRDefault="00FE2288" w:rsidP="00EE65BD">
            <w:pPr>
              <w:pStyle w:val="Heading1"/>
              <w:jc w:val="left"/>
              <w:rPr>
                <w:rFonts w:cs="Times New Roman"/>
                <w:sz w:val="24"/>
              </w:rPr>
            </w:pPr>
            <w:r w:rsidRPr="00E46B14">
              <w:rPr>
                <w:rFonts w:cs="Times New Roman"/>
                <w:sz w:val="24"/>
              </w:rPr>
              <w:br/>
              <w:t>Personal traits</w:t>
            </w:r>
          </w:p>
        </w:tc>
        <w:tc>
          <w:tcPr>
            <w:tcW w:w="8488" w:type="dxa"/>
          </w:tcPr>
          <w:p w:rsidR="00FE2288" w:rsidRPr="00E46B14" w:rsidRDefault="00FE2288" w:rsidP="00FE2288">
            <w:pPr>
              <w:pStyle w:val="Dates"/>
              <w:ind w:left="102"/>
              <w:jc w:val="left"/>
              <w:rPr>
                <w:i w:val="0"/>
                <w:sz w:val="22"/>
              </w:rPr>
            </w:pPr>
          </w:p>
          <w:p w:rsidR="00FE2288" w:rsidRPr="00C126F0" w:rsidRDefault="00FE2288" w:rsidP="009909F6">
            <w:pPr>
              <w:pStyle w:val="Dates"/>
              <w:numPr>
                <w:ilvl w:val="0"/>
                <w:numId w:val="22"/>
              </w:numPr>
              <w:jc w:val="left"/>
              <w:rPr>
                <w:i w:val="0"/>
                <w:sz w:val="24"/>
                <w:szCs w:val="24"/>
              </w:rPr>
            </w:pPr>
            <w:r w:rsidRPr="00C126F0">
              <w:rPr>
                <w:i w:val="0"/>
                <w:sz w:val="24"/>
                <w:szCs w:val="24"/>
              </w:rPr>
              <w:t>Team facilitator, Good Communicator</w:t>
            </w:r>
          </w:p>
          <w:p w:rsidR="00FE2288" w:rsidRDefault="00190B81" w:rsidP="0035651B">
            <w:pPr>
              <w:pStyle w:val="Dates"/>
              <w:numPr>
                <w:ilvl w:val="0"/>
                <w:numId w:val="22"/>
              </w:numPr>
              <w:jc w:val="left"/>
              <w:rPr>
                <w:i w:val="0"/>
                <w:sz w:val="24"/>
                <w:szCs w:val="24"/>
              </w:rPr>
            </w:pPr>
            <w:r w:rsidRPr="00C126F0">
              <w:rPr>
                <w:i w:val="0"/>
                <w:sz w:val="24"/>
                <w:szCs w:val="24"/>
              </w:rPr>
              <w:t>Self-driven</w:t>
            </w:r>
            <w:r w:rsidR="008342C7" w:rsidRPr="00C126F0">
              <w:rPr>
                <w:i w:val="0"/>
                <w:sz w:val="24"/>
                <w:szCs w:val="24"/>
              </w:rPr>
              <w:t>&amp;</w:t>
            </w:r>
            <w:r>
              <w:rPr>
                <w:i w:val="0"/>
                <w:sz w:val="24"/>
                <w:szCs w:val="24"/>
              </w:rPr>
              <w:t>Q</w:t>
            </w:r>
            <w:r w:rsidR="002E2B4D" w:rsidRPr="00C126F0">
              <w:rPr>
                <w:i w:val="0"/>
                <w:sz w:val="24"/>
                <w:szCs w:val="24"/>
              </w:rPr>
              <w:t>uick</w:t>
            </w:r>
            <w:r w:rsidR="008342C7" w:rsidRPr="00C126F0">
              <w:rPr>
                <w:i w:val="0"/>
                <w:sz w:val="24"/>
                <w:szCs w:val="24"/>
              </w:rPr>
              <w:t xml:space="preserve"> learner</w:t>
            </w:r>
            <w:r>
              <w:rPr>
                <w:i w:val="0"/>
                <w:sz w:val="24"/>
                <w:szCs w:val="24"/>
              </w:rPr>
              <w:t>, E</w:t>
            </w:r>
            <w:r w:rsidR="0035651B">
              <w:rPr>
                <w:i w:val="0"/>
                <w:sz w:val="24"/>
                <w:szCs w:val="24"/>
              </w:rPr>
              <w:t>asily adapt to change</w:t>
            </w:r>
          </w:p>
          <w:p w:rsidR="0035651B" w:rsidRPr="0035651B" w:rsidRDefault="0035651B" w:rsidP="0035651B">
            <w:pPr>
              <w:pStyle w:val="Dates"/>
              <w:ind w:left="462"/>
              <w:jc w:val="left"/>
              <w:rPr>
                <w:i w:val="0"/>
                <w:sz w:val="24"/>
                <w:szCs w:val="24"/>
              </w:rPr>
            </w:pPr>
          </w:p>
        </w:tc>
      </w:tr>
    </w:tbl>
    <w:p w:rsidR="00886321" w:rsidRPr="00E46B14" w:rsidRDefault="00886321" w:rsidP="007421AE"/>
    <w:p w:rsidR="000F3A1F" w:rsidRPr="00E46B14" w:rsidRDefault="000F3A1F" w:rsidP="00886321"/>
    <w:p w:rsidR="00886321" w:rsidRPr="00E46B14" w:rsidRDefault="00886321" w:rsidP="00886321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84"/>
        <w:gridCol w:w="2218"/>
        <w:gridCol w:w="6318"/>
      </w:tblGrid>
      <w:tr w:rsidR="00886321" w:rsidRPr="00E46B14" w:rsidTr="00B644E1">
        <w:trPr>
          <w:trHeight w:val="117"/>
        </w:trPr>
        <w:tc>
          <w:tcPr>
            <w:tcW w:w="2084" w:type="dxa"/>
          </w:tcPr>
          <w:p w:rsidR="00C0794C" w:rsidRPr="0070627F" w:rsidRDefault="00886321" w:rsidP="0070627F">
            <w:pPr>
              <w:pStyle w:val="Heading1"/>
              <w:jc w:val="left"/>
              <w:rPr>
                <w:rFonts w:cs="Times New Roman"/>
                <w:sz w:val="24"/>
              </w:rPr>
            </w:pPr>
            <w:r w:rsidRPr="00E46B14">
              <w:rPr>
                <w:rFonts w:cs="Times New Roman"/>
                <w:sz w:val="24"/>
              </w:rPr>
              <w:t>Education</w:t>
            </w:r>
          </w:p>
        </w:tc>
        <w:tc>
          <w:tcPr>
            <w:tcW w:w="2218" w:type="dxa"/>
          </w:tcPr>
          <w:p w:rsidR="00886321" w:rsidRPr="00C126F0" w:rsidRDefault="002E2B4D" w:rsidP="00886321">
            <w:pPr>
              <w:rPr>
                <w:b/>
                <w:sz w:val="24"/>
              </w:rPr>
            </w:pPr>
            <w:r w:rsidRPr="00C126F0">
              <w:rPr>
                <w:b/>
                <w:sz w:val="24"/>
              </w:rPr>
              <w:t>B.com</w:t>
            </w:r>
          </w:p>
        </w:tc>
        <w:tc>
          <w:tcPr>
            <w:tcW w:w="6318" w:type="dxa"/>
          </w:tcPr>
          <w:p w:rsidR="00886321" w:rsidRPr="00C126F0" w:rsidRDefault="002E2B4D" w:rsidP="00886321">
            <w:pPr>
              <w:pStyle w:val="Dates"/>
              <w:jc w:val="left"/>
              <w:rPr>
                <w:i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C126F0">
                  <w:rPr>
                    <w:i w:val="0"/>
                    <w:sz w:val="24"/>
                    <w:szCs w:val="24"/>
                  </w:rPr>
                  <w:t>Mangalore</w:t>
                </w:r>
              </w:smartTag>
              <w:smartTag w:uri="urn:schemas-microsoft-com:office:smarttags" w:element="PlaceType">
                <w:r w:rsidRPr="00C126F0">
                  <w:rPr>
                    <w:i w:val="0"/>
                    <w:sz w:val="24"/>
                    <w:szCs w:val="24"/>
                  </w:rPr>
                  <w:t>University</w:t>
                </w:r>
              </w:smartTag>
            </w:smartTag>
          </w:p>
        </w:tc>
      </w:tr>
      <w:tr w:rsidR="00665B54" w:rsidRPr="00E46B14" w:rsidTr="00E006E7">
        <w:trPr>
          <w:trHeight w:val="5813"/>
        </w:trPr>
        <w:tc>
          <w:tcPr>
            <w:tcW w:w="2084" w:type="dxa"/>
          </w:tcPr>
          <w:p w:rsidR="00665B54" w:rsidRPr="00B65810" w:rsidRDefault="00665B54" w:rsidP="00886321">
            <w:pPr>
              <w:rPr>
                <w:b/>
                <w:sz w:val="22"/>
              </w:rPr>
            </w:pPr>
            <w:r w:rsidRPr="00B65810">
              <w:rPr>
                <w:b/>
                <w:sz w:val="22"/>
              </w:rPr>
              <w:t>PERSONAL INFORMATON</w:t>
            </w:r>
          </w:p>
        </w:tc>
        <w:tc>
          <w:tcPr>
            <w:tcW w:w="8536" w:type="dxa"/>
            <w:gridSpan w:val="2"/>
          </w:tcPr>
          <w:p w:rsidR="00665B54" w:rsidRPr="00C126F0" w:rsidRDefault="00665B54" w:rsidP="00886321">
            <w:pPr>
              <w:pStyle w:val="Heading3"/>
              <w:rPr>
                <w:bCs/>
                <w:i w:val="0"/>
                <w:sz w:val="24"/>
              </w:rPr>
            </w:pPr>
            <w:r w:rsidRPr="00C126F0">
              <w:rPr>
                <w:b/>
                <w:bCs/>
                <w:i w:val="0"/>
                <w:sz w:val="24"/>
              </w:rPr>
              <w:t>Date of Birth:</w:t>
            </w:r>
            <w:r w:rsidRPr="00C126F0">
              <w:rPr>
                <w:i w:val="0"/>
                <w:sz w:val="24"/>
              </w:rPr>
              <w:t>18-02-1980</w:t>
            </w:r>
          </w:p>
          <w:p w:rsidR="00665B54" w:rsidRPr="00C126F0" w:rsidRDefault="00665B54" w:rsidP="00886321">
            <w:pPr>
              <w:pStyle w:val="Heading3"/>
              <w:rPr>
                <w:bCs/>
                <w:i w:val="0"/>
                <w:sz w:val="24"/>
              </w:rPr>
            </w:pPr>
            <w:r w:rsidRPr="00C126F0">
              <w:rPr>
                <w:b/>
                <w:bCs/>
                <w:i w:val="0"/>
                <w:sz w:val="24"/>
              </w:rPr>
              <w:t>Marital status:</w:t>
            </w:r>
            <w:r>
              <w:rPr>
                <w:bCs/>
                <w:i w:val="0"/>
                <w:sz w:val="24"/>
              </w:rPr>
              <w:t xml:space="preserve"> Married</w:t>
            </w:r>
          </w:p>
          <w:p w:rsidR="00665B54" w:rsidRDefault="00665B54" w:rsidP="00886321">
            <w:pPr>
              <w:pStyle w:val="Heading3"/>
              <w:rPr>
                <w:bCs/>
                <w:i w:val="0"/>
                <w:sz w:val="24"/>
              </w:rPr>
            </w:pPr>
            <w:r w:rsidRPr="00C126F0">
              <w:rPr>
                <w:b/>
                <w:bCs/>
                <w:i w:val="0"/>
                <w:sz w:val="24"/>
              </w:rPr>
              <w:t>Gender:</w:t>
            </w:r>
            <w:r w:rsidRPr="00C126F0">
              <w:rPr>
                <w:bCs/>
                <w:i w:val="0"/>
                <w:sz w:val="24"/>
              </w:rPr>
              <w:t xml:space="preserve"> Male</w:t>
            </w:r>
          </w:p>
          <w:p w:rsidR="00665B54" w:rsidRDefault="00665B54" w:rsidP="00886321">
            <w:pPr>
              <w:pStyle w:val="Heading3"/>
              <w:rPr>
                <w:bCs/>
                <w:i w:val="0"/>
                <w:sz w:val="24"/>
              </w:rPr>
            </w:pPr>
            <w:r w:rsidRPr="00C126F0">
              <w:rPr>
                <w:b/>
                <w:bCs/>
                <w:i w:val="0"/>
                <w:sz w:val="24"/>
              </w:rPr>
              <w:t>Languages</w:t>
            </w:r>
            <w:r>
              <w:rPr>
                <w:b/>
                <w:bCs/>
                <w:i w:val="0"/>
                <w:sz w:val="24"/>
              </w:rPr>
              <w:t xml:space="preserve"> Known</w:t>
            </w:r>
            <w:r w:rsidRPr="00C126F0">
              <w:rPr>
                <w:b/>
                <w:bCs/>
                <w:i w:val="0"/>
                <w:sz w:val="24"/>
              </w:rPr>
              <w:t>:</w:t>
            </w:r>
            <w:r>
              <w:rPr>
                <w:bCs/>
                <w:i w:val="0"/>
                <w:sz w:val="24"/>
              </w:rPr>
              <w:t xml:space="preserve"> English, Hindi, Arabic and Urdu</w:t>
            </w:r>
          </w:p>
          <w:p w:rsidR="001165BD" w:rsidRDefault="001165BD" w:rsidP="001165BD"/>
          <w:p w:rsidR="001165BD" w:rsidRDefault="001165BD" w:rsidP="001165BD">
            <w:pPr>
              <w:jc w:val="both"/>
              <w:rPr>
                <w:sz w:val="24"/>
              </w:rPr>
            </w:pPr>
            <w:r>
              <w:rPr>
                <w:sz w:val="24"/>
              </w:rPr>
              <w:t>Personal Contact</w:t>
            </w:r>
            <w:r>
              <w:rPr>
                <w:sz w:val="24"/>
              </w:rPr>
              <w:tab/>
              <w:t xml:space="preserve">: </w:t>
            </w:r>
            <w:hyperlink r:id="rId6" w:history="1">
              <w:r w:rsidRPr="00A8342A">
                <w:rPr>
                  <w:rStyle w:val="Hyperlink"/>
                  <w:sz w:val="24"/>
                </w:rPr>
                <w:t>mustak-397241@2freemail.com</w:t>
              </w:r>
            </w:hyperlink>
            <w:r>
              <w:rPr>
                <w:sz w:val="24"/>
              </w:rPr>
              <w:t xml:space="preserve"> </w:t>
            </w:r>
          </w:p>
          <w:p w:rsidR="001165BD" w:rsidRDefault="001165BD" w:rsidP="001165BD">
            <w:pPr>
              <w:jc w:val="both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: Mr. </w:t>
            </w:r>
            <w:proofErr w:type="spellStart"/>
            <w:r w:rsidRPr="00EC1B9B">
              <w:rPr>
                <w:sz w:val="24"/>
              </w:rPr>
              <w:t>Anup</w:t>
            </w:r>
            <w:proofErr w:type="spellEnd"/>
            <w:r w:rsidRPr="00EC1B9B">
              <w:rPr>
                <w:sz w:val="24"/>
              </w:rPr>
              <w:t xml:space="preserve"> P Bhatia</w:t>
            </w:r>
            <w:r>
              <w:rPr>
                <w:sz w:val="24"/>
              </w:rPr>
              <w:t xml:space="preserve">, </w:t>
            </w:r>
            <w:r w:rsidRPr="00EC1B9B">
              <w:rPr>
                <w:sz w:val="24"/>
              </w:rPr>
              <w:t>HR Consultant, Gulfjobseeker.com</w:t>
            </w:r>
            <w:r>
              <w:rPr>
                <w:sz w:val="24"/>
              </w:rPr>
              <w:t xml:space="preserve"> </w:t>
            </w:r>
            <w:r w:rsidRPr="00EC1B9B">
              <w:rPr>
                <w:sz w:val="24"/>
              </w:rPr>
              <w:t>0504753686</w:t>
            </w:r>
          </w:p>
          <w:p w:rsidR="001165BD" w:rsidRDefault="001165BD" w:rsidP="001165BD"/>
          <w:p w:rsidR="001165BD" w:rsidRPr="001165BD" w:rsidRDefault="001165BD" w:rsidP="001165BD"/>
          <w:p w:rsidR="00665B54" w:rsidRPr="006A6C43" w:rsidRDefault="00665B54" w:rsidP="00665B54"/>
          <w:p w:rsidR="00665B54" w:rsidRPr="006A6C43" w:rsidRDefault="00665B54" w:rsidP="00D053F9">
            <w:pPr>
              <w:pStyle w:val="Heading3"/>
            </w:pPr>
          </w:p>
        </w:tc>
      </w:tr>
    </w:tbl>
    <w:p w:rsidR="00A92D25" w:rsidRPr="00E46B14" w:rsidRDefault="00A92D25" w:rsidP="00886321"/>
    <w:sectPr w:rsidR="00A92D25" w:rsidRPr="00E46B14" w:rsidSect="002F36AD">
      <w:pgSz w:w="12240" w:h="15840"/>
      <w:pgMar w:top="270" w:right="900" w:bottom="27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18"/>
    <w:multiLevelType w:val="hybridMultilevel"/>
    <w:tmpl w:val="5F6624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41E17AD"/>
    <w:multiLevelType w:val="multilevel"/>
    <w:tmpl w:val="F7E00714"/>
    <w:numStyleLink w:val="Bulletedlist"/>
  </w:abstractNum>
  <w:abstractNum w:abstractNumId="2">
    <w:nsid w:val="04513A38"/>
    <w:multiLevelType w:val="hybridMultilevel"/>
    <w:tmpl w:val="7F6E46A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844E58"/>
    <w:multiLevelType w:val="singleLevel"/>
    <w:tmpl w:val="2A4E59D4"/>
    <w:lvl w:ilvl="0">
      <w:numFmt w:val="bullet"/>
      <w:pStyle w:val="Page1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4">
    <w:nsid w:val="12AB6087"/>
    <w:multiLevelType w:val="multilevel"/>
    <w:tmpl w:val="F7E00714"/>
    <w:numStyleLink w:val="Bulletedlist"/>
  </w:abstractNum>
  <w:abstractNum w:abstractNumId="5">
    <w:nsid w:val="1385109F"/>
    <w:multiLevelType w:val="hybridMultilevel"/>
    <w:tmpl w:val="CB54FA94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590269"/>
    <w:multiLevelType w:val="hybridMultilevel"/>
    <w:tmpl w:val="F4A4F946"/>
    <w:lvl w:ilvl="0" w:tplc="08090001">
      <w:start w:val="1"/>
      <w:numFmt w:val="bullet"/>
      <w:lvlText w:val=""/>
      <w:lvlJc w:val="left"/>
      <w:pPr>
        <w:tabs>
          <w:tab w:val="num" w:pos="282"/>
        </w:tabs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2"/>
        </w:tabs>
        <w:ind w:left="10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22"/>
        </w:tabs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2"/>
        </w:tabs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2"/>
        </w:tabs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2"/>
        </w:tabs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</w:rPr>
    </w:lvl>
  </w:abstractNum>
  <w:abstractNum w:abstractNumId="7">
    <w:nsid w:val="2232206F"/>
    <w:multiLevelType w:val="hybridMultilevel"/>
    <w:tmpl w:val="4C780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B0A87"/>
    <w:multiLevelType w:val="hybridMultilevel"/>
    <w:tmpl w:val="0958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284B"/>
    <w:multiLevelType w:val="hybridMultilevel"/>
    <w:tmpl w:val="2368A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73E78"/>
    <w:multiLevelType w:val="hybridMultilevel"/>
    <w:tmpl w:val="97EA898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5AB2813"/>
    <w:multiLevelType w:val="hybridMultilevel"/>
    <w:tmpl w:val="EC7A9F08"/>
    <w:lvl w:ilvl="0" w:tplc="4FCEE044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3C001E24"/>
    <w:multiLevelType w:val="hybridMultilevel"/>
    <w:tmpl w:val="EE167F7C"/>
    <w:lvl w:ilvl="0" w:tplc="0409000B">
      <w:start w:val="1"/>
      <w:numFmt w:val="bullet"/>
      <w:lvlText w:val=""/>
      <w:lvlJc w:val="left"/>
      <w:pPr>
        <w:tabs>
          <w:tab w:val="num" w:pos="462"/>
        </w:tabs>
        <w:ind w:left="4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3D8F52A3"/>
    <w:multiLevelType w:val="hybridMultilevel"/>
    <w:tmpl w:val="FB048D4E"/>
    <w:lvl w:ilvl="0" w:tplc="4FCEE044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D3AA6"/>
    <w:multiLevelType w:val="hybridMultilevel"/>
    <w:tmpl w:val="2E14306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1F2758"/>
    <w:multiLevelType w:val="hybridMultilevel"/>
    <w:tmpl w:val="C002A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F69D0"/>
    <w:multiLevelType w:val="hybridMultilevel"/>
    <w:tmpl w:val="EAB4A1B4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2E6874"/>
    <w:multiLevelType w:val="hybridMultilevel"/>
    <w:tmpl w:val="2BA0EE36"/>
    <w:lvl w:ilvl="0" w:tplc="1166B912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18">
    <w:nsid w:val="4CD41899"/>
    <w:multiLevelType w:val="hybridMultilevel"/>
    <w:tmpl w:val="C682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5FB9"/>
    <w:multiLevelType w:val="hybridMultilevel"/>
    <w:tmpl w:val="1CAEC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11379"/>
    <w:multiLevelType w:val="multilevel"/>
    <w:tmpl w:val="F7E00714"/>
    <w:lvl w:ilvl="0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8C37E2"/>
    <w:multiLevelType w:val="multilevel"/>
    <w:tmpl w:val="F7E00714"/>
    <w:styleLink w:val="Bulletedlist"/>
    <w:lvl w:ilvl="0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584648"/>
    <w:multiLevelType w:val="hybridMultilevel"/>
    <w:tmpl w:val="130066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61163"/>
    <w:multiLevelType w:val="hybridMultilevel"/>
    <w:tmpl w:val="6568AB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3"/>
  </w:num>
  <w:num w:numId="9">
    <w:abstractNumId w:val="22"/>
  </w:num>
  <w:num w:numId="10">
    <w:abstractNumId w:val="23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171676"/>
    <w:rsid w:val="00001155"/>
    <w:rsid w:val="00005C1D"/>
    <w:rsid w:val="00013575"/>
    <w:rsid w:val="0002056E"/>
    <w:rsid w:val="000350B9"/>
    <w:rsid w:val="00036117"/>
    <w:rsid w:val="00044AF4"/>
    <w:rsid w:val="0004584D"/>
    <w:rsid w:val="0005020F"/>
    <w:rsid w:val="0005573D"/>
    <w:rsid w:val="00065A74"/>
    <w:rsid w:val="000A5324"/>
    <w:rsid w:val="000A6448"/>
    <w:rsid w:val="000B4EB4"/>
    <w:rsid w:val="000B62F5"/>
    <w:rsid w:val="000B682B"/>
    <w:rsid w:val="000F3A1F"/>
    <w:rsid w:val="00112B5B"/>
    <w:rsid w:val="001165BD"/>
    <w:rsid w:val="001209EA"/>
    <w:rsid w:val="0013076D"/>
    <w:rsid w:val="00165FFA"/>
    <w:rsid w:val="00171676"/>
    <w:rsid w:val="0018440A"/>
    <w:rsid w:val="00184B53"/>
    <w:rsid w:val="0019026C"/>
    <w:rsid w:val="00190B81"/>
    <w:rsid w:val="001A41AE"/>
    <w:rsid w:val="001A73EC"/>
    <w:rsid w:val="001B13F7"/>
    <w:rsid w:val="001B2B1E"/>
    <w:rsid w:val="001B7000"/>
    <w:rsid w:val="001F16BE"/>
    <w:rsid w:val="00201B8E"/>
    <w:rsid w:val="002142F2"/>
    <w:rsid w:val="00217971"/>
    <w:rsid w:val="00225E32"/>
    <w:rsid w:val="00270FAE"/>
    <w:rsid w:val="0027138E"/>
    <w:rsid w:val="00281885"/>
    <w:rsid w:val="002A64DF"/>
    <w:rsid w:val="002B3912"/>
    <w:rsid w:val="002C494F"/>
    <w:rsid w:val="002C4CAB"/>
    <w:rsid w:val="002D624E"/>
    <w:rsid w:val="002D629D"/>
    <w:rsid w:val="002E2B4D"/>
    <w:rsid w:val="002E3C0E"/>
    <w:rsid w:val="002E6ABA"/>
    <w:rsid w:val="002F36AD"/>
    <w:rsid w:val="00305BA5"/>
    <w:rsid w:val="00313B1B"/>
    <w:rsid w:val="00332D0D"/>
    <w:rsid w:val="0035651B"/>
    <w:rsid w:val="00395741"/>
    <w:rsid w:val="003E13B2"/>
    <w:rsid w:val="003E3210"/>
    <w:rsid w:val="003F17A0"/>
    <w:rsid w:val="004051BF"/>
    <w:rsid w:val="004066D0"/>
    <w:rsid w:val="00420C6E"/>
    <w:rsid w:val="00437912"/>
    <w:rsid w:val="00450D6B"/>
    <w:rsid w:val="00480F5D"/>
    <w:rsid w:val="004C7DEF"/>
    <w:rsid w:val="004D6819"/>
    <w:rsid w:val="004E1F92"/>
    <w:rsid w:val="004E43DF"/>
    <w:rsid w:val="004F6F87"/>
    <w:rsid w:val="0050372A"/>
    <w:rsid w:val="00505898"/>
    <w:rsid w:val="005141A0"/>
    <w:rsid w:val="00522471"/>
    <w:rsid w:val="00543F26"/>
    <w:rsid w:val="00550C22"/>
    <w:rsid w:val="00551078"/>
    <w:rsid w:val="0056693C"/>
    <w:rsid w:val="00572B3F"/>
    <w:rsid w:val="00581BA4"/>
    <w:rsid w:val="00584476"/>
    <w:rsid w:val="0058771D"/>
    <w:rsid w:val="005B7FCA"/>
    <w:rsid w:val="005C2E79"/>
    <w:rsid w:val="005C43F4"/>
    <w:rsid w:val="005D791D"/>
    <w:rsid w:val="005D7DC2"/>
    <w:rsid w:val="00601C0D"/>
    <w:rsid w:val="006047D1"/>
    <w:rsid w:val="0060504E"/>
    <w:rsid w:val="00612A3B"/>
    <w:rsid w:val="00614C29"/>
    <w:rsid w:val="006525C1"/>
    <w:rsid w:val="00665B54"/>
    <w:rsid w:val="00666D80"/>
    <w:rsid w:val="006A0576"/>
    <w:rsid w:val="006A6C43"/>
    <w:rsid w:val="006B7889"/>
    <w:rsid w:val="006C1C2F"/>
    <w:rsid w:val="006D5E73"/>
    <w:rsid w:val="006E424B"/>
    <w:rsid w:val="006E4A58"/>
    <w:rsid w:val="006E6720"/>
    <w:rsid w:val="006F14A3"/>
    <w:rsid w:val="00703B11"/>
    <w:rsid w:val="0070627F"/>
    <w:rsid w:val="00715E1A"/>
    <w:rsid w:val="007219E5"/>
    <w:rsid w:val="00724DF9"/>
    <w:rsid w:val="00732616"/>
    <w:rsid w:val="007421AE"/>
    <w:rsid w:val="00775F9F"/>
    <w:rsid w:val="007A1DB4"/>
    <w:rsid w:val="007A54B9"/>
    <w:rsid w:val="007C4146"/>
    <w:rsid w:val="007D2911"/>
    <w:rsid w:val="007D3C4D"/>
    <w:rsid w:val="007D5C35"/>
    <w:rsid w:val="007E1731"/>
    <w:rsid w:val="008056AD"/>
    <w:rsid w:val="0080661D"/>
    <w:rsid w:val="00815D12"/>
    <w:rsid w:val="0083157C"/>
    <w:rsid w:val="008342C7"/>
    <w:rsid w:val="0084742D"/>
    <w:rsid w:val="00851F8D"/>
    <w:rsid w:val="00864BE1"/>
    <w:rsid w:val="00872A14"/>
    <w:rsid w:val="00886321"/>
    <w:rsid w:val="00886900"/>
    <w:rsid w:val="008E4782"/>
    <w:rsid w:val="008E4BA8"/>
    <w:rsid w:val="00935E5D"/>
    <w:rsid w:val="009515FB"/>
    <w:rsid w:val="00952846"/>
    <w:rsid w:val="00962CF7"/>
    <w:rsid w:val="009631F3"/>
    <w:rsid w:val="00967466"/>
    <w:rsid w:val="00972995"/>
    <w:rsid w:val="00980402"/>
    <w:rsid w:val="00981024"/>
    <w:rsid w:val="009909F6"/>
    <w:rsid w:val="0099177C"/>
    <w:rsid w:val="009A7D33"/>
    <w:rsid w:val="009D4527"/>
    <w:rsid w:val="009F0C9E"/>
    <w:rsid w:val="00A06ECD"/>
    <w:rsid w:val="00A20F3A"/>
    <w:rsid w:val="00A332E5"/>
    <w:rsid w:val="00A35272"/>
    <w:rsid w:val="00A56959"/>
    <w:rsid w:val="00A5754B"/>
    <w:rsid w:val="00A76701"/>
    <w:rsid w:val="00A86306"/>
    <w:rsid w:val="00A92D25"/>
    <w:rsid w:val="00A94509"/>
    <w:rsid w:val="00AB1695"/>
    <w:rsid w:val="00B11717"/>
    <w:rsid w:val="00B126D5"/>
    <w:rsid w:val="00B14D00"/>
    <w:rsid w:val="00B3781A"/>
    <w:rsid w:val="00B50E18"/>
    <w:rsid w:val="00B51CD2"/>
    <w:rsid w:val="00B52A45"/>
    <w:rsid w:val="00B60600"/>
    <w:rsid w:val="00B60A37"/>
    <w:rsid w:val="00B6147A"/>
    <w:rsid w:val="00B63826"/>
    <w:rsid w:val="00B644E1"/>
    <w:rsid w:val="00B65810"/>
    <w:rsid w:val="00B65C8A"/>
    <w:rsid w:val="00B70430"/>
    <w:rsid w:val="00B822A7"/>
    <w:rsid w:val="00B84022"/>
    <w:rsid w:val="00B9280D"/>
    <w:rsid w:val="00BD0D90"/>
    <w:rsid w:val="00BE224F"/>
    <w:rsid w:val="00BF7023"/>
    <w:rsid w:val="00C0794C"/>
    <w:rsid w:val="00C126F0"/>
    <w:rsid w:val="00C40D9A"/>
    <w:rsid w:val="00C453CA"/>
    <w:rsid w:val="00C571DB"/>
    <w:rsid w:val="00C6194A"/>
    <w:rsid w:val="00C668AB"/>
    <w:rsid w:val="00C71F47"/>
    <w:rsid w:val="00C73581"/>
    <w:rsid w:val="00C94284"/>
    <w:rsid w:val="00CC7BD3"/>
    <w:rsid w:val="00CD0C38"/>
    <w:rsid w:val="00CF2F76"/>
    <w:rsid w:val="00D053F9"/>
    <w:rsid w:val="00D417BC"/>
    <w:rsid w:val="00D74EC9"/>
    <w:rsid w:val="00D75AAE"/>
    <w:rsid w:val="00D92803"/>
    <w:rsid w:val="00DA1439"/>
    <w:rsid w:val="00DA7E8B"/>
    <w:rsid w:val="00DB5963"/>
    <w:rsid w:val="00DC4D7E"/>
    <w:rsid w:val="00E006E7"/>
    <w:rsid w:val="00E15CAF"/>
    <w:rsid w:val="00E24CF9"/>
    <w:rsid w:val="00E251F6"/>
    <w:rsid w:val="00E46B14"/>
    <w:rsid w:val="00E659AC"/>
    <w:rsid w:val="00E7317C"/>
    <w:rsid w:val="00E8372D"/>
    <w:rsid w:val="00E952C4"/>
    <w:rsid w:val="00EA0AAA"/>
    <w:rsid w:val="00EB259F"/>
    <w:rsid w:val="00EC75B2"/>
    <w:rsid w:val="00EE1E36"/>
    <w:rsid w:val="00EE65BD"/>
    <w:rsid w:val="00EF5BE0"/>
    <w:rsid w:val="00EF7E91"/>
    <w:rsid w:val="00F13427"/>
    <w:rsid w:val="00F172F0"/>
    <w:rsid w:val="00F21AC6"/>
    <w:rsid w:val="00F263F3"/>
    <w:rsid w:val="00F51CF2"/>
    <w:rsid w:val="00F52118"/>
    <w:rsid w:val="00F8607F"/>
    <w:rsid w:val="00FA1A92"/>
    <w:rsid w:val="00FB0B18"/>
    <w:rsid w:val="00FB1532"/>
    <w:rsid w:val="00FB4A30"/>
    <w:rsid w:val="00FB5800"/>
    <w:rsid w:val="00FB5D28"/>
    <w:rsid w:val="00FC50C3"/>
    <w:rsid w:val="00FD1B7D"/>
    <w:rsid w:val="00FE183A"/>
    <w:rsid w:val="00FE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1F3"/>
    <w:pPr>
      <w:spacing w:before="20"/>
    </w:pPr>
    <w:rPr>
      <w:rFonts w:ascii="Palatino Linotype" w:hAnsi="Palatino Linotype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6693C"/>
    <w:pPr>
      <w:jc w:val="right"/>
      <w:outlineLvl w:val="0"/>
    </w:pPr>
    <w:rPr>
      <w:rFonts w:cs="Arial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693C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24DF9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4D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4DF9"/>
    <w:rPr>
      <w:rFonts w:ascii="Palatino Linotype" w:hAnsi="Palatino Linotype"/>
      <w:sz w:val="18"/>
      <w:szCs w:val="24"/>
      <w:lang w:val="en-US" w:eastAsia="en-US" w:bidi="ar-SA"/>
    </w:rPr>
  </w:style>
  <w:style w:type="paragraph" w:customStyle="1" w:styleId="Name">
    <w:name w:val="Name"/>
    <w:basedOn w:val="Normal"/>
    <w:rsid w:val="00C6194A"/>
    <w:rPr>
      <w:b/>
      <w:smallCaps/>
      <w:sz w:val="20"/>
      <w:szCs w:val="20"/>
    </w:rPr>
  </w:style>
  <w:style w:type="paragraph" w:styleId="BodyText3">
    <w:name w:val="Body Text 3"/>
    <w:basedOn w:val="Normal"/>
    <w:rsid w:val="00D417BC"/>
    <w:pPr>
      <w:spacing w:after="120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693C"/>
    <w:rPr>
      <w:rFonts w:ascii="Palatino Linotype" w:hAnsi="Palatino Linotype" w:cs="Arial"/>
      <w:b/>
      <w:smallCaps/>
      <w:lang w:val="en-US" w:eastAsia="en-US" w:bidi="ar-SA"/>
    </w:rPr>
  </w:style>
  <w:style w:type="character" w:styleId="Hyperlink">
    <w:name w:val="Hyperlink"/>
    <w:basedOn w:val="DefaultParagraphFont"/>
    <w:rsid w:val="002E3C0E"/>
    <w:rPr>
      <w:color w:val="0000FF"/>
      <w:u w:val="single"/>
    </w:rPr>
  </w:style>
  <w:style w:type="paragraph" w:customStyle="1" w:styleId="Dates">
    <w:name w:val="Dates"/>
    <w:basedOn w:val="Normal"/>
    <w:link w:val="DatesCharChar"/>
    <w:rsid w:val="00724DF9"/>
    <w:pPr>
      <w:jc w:val="right"/>
    </w:pPr>
    <w:rPr>
      <w:i/>
      <w:szCs w:val="20"/>
    </w:rPr>
  </w:style>
  <w:style w:type="paragraph" w:customStyle="1" w:styleId="Objective">
    <w:name w:val="Objective"/>
    <w:basedOn w:val="Normal"/>
    <w:next w:val="BodyText"/>
    <w:rsid w:val="00E15CAF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numbering" w:customStyle="1" w:styleId="Bulletedlist">
    <w:name w:val="Bulleted list"/>
    <w:basedOn w:val="NoList"/>
    <w:rsid w:val="0019026C"/>
    <w:pPr>
      <w:numPr>
        <w:numId w:val="1"/>
      </w:numPr>
    </w:pPr>
  </w:style>
  <w:style w:type="paragraph" w:styleId="NormalWeb">
    <w:name w:val="Normal (Web)"/>
    <w:basedOn w:val="Normal"/>
    <w:rsid w:val="00864B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ge1bullet">
    <w:name w:val="Page 1 bullet"/>
    <w:basedOn w:val="Normal"/>
    <w:rsid w:val="00013575"/>
    <w:pPr>
      <w:numPr>
        <w:numId w:val="8"/>
      </w:numPr>
      <w:autoSpaceDE w:val="0"/>
      <w:autoSpaceDN w:val="0"/>
      <w:spacing w:before="60"/>
    </w:pPr>
    <w:rPr>
      <w:rFonts w:ascii="Times New Roman" w:hAnsi="Times New Roman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724DF9"/>
    <w:rPr>
      <w:rFonts w:ascii="Palatino Linotype" w:hAnsi="Palatino Linotype"/>
      <w:i/>
      <w:sz w:val="18"/>
      <w:szCs w:val="24"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724DF9"/>
    <w:rPr>
      <w:rFonts w:ascii="Palatino Linotype" w:hAnsi="Palatino Linotype"/>
      <w:i/>
      <w:sz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6693C"/>
    <w:rPr>
      <w:rFonts w:ascii="Palatino Linotype" w:hAnsi="Palatino Linotype"/>
      <w:b/>
      <w:bCs/>
      <w:sz w:val="18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E1E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Bulleted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k-3972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CD2F.tmp\Import-export%20freight%20operations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Import-export freight operations resume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AMITH P</vt:lpstr>
    </vt:vector>
  </TitlesOfParts>
  <Company/>
  <LinksUpToDate>false</LinksUpToDate>
  <CharactersWithSpaces>3069</CharactersWithSpaces>
  <SharedDoc>false</SharedDoc>
  <HLinks>
    <vt:vector size="6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mailto:mustak_udp@yahoo.in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AMITH P</dc:title>
  <dc:creator>user</dc:creator>
  <cp:lastModifiedBy>Visitor1</cp:lastModifiedBy>
  <cp:revision>2</cp:revision>
  <cp:lastPrinted>2011-01-24T06:19:00Z</cp:lastPrinted>
  <dcterms:created xsi:type="dcterms:W3CDTF">2020-03-11T13:03:00Z</dcterms:created>
  <dcterms:modified xsi:type="dcterms:W3CDTF">2020-03-11T13:03:00Z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TC063690621033</vt:lpwstr>
  </property>
  <property fmtid="{D5CDD505-2E9C-101B-9397-08002B2CF9AE}" pid="3" name="_AdHocReviewCycleID">
    <vt:i4>-1569528648</vt:i4>
  </property>
  <property fmtid="{D5CDD505-2E9C-101B-9397-08002B2CF9AE}" pid="4" name="_NewReviewCycle">
    <vt:lpwstr/>
  </property>
  <property fmtid="{D5CDD505-2E9C-101B-9397-08002B2CF9AE}" pid="5" name="_EmailSubject">
    <vt:lpwstr>Dev BA Interview</vt:lpwstr>
  </property>
  <property fmtid="{D5CDD505-2E9C-101B-9397-08002B2CF9AE}" pid="6" name="_AuthorEmail">
    <vt:lpwstr>sarath.vadakattu@thomsonreuters.com</vt:lpwstr>
  </property>
  <property fmtid="{D5CDD505-2E9C-101B-9397-08002B2CF9AE}" pid="7" name="_AuthorEmailDisplayName">
    <vt:lpwstr>Sarath Vadakattu</vt:lpwstr>
  </property>
  <property fmtid="{D5CDD505-2E9C-101B-9397-08002B2CF9AE}" pid="8" name="_ReviewingToolsShownOnce">
    <vt:lpwstr/>
  </property>
</Properties>
</file>