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C8D" w:rsidRDefault="00357C2D">
      <w:pPr>
        <w:ind w:left="3420"/>
        <w:rPr>
          <w:sz w:val="20"/>
          <w:szCs w:val="20"/>
        </w:rPr>
      </w:pPr>
      <w:r>
        <w:rPr>
          <w:rFonts w:ascii="Calibri" w:eastAsia="Calibri" w:hAnsi="Calibri" w:cs="Calibri"/>
          <w:b/>
          <w:bCs/>
          <w:color w:val="36363D"/>
          <w:sz w:val="36"/>
          <w:szCs w:val="36"/>
          <w:u w:val="single"/>
        </w:rPr>
        <w:t>CURRICULUM VITAE</w:t>
      </w:r>
    </w:p>
    <w:p w:rsidR="00F57C8D" w:rsidRDefault="00357C2D">
      <w:pPr>
        <w:spacing w:line="20" w:lineRule="exact"/>
        <w:rPr>
          <w:sz w:val="24"/>
          <w:szCs w:val="24"/>
        </w:rPr>
      </w:pPr>
      <w:r>
        <w:rPr>
          <w:noProof/>
          <w:sz w:val="24"/>
          <w:szCs w:val="24"/>
        </w:rPr>
        <w:drawing>
          <wp:anchor distT="0" distB="0" distL="114300" distR="114300" simplePos="0" relativeHeight="251654656" behindDoc="1" locked="0" layoutInCell="0" allowOverlap="1">
            <wp:simplePos x="0" y="0"/>
            <wp:positionH relativeFrom="column">
              <wp:posOffset>5344160</wp:posOffset>
            </wp:positionH>
            <wp:positionV relativeFrom="paragraph">
              <wp:posOffset>-221615</wp:posOffset>
            </wp:positionV>
            <wp:extent cx="1189355" cy="13563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extLst>
                    </a:blip>
                    <a:srcRect/>
                    <a:stretch>
                      <a:fillRect/>
                    </a:stretch>
                  </pic:blipFill>
                  <pic:spPr bwMode="auto">
                    <a:xfrm>
                      <a:off x="0" y="0"/>
                      <a:ext cx="1189355" cy="1356360"/>
                    </a:xfrm>
                    <a:prstGeom prst="rect">
                      <a:avLst/>
                    </a:prstGeom>
                    <a:noFill/>
                  </pic:spPr>
                </pic:pic>
              </a:graphicData>
            </a:graphic>
          </wp:anchor>
        </w:drawing>
      </w:r>
    </w:p>
    <w:p w:rsidR="00F57C8D" w:rsidRDefault="00F57C8D">
      <w:pPr>
        <w:spacing w:line="200" w:lineRule="exact"/>
        <w:rPr>
          <w:sz w:val="24"/>
          <w:szCs w:val="24"/>
        </w:rPr>
      </w:pPr>
    </w:p>
    <w:p w:rsidR="00F57C8D" w:rsidRDefault="00F57C8D">
      <w:pPr>
        <w:spacing w:line="200" w:lineRule="exact"/>
        <w:rPr>
          <w:sz w:val="24"/>
          <w:szCs w:val="24"/>
        </w:rPr>
      </w:pPr>
    </w:p>
    <w:p w:rsidR="00F57C8D" w:rsidRDefault="00F57C8D">
      <w:pPr>
        <w:spacing w:line="246" w:lineRule="exact"/>
        <w:rPr>
          <w:sz w:val="24"/>
          <w:szCs w:val="24"/>
        </w:rPr>
      </w:pPr>
    </w:p>
    <w:p w:rsidR="00F57C8D" w:rsidRDefault="00357C2D">
      <w:pPr>
        <w:rPr>
          <w:sz w:val="20"/>
          <w:szCs w:val="20"/>
        </w:rPr>
      </w:pPr>
      <w:r>
        <w:rPr>
          <w:rFonts w:ascii="Calibri" w:eastAsia="Calibri" w:hAnsi="Calibri" w:cs="Calibri"/>
          <w:b/>
          <w:bCs/>
          <w:color w:val="36363D"/>
          <w:sz w:val="24"/>
          <w:szCs w:val="24"/>
        </w:rPr>
        <w:t>ARAVIND</w:t>
      </w:r>
    </w:p>
    <w:p w:rsidR="00F57C8D" w:rsidRDefault="00F57C8D">
      <w:pPr>
        <w:spacing w:line="24" w:lineRule="exact"/>
        <w:rPr>
          <w:sz w:val="24"/>
          <w:szCs w:val="24"/>
        </w:rPr>
      </w:pPr>
    </w:p>
    <w:p w:rsidR="00F57C8D" w:rsidRDefault="00F57C8D">
      <w:pPr>
        <w:spacing w:line="24" w:lineRule="exact"/>
        <w:rPr>
          <w:sz w:val="24"/>
          <w:szCs w:val="24"/>
        </w:rPr>
      </w:pPr>
    </w:p>
    <w:p w:rsidR="00F57C8D" w:rsidRDefault="00357C2D">
      <w:pPr>
        <w:rPr>
          <w:sz w:val="20"/>
          <w:szCs w:val="20"/>
        </w:rPr>
      </w:pPr>
      <w:r>
        <w:rPr>
          <w:rFonts w:ascii="Calibri" w:eastAsia="Calibri" w:hAnsi="Calibri" w:cs="Calibri"/>
          <w:color w:val="35353C"/>
          <w:sz w:val="24"/>
          <w:szCs w:val="24"/>
        </w:rPr>
        <w:t xml:space="preserve">Email id: </w:t>
      </w:r>
      <w:hyperlink r:id="rId6" w:history="1">
        <w:r w:rsidRPr="00883AF4">
          <w:rPr>
            <w:rStyle w:val="Hyperlink"/>
            <w:rFonts w:ascii="Calibri" w:eastAsia="Calibri" w:hAnsi="Calibri" w:cs="Calibri"/>
            <w:sz w:val="24"/>
            <w:szCs w:val="24"/>
          </w:rPr>
          <w:t>aravind-397326@gulfjobseeker.com</w:t>
        </w:r>
      </w:hyperlink>
      <w:r>
        <w:rPr>
          <w:rFonts w:ascii="Calibri" w:eastAsia="Calibri" w:hAnsi="Calibri" w:cs="Calibri"/>
          <w:color w:val="0000FF"/>
          <w:sz w:val="24"/>
          <w:szCs w:val="24"/>
          <w:u w:val="single"/>
        </w:rPr>
        <w:t xml:space="preserve"> </w:t>
      </w:r>
    </w:p>
    <w:p w:rsidR="00F57C8D" w:rsidRDefault="00F57C8D">
      <w:pPr>
        <w:spacing w:line="200" w:lineRule="exact"/>
        <w:rPr>
          <w:sz w:val="24"/>
          <w:szCs w:val="24"/>
        </w:rPr>
      </w:pPr>
    </w:p>
    <w:p w:rsidR="00F57C8D" w:rsidRDefault="00F57C8D">
      <w:pPr>
        <w:spacing w:line="200" w:lineRule="exact"/>
        <w:rPr>
          <w:sz w:val="24"/>
          <w:szCs w:val="24"/>
        </w:rPr>
      </w:pPr>
    </w:p>
    <w:p w:rsidR="00F57C8D" w:rsidRDefault="00F57C8D">
      <w:pPr>
        <w:spacing w:line="255" w:lineRule="exact"/>
        <w:rPr>
          <w:sz w:val="24"/>
          <w:szCs w:val="24"/>
        </w:rPr>
      </w:pPr>
    </w:p>
    <w:p w:rsidR="00F57C8D" w:rsidRDefault="00357C2D">
      <w:pPr>
        <w:ind w:left="100"/>
        <w:rPr>
          <w:sz w:val="20"/>
          <w:szCs w:val="20"/>
        </w:rPr>
      </w:pPr>
      <w:r>
        <w:rPr>
          <w:rFonts w:ascii="Calibri" w:eastAsia="Calibri" w:hAnsi="Calibri" w:cs="Calibri"/>
          <w:b/>
          <w:bCs/>
          <w:sz w:val="24"/>
          <w:szCs w:val="24"/>
        </w:rPr>
        <w:t>OBJECTIVES:</w:t>
      </w:r>
    </w:p>
    <w:p w:rsidR="00F57C8D" w:rsidRDefault="00F57C8D">
      <w:pPr>
        <w:spacing w:line="20" w:lineRule="exact"/>
        <w:rPr>
          <w:sz w:val="24"/>
          <w:szCs w:val="24"/>
        </w:rPr>
      </w:pPr>
      <w:r>
        <w:rPr>
          <w:sz w:val="24"/>
          <w:szCs w:val="24"/>
        </w:rPr>
        <w:pict>
          <v:line id="Shape 2" o:spid="_x0000_s1027" style="position:absolute;z-index:251655680;visibility:visible;mso-wrap-distance-left:0;mso-wrap-distance-right:0" from="5.1pt,-1.25pt" to="67.15pt,-1.25pt" o:allowincell="f" strokecolor="#00afef" strokeweight=".84pt"/>
        </w:pict>
      </w:r>
    </w:p>
    <w:p w:rsidR="00F57C8D" w:rsidRDefault="00F57C8D">
      <w:pPr>
        <w:spacing w:line="251" w:lineRule="exact"/>
        <w:rPr>
          <w:sz w:val="24"/>
          <w:szCs w:val="24"/>
        </w:rPr>
      </w:pPr>
    </w:p>
    <w:p w:rsidR="00F57C8D" w:rsidRDefault="00357C2D">
      <w:pPr>
        <w:ind w:left="120" w:right="220" w:hanging="9"/>
        <w:rPr>
          <w:sz w:val="20"/>
          <w:szCs w:val="20"/>
        </w:rPr>
      </w:pPr>
      <w:r>
        <w:rPr>
          <w:rFonts w:ascii="Calibri" w:eastAsia="Calibri" w:hAnsi="Calibri" w:cs="Calibri"/>
          <w:sz w:val="24"/>
          <w:szCs w:val="24"/>
        </w:rPr>
        <w:t xml:space="preserve">My professional objective is to become a </w:t>
      </w:r>
      <w:r>
        <w:rPr>
          <w:rFonts w:ascii="Calibri" w:eastAsia="Calibri" w:hAnsi="Calibri" w:cs="Calibri"/>
          <w:b/>
          <w:bCs/>
          <w:sz w:val="24"/>
          <w:szCs w:val="24"/>
        </w:rPr>
        <w:t>HSE professional</w:t>
      </w:r>
      <w:r>
        <w:rPr>
          <w:rFonts w:ascii="Calibri" w:eastAsia="Calibri" w:hAnsi="Calibri" w:cs="Calibri"/>
          <w:sz w:val="24"/>
          <w:szCs w:val="24"/>
        </w:rPr>
        <w:t xml:space="preserve"> in a reputed Organization where I can utilize my skills and talents which would be benefited to the development of your concern thereby “Seeks challenging Position in HSE Management to utilize strength and skills to achieve Zero Incidents”.</w:t>
      </w:r>
    </w:p>
    <w:p w:rsidR="00F57C8D" w:rsidRDefault="00F57C8D">
      <w:pPr>
        <w:spacing w:line="261" w:lineRule="exact"/>
        <w:rPr>
          <w:sz w:val="24"/>
          <w:szCs w:val="24"/>
        </w:rPr>
      </w:pPr>
    </w:p>
    <w:p w:rsidR="00F57C8D" w:rsidRDefault="00357C2D">
      <w:pPr>
        <w:ind w:left="100"/>
        <w:rPr>
          <w:sz w:val="20"/>
          <w:szCs w:val="20"/>
        </w:rPr>
      </w:pPr>
      <w:r>
        <w:rPr>
          <w:rFonts w:ascii="Calibri" w:eastAsia="Calibri" w:hAnsi="Calibri" w:cs="Calibri"/>
          <w:b/>
          <w:bCs/>
          <w:sz w:val="28"/>
          <w:szCs w:val="28"/>
          <w:u w:val="single"/>
        </w:rPr>
        <w:t>My Missions a</w:t>
      </w:r>
      <w:r>
        <w:rPr>
          <w:rFonts w:ascii="Calibri" w:eastAsia="Calibri" w:hAnsi="Calibri" w:cs="Calibri"/>
          <w:b/>
          <w:bCs/>
          <w:sz w:val="28"/>
          <w:szCs w:val="28"/>
          <w:u w:val="single"/>
        </w:rPr>
        <w:t>re</w:t>
      </w:r>
      <w:r>
        <w:rPr>
          <w:rFonts w:ascii="Calibri" w:eastAsia="Calibri" w:hAnsi="Calibri" w:cs="Calibri"/>
          <w:b/>
          <w:bCs/>
          <w:color w:val="000009"/>
          <w:sz w:val="28"/>
          <w:szCs w:val="28"/>
          <w:u w:val="single"/>
        </w:rPr>
        <w:t>:-</w:t>
      </w:r>
    </w:p>
    <w:p w:rsidR="00F57C8D" w:rsidRDefault="00F57C8D">
      <w:pPr>
        <w:spacing w:line="63" w:lineRule="exact"/>
        <w:rPr>
          <w:sz w:val="24"/>
          <w:szCs w:val="24"/>
        </w:rPr>
      </w:pPr>
    </w:p>
    <w:p w:rsidR="00F57C8D" w:rsidRDefault="00357C2D">
      <w:pPr>
        <w:numPr>
          <w:ilvl w:val="0"/>
          <w:numId w:val="1"/>
        </w:numPr>
        <w:tabs>
          <w:tab w:val="left" w:pos="820"/>
        </w:tabs>
        <w:ind w:left="820" w:hanging="341"/>
        <w:rPr>
          <w:rFonts w:ascii="Symbol" w:eastAsia="Symbol" w:hAnsi="Symbol" w:cs="Symbol"/>
          <w:color w:val="000009"/>
          <w:sz w:val="24"/>
          <w:szCs w:val="24"/>
        </w:rPr>
      </w:pPr>
      <w:r>
        <w:rPr>
          <w:rFonts w:ascii="Calibri" w:eastAsia="Calibri" w:hAnsi="Calibri" w:cs="Calibri"/>
          <w:color w:val="000009"/>
          <w:sz w:val="24"/>
          <w:szCs w:val="24"/>
        </w:rPr>
        <w:t>Save life and Industry.</w:t>
      </w:r>
      <w:r>
        <w:rPr>
          <w:rFonts w:ascii="Symbol" w:eastAsia="Symbol" w:hAnsi="Symbol" w:cs="Symbol"/>
          <w:color w:val="000009"/>
          <w:sz w:val="24"/>
          <w:szCs w:val="24"/>
        </w:rPr>
        <w:t></w:t>
      </w:r>
    </w:p>
    <w:p w:rsidR="00F57C8D" w:rsidRDefault="00357C2D">
      <w:pPr>
        <w:numPr>
          <w:ilvl w:val="0"/>
          <w:numId w:val="1"/>
        </w:numPr>
        <w:tabs>
          <w:tab w:val="left" w:pos="820"/>
        </w:tabs>
        <w:ind w:left="820" w:hanging="341"/>
        <w:rPr>
          <w:rFonts w:ascii="Symbol" w:eastAsia="Symbol" w:hAnsi="Symbol" w:cs="Symbol"/>
          <w:color w:val="000009"/>
          <w:sz w:val="24"/>
          <w:szCs w:val="24"/>
        </w:rPr>
      </w:pPr>
      <w:r>
        <w:rPr>
          <w:rFonts w:ascii="Calibri" w:eastAsia="Calibri" w:hAnsi="Calibri" w:cs="Calibri"/>
          <w:color w:val="000009"/>
          <w:sz w:val="24"/>
          <w:szCs w:val="24"/>
        </w:rPr>
        <w:t>Save Human resources and Environment.</w:t>
      </w:r>
      <w:r>
        <w:rPr>
          <w:rFonts w:ascii="Symbol" w:eastAsia="Symbol" w:hAnsi="Symbol" w:cs="Symbol"/>
          <w:color w:val="000009"/>
          <w:sz w:val="24"/>
          <w:szCs w:val="24"/>
        </w:rPr>
        <w:t></w:t>
      </w:r>
    </w:p>
    <w:p w:rsidR="00F57C8D" w:rsidRDefault="00357C2D">
      <w:pPr>
        <w:numPr>
          <w:ilvl w:val="0"/>
          <w:numId w:val="1"/>
        </w:numPr>
        <w:tabs>
          <w:tab w:val="left" w:pos="820"/>
        </w:tabs>
        <w:ind w:left="820" w:hanging="341"/>
        <w:rPr>
          <w:rFonts w:ascii="Symbol" w:eastAsia="Symbol" w:hAnsi="Symbol" w:cs="Symbol"/>
          <w:color w:val="000009"/>
          <w:sz w:val="24"/>
          <w:szCs w:val="24"/>
        </w:rPr>
      </w:pPr>
      <w:r>
        <w:rPr>
          <w:rFonts w:ascii="Calibri" w:eastAsia="Calibri" w:hAnsi="Calibri" w:cs="Calibri"/>
          <w:color w:val="000009"/>
          <w:sz w:val="24"/>
          <w:szCs w:val="24"/>
        </w:rPr>
        <w:t>Maintaining high level of safety, hygiene, neat and clean environment for good and</w:t>
      </w:r>
    </w:p>
    <w:p w:rsidR="00F57C8D" w:rsidRDefault="00F57C8D">
      <w:pPr>
        <w:spacing w:line="67" w:lineRule="exact"/>
        <w:rPr>
          <w:rFonts w:ascii="Symbol" w:eastAsia="Symbol" w:hAnsi="Symbol" w:cs="Symbol"/>
          <w:color w:val="000009"/>
          <w:sz w:val="24"/>
          <w:szCs w:val="24"/>
        </w:rPr>
      </w:pPr>
    </w:p>
    <w:p w:rsidR="00F57C8D" w:rsidRDefault="00357C2D">
      <w:pPr>
        <w:spacing w:line="220" w:lineRule="auto"/>
        <w:ind w:left="840" w:right="2000"/>
        <w:rPr>
          <w:rFonts w:ascii="Symbol" w:eastAsia="Symbol" w:hAnsi="Symbol" w:cs="Symbol"/>
          <w:color w:val="000009"/>
          <w:sz w:val="24"/>
          <w:szCs w:val="24"/>
        </w:rPr>
      </w:pPr>
      <w:r>
        <w:rPr>
          <w:rFonts w:ascii="Calibri" w:eastAsia="Calibri" w:hAnsi="Calibri" w:cs="Calibri"/>
          <w:color w:val="000009"/>
          <w:sz w:val="24"/>
          <w:szCs w:val="24"/>
        </w:rPr>
        <w:t xml:space="preserve">healthy working atmosphere with co-operation of Employers as per company’s rules and regulation </w:t>
      </w:r>
      <w:r>
        <w:rPr>
          <w:rFonts w:ascii="Calibri" w:eastAsia="Calibri" w:hAnsi="Calibri" w:cs="Calibri"/>
          <w:color w:val="000009"/>
          <w:sz w:val="24"/>
          <w:szCs w:val="24"/>
        </w:rPr>
        <w:t>(sop-standard operating procedure)</w:t>
      </w:r>
      <w:r>
        <w:rPr>
          <w:rFonts w:ascii="Symbol" w:eastAsia="Symbol" w:hAnsi="Symbol" w:cs="Symbol"/>
          <w:color w:val="000009"/>
          <w:sz w:val="24"/>
          <w:szCs w:val="24"/>
        </w:rPr>
        <w:t></w:t>
      </w:r>
    </w:p>
    <w:p w:rsidR="00F57C8D" w:rsidRDefault="00F57C8D">
      <w:pPr>
        <w:spacing w:line="327" w:lineRule="exact"/>
        <w:rPr>
          <w:sz w:val="24"/>
          <w:szCs w:val="24"/>
        </w:rPr>
      </w:pPr>
    </w:p>
    <w:p w:rsidR="00F57C8D" w:rsidRDefault="00357C2D">
      <w:pPr>
        <w:rPr>
          <w:sz w:val="20"/>
          <w:szCs w:val="20"/>
        </w:rPr>
      </w:pPr>
      <w:r>
        <w:rPr>
          <w:rFonts w:ascii="Calibri" w:eastAsia="Calibri" w:hAnsi="Calibri" w:cs="Calibri"/>
          <w:b/>
          <w:bCs/>
          <w:sz w:val="24"/>
          <w:szCs w:val="24"/>
        </w:rPr>
        <w:t>EDUCATIONAL QUALIFICATION:</w:t>
      </w:r>
    </w:p>
    <w:p w:rsidR="00F57C8D" w:rsidRDefault="00F57C8D">
      <w:pPr>
        <w:spacing w:line="20" w:lineRule="exact"/>
        <w:rPr>
          <w:sz w:val="24"/>
          <w:szCs w:val="24"/>
        </w:rPr>
      </w:pPr>
      <w:r>
        <w:rPr>
          <w:sz w:val="24"/>
          <w:szCs w:val="24"/>
        </w:rPr>
        <w:pict>
          <v:line id="Shape 3" o:spid="_x0000_s1028" style="position:absolute;z-index:251656704;visibility:visible;mso-wrap-distance-left:0;mso-wrap-distance-right:0" from="0,-1.25pt" to="157.55pt,-1.25pt" o:allowincell="f" strokecolor="#00afef" strokeweight=".29631mm"/>
        </w:pict>
      </w:r>
    </w:p>
    <w:p w:rsidR="00F57C8D" w:rsidRDefault="00F57C8D">
      <w:pPr>
        <w:spacing w:line="342" w:lineRule="exact"/>
        <w:rPr>
          <w:sz w:val="24"/>
          <w:szCs w:val="24"/>
        </w:rPr>
      </w:pPr>
    </w:p>
    <w:tbl>
      <w:tblPr>
        <w:tblW w:w="0" w:type="auto"/>
        <w:tblInd w:w="110" w:type="dxa"/>
        <w:tblLayout w:type="fixed"/>
        <w:tblCellMar>
          <w:left w:w="0" w:type="dxa"/>
          <w:right w:w="0" w:type="dxa"/>
        </w:tblCellMar>
        <w:tblLook w:val="04A0"/>
      </w:tblPr>
      <w:tblGrid>
        <w:gridCol w:w="3020"/>
        <w:gridCol w:w="140"/>
        <w:gridCol w:w="880"/>
        <w:gridCol w:w="3160"/>
        <w:gridCol w:w="2840"/>
      </w:tblGrid>
      <w:tr w:rsidR="00F57C8D">
        <w:trPr>
          <w:trHeight w:val="295"/>
        </w:trPr>
        <w:tc>
          <w:tcPr>
            <w:tcW w:w="3020" w:type="dxa"/>
            <w:tcBorders>
              <w:top w:val="single" w:sz="8" w:space="0" w:color="auto"/>
              <w:left w:val="single" w:sz="8" w:space="0" w:color="auto"/>
              <w:right w:val="single" w:sz="8" w:space="0" w:color="auto"/>
            </w:tcBorders>
            <w:vAlign w:val="bottom"/>
          </w:tcPr>
          <w:p w:rsidR="00F57C8D" w:rsidRDefault="00357C2D">
            <w:pPr>
              <w:ind w:left="140"/>
              <w:rPr>
                <w:sz w:val="20"/>
                <w:szCs w:val="20"/>
              </w:rPr>
            </w:pPr>
            <w:r>
              <w:rPr>
                <w:rFonts w:ascii="Calibri" w:eastAsia="Calibri" w:hAnsi="Calibri" w:cs="Calibri"/>
                <w:sz w:val="24"/>
                <w:szCs w:val="24"/>
              </w:rPr>
              <w:t>B.Com</w:t>
            </w:r>
          </w:p>
        </w:tc>
        <w:tc>
          <w:tcPr>
            <w:tcW w:w="1020" w:type="dxa"/>
            <w:gridSpan w:val="2"/>
            <w:tcBorders>
              <w:top w:val="single" w:sz="8" w:space="0" w:color="auto"/>
              <w:right w:val="single" w:sz="8" w:space="0" w:color="auto"/>
            </w:tcBorders>
            <w:vAlign w:val="bottom"/>
          </w:tcPr>
          <w:p w:rsidR="00F57C8D" w:rsidRDefault="00357C2D">
            <w:pPr>
              <w:ind w:right="440"/>
              <w:jc w:val="right"/>
              <w:rPr>
                <w:sz w:val="20"/>
                <w:szCs w:val="20"/>
              </w:rPr>
            </w:pPr>
            <w:r>
              <w:rPr>
                <w:rFonts w:ascii="Calibri" w:eastAsia="Calibri" w:hAnsi="Calibri" w:cs="Calibri"/>
                <w:sz w:val="24"/>
                <w:szCs w:val="24"/>
              </w:rPr>
              <w:t>2006</w:t>
            </w:r>
          </w:p>
        </w:tc>
        <w:tc>
          <w:tcPr>
            <w:tcW w:w="3160" w:type="dxa"/>
            <w:tcBorders>
              <w:top w:val="single" w:sz="8" w:space="0" w:color="auto"/>
              <w:right w:val="single" w:sz="8" w:space="0" w:color="auto"/>
            </w:tcBorders>
            <w:vAlign w:val="bottom"/>
          </w:tcPr>
          <w:p w:rsidR="00F57C8D" w:rsidRDefault="00357C2D">
            <w:pPr>
              <w:ind w:left="120"/>
              <w:rPr>
                <w:sz w:val="20"/>
                <w:szCs w:val="20"/>
              </w:rPr>
            </w:pPr>
            <w:r>
              <w:rPr>
                <w:rFonts w:ascii="Calibri" w:eastAsia="Calibri" w:hAnsi="Calibri" w:cs="Calibri"/>
                <w:sz w:val="24"/>
                <w:szCs w:val="24"/>
              </w:rPr>
              <w:t>Alagappa university,Karakkudi</w:t>
            </w:r>
          </w:p>
        </w:tc>
        <w:tc>
          <w:tcPr>
            <w:tcW w:w="2840" w:type="dxa"/>
            <w:vAlign w:val="bottom"/>
          </w:tcPr>
          <w:p w:rsidR="00F57C8D" w:rsidRDefault="00F57C8D">
            <w:pPr>
              <w:rPr>
                <w:sz w:val="24"/>
                <w:szCs w:val="24"/>
              </w:rPr>
            </w:pPr>
          </w:p>
        </w:tc>
      </w:tr>
      <w:tr w:rsidR="00F57C8D">
        <w:trPr>
          <w:trHeight w:val="151"/>
        </w:trPr>
        <w:tc>
          <w:tcPr>
            <w:tcW w:w="3020" w:type="dxa"/>
            <w:tcBorders>
              <w:left w:val="single" w:sz="8" w:space="0" w:color="auto"/>
              <w:bottom w:val="single" w:sz="8" w:space="0" w:color="auto"/>
              <w:right w:val="single" w:sz="8" w:space="0" w:color="auto"/>
            </w:tcBorders>
            <w:vAlign w:val="bottom"/>
          </w:tcPr>
          <w:p w:rsidR="00F57C8D" w:rsidRDefault="00F57C8D">
            <w:pPr>
              <w:rPr>
                <w:sz w:val="13"/>
                <w:szCs w:val="13"/>
              </w:rPr>
            </w:pPr>
          </w:p>
        </w:tc>
        <w:tc>
          <w:tcPr>
            <w:tcW w:w="140" w:type="dxa"/>
            <w:tcBorders>
              <w:bottom w:val="single" w:sz="8" w:space="0" w:color="auto"/>
            </w:tcBorders>
            <w:vAlign w:val="bottom"/>
          </w:tcPr>
          <w:p w:rsidR="00F57C8D" w:rsidRDefault="00F57C8D">
            <w:pPr>
              <w:rPr>
                <w:sz w:val="13"/>
                <w:szCs w:val="13"/>
              </w:rPr>
            </w:pPr>
          </w:p>
        </w:tc>
        <w:tc>
          <w:tcPr>
            <w:tcW w:w="880" w:type="dxa"/>
            <w:tcBorders>
              <w:bottom w:val="single" w:sz="8" w:space="0" w:color="auto"/>
              <w:right w:val="single" w:sz="8" w:space="0" w:color="auto"/>
            </w:tcBorders>
            <w:vAlign w:val="bottom"/>
          </w:tcPr>
          <w:p w:rsidR="00F57C8D" w:rsidRDefault="00F57C8D">
            <w:pPr>
              <w:rPr>
                <w:sz w:val="13"/>
                <w:szCs w:val="13"/>
              </w:rPr>
            </w:pPr>
          </w:p>
        </w:tc>
        <w:tc>
          <w:tcPr>
            <w:tcW w:w="3160" w:type="dxa"/>
            <w:tcBorders>
              <w:bottom w:val="single" w:sz="8" w:space="0" w:color="auto"/>
              <w:right w:val="single" w:sz="8" w:space="0" w:color="auto"/>
            </w:tcBorders>
            <w:vAlign w:val="bottom"/>
          </w:tcPr>
          <w:p w:rsidR="00F57C8D" w:rsidRDefault="00F57C8D">
            <w:pPr>
              <w:rPr>
                <w:sz w:val="13"/>
                <w:szCs w:val="13"/>
              </w:rPr>
            </w:pPr>
          </w:p>
        </w:tc>
        <w:tc>
          <w:tcPr>
            <w:tcW w:w="2840" w:type="dxa"/>
            <w:vAlign w:val="bottom"/>
          </w:tcPr>
          <w:p w:rsidR="00F57C8D" w:rsidRDefault="00F57C8D">
            <w:pPr>
              <w:rPr>
                <w:sz w:val="13"/>
                <w:szCs w:val="13"/>
              </w:rPr>
            </w:pPr>
          </w:p>
        </w:tc>
      </w:tr>
      <w:tr w:rsidR="00F57C8D">
        <w:trPr>
          <w:trHeight w:val="275"/>
        </w:trPr>
        <w:tc>
          <w:tcPr>
            <w:tcW w:w="3020" w:type="dxa"/>
            <w:tcBorders>
              <w:left w:val="single" w:sz="8" w:space="0" w:color="auto"/>
              <w:right w:val="single" w:sz="8" w:space="0" w:color="auto"/>
            </w:tcBorders>
            <w:vAlign w:val="bottom"/>
          </w:tcPr>
          <w:p w:rsidR="00F57C8D" w:rsidRDefault="00357C2D">
            <w:pPr>
              <w:spacing w:line="275" w:lineRule="exact"/>
              <w:ind w:left="140"/>
              <w:rPr>
                <w:sz w:val="20"/>
                <w:szCs w:val="20"/>
              </w:rPr>
            </w:pPr>
            <w:r>
              <w:rPr>
                <w:rFonts w:ascii="Calibri" w:eastAsia="Calibri" w:hAnsi="Calibri" w:cs="Calibri"/>
                <w:sz w:val="24"/>
                <w:szCs w:val="24"/>
              </w:rPr>
              <w:t>Higher Secondary</w:t>
            </w:r>
          </w:p>
        </w:tc>
        <w:tc>
          <w:tcPr>
            <w:tcW w:w="1020" w:type="dxa"/>
            <w:gridSpan w:val="2"/>
            <w:tcBorders>
              <w:right w:val="single" w:sz="8" w:space="0" w:color="auto"/>
            </w:tcBorders>
            <w:vAlign w:val="bottom"/>
          </w:tcPr>
          <w:p w:rsidR="00F57C8D" w:rsidRDefault="00357C2D">
            <w:pPr>
              <w:spacing w:line="275" w:lineRule="exact"/>
              <w:ind w:right="440"/>
              <w:jc w:val="right"/>
              <w:rPr>
                <w:sz w:val="20"/>
                <w:szCs w:val="20"/>
              </w:rPr>
            </w:pPr>
            <w:r>
              <w:rPr>
                <w:rFonts w:ascii="Calibri" w:eastAsia="Calibri" w:hAnsi="Calibri" w:cs="Calibri"/>
                <w:sz w:val="24"/>
                <w:szCs w:val="24"/>
              </w:rPr>
              <w:t>2001</w:t>
            </w:r>
          </w:p>
        </w:tc>
        <w:tc>
          <w:tcPr>
            <w:tcW w:w="3160" w:type="dxa"/>
            <w:tcBorders>
              <w:right w:val="single" w:sz="8" w:space="0" w:color="auto"/>
            </w:tcBorders>
            <w:vAlign w:val="bottom"/>
          </w:tcPr>
          <w:p w:rsidR="00F57C8D" w:rsidRDefault="00357C2D">
            <w:pPr>
              <w:spacing w:line="275" w:lineRule="exact"/>
              <w:ind w:left="120"/>
              <w:rPr>
                <w:sz w:val="20"/>
                <w:szCs w:val="20"/>
              </w:rPr>
            </w:pPr>
            <w:r>
              <w:rPr>
                <w:rFonts w:ascii="Calibri" w:eastAsia="Calibri" w:hAnsi="Calibri" w:cs="Calibri"/>
                <w:sz w:val="24"/>
                <w:szCs w:val="24"/>
              </w:rPr>
              <w:t>Board  of  Higher  secondary</w:t>
            </w:r>
          </w:p>
        </w:tc>
        <w:tc>
          <w:tcPr>
            <w:tcW w:w="2840" w:type="dxa"/>
            <w:vAlign w:val="bottom"/>
          </w:tcPr>
          <w:p w:rsidR="00F57C8D" w:rsidRDefault="00F57C8D">
            <w:pPr>
              <w:rPr>
                <w:sz w:val="23"/>
                <w:szCs w:val="23"/>
              </w:rPr>
            </w:pPr>
          </w:p>
        </w:tc>
      </w:tr>
      <w:tr w:rsidR="00F57C8D">
        <w:trPr>
          <w:trHeight w:val="317"/>
        </w:trPr>
        <w:tc>
          <w:tcPr>
            <w:tcW w:w="3020" w:type="dxa"/>
            <w:tcBorders>
              <w:left w:val="single" w:sz="8" w:space="0" w:color="auto"/>
              <w:right w:val="single" w:sz="8" w:space="0" w:color="auto"/>
            </w:tcBorders>
            <w:vAlign w:val="bottom"/>
          </w:tcPr>
          <w:p w:rsidR="00F57C8D" w:rsidRDefault="00F57C8D">
            <w:pPr>
              <w:rPr>
                <w:sz w:val="24"/>
                <w:szCs w:val="24"/>
              </w:rPr>
            </w:pPr>
          </w:p>
        </w:tc>
        <w:tc>
          <w:tcPr>
            <w:tcW w:w="140" w:type="dxa"/>
            <w:vAlign w:val="bottom"/>
          </w:tcPr>
          <w:p w:rsidR="00F57C8D" w:rsidRDefault="00F57C8D">
            <w:pPr>
              <w:rPr>
                <w:sz w:val="24"/>
                <w:szCs w:val="24"/>
              </w:rPr>
            </w:pPr>
          </w:p>
        </w:tc>
        <w:tc>
          <w:tcPr>
            <w:tcW w:w="880" w:type="dxa"/>
            <w:tcBorders>
              <w:right w:val="single" w:sz="8" w:space="0" w:color="auto"/>
            </w:tcBorders>
            <w:vAlign w:val="bottom"/>
          </w:tcPr>
          <w:p w:rsidR="00F57C8D" w:rsidRDefault="00F57C8D">
            <w:pPr>
              <w:rPr>
                <w:sz w:val="24"/>
                <w:szCs w:val="24"/>
              </w:rPr>
            </w:pPr>
          </w:p>
        </w:tc>
        <w:tc>
          <w:tcPr>
            <w:tcW w:w="3160" w:type="dxa"/>
            <w:tcBorders>
              <w:right w:val="single" w:sz="8" w:space="0" w:color="auto"/>
            </w:tcBorders>
            <w:vAlign w:val="bottom"/>
          </w:tcPr>
          <w:p w:rsidR="00F57C8D" w:rsidRDefault="00357C2D">
            <w:pPr>
              <w:ind w:left="120"/>
              <w:rPr>
                <w:sz w:val="20"/>
                <w:szCs w:val="20"/>
              </w:rPr>
            </w:pPr>
            <w:r>
              <w:rPr>
                <w:rFonts w:ascii="Calibri" w:eastAsia="Calibri" w:hAnsi="Calibri" w:cs="Calibri"/>
                <w:sz w:val="24"/>
                <w:szCs w:val="24"/>
              </w:rPr>
              <w:t>education</w:t>
            </w:r>
          </w:p>
        </w:tc>
        <w:tc>
          <w:tcPr>
            <w:tcW w:w="2840" w:type="dxa"/>
            <w:vAlign w:val="bottom"/>
          </w:tcPr>
          <w:p w:rsidR="00F57C8D" w:rsidRDefault="00F57C8D">
            <w:pPr>
              <w:rPr>
                <w:sz w:val="24"/>
                <w:szCs w:val="24"/>
              </w:rPr>
            </w:pPr>
          </w:p>
        </w:tc>
      </w:tr>
      <w:tr w:rsidR="00F57C8D">
        <w:trPr>
          <w:trHeight w:val="31"/>
        </w:trPr>
        <w:tc>
          <w:tcPr>
            <w:tcW w:w="3020" w:type="dxa"/>
            <w:tcBorders>
              <w:left w:val="single" w:sz="8" w:space="0" w:color="auto"/>
              <w:bottom w:val="single" w:sz="8" w:space="0" w:color="auto"/>
              <w:right w:val="single" w:sz="8" w:space="0" w:color="auto"/>
            </w:tcBorders>
            <w:vAlign w:val="bottom"/>
          </w:tcPr>
          <w:p w:rsidR="00F57C8D" w:rsidRDefault="00F57C8D">
            <w:pPr>
              <w:rPr>
                <w:sz w:val="2"/>
                <w:szCs w:val="2"/>
              </w:rPr>
            </w:pPr>
          </w:p>
        </w:tc>
        <w:tc>
          <w:tcPr>
            <w:tcW w:w="140" w:type="dxa"/>
            <w:tcBorders>
              <w:bottom w:val="single" w:sz="8" w:space="0" w:color="auto"/>
            </w:tcBorders>
            <w:vAlign w:val="bottom"/>
          </w:tcPr>
          <w:p w:rsidR="00F57C8D" w:rsidRDefault="00F57C8D">
            <w:pPr>
              <w:rPr>
                <w:sz w:val="2"/>
                <w:szCs w:val="2"/>
              </w:rPr>
            </w:pPr>
          </w:p>
        </w:tc>
        <w:tc>
          <w:tcPr>
            <w:tcW w:w="880" w:type="dxa"/>
            <w:tcBorders>
              <w:bottom w:val="single" w:sz="8" w:space="0" w:color="auto"/>
              <w:right w:val="single" w:sz="8" w:space="0" w:color="auto"/>
            </w:tcBorders>
            <w:vAlign w:val="bottom"/>
          </w:tcPr>
          <w:p w:rsidR="00F57C8D" w:rsidRDefault="00F57C8D">
            <w:pPr>
              <w:rPr>
                <w:sz w:val="2"/>
                <w:szCs w:val="2"/>
              </w:rPr>
            </w:pPr>
          </w:p>
        </w:tc>
        <w:tc>
          <w:tcPr>
            <w:tcW w:w="3160" w:type="dxa"/>
            <w:tcBorders>
              <w:bottom w:val="single" w:sz="8" w:space="0" w:color="auto"/>
              <w:right w:val="single" w:sz="8" w:space="0" w:color="auto"/>
            </w:tcBorders>
            <w:vAlign w:val="bottom"/>
          </w:tcPr>
          <w:p w:rsidR="00F57C8D" w:rsidRDefault="00F57C8D">
            <w:pPr>
              <w:rPr>
                <w:sz w:val="2"/>
                <w:szCs w:val="2"/>
              </w:rPr>
            </w:pPr>
          </w:p>
        </w:tc>
        <w:tc>
          <w:tcPr>
            <w:tcW w:w="2840" w:type="dxa"/>
            <w:vAlign w:val="bottom"/>
          </w:tcPr>
          <w:p w:rsidR="00F57C8D" w:rsidRDefault="00F57C8D">
            <w:pPr>
              <w:rPr>
                <w:sz w:val="2"/>
                <w:szCs w:val="2"/>
              </w:rPr>
            </w:pPr>
          </w:p>
        </w:tc>
      </w:tr>
      <w:tr w:rsidR="00F57C8D">
        <w:trPr>
          <w:trHeight w:val="275"/>
        </w:trPr>
        <w:tc>
          <w:tcPr>
            <w:tcW w:w="3020" w:type="dxa"/>
            <w:tcBorders>
              <w:left w:val="single" w:sz="8" w:space="0" w:color="auto"/>
              <w:right w:val="single" w:sz="8" w:space="0" w:color="auto"/>
            </w:tcBorders>
            <w:vAlign w:val="bottom"/>
          </w:tcPr>
          <w:p w:rsidR="00F57C8D" w:rsidRDefault="00357C2D">
            <w:pPr>
              <w:spacing w:line="275" w:lineRule="exact"/>
              <w:ind w:left="140"/>
              <w:rPr>
                <w:sz w:val="20"/>
                <w:szCs w:val="20"/>
              </w:rPr>
            </w:pPr>
            <w:r>
              <w:rPr>
                <w:rFonts w:ascii="Calibri" w:eastAsia="Calibri" w:hAnsi="Calibri" w:cs="Calibri"/>
                <w:sz w:val="24"/>
                <w:szCs w:val="24"/>
              </w:rPr>
              <w:t>SSLC</w:t>
            </w:r>
          </w:p>
        </w:tc>
        <w:tc>
          <w:tcPr>
            <w:tcW w:w="1020" w:type="dxa"/>
            <w:gridSpan w:val="2"/>
            <w:tcBorders>
              <w:right w:val="single" w:sz="8" w:space="0" w:color="auto"/>
            </w:tcBorders>
            <w:vAlign w:val="bottom"/>
          </w:tcPr>
          <w:p w:rsidR="00F57C8D" w:rsidRDefault="00357C2D">
            <w:pPr>
              <w:spacing w:line="275" w:lineRule="exact"/>
              <w:ind w:right="440"/>
              <w:jc w:val="right"/>
              <w:rPr>
                <w:sz w:val="20"/>
                <w:szCs w:val="20"/>
              </w:rPr>
            </w:pPr>
            <w:r>
              <w:rPr>
                <w:rFonts w:ascii="Calibri" w:eastAsia="Calibri" w:hAnsi="Calibri" w:cs="Calibri"/>
                <w:sz w:val="24"/>
                <w:szCs w:val="24"/>
              </w:rPr>
              <w:t>2000</w:t>
            </w:r>
          </w:p>
        </w:tc>
        <w:tc>
          <w:tcPr>
            <w:tcW w:w="3160" w:type="dxa"/>
            <w:tcBorders>
              <w:right w:val="single" w:sz="8" w:space="0" w:color="auto"/>
            </w:tcBorders>
            <w:vAlign w:val="bottom"/>
          </w:tcPr>
          <w:p w:rsidR="00F57C8D" w:rsidRDefault="00357C2D">
            <w:pPr>
              <w:spacing w:line="275" w:lineRule="exact"/>
              <w:ind w:left="120"/>
              <w:rPr>
                <w:sz w:val="20"/>
                <w:szCs w:val="20"/>
              </w:rPr>
            </w:pPr>
            <w:r>
              <w:rPr>
                <w:rFonts w:ascii="Calibri" w:eastAsia="Calibri" w:hAnsi="Calibri" w:cs="Calibri"/>
                <w:sz w:val="24"/>
                <w:szCs w:val="24"/>
              </w:rPr>
              <w:t>Board of Matric exam</w:t>
            </w:r>
          </w:p>
        </w:tc>
        <w:tc>
          <w:tcPr>
            <w:tcW w:w="2840" w:type="dxa"/>
            <w:vAlign w:val="bottom"/>
          </w:tcPr>
          <w:p w:rsidR="00F57C8D" w:rsidRDefault="00F57C8D">
            <w:pPr>
              <w:rPr>
                <w:sz w:val="23"/>
                <w:szCs w:val="23"/>
              </w:rPr>
            </w:pPr>
          </w:p>
        </w:tc>
      </w:tr>
      <w:tr w:rsidR="00F57C8D">
        <w:trPr>
          <w:trHeight w:val="139"/>
        </w:trPr>
        <w:tc>
          <w:tcPr>
            <w:tcW w:w="3020" w:type="dxa"/>
            <w:tcBorders>
              <w:left w:val="single" w:sz="8" w:space="0" w:color="auto"/>
              <w:bottom w:val="single" w:sz="8" w:space="0" w:color="auto"/>
              <w:right w:val="single" w:sz="8" w:space="0" w:color="auto"/>
            </w:tcBorders>
            <w:vAlign w:val="bottom"/>
          </w:tcPr>
          <w:p w:rsidR="00F57C8D" w:rsidRDefault="00F57C8D">
            <w:pPr>
              <w:rPr>
                <w:sz w:val="12"/>
                <w:szCs w:val="12"/>
              </w:rPr>
            </w:pPr>
          </w:p>
        </w:tc>
        <w:tc>
          <w:tcPr>
            <w:tcW w:w="140" w:type="dxa"/>
            <w:tcBorders>
              <w:bottom w:val="single" w:sz="8" w:space="0" w:color="auto"/>
            </w:tcBorders>
            <w:vAlign w:val="bottom"/>
          </w:tcPr>
          <w:p w:rsidR="00F57C8D" w:rsidRDefault="00F57C8D">
            <w:pPr>
              <w:rPr>
                <w:sz w:val="12"/>
                <w:szCs w:val="12"/>
              </w:rPr>
            </w:pPr>
          </w:p>
        </w:tc>
        <w:tc>
          <w:tcPr>
            <w:tcW w:w="880" w:type="dxa"/>
            <w:tcBorders>
              <w:bottom w:val="single" w:sz="8" w:space="0" w:color="auto"/>
              <w:right w:val="single" w:sz="8" w:space="0" w:color="auto"/>
            </w:tcBorders>
            <w:vAlign w:val="bottom"/>
          </w:tcPr>
          <w:p w:rsidR="00F57C8D" w:rsidRDefault="00F57C8D">
            <w:pPr>
              <w:rPr>
                <w:sz w:val="12"/>
                <w:szCs w:val="12"/>
              </w:rPr>
            </w:pPr>
          </w:p>
        </w:tc>
        <w:tc>
          <w:tcPr>
            <w:tcW w:w="3160" w:type="dxa"/>
            <w:tcBorders>
              <w:bottom w:val="single" w:sz="8" w:space="0" w:color="auto"/>
              <w:right w:val="single" w:sz="8" w:space="0" w:color="auto"/>
            </w:tcBorders>
            <w:vAlign w:val="bottom"/>
          </w:tcPr>
          <w:p w:rsidR="00F57C8D" w:rsidRDefault="00F57C8D">
            <w:pPr>
              <w:rPr>
                <w:sz w:val="12"/>
                <w:szCs w:val="12"/>
              </w:rPr>
            </w:pPr>
          </w:p>
        </w:tc>
        <w:tc>
          <w:tcPr>
            <w:tcW w:w="2840" w:type="dxa"/>
            <w:vAlign w:val="bottom"/>
          </w:tcPr>
          <w:p w:rsidR="00F57C8D" w:rsidRDefault="00F57C8D">
            <w:pPr>
              <w:rPr>
                <w:sz w:val="12"/>
                <w:szCs w:val="12"/>
              </w:rPr>
            </w:pPr>
          </w:p>
        </w:tc>
      </w:tr>
      <w:tr w:rsidR="00F57C8D">
        <w:trPr>
          <w:trHeight w:val="558"/>
        </w:trPr>
        <w:tc>
          <w:tcPr>
            <w:tcW w:w="4040" w:type="dxa"/>
            <w:gridSpan w:val="3"/>
            <w:vAlign w:val="bottom"/>
          </w:tcPr>
          <w:p w:rsidR="00F57C8D" w:rsidRDefault="00357C2D">
            <w:pPr>
              <w:rPr>
                <w:sz w:val="20"/>
                <w:szCs w:val="20"/>
              </w:rPr>
            </w:pPr>
            <w:r>
              <w:rPr>
                <w:rFonts w:ascii="Calibri" w:eastAsia="Calibri" w:hAnsi="Calibri" w:cs="Calibri"/>
                <w:b/>
                <w:bCs/>
                <w:sz w:val="24"/>
                <w:szCs w:val="24"/>
              </w:rPr>
              <w:t>PROFESSIONAL QUALIFICATION</w:t>
            </w:r>
            <w:r>
              <w:rPr>
                <w:rFonts w:ascii="Calibri" w:eastAsia="Calibri" w:hAnsi="Calibri" w:cs="Calibri"/>
                <w:color w:val="00AFEF"/>
                <w:sz w:val="24"/>
                <w:szCs w:val="24"/>
                <w:u w:val="single"/>
              </w:rPr>
              <w:t>:</w:t>
            </w:r>
          </w:p>
        </w:tc>
        <w:tc>
          <w:tcPr>
            <w:tcW w:w="3160" w:type="dxa"/>
            <w:vAlign w:val="bottom"/>
          </w:tcPr>
          <w:p w:rsidR="00F57C8D" w:rsidRDefault="00F57C8D">
            <w:pPr>
              <w:rPr>
                <w:sz w:val="24"/>
                <w:szCs w:val="24"/>
              </w:rPr>
            </w:pPr>
          </w:p>
        </w:tc>
        <w:tc>
          <w:tcPr>
            <w:tcW w:w="2840" w:type="dxa"/>
            <w:vAlign w:val="bottom"/>
          </w:tcPr>
          <w:p w:rsidR="00F57C8D" w:rsidRDefault="00F57C8D">
            <w:pPr>
              <w:rPr>
                <w:sz w:val="24"/>
                <w:szCs w:val="24"/>
              </w:rPr>
            </w:pPr>
          </w:p>
        </w:tc>
      </w:tr>
      <w:tr w:rsidR="00F57C8D">
        <w:trPr>
          <w:trHeight w:val="359"/>
        </w:trPr>
        <w:tc>
          <w:tcPr>
            <w:tcW w:w="3160" w:type="dxa"/>
            <w:gridSpan w:val="2"/>
            <w:tcBorders>
              <w:top w:val="single" w:sz="8" w:space="0" w:color="auto"/>
              <w:bottom w:val="single" w:sz="8" w:space="0" w:color="auto"/>
            </w:tcBorders>
            <w:vAlign w:val="bottom"/>
          </w:tcPr>
          <w:p w:rsidR="00F57C8D" w:rsidRDefault="00F57C8D">
            <w:pPr>
              <w:rPr>
                <w:sz w:val="24"/>
                <w:szCs w:val="24"/>
              </w:rPr>
            </w:pPr>
          </w:p>
        </w:tc>
        <w:tc>
          <w:tcPr>
            <w:tcW w:w="880" w:type="dxa"/>
            <w:tcBorders>
              <w:bottom w:val="single" w:sz="8" w:space="0" w:color="auto"/>
            </w:tcBorders>
            <w:vAlign w:val="bottom"/>
          </w:tcPr>
          <w:p w:rsidR="00F57C8D" w:rsidRDefault="00F57C8D">
            <w:pPr>
              <w:rPr>
                <w:sz w:val="24"/>
                <w:szCs w:val="24"/>
              </w:rPr>
            </w:pPr>
          </w:p>
        </w:tc>
        <w:tc>
          <w:tcPr>
            <w:tcW w:w="6000" w:type="dxa"/>
            <w:gridSpan w:val="2"/>
            <w:tcBorders>
              <w:bottom w:val="single" w:sz="8" w:space="0" w:color="auto"/>
            </w:tcBorders>
            <w:vAlign w:val="bottom"/>
          </w:tcPr>
          <w:p w:rsidR="00F57C8D" w:rsidRDefault="00F57C8D">
            <w:pPr>
              <w:rPr>
                <w:sz w:val="24"/>
                <w:szCs w:val="24"/>
              </w:rPr>
            </w:pPr>
          </w:p>
        </w:tc>
      </w:tr>
      <w:tr w:rsidR="00F57C8D">
        <w:trPr>
          <w:trHeight w:val="275"/>
        </w:trPr>
        <w:tc>
          <w:tcPr>
            <w:tcW w:w="4040" w:type="dxa"/>
            <w:gridSpan w:val="3"/>
            <w:tcBorders>
              <w:left w:val="single" w:sz="8" w:space="0" w:color="auto"/>
              <w:right w:val="single" w:sz="8" w:space="0" w:color="auto"/>
            </w:tcBorders>
            <w:vAlign w:val="bottom"/>
          </w:tcPr>
          <w:p w:rsidR="00F57C8D" w:rsidRDefault="00357C2D">
            <w:pPr>
              <w:spacing w:line="258" w:lineRule="exact"/>
              <w:ind w:left="140"/>
              <w:rPr>
                <w:sz w:val="20"/>
                <w:szCs w:val="20"/>
              </w:rPr>
            </w:pPr>
            <w:r>
              <w:rPr>
                <w:rFonts w:ascii="Calibri" w:eastAsia="Calibri" w:hAnsi="Calibri" w:cs="Calibri"/>
                <w:sz w:val="24"/>
                <w:szCs w:val="24"/>
              </w:rPr>
              <w:t xml:space="preserve">Diploma in </w:t>
            </w:r>
            <w:r>
              <w:rPr>
                <w:rFonts w:ascii="Calibri" w:eastAsia="Calibri" w:hAnsi="Calibri" w:cs="Calibri"/>
                <w:b/>
                <w:bCs/>
                <w:sz w:val="24"/>
                <w:szCs w:val="24"/>
              </w:rPr>
              <w:t>Fire &amp;Industrial safety</w:t>
            </w:r>
          </w:p>
        </w:tc>
        <w:tc>
          <w:tcPr>
            <w:tcW w:w="6000" w:type="dxa"/>
            <w:gridSpan w:val="2"/>
            <w:tcBorders>
              <w:right w:val="single" w:sz="8" w:space="0" w:color="auto"/>
            </w:tcBorders>
            <w:vAlign w:val="bottom"/>
          </w:tcPr>
          <w:p w:rsidR="00F57C8D" w:rsidRDefault="00357C2D">
            <w:pPr>
              <w:spacing w:line="275" w:lineRule="exact"/>
              <w:ind w:left="100"/>
              <w:rPr>
                <w:sz w:val="20"/>
                <w:szCs w:val="20"/>
              </w:rPr>
            </w:pPr>
            <w:r>
              <w:rPr>
                <w:rFonts w:ascii="Calibri" w:eastAsia="Calibri" w:hAnsi="Calibri" w:cs="Calibri"/>
                <w:sz w:val="24"/>
                <w:szCs w:val="24"/>
              </w:rPr>
              <w:t>National council for vocational training</w:t>
            </w:r>
          </w:p>
        </w:tc>
      </w:tr>
      <w:tr w:rsidR="00F57C8D">
        <w:trPr>
          <w:trHeight w:val="245"/>
        </w:trPr>
        <w:tc>
          <w:tcPr>
            <w:tcW w:w="3020" w:type="dxa"/>
            <w:tcBorders>
              <w:left w:val="single" w:sz="8" w:space="0" w:color="auto"/>
            </w:tcBorders>
            <w:vAlign w:val="bottom"/>
          </w:tcPr>
          <w:p w:rsidR="00F57C8D" w:rsidRDefault="00357C2D">
            <w:pPr>
              <w:spacing w:line="245" w:lineRule="exact"/>
              <w:ind w:left="140"/>
              <w:rPr>
                <w:sz w:val="20"/>
                <w:szCs w:val="20"/>
              </w:rPr>
            </w:pPr>
            <w:r>
              <w:rPr>
                <w:rFonts w:ascii="Calibri" w:eastAsia="Calibri" w:hAnsi="Calibri" w:cs="Calibri"/>
                <w:b/>
                <w:bCs/>
                <w:sz w:val="24"/>
                <w:szCs w:val="24"/>
              </w:rPr>
              <w:t>management</w:t>
            </w:r>
          </w:p>
        </w:tc>
        <w:tc>
          <w:tcPr>
            <w:tcW w:w="140" w:type="dxa"/>
            <w:vAlign w:val="bottom"/>
          </w:tcPr>
          <w:p w:rsidR="00F57C8D" w:rsidRDefault="00F57C8D">
            <w:pPr>
              <w:rPr>
                <w:sz w:val="21"/>
                <w:szCs w:val="21"/>
              </w:rPr>
            </w:pPr>
          </w:p>
        </w:tc>
        <w:tc>
          <w:tcPr>
            <w:tcW w:w="880" w:type="dxa"/>
            <w:tcBorders>
              <w:right w:val="single" w:sz="8" w:space="0" w:color="auto"/>
            </w:tcBorders>
            <w:vAlign w:val="bottom"/>
          </w:tcPr>
          <w:p w:rsidR="00F57C8D" w:rsidRDefault="00F57C8D">
            <w:pPr>
              <w:rPr>
                <w:sz w:val="21"/>
                <w:szCs w:val="21"/>
              </w:rPr>
            </w:pPr>
          </w:p>
        </w:tc>
        <w:tc>
          <w:tcPr>
            <w:tcW w:w="3160" w:type="dxa"/>
            <w:vAlign w:val="bottom"/>
          </w:tcPr>
          <w:p w:rsidR="00F57C8D" w:rsidRDefault="00F57C8D">
            <w:pPr>
              <w:rPr>
                <w:sz w:val="21"/>
                <w:szCs w:val="21"/>
              </w:rPr>
            </w:pPr>
          </w:p>
        </w:tc>
        <w:tc>
          <w:tcPr>
            <w:tcW w:w="2840" w:type="dxa"/>
            <w:tcBorders>
              <w:right w:val="single" w:sz="8" w:space="0" w:color="auto"/>
            </w:tcBorders>
            <w:vAlign w:val="bottom"/>
          </w:tcPr>
          <w:p w:rsidR="00F57C8D" w:rsidRDefault="00F57C8D">
            <w:pPr>
              <w:rPr>
                <w:sz w:val="21"/>
                <w:szCs w:val="21"/>
              </w:rPr>
            </w:pPr>
          </w:p>
        </w:tc>
      </w:tr>
      <w:tr w:rsidR="00F57C8D">
        <w:trPr>
          <w:trHeight w:val="362"/>
        </w:trPr>
        <w:tc>
          <w:tcPr>
            <w:tcW w:w="3020" w:type="dxa"/>
            <w:tcBorders>
              <w:left w:val="single" w:sz="8" w:space="0" w:color="auto"/>
              <w:bottom w:val="single" w:sz="8" w:space="0" w:color="auto"/>
            </w:tcBorders>
            <w:vAlign w:val="bottom"/>
          </w:tcPr>
          <w:p w:rsidR="00F57C8D" w:rsidRDefault="00F57C8D">
            <w:pPr>
              <w:rPr>
                <w:sz w:val="24"/>
                <w:szCs w:val="24"/>
              </w:rPr>
            </w:pPr>
          </w:p>
        </w:tc>
        <w:tc>
          <w:tcPr>
            <w:tcW w:w="140" w:type="dxa"/>
            <w:tcBorders>
              <w:bottom w:val="single" w:sz="8" w:space="0" w:color="auto"/>
            </w:tcBorders>
            <w:vAlign w:val="bottom"/>
          </w:tcPr>
          <w:p w:rsidR="00F57C8D" w:rsidRDefault="00F57C8D">
            <w:pPr>
              <w:rPr>
                <w:sz w:val="24"/>
                <w:szCs w:val="24"/>
              </w:rPr>
            </w:pPr>
          </w:p>
        </w:tc>
        <w:tc>
          <w:tcPr>
            <w:tcW w:w="880" w:type="dxa"/>
            <w:tcBorders>
              <w:bottom w:val="single" w:sz="8" w:space="0" w:color="auto"/>
              <w:right w:val="single" w:sz="8" w:space="0" w:color="auto"/>
            </w:tcBorders>
            <w:vAlign w:val="bottom"/>
          </w:tcPr>
          <w:p w:rsidR="00F57C8D" w:rsidRDefault="00F57C8D">
            <w:pPr>
              <w:rPr>
                <w:sz w:val="24"/>
                <w:szCs w:val="24"/>
              </w:rPr>
            </w:pPr>
          </w:p>
        </w:tc>
        <w:tc>
          <w:tcPr>
            <w:tcW w:w="6000" w:type="dxa"/>
            <w:gridSpan w:val="2"/>
            <w:tcBorders>
              <w:bottom w:val="single" w:sz="8" w:space="0" w:color="auto"/>
              <w:right w:val="single" w:sz="8" w:space="0" w:color="auto"/>
            </w:tcBorders>
            <w:vAlign w:val="bottom"/>
          </w:tcPr>
          <w:p w:rsidR="00F57C8D" w:rsidRDefault="00F57C8D">
            <w:pPr>
              <w:rPr>
                <w:sz w:val="24"/>
                <w:szCs w:val="24"/>
              </w:rPr>
            </w:pPr>
          </w:p>
        </w:tc>
      </w:tr>
      <w:tr w:rsidR="00F57C8D">
        <w:trPr>
          <w:trHeight w:val="275"/>
        </w:trPr>
        <w:tc>
          <w:tcPr>
            <w:tcW w:w="3020" w:type="dxa"/>
            <w:tcBorders>
              <w:left w:val="single" w:sz="8" w:space="0" w:color="auto"/>
            </w:tcBorders>
            <w:vAlign w:val="bottom"/>
          </w:tcPr>
          <w:p w:rsidR="00F57C8D" w:rsidRDefault="00357C2D">
            <w:pPr>
              <w:spacing w:line="275" w:lineRule="exact"/>
              <w:ind w:left="140"/>
              <w:rPr>
                <w:sz w:val="20"/>
                <w:szCs w:val="20"/>
              </w:rPr>
            </w:pPr>
            <w:r>
              <w:rPr>
                <w:rFonts w:ascii="Calibri" w:eastAsia="Calibri" w:hAnsi="Calibri" w:cs="Calibri"/>
                <w:b/>
                <w:bCs/>
                <w:sz w:val="24"/>
                <w:szCs w:val="24"/>
              </w:rPr>
              <w:t>IOSH</w:t>
            </w:r>
          </w:p>
        </w:tc>
        <w:tc>
          <w:tcPr>
            <w:tcW w:w="140" w:type="dxa"/>
            <w:vAlign w:val="bottom"/>
          </w:tcPr>
          <w:p w:rsidR="00F57C8D" w:rsidRDefault="00F57C8D">
            <w:pPr>
              <w:rPr>
                <w:sz w:val="23"/>
                <w:szCs w:val="23"/>
              </w:rPr>
            </w:pPr>
          </w:p>
        </w:tc>
        <w:tc>
          <w:tcPr>
            <w:tcW w:w="880" w:type="dxa"/>
            <w:tcBorders>
              <w:right w:val="single" w:sz="8" w:space="0" w:color="auto"/>
            </w:tcBorders>
            <w:vAlign w:val="bottom"/>
          </w:tcPr>
          <w:p w:rsidR="00F57C8D" w:rsidRDefault="00F57C8D">
            <w:pPr>
              <w:rPr>
                <w:sz w:val="23"/>
                <w:szCs w:val="23"/>
              </w:rPr>
            </w:pPr>
          </w:p>
        </w:tc>
        <w:tc>
          <w:tcPr>
            <w:tcW w:w="6000" w:type="dxa"/>
            <w:gridSpan w:val="2"/>
            <w:tcBorders>
              <w:right w:val="single" w:sz="8" w:space="0" w:color="auto"/>
            </w:tcBorders>
            <w:vAlign w:val="bottom"/>
          </w:tcPr>
          <w:p w:rsidR="00F57C8D" w:rsidRDefault="00357C2D">
            <w:pPr>
              <w:spacing w:line="275" w:lineRule="exact"/>
              <w:ind w:left="100"/>
              <w:rPr>
                <w:sz w:val="20"/>
                <w:szCs w:val="20"/>
              </w:rPr>
            </w:pPr>
            <w:r>
              <w:rPr>
                <w:rFonts w:ascii="Calibri" w:eastAsia="Calibri" w:hAnsi="Calibri" w:cs="Calibri"/>
                <w:sz w:val="24"/>
                <w:szCs w:val="24"/>
              </w:rPr>
              <w:t>Institution of Occupational Safety &amp;Health.</w:t>
            </w:r>
          </w:p>
        </w:tc>
      </w:tr>
      <w:tr w:rsidR="00F57C8D">
        <w:trPr>
          <w:trHeight w:val="98"/>
        </w:trPr>
        <w:tc>
          <w:tcPr>
            <w:tcW w:w="3020" w:type="dxa"/>
            <w:tcBorders>
              <w:left w:val="single" w:sz="8" w:space="0" w:color="auto"/>
              <w:bottom w:val="single" w:sz="8" w:space="0" w:color="auto"/>
            </w:tcBorders>
            <w:vAlign w:val="bottom"/>
          </w:tcPr>
          <w:p w:rsidR="00F57C8D" w:rsidRDefault="00F57C8D">
            <w:pPr>
              <w:rPr>
                <w:sz w:val="8"/>
                <w:szCs w:val="8"/>
              </w:rPr>
            </w:pPr>
          </w:p>
        </w:tc>
        <w:tc>
          <w:tcPr>
            <w:tcW w:w="140" w:type="dxa"/>
            <w:tcBorders>
              <w:bottom w:val="single" w:sz="8" w:space="0" w:color="auto"/>
            </w:tcBorders>
            <w:vAlign w:val="bottom"/>
          </w:tcPr>
          <w:p w:rsidR="00F57C8D" w:rsidRDefault="00F57C8D">
            <w:pPr>
              <w:rPr>
                <w:sz w:val="8"/>
                <w:szCs w:val="8"/>
              </w:rPr>
            </w:pPr>
          </w:p>
        </w:tc>
        <w:tc>
          <w:tcPr>
            <w:tcW w:w="880" w:type="dxa"/>
            <w:tcBorders>
              <w:bottom w:val="single" w:sz="8" w:space="0" w:color="auto"/>
              <w:right w:val="single" w:sz="8" w:space="0" w:color="auto"/>
            </w:tcBorders>
            <w:vAlign w:val="bottom"/>
          </w:tcPr>
          <w:p w:rsidR="00F57C8D" w:rsidRDefault="00F57C8D">
            <w:pPr>
              <w:rPr>
                <w:sz w:val="8"/>
                <w:szCs w:val="8"/>
              </w:rPr>
            </w:pPr>
          </w:p>
        </w:tc>
        <w:tc>
          <w:tcPr>
            <w:tcW w:w="3160" w:type="dxa"/>
            <w:tcBorders>
              <w:bottom w:val="single" w:sz="8" w:space="0" w:color="auto"/>
            </w:tcBorders>
            <w:vAlign w:val="bottom"/>
          </w:tcPr>
          <w:p w:rsidR="00F57C8D" w:rsidRDefault="00F57C8D">
            <w:pPr>
              <w:rPr>
                <w:sz w:val="8"/>
                <w:szCs w:val="8"/>
              </w:rPr>
            </w:pPr>
          </w:p>
        </w:tc>
        <w:tc>
          <w:tcPr>
            <w:tcW w:w="2840" w:type="dxa"/>
            <w:tcBorders>
              <w:bottom w:val="single" w:sz="8" w:space="0" w:color="auto"/>
              <w:right w:val="single" w:sz="8" w:space="0" w:color="auto"/>
            </w:tcBorders>
            <w:vAlign w:val="bottom"/>
          </w:tcPr>
          <w:p w:rsidR="00F57C8D" w:rsidRDefault="00F57C8D">
            <w:pPr>
              <w:rPr>
                <w:sz w:val="8"/>
                <w:szCs w:val="8"/>
              </w:rPr>
            </w:pPr>
          </w:p>
        </w:tc>
      </w:tr>
    </w:tbl>
    <w:p w:rsidR="00F57C8D" w:rsidRDefault="00F57C8D">
      <w:pPr>
        <w:spacing w:line="200" w:lineRule="exact"/>
        <w:rPr>
          <w:sz w:val="24"/>
          <w:szCs w:val="24"/>
        </w:rPr>
      </w:pPr>
    </w:p>
    <w:p w:rsidR="00F57C8D" w:rsidRDefault="00F57C8D">
      <w:pPr>
        <w:spacing w:line="300" w:lineRule="exact"/>
        <w:rPr>
          <w:sz w:val="24"/>
          <w:szCs w:val="24"/>
        </w:rPr>
      </w:pPr>
    </w:p>
    <w:p w:rsidR="00F57C8D" w:rsidRDefault="00357C2D">
      <w:pPr>
        <w:ind w:left="100"/>
        <w:rPr>
          <w:sz w:val="20"/>
          <w:szCs w:val="20"/>
        </w:rPr>
      </w:pPr>
      <w:r>
        <w:rPr>
          <w:rFonts w:ascii="Calibri" w:eastAsia="Calibri" w:hAnsi="Calibri" w:cs="Calibri"/>
          <w:b/>
          <w:bCs/>
          <w:sz w:val="24"/>
          <w:szCs w:val="24"/>
        </w:rPr>
        <w:t>PRESENT ROLES AND RESPONSIBILITIES:</w:t>
      </w:r>
    </w:p>
    <w:p w:rsidR="00F57C8D" w:rsidRDefault="00F57C8D">
      <w:pPr>
        <w:spacing w:line="20" w:lineRule="exact"/>
        <w:rPr>
          <w:sz w:val="24"/>
          <w:szCs w:val="24"/>
        </w:rPr>
      </w:pPr>
      <w:r>
        <w:rPr>
          <w:sz w:val="24"/>
          <w:szCs w:val="24"/>
        </w:rPr>
        <w:pict>
          <v:line id="Shape 4" o:spid="_x0000_s1029" style="position:absolute;z-index:251657728;visibility:visible;mso-wrap-distance-left:0;mso-wrap-distance-right:0" from="5.1pt,-1.25pt" to="203.5pt,-1.25pt" o:allowincell="f" strokecolor="#00afef" strokeweight=".29631mm"/>
        </w:pict>
      </w:r>
    </w:p>
    <w:p w:rsidR="00F57C8D" w:rsidRDefault="00F57C8D">
      <w:pPr>
        <w:spacing w:line="190" w:lineRule="exact"/>
        <w:rPr>
          <w:sz w:val="24"/>
          <w:szCs w:val="24"/>
        </w:rPr>
      </w:pPr>
    </w:p>
    <w:p w:rsidR="00F57C8D" w:rsidRDefault="00357C2D">
      <w:pPr>
        <w:numPr>
          <w:ilvl w:val="0"/>
          <w:numId w:val="2"/>
        </w:numPr>
        <w:tabs>
          <w:tab w:val="left" w:pos="1180"/>
        </w:tabs>
        <w:ind w:left="1180" w:hanging="369"/>
        <w:rPr>
          <w:rFonts w:ascii="Symbol" w:eastAsia="Symbol" w:hAnsi="Symbol" w:cs="Symbol"/>
          <w:sz w:val="24"/>
          <w:szCs w:val="24"/>
        </w:rPr>
      </w:pPr>
      <w:r>
        <w:rPr>
          <w:rFonts w:ascii="Calibri" w:eastAsia="Calibri" w:hAnsi="Calibri" w:cs="Calibri"/>
          <w:sz w:val="24"/>
          <w:szCs w:val="24"/>
        </w:rPr>
        <w:t xml:space="preserve">Tool box talk, Pre-job briefing for Safety Task </w:t>
      </w:r>
      <w:r>
        <w:rPr>
          <w:rFonts w:ascii="Calibri" w:eastAsia="Calibri" w:hAnsi="Calibri" w:cs="Calibri"/>
          <w:sz w:val="24"/>
          <w:szCs w:val="24"/>
        </w:rPr>
        <w:t>Assignment</w:t>
      </w:r>
    </w:p>
    <w:p w:rsidR="00F57C8D" w:rsidRDefault="00F57C8D">
      <w:pPr>
        <w:spacing w:line="25" w:lineRule="exact"/>
        <w:rPr>
          <w:rFonts w:ascii="Symbol" w:eastAsia="Symbol" w:hAnsi="Symbol" w:cs="Symbol"/>
          <w:sz w:val="24"/>
          <w:szCs w:val="24"/>
        </w:rPr>
      </w:pPr>
    </w:p>
    <w:p w:rsidR="00F57C8D" w:rsidRDefault="00357C2D">
      <w:pPr>
        <w:numPr>
          <w:ilvl w:val="0"/>
          <w:numId w:val="2"/>
        </w:numPr>
        <w:tabs>
          <w:tab w:val="left" w:pos="1220"/>
        </w:tabs>
        <w:ind w:left="1220" w:hanging="409"/>
        <w:rPr>
          <w:rFonts w:ascii="Symbol" w:eastAsia="Symbol" w:hAnsi="Symbol" w:cs="Symbol"/>
          <w:sz w:val="24"/>
          <w:szCs w:val="24"/>
        </w:rPr>
      </w:pPr>
      <w:r>
        <w:rPr>
          <w:rFonts w:ascii="Calibri" w:eastAsia="Calibri" w:hAnsi="Calibri" w:cs="Calibri"/>
          <w:sz w:val="24"/>
          <w:szCs w:val="24"/>
        </w:rPr>
        <w:t>Finding out hazards and take remedial action</w:t>
      </w:r>
    </w:p>
    <w:p w:rsidR="00F57C8D" w:rsidRDefault="00F57C8D">
      <w:pPr>
        <w:spacing w:line="27" w:lineRule="exact"/>
        <w:rPr>
          <w:rFonts w:ascii="Symbol" w:eastAsia="Symbol" w:hAnsi="Symbol" w:cs="Symbol"/>
          <w:sz w:val="24"/>
          <w:szCs w:val="24"/>
        </w:rPr>
      </w:pPr>
    </w:p>
    <w:p w:rsidR="00F57C8D" w:rsidRDefault="00357C2D">
      <w:pPr>
        <w:numPr>
          <w:ilvl w:val="0"/>
          <w:numId w:val="2"/>
        </w:numPr>
        <w:tabs>
          <w:tab w:val="left" w:pos="1220"/>
        </w:tabs>
        <w:ind w:left="1220" w:hanging="409"/>
        <w:rPr>
          <w:rFonts w:ascii="Symbol" w:eastAsia="Symbol" w:hAnsi="Symbol" w:cs="Symbol"/>
          <w:sz w:val="24"/>
          <w:szCs w:val="24"/>
        </w:rPr>
      </w:pPr>
      <w:r>
        <w:rPr>
          <w:rFonts w:ascii="Calibri" w:eastAsia="Calibri" w:hAnsi="Calibri" w:cs="Calibri"/>
          <w:sz w:val="24"/>
          <w:szCs w:val="24"/>
        </w:rPr>
        <w:t>Satisfying client requirements by given training to fallow SOP in toolbox topic</w:t>
      </w:r>
    </w:p>
    <w:p w:rsidR="00F57C8D" w:rsidRDefault="00F57C8D">
      <w:pPr>
        <w:spacing w:line="27" w:lineRule="exact"/>
        <w:rPr>
          <w:rFonts w:ascii="Symbol" w:eastAsia="Symbol" w:hAnsi="Symbol" w:cs="Symbol"/>
          <w:sz w:val="24"/>
          <w:szCs w:val="24"/>
        </w:rPr>
      </w:pPr>
    </w:p>
    <w:p w:rsidR="00F57C8D" w:rsidRDefault="00357C2D">
      <w:pPr>
        <w:numPr>
          <w:ilvl w:val="0"/>
          <w:numId w:val="2"/>
        </w:numPr>
        <w:tabs>
          <w:tab w:val="left" w:pos="1220"/>
        </w:tabs>
        <w:ind w:left="1220" w:hanging="409"/>
        <w:rPr>
          <w:rFonts w:ascii="Symbol" w:eastAsia="Symbol" w:hAnsi="Symbol" w:cs="Symbol"/>
          <w:sz w:val="24"/>
          <w:szCs w:val="24"/>
        </w:rPr>
      </w:pPr>
      <w:r>
        <w:rPr>
          <w:rFonts w:ascii="Calibri" w:eastAsia="Calibri" w:hAnsi="Calibri" w:cs="Calibri"/>
          <w:sz w:val="24"/>
          <w:szCs w:val="24"/>
        </w:rPr>
        <w:t>Work permit system: strictly monitoring of work permit system</w:t>
      </w:r>
    </w:p>
    <w:p w:rsidR="00F57C8D" w:rsidRDefault="00F57C8D">
      <w:pPr>
        <w:spacing w:line="25" w:lineRule="exact"/>
        <w:rPr>
          <w:rFonts w:ascii="Symbol" w:eastAsia="Symbol" w:hAnsi="Symbol" w:cs="Symbol"/>
          <w:sz w:val="24"/>
          <w:szCs w:val="24"/>
        </w:rPr>
      </w:pPr>
    </w:p>
    <w:p w:rsidR="00F57C8D" w:rsidRDefault="00357C2D">
      <w:pPr>
        <w:numPr>
          <w:ilvl w:val="0"/>
          <w:numId w:val="2"/>
        </w:numPr>
        <w:tabs>
          <w:tab w:val="left" w:pos="1180"/>
        </w:tabs>
        <w:ind w:left="1180" w:hanging="369"/>
        <w:rPr>
          <w:rFonts w:ascii="Symbol" w:eastAsia="Symbol" w:hAnsi="Symbol" w:cs="Symbol"/>
          <w:sz w:val="24"/>
          <w:szCs w:val="24"/>
        </w:rPr>
      </w:pPr>
      <w:r>
        <w:rPr>
          <w:rFonts w:ascii="Calibri" w:eastAsia="Calibri" w:hAnsi="Calibri" w:cs="Calibri"/>
          <w:sz w:val="24"/>
          <w:szCs w:val="24"/>
        </w:rPr>
        <w:t xml:space="preserve">Safety at Excavation,erection,Working at </w:t>
      </w:r>
      <w:r>
        <w:rPr>
          <w:rFonts w:ascii="Calibri" w:eastAsia="Calibri" w:hAnsi="Calibri" w:cs="Calibri"/>
          <w:sz w:val="24"/>
          <w:szCs w:val="24"/>
        </w:rPr>
        <w:t>height,,Safety of Steel Yard</w:t>
      </w:r>
    </w:p>
    <w:p w:rsidR="00F57C8D" w:rsidRDefault="00F57C8D">
      <w:pPr>
        <w:spacing w:line="93" w:lineRule="exact"/>
        <w:rPr>
          <w:rFonts w:ascii="Symbol" w:eastAsia="Symbol" w:hAnsi="Symbol" w:cs="Symbol"/>
          <w:sz w:val="24"/>
          <w:szCs w:val="24"/>
        </w:rPr>
      </w:pPr>
    </w:p>
    <w:p w:rsidR="00F57C8D" w:rsidRDefault="00357C2D">
      <w:pPr>
        <w:numPr>
          <w:ilvl w:val="0"/>
          <w:numId w:val="2"/>
        </w:numPr>
        <w:tabs>
          <w:tab w:val="left" w:pos="1180"/>
        </w:tabs>
        <w:spacing w:line="224" w:lineRule="auto"/>
        <w:ind w:left="1180" w:hanging="369"/>
        <w:rPr>
          <w:rFonts w:ascii="Symbol" w:eastAsia="Symbol" w:hAnsi="Symbol" w:cs="Symbol"/>
          <w:sz w:val="24"/>
          <w:szCs w:val="24"/>
        </w:rPr>
      </w:pPr>
      <w:r>
        <w:rPr>
          <w:rFonts w:ascii="Calibri" w:eastAsia="Calibri" w:hAnsi="Calibri" w:cs="Calibri"/>
          <w:sz w:val="24"/>
          <w:szCs w:val="24"/>
        </w:rPr>
        <w:t>Given training to workers in terms of emergency evacuation procedure And taking them to assembly point</w:t>
      </w:r>
    </w:p>
    <w:p w:rsidR="00F57C8D" w:rsidRDefault="00F57C8D">
      <w:pPr>
        <w:spacing w:line="28" w:lineRule="exact"/>
        <w:rPr>
          <w:rFonts w:ascii="Symbol" w:eastAsia="Symbol" w:hAnsi="Symbol" w:cs="Symbol"/>
          <w:sz w:val="24"/>
          <w:szCs w:val="24"/>
        </w:rPr>
      </w:pPr>
    </w:p>
    <w:p w:rsidR="00F57C8D" w:rsidRDefault="00357C2D">
      <w:pPr>
        <w:numPr>
          <w:ilvl w:val="0"/>
          <w:numId w:val="2"/>
        </w:numPr>
        <w:tabs>
          <w:tab w:val="left" w:pos="1180"/>
        </w:tabs>
        <w:ind w:left="1180" w:hanging="369"/>
        <w:rPr>
          <w:rFonts w:ascii="Symbol" w:eastAsia="Symbol" w:hAnsi="Symbol" w:cs="Symbol"/>
          <w:sz w:val="24"/>
          <w:szCs w:val="24"/>
        </w:rPr>
      </w:pPr>
      <w:r>
        <w:rPr>
          <w:rFonts w:ascii="Calibri" w:eastAsia="Calibri" w:hAnsi="Calibri" w:cs="Calibri"/>
          <w:sz w:val="24"/>
          <w:szCs w:val="24"/>
        </w:rPr>
        <w:t>Traffic safety on site Emergency Plan Response (Mock Drills) etc.</w:t>
      </w:r>
    </w:p>
    <w:p w:rsidR="00F57C8D" w:rsidRDefault="00F57C8D">
      <w:pPr>
        <w:spacing w:line="25" w:lineRule="exact"/>
        <w:rPr>
          <w:rFonts w:ascii="Symbol" w:eastAsia="Symbol" w:hAnsi="Symbol" w:cs="Symbol"/>
          <w:sz w:val="24"/>
          <w:szCs w:val="24"/>
        </w:rPr>
      </w:pPr>
    </w:p>
    <w:p w:rsidR="00F57C8D" w:rsidRDefault="00357C2D">
      <w:pPr>
        <w:numPr>
          <w:ilvl w:val="0"/>
          <w:numId w:val="2"/>
        </w:numPr>
        <w:tabs>
          <w:tab w:val="left" w:pos="1180"/>
        </w:tabs>
        <w:ind w:left="1180" w:hanging="369"/>
        <w:rPr>
          <w:rFonts w:ascii="Symbol" w:eastAsia="Symbol" w:hAnsi="Symbol" w:cs="Symbol"/>
          <w:sz w:val="24"/>
          <w:szCs w:val="24"/>
        </w:rPr>
      </w:pPr>
      <w:r>
        <w:rPr>
          <w:rFonts w:ascii="Calibri" w:eastAsia="Calibri" w:hAnsi="Calibri" w:cs="Calibri"/>
          <w:sz w:val="24"/>
          <w:szCs w:val="24"/>
        </w:rPr>
        <w:t>Monitor PPE and ensure quality&amp;availability of adequate</w:t>
      </w:r>
      <w:r>
        <w:rPr>
          <w:rFonts w:ascii="Calibri" w:eastAsia="Calibri" w:hAnsi="Calibri" w:cs="Calibri"/>
          <w:sz w:val="24"/>
          <w:szCs w:val="24"/>
        </w:rPr>
        <w:t xml:space="preserve"> stock in inventory.</w:t>
      </w:r>
    </w:p>
    <w:p w:rsidR="00F57C8D" w:rsidRDefault="00F57C8D">
      <w:pPr>
        <w:spacing w:line="27" w:lineRule="exact"/>
        <w:rPr>
          <w:rFonts w:ascii="Symbol" w:eastAsia="Symbol" w:hAnsi="Symbol" w:cs="Symbol"/>
          <w:sz w:val="24"/>
          <w:szCs w:val="24"/>
        </w:rPr>
      </w:pPr>
    </w:p>
    <w:p w:rsidR="00F57C8D" w:rsidRDefault="00357C2D">
      <w:pPr>
        <w:numPr>
          <w:ilvl w:val="0"/>
          <w:numId w:val="2"/>
        </w:numPr>
        <w:tabs>
          <w:tab w:val="left" w:pos="1180"/>
        </w:tabs>
        <w:ind w:left="1180" w:hanging="369"/>
        <w:rPr>
          <w:rFonts w:ascii="Symbol" w:eastAsia="Symbol" w:hAnsi="Symbol" w:cs="Symbol"/>
          <w:sz w:val="24"/>
          <w:szCs w:val="24"/>
        </w:rPr>
      </w:pPr>
      <w:r>
        <w:rPr>
          <w:rFonts w:ascii="Calibri" w:eastAsia="Calibri" w:hAnsi="Calibri" w:cs="Calibri"/>
          <w:sz w:val="24"/>
          <w:szCs w:val="24"/>
        </w:rPr>
        <w:t>Work place monitoring and regular inspection of ongoing construction activities,</w:t>
      </w:r>
    </w:p>
    <w:p w:rsidR="00F57C8D" w:rsidRDefault="00F57C8D">
      <w:pPr>
        <w:sectPr w:rsidR="00F57C8D">
          <w:pgSz w:w="11900" w:h="16819"/>
          <w:pgMar w:top="742" w:right="639" w:bottom="103" w:left="740" w:header="0" w:footer="0" w:gutter="0"/>
          <w:cols w:space="720" w:equalWidth="0">
            <w:col w:w="10520"/>
          </w:cols>
        </w:sectPr>
      </w:pPr>
    </w:p>
    <w:p w:rsidR="00F57C8D" w:rsidRDefault="00357C2D">
      <w:pPr>
        <w:numPr>
          <w:ilvl w:val="0"/>
          <w:numId w:val="3"/>
        </w:numPr>
        <w:tabs>
          <w:tab w:val="left" w:pos="1180"/>
        </w:tabs>
        <w:ind w:left="1180" w:hanging="369"/>
        <w:rPr>
          <w:rFonts w:ascii="Symbol" w:eastAsia="Symbol" w:hAnsi="Symbol" w:cs="Symbol"/>
          <w:sz w:val="24"/>
          <w:szCs w:val="24"/>
        </w:rPr>
      </w:pPr>
      <w:r>
        <w:rPr>
          <w:rFonts w:ascii="Calibri" w:eastAsia="Calibri" w:hAnsi="Calibri" w:cs="Calibri"/>
          <w:sz w:val="24"/>
          <w:szCs w:val="24"/>
        </w:rPr>
        <w:lastRenderedPageBreak/>
        <w:t>Management Safety Walk, Safety Committee Meetings, Weekly Progress Meetings.</w:t>
      </w:r>
    </w:p>
    <w:p w:rsidR="00F57C8D" w:rsidRDefault="00F57C8D">
      <w:pPr>
        <w:spacing w:line="93" w:lineRule="exact"/>
        <w:rPr>
          <w:rFonts w:ascii="Symbol" w:eastAsia="Symbol" w:hAnsi="Symbol" w:cs="Symbol"/>
          <w:sz w:val="24"/>
          <w:szCs w:val="24"/>
        </w:rPr>
      </w:pPr>
    </w:p>
    <w:p w:rsidR="00F57C8D" w:rsidRDefault="00357C2D">
      <w:pPr>
        <w:numPr>
          <w:ilvl w:val="0"/>
          <w:numId w:val="3"/>
        </w:numPr>
        <w:tabs>
          <w:tab w:val="left" w:pos="1180"/>
        </w:tabs>
        <w:spacing w:line="224" w:lineRule="auto"/>
        <w:ind w:left="1180" w:hanging="369"/>
        <w:rPr>
          <w:rFonts w:ascii="Symbol" w:eastAsia="Symbol" w:hAnsi="Symbol" w:cs="Symbol"/>
          <w:sz w:val="24"/>
          <w:szCs w:val="24"/>
        </w:rPr>
      </w:pPr>
      <w:r>
        <w:rPr>
          <w:rFonts w:ascii="Calibri" w:eastAsia="Calibri" w:hAnsi="Calibri" w:cs="Calibri"/>
          <w:sz w:val="24"/>
          <w:szCs w:val="24"/>
        </w:rPr>
        <w:t xml:space="preserve">Preparation of MIS report,Safety Performance Report </w:t>
      </w:r>
      <w:r>
        <w:rPr>
          <w:rFonts w:ascii="Calibri" w:eastAsia="Calibri" w:hAnsi="Calibri" w:cs="Calibri"/>
          <w:sz w:val="24"/>
          <w:szCs w:val="24"/>
        </w:rPr>
        <w:t>weekly and Monthly,safety statistics reports</w:t>
      </w:r>
    </w:p>
    <w:p w:rsidR="00F57C8D" w:rsidRDefault="00F57C8D">
      <w:pPr>
        <w:spacing w:line="28" w:lineRule="exact"/>
        <w:rPr>
          <w:rFonts w:ascii="Symbol" w:eastAsia="Symbol" w:hAnsi="Symbol" w:cs="Symbol"/>
          <w:sz w:val="24"/>
          <w:szCs w:val="24"/>
        </w:rPr>
      </w:pPr>
    </w:p>
    <w:p w:rsidR="00F57C8D" w:rsidRDefault="00357C2D">
      <w:pPr>
        <w:numPr>
          <w:ilvl w:val="0"/>
          <w:numId w:val="3"/>
        </w:numPr>
        <w:tabs>
          <w:tab w:val="left" w:pos="1180"/>
        </w:tabs>
        <w:ind w:left="1180" w:hanging="369"/>
        <w:rPr>
          <w:rFonts w:ascii="Symbol" w:eastAsia="Symbol" w:hAnsi="Symbol" w:cs="Symbol"/>
          <w:sz w:val="24"/>
          <w:szCs w:val="24"/>
        </w:rPr>
      </w:pPr>
      <w:r>
        <w:rPr>
          <w:rFonts w:ascii="Calibri" w:eastAsia="Calibri" w:hAnsi="Calibri" w:cs="Calibri"/>
          <w:sz w:val="24"/>
          <w:szCs w:val="24"/>
        </w:rPr>
        <w:t>Given training to workers for powertools and machinery safely</w:t>
      </w:r>
    </w:p>
    <w:p w:rsidR="00F57C8D" w:rsidRDefault="00F57C8D">
      <w:pPr>
        <w:spacing w:line="25" w:lineRule="exact"/>
        <w:rPr>
          <w:rFonts w:ascii="Symbol" w:eastAsia="Symbol" w:hAnsi="Symbol" w:cs="Symbol"/>
          <w:sz w:val="24"/>
          <w:szCs w:val="24"/>
        </w:rPr>
      </w:pPr>
    </w:p>
    <w:p w:rsidR="00F57C8D" w:rsidRDefault="00357C2D">
      <w:pPr>
        <w:numPr>
          <w:ilvl w:val="0"/>
          <w:numId w:val="3"/>
        </w:numPr>
        <w:tabs>
          <w:tab w:val="left" w:pos="1180"/>
        </w:tabs>
        <w:ind w:left="1180" w:hanging="369"/>
        <w:rPr>
          <w:rFonts w:ascii="Symbol" w:eastAsia="Symbol" w:hAnsi="Symbol" w:cs="Symbol"/>
          <w:sz w:val="24"/>
          <w:szCs w:val="24"/>
        </w:rPr>
      </w:pPr>
      <w:r>
        <w:rPr>
          <w:rFonts w:ascii="Calibri" w:eastAsia="Calibri" w:hAnsi="Calibri" w:cs="Calibri"/>
          <w:sz w:val="24"/>
          <w:szCs w:val="24"/>
        </w:rPr>
        <w:t>Safety audits, Inspections, Hazard Identification, safety management walk etc.</w:t>
      </w:r>
    </w:p>
    <w:p w:rsidR="00F57C8D" w:rsidRDefault="00F57C8D">
      <w:pPr>
        <w:spacing w:line="27" w:lineRule="exact"/>
        <w:rPr>
          <w:rFonts w:ascii="Symbol" w:eastAsia="Symbol" w:hAnsi="Symbol" w:cs="Symbol"/>
          <w:sz w:val="24"/>
          <w:szCs w:val="24"/>
        </w:rPr>
      </w:pPr>
    </w:p>
    <w:p w:rsidR="00F57C8D" w:rsidRDefault="00357C2D">
      <w:pPr>
        <w:numPr>
          <w:ilvl w:val="0"/>
          <w:numId w:val="3"/>
        </w:numPr>
        <w:tabs>
          <w:tab w:val="left" w:pos="1180"/>
        </w:tabs>
        <w:ind w:left="1180" w:hanging="369"/>
        <w:rPr>
          <w:rFonts w:ascii="Symbol" w:eastAsia="Symbol" w:hAnsi="Symbol" w:cs="Symbol"/>
          <w:sz w:val="24"/>
          <w:szCs w:val="24"/>
        </w:rPr>
      </w:pPr>
      <w:r>
        <w:rPr>
          <w:rFonts w:ascii="Calibri" w:eastAsia="Calibri" w:hAnsi="Calibri" w:cs="Calibri"/>
          <w:sz w:val="24"/>
          <w:szCs w:val="24"/>
        </w:rPr>
        <w:t>Promote safetyculture by safety promotion activities.</w:t>
      </w:r>
    </w:p>
    <w:p w:rsidR="00F57C8D" w:rsidRDefault="00F57C8D">
      <w:pPr>
        <w:spacing w:line="25" w:lineRule="exact"/>
        <w:rPr>
          <w:rFonts w:ascii="Symbol" w:eastAsia="Symbol" w:hAnsi="Symbol" w:cs="Symbol"/>
          <w:sz w:val="24"/>
          <w:szCs w:val="24"/>
        </w:rPr>
      </w:pPr>
    </w:p>
    <w:p w:rsidR="00F57C8D" w:rsidRDefault="00357C2D">
      <w:pPr>
        <w:numPr>
          <w:ilvl w:val="0"/>
          <w:numId w:val="3"/>
        </w:numPr>
        <w:tabs>
          <w:tab w:val="left" w:pos="1180"/>
        </w:tabs>
        <w:ind w:left="1180" w:hanging="369"/>
        <w:rPr>
          <w:rFonts w:ascii="Symbol" w:eastAsia="Symbol" w:hAnsi="Symbol" w:cs="Symbol"/>
          <w:sz w:val="24"/>
          <w:szCs w:val="24"/>
        </w:rPr>
      </w:pPr>
      <w:r>
        <w:rPr>
          <w:rFonts w:ascii="Calibri" w:eastAsia="Calibri" w:hAnsi="Calibri" w:cs="Calibri"/>
          <w:sz w:val="24"/>
          <w:szCs w:val="24"/>
        </w:rPr>
        <w:t>To comply le</w:t>
      </w:r>
      <w:r>
        <w:rPr>
          <w:rFonts w:ascii="Calibri" w:eastAsia="Calibri" w:hAnsi="Calibri" w:cs="Calibri"/>
          <w:sz w:val="24"/>
          <w:szCs w:val="24"/>
        </w:rPr>
        <w:t>gal requirements for safety, Health &amp;Environment.</w:t>
      </w:r>
    </w:p>
    <w:p w:rsidR="00F57C8D" w:rsidRDefault="00F57C8D">
      <w:pPr>
        <w:spacing w:line="93" w:lineRule="exact"/>
        <w:rPr>
          <w:rFonts w:ascii="Symbol" w:eastAsia="Symbol" w:hAnsi="Symbol" w:cs="Symbol"/>
          <w:sz w:val="24"/>
          <w:szCs w:val="24"/>
        </w:rPr>
      </w:pPr>
    </w:p>
    <w:p w:rsidR="00F57C8D" w:rsidRDefault="00357C2D">
      <w:pPr>
        <w:numPr>
          <w:ilvl w:val="0"/>
          <w:numId w:val="3"/>
        </w:numPr>
        <w:tabs>
          <w:tab w:val="left" w:pos="1180"/>
        </w:tabs>
        <w:spacing w:line="224" w:lineRule="auto"/>
        <w:ind w:left="1180" w:right="60" w:hanging="369"/>
        <w:rPr>
          <w:rFonts w:ascii="Symbol" w:eastAsia="Symbol" w:hAnsi="Symbol" w:cs="Symbol"/>
          <w:sz w:val="24"/>
          <w:szCs w:val="24"/>
        </w:rPr>
      </w:pPr>
      <w:r>
        <w:rPr>
          <w:rFonts w:ascii="Calibri" w:eastAsia="Calibri" w:hAnsi="Calibri" w:cs="Calibri"/>
          <w:sz w:val="24"/>
          <w:szCs w:val="24"/>
        </w:rPr>
        <w:t>Imparting general and job specific training to workers.Putting daily observation communication with line management.</w:t>
      </w:r>
    </w:p>
    <w:p w:rsidR="00F57C8D" w:rsidRDefault="00F57C8D">
      <w:pPr>
        <w:spacing w:line="94" w:lineRule="exact"/>
        <w:rPr>
          <w:rFonts w:ascii="Symbol" w:eastAsia="Symbol" w:hAnsi="Symbol" w:cs="Symbol"/>
          <w:sz w:val="24"/>
          <w:szCs w:val="24"/>
        </w:rPr>
      </w:pPr>
    </w:p>
    <w:p w:rsidR="00F57C8D" w:rsidRDefault="00357C2D">
      <w:pPr>
        <w:numPr>
          <w:ilvl w:val="0"/>
          <w:numId w:val="3"/>
        </w:numPr>
        <w:tabs>
          <w:tab w:val="left" w:pos="1180"/>
        </w:tabs>
        <w:spacing w:line="224" w:lineRule="auto"/>
        <w:ind w:left="1180" w:right="240" w:hanging="369"/>
        <w:rPr>
          <w:rFonts w:ascii="Symbol" w:eastAsia="Symbol" w:hAnsi="Symbol" w:cs="Symbol"/>
          <w:sz w:val="24"/>
          <w:szCs w:val="24"/>
        </w:rPr>
      </w:pPr>
      <w:r>
        <w:rPr>
          <w:rFonts w:ascii="Calibri" w:eastAsia="Calibri" w:hAnsi="Calibri" w:cs="Calibri"/>
          <w:sz w:val="24"/>
          <w:szCs w:val="24"/>
        </w:rPr>
        <w:t>Accident Investigation for facts&amp;root cause findings,analysis&amp;implementing recommendati</w:t>
      </w:r>
      <w:r>
        <w:rPr>
          <w:rFonts w:ascii="Calibri" w:eastAsia="Calibri" w:hAnsi="Calibri" w:cs="Calibri"/>
          <w:sz w:val="24"/>
          <w:szCs w:val="24"/>
        </w:rPr>
        <w:t>on of the same and sharing lessons in tool box talk</w:t>
      </w:r>
    </w:p>
    <w:p w:rsidR="00F57C8D" w:rsidRDefault="00F57C8D">
      <w:pPr>
        <w:spacing w:line="200" w:lineRule="exact"/>
        <w:rPr>
          <w:sz w:val="20"/>
          <w:szCs w:val="20"/>
        </w:rPr>
      </w:pPr>
    </w:p>
    <w:p w:rsidR="00F57C8D" w:rsidRDefault="00F57C8D">
      <w:pPr>
        <w:spacing w:line="200" w:lineRule="exact"/>
        <w:rPr>
          <w:sz w:val="20"/>
          <w:szCs w:val="20"/>
        </w:rPr>
      </w:pPr>
    </w:p>
    <w:p w:rsidR="00F57C8D" w:rsidRDefault="00F57C8D">
      <w:pPr>
        <w:spacing w:line="200" w:lineRule="exact"/>
        <w:rPr>
          <w:sz w:val="20"/>
          <w:szCs w:val="20"/>
        </w:rPr>
      </w:pPr>
    </w:p>
    <w:p w:rsidR="00F57C8D" w:rsidRDefault="00F57C8D">
      <w:pPr>
        <w:spacing w:line="339" w:lineRule="exact"/>
        <w:rPr>
          <w:sz w:val="20"/>
          <w:szCs w:val="20"/>
        </w:rPr>
      </w:pPr>
    </w:p>
    <w:p w:rsidR="00F57C8D" w:rsidRDefault="00357C2D">
      <w:pPr>
        <w:rPr>
          <w:sz w:val="20"/>
          <w:szCs w:val="20"/>
        </w:rPr>
      </w:pPr>
      <w:r>
        <w:rPr>
          <w:rFonts w:ascii="Calibri" w:eastAsia="Calibri" w:hAnsi="Calibri" w:cs="Calibri"/>
          <w:b/>
          <w:bCs/>
          <w:sz w:val="24"/>
          <w:szCs w:val="24"/>
          <w:u w:val="single"/>
        </w:rPr>
        <w:t>TRAININGS:</w:t>
      </w:r>
    </w:p>
    <w:p w:rsidR="00F57C8D" w:rsidRDefault="00F57C8D">
      <w:pPr>
        <w:spacing w:line="67" w:lineRule="exact"/>
        <w:rPr>
          <w:sz w:val="20"/>
          <w:szCs w:val="20"/>
        </w:rPr>
      </w:pPr>
    </w:p>
    <w:p w:rsidR="00F57C8D" w:rsidRDefault="00357C2D">
      <w:pPr>
        <w:ind w:left="480"/>
        <w:rPr>
          <w:sz w:val="20"/>
          <w:szCs w:val="20"/>
        </w:rPr>
      </w:pPr>
      <w:r>
        <w:rPr>
          <w:rFonts w:ascii="Calibri" w:eastAsia="Calibri" w:hAnsi="Calibri" w:cs="Calibri"/>
          <w:sz w:val="24"/>
          <w:szCs w:val="24"/>
        </w:rPr>
        <w:t>1)  CPR and Medic Firstaid, Firefighting, Mock drills.</w:t>
      </w:r>
    </w:p>
    <w:p w:rsidR="00F57C8D" w:rsidRDefault="00F57C8D">
      <w:pPr>
        <w:spacing w:line="396" w:lineRule="exact"/>
        <w:rPr>
          <w:sz w:val="20"/>
          <w:szCs w:val="20"/>
        </w:rPr>
      </w:pPr>
    </w:p>
    <w:p w:rsidR="00F57C8D" w:rsidRDefault="00357C2D">
      <w:pPr>
        <w:rPr>
          <w:sz w:val="20"/>
          <w:szCs w:val="20"/>
        </w:rPr>
      </w:pPr>
      <w:r>
        <w:rPr>
          <w:rFonts w:ascii="Calibri" w:eastAsia="Calibri" w:hAnsi="Calibri" w:cs="Calibri"/>
          <w:b/>
          <w:bCs/>
          <w:sz w:val="24"/>
          <w:szCs w:val="24"/>
        </w:rPr>
        <w:t>CAREER ABSTRACT:</w:t>
      </w:r>
    </w:p>
    <w:p w:rsidR="00F57C8D" w:rsidRDefault="00F57C8D">
      <w:pPr>
        <w:spacing w:line="20" w:lineRule="exact"/>
        <w:rPr>
          <w:sz w:val="20"/>
          <w:szCs w:val="20"/>
        </w:rPr>
      </w:pPr>
      <w:r>
        <w:rPr>
          <w:sz w:val="20"/>
          <w:szCs w:val="20"/>
        </w:rPr>
        <w:pict>
          <v:line id="Shape 5" o:spid="_x0000_s1030" style="position:absolute;z-index:251658752;visibility:visible;mso-wrap-distance-left:0;mso-wrap-distance-right:0" from="0,-1.25pt" to="96.8pt,-1.25pt" o:allowincell="f" strokecolor="#00afef" strokeweight=".29631mm"/>
        </w:pict>
      </w:r>
    </w:p>
    <w:p w:rsidR="00F57C8D" w:rsidRDefault="00F57C8D">
      <w:pPr>
        <w:spacing w:line="232" w:lineRule="exact"/>
        <w:rPr>
          <w:sz w:val="20"/>
          <w:szCs w:val="20"/>
        </w:rPr>
      </w:pPr>
    </w:p>
    <w:p w:rsidR="00F57C8D" w:rsidRDefault="00357C2D">
      <w:pPr>
        <w:spacing w:line="228" w:lineRule="auto"/>
        <w:ind w:left="120" w:right="640" w:hanging="9"/>
        <w:rPr>
          <w:sz w:val="20"/>
          <w:szCs w:val="20"/>
        </w:rPr>
      </w:pPr>
      <w:r>
        <w:rPr>
          <w:rFonts w:ascii="Calibri" w:eastAsia="Calibri" w:hAnsi="Calibri" w:cs="Calibri"/>
          <w:sz w:val="24"/>
          <w:szCs w:val="24"/>
        </w:rPr>
        <w:t xml:space="preserve">Forward thinking &amp;result-oriented Technical Professional, with basic knowledge. Applies continuous improvement </w:t>
      </w:r>
      <w:r>
        <w:rPr>
          <w:rFonts w:ascii="Calibri" w:eastAsia="Calibri" w:hAnsi="Calibri" w:cs="Calibri"/>
          <w:sz w:val="24"/>
          <w:szCs w:val="24"/>
        </w:rPr>
        <w:t>principles for safe Job execution dedicated toworld class Safe Operating Procedures.</w:t>
      </w:r>
    </w:p>
    <w:p w:rsidR="00F57C8D" w:rsidRDefault="00F57C8D">
      <w:pPr>
        <w:spacing w:line="334" w:lineRule="exact"/>
        <w:rPr>
          <w:sz w:val="20"/>
          <w:szCs w:val="20"/>
        </w:rPr>
      </w:pPr>
    </w:p>
    <w:p w:rsidR="00F57C8D" w:rsidRDefault="00357C2D">
      <w:pPr>
        <w:spacing w:line="250" w:lineRule="auto"/>
        <w:ind w:left="120" w:hanging="9"/>
        <w:rPr>
          <w:sz w:val="20"/>
          <w:szCs w:val="20"/>
        </w:rPr>
      </w:pPr>
      <w:r>
        <w:rPr>
          <w:rFonts w:ascii="Calibri" w:eastAsia="Calibri" w:hAnsi="Calibri" w:cs="Calibri"/>
          <w:sz w:val="24"/>
          <w:szCs w:val="24"/>
        </w:rPr>
        <w:t>Ability to concept ualize and identify risk through EHS guide lines and regulations strictly with strong communication and motivation in compliance to the international s</w:t>
      </w:r>
      <w:r>
        <w:rPr>
          <w:rFonts w:ascii="Calibri" w:eastAsia="Calibri" w:hAnsi="Calibri" w:cs="Calibri"/>
          <w:sz w:val="24"/>
          <w:szCs w:val="24"/>
        </w:rPr>
        <w:t>tandards and performed root-cause analys is top revent any reoccurrences.Exhibits a strong and firm approach for sustaining/encouraging safe work environments, and a demonstrated ability to stream line operations.Applying safe practices to achieve business</w:t>
      </w:r>
      <w:r>
        <w:rPr>
          <w:rFonts w:ascii="Calibri" w:eastAsia="Calibri" w:hAnsi="Calibri" w:cs="Calibri"/>
          <w:sz w:val="24"/>
          <w:szCs w:val="24"/>
        </w:rPr>
        <w:t xml:space="preserve"> excellence at the lowest overall cost.</w:t>
      </w:r>
    </w:p>
    <w:p w:rsidR="00F57C8D" w:rsidRDefault="00F57C8D">
      <w:pPr>
        <w:spacing w:line="270" w:lineRule="exact"/>
        <w:rPr>
          <w:sz w:val="20"/>
          <w:szCs w:val="20"/>
        </w:rPr>
      </w:pPr>
    </w:p>
    <w:p w:rsidR="00F57C8D" w:rsidRDefault="00357C2D">
      <w:pPr>
        <w:ind w:left="120"/>
        <w:rPr>
          <w:sz w:val="20"/>
          <w:szCs w:val="20"/>
        </w:rPr>
      </w:pPr>
      <w:r>
        <w:rPr>
          <w:rFonts w:ascii="Calibri" w:eastAsia="Calibri" w:hAnsi="Calibri" w:cs="Calibri"/>
          <w:b/>
          <w:bCs/>
          <w:sz w:val="24"/>
          <w:szCs w:val="24"/>
          <w:u w:val="single"/>
        </w:rPr>
        <w:t>WORK EXPERIENCE :</w:t>
      </w:r>
    </w:p>
    <w:p w:rsidR="00F57C8D" w:rsidRDefault="00F57C8D">
      <w:pPr>
        <w:spacing w:line="334" w:lineRule="exact"/>
        <w:rPr>
          <w:sz w:val="20"/>
          <w:szCs w:val="20"/>
        </w:rPr>
      </w:pPr>
    </w:p>
    <w:p w:rsidR="00F57C8D" w:rsidRDefault="00357C2D">
      <w:pPr>
        <w:spacing w:line="228" w:lineRule="auto"/>
        <w:ind w:left="120" w:right="660" w:hanging="9"/>
        <w:rPr>
          <w:sz w:val="20"/>
          <w:szCs w:val="20"/>
        </w:rPr>
      </w:pPr>
      <w:r>
        <w:rPr>
          <w:rFonts w:ascii="Calibri" w:eastAsia="Calibri" w:hAnsi="Calibri" w:cs="Calibri"/>
          <w:sz w:val="24"/>
          <w:szCs w:val="24"/>
        </w:rPr>
        <w:t xml:space="preserve">Worked as </w:t>
      </w:r>
      <w:r>
        <w:rPr>
          <w:rFonts w:ascii="Calibri" w:eastAsia="Calibri" w:hAnsi="Calibri" w:cs="Calibri"/>
          <w:b/>
          <w:bCs/>
          <w:sz w:val="24"/>
          <w:szCs w:val="24"/>
        </w:rPr>
        <w:t>Safety Officer</w:t>
      </w:r>
      <w:r>
        <w:rPr>
          <w:rFonts w:ascii="Calibri" w:eastAsia="Calibri" w:hAnsi="Calibri" w:cs="Calibri"/>
          <w:sz w:val="24"/>
          <w:szCs w:val="24"/>
        </w:rPr>
        <w:t xml:space="preserve"> in </w:t>
      </w:r>
      <w:r>
        <w:rPr>
          <w:rFonts w:ascii="Calibri" w:eastAsia="Calibri" w:hAnsi="Calibri" w:cs="Calibri"/>
          <w:b/>
          <w:bCs/>
          <w:sz w:val="24"/>
          <w:szCs w:val="24"/>
        </w:rPr>
        <w:t>L&amp;T Construction</w:t>
      </w:r>
      <w:r>
        <w:rPr>
          <w:rFonts w:ascii="Calibri" w:eastAsia="Calibri" w:hAnsi="Calibri" w:cs="Calibri"/>
          <w:sz w:val="24"/>
          <w:szCs w:val="24"/>
        </w:rPr>
        <w:t>, prestige Bella vista project, Chennai in Contract basis (2011-2013)</w:t>
      </w:r>
    </w:p>
    <w:p w:rsidR="00F57C8D" w:rsidRDefault="00F57C8D">
      <w:pPr>
        <w:spacing w:line="278" w:lineRule="exact"/>
        <w:rPr>
          <w:sz w:val="20"/>
          <w:szCs w:val="20"/>
        </w:rPr>
      </w:pPr>
    </w:p>
    <w:p w:rsidR="00F57C8D" w:rsidRDefault="00357C2D">
      <w:pPr>
        <w:ind w:left="120"/>
        <w:rPr>
          <w:sz w:val="20"/>
          <w:szCs w:val="20"/>
        </w:rPr>
      </w:pPr>
      <w:r>
        <w:rPr>
          <w:rFonts w:ascii="Calibri" w:eastAsia="Calibri" w:hAnsi="Calibri" w:cs="Calibri"/>
          <w:sz w:val="24"/>
          <w:szCs w:val="24"/>
        </w:rPr>
        <w:t xml:space="preserve">Worked as </w:t>
      </w:r>
      <w:r>
        <w:rPr>
          <w:rFonts w:ascii="Calibri" w:eastAsia="Calibri" w:hAnsi="Calibri" w:cs="Calibri"/>
          <w:b/>
          <w:bCs/>
          <w:sz w:val="24"/>
          <w:szCs w:val="24"/>
        </w:rPr>
        <w:t>Safety Executive</w:t>
      </w:r>
      <w:r>
        <w:rPr>
          <w:rFonts w:ascii="Calibri" w:eastAsia="Calibri" w:hAnsi="Calibri" w:cs="Calibri"/>
          <w:sz w:val="24"/>
          <w:szCs w:val="24"/>
        </w:rPr>
        <w:t xml:space="preserve"> in </w:t>
      </w:r>
      <w:r>
        <w:rPr>
          <w:rFonts w:ascii="Calibri" w:eastAsia="Calibri" w:hAnsi="Calibri" w:cs="Calibri"/>
          <w:b/>
          <w:bCs/>
          <w:sz w:val="24"/>
          <w:szCs w:val="24"/>
        </w:rPr>
        <w:t>Sobha Developers</w:t>
      </w:r>
      <w:r>
        <w:rPr>
          <w:rFonts w:ascii="Calibri" w:eastAsia="Calibri" w:hAnsi="Calibri" w:cs="Calibri"/>
          <w:sz w:val="24"/>
          <w:szCs w:val="24"/>
        </w:rPr>
        <w:t xml:space="preserve">, Adugudi Bosch project, Bangalore </w:t>
      </w:r>
      <w:r>
        <w:rPr>
          <w:rFonts w:ascii="Calibri" w:eastAsia="Calibri" w:hAnsi="Calibri" w:cs="Calibri"/>
          <w:sz w:val="24"/>
          <w:szCs w:val="24"/>
        </w:rPr>
        <w:t>(2014-2015)</w:t>
      </w:r>
    </w:p>
    <w:p w:rsidR="00F57C8D" w:rsidRDefault="00F57C8D">
      <w:pPr>
        <w:spacing w:line="278" w:lineRule="exact"/>
        <w:rPr>
          <w:sz w:val="20"/>
          <w:szCs w:val="20"/>
        </w:rPr>
      </w:pPr>
    </w:p>
    <w:p w:rsidR="00F57C8D" w:rsidRDefault="00357C2D">
      <w:pPr>
        <w:ind w:left="120"/>
        <w:rPr>
          <w:sz w:val="20"/>
          <w:szCs w:val="20"/>
        </w:rPr>
      </w:pPr>
      <w:r>
        <w:rPr>
          <w:rFonts w:ascii="Calibri" w:eastAsia="Calibri" w:hAnsi="Calibri" w:cs="Calibri"/>
          <w:sz w:val="24"/>
          <w:szCs w:val="24"/>
        </w:rPr>
        <w:t xml:space="preserve">Worked as </w:t>
      </w:r>
      <w:r>
        <w:rPr>
          <w:rFonts w:ascii="Calibri" w:eastAsia="Calibri" w:hAnsi="Calibri" w:cs="Calibri"/>
          <w:b/>
          <w:bCs/>
          <w:sz w:val="24"/>
          <w:szCs w:val="24"/>
        </w:rPr>
        <w:t>Safety Engineer</w:t>
      </w:r>
      <w:r>
        <w:rPr>
          <w:rFonts w:ascii="Calibri" w:eastAsia="Calibri" w:hAnsi="Calibri" w:cs="Calibri"/>
          <w:sz w:val="24"/>
          <w:szCs w:val="24"/>
        </w:rPr>
        <w:t xml:space="preserve"> in </w:t>
      </w:r>
      <w:r>
        <w:rPr>
          <w:rFonts w:ascii="Calibri" w:eastAsia="Calibri" w:hAnsi="Calibri" w:cs="Calibri"/>
          <w:b/>
          <w:bCs/>
          <w:sz w:val="24"/>
          <w:szCs w:val="24"/>
        </w:rPr>
        <w:t>SV Engineering Constructions</w:t>
      </w:r>
      <w:r>
        <w:rPr>
          <w:rFonts w:ascii="Calibri" w:eastAsia="Calibri" w:hAnsi="Calibri" w:cs="Calibri"/>
          <w:sz w:val="24"/>
          <w:szCs w:val="24"/>
        </w:rPr>
        <w:t>, for North south parallel runway project,</w:t>
      </w:r>
    </w:p>
    <w:p w:rsidR="00F57C8D" w:rsidRDefault="00F57C8D">
      <w:pPr>
        <w:spacing w:line="276" w:lineRule="exact"/>
        <w:rPr>
          <w:sz w:val="20"/>
          <w:szCs w:val="20"/>
        </w:rPr>
      </w:pPr>
    </w:p>
    <w:p w:rsidR="00F57C8D" w:rsidRDefault="00357C2D">
      <w:pPr>
        <w:ind w:left="120"/>
        <w:rPr>
          <w:sz w:val="20"/>
          <w:szCs w:val="20"/>
        </w:rPr>
      </w:pPr>
      <w:r>
        <w:rPr>
          <w:rFonts w:ascii="Calibri" w:eastAsia="Calibri" w:hAnsi="Calibri" w:cs="Calibri"/>
          <w:b/>
          <w:bCs/>
          <w:sz w:val="24"/>
          <w:szCs w:val="24"/>
        </w:rPr>
        <w:t xml:space="preserve">Bangalore international Airport project </w:t>
      </w:r>
      <w:r>
        <w:rPr>
          <w:rFonts w:ascii="Calibri" w:eastAsia="Calibri" w:hAnsi="Calibri" w:cs="Calibri"/>
          <w:sz w:val="24"/>
          <w:szCs w:val="24"/>
        </w:rPr>
        <w:t>(2015-2017)</w:t>
      </w:r>
    </w:p>
    <w:p w:rsidR="00F57C8D" w:rsidRDefault="00F57C8D">
      <w:pPr>
        <w:spacing w:line="334" w:lineRule="exact"/>
        <w:rPr>
          <w:sz w:val="20"/>
          <w:szCs w:val="20"/>
        </w:rPr>
      </w:pPr>
    </w:p>
    <w:p w:rsidR="00F57C8D" w:rsidRDefault="00357C2D">
      <w:pPr>
        <w:spacing w:line="224" w:lineRule="auto"/>
        <w:ind w:left="120" w:right="200" w:hanging="9"/>
        <w:rPr>
          <w:sz w:val="20"/>
          <w:szCs w:val="20"/>
        </w:rPr>
      </w:pPr>
      <w:r>
        <w:rPr>
          <w:rFonts w:ascii="Calibri" w:eastAsia="Calibri" w:hAnsi="Calibri" w:cs="Calibri"/>
          <w:sz w:val="24"/>
          <w:szCs w:val="24"/>
        </w:rPr>
        <w:t xml:space="preserve">Worked as Senior Safety Executive </w:t>
      </w:r>
      <w:r>
        <w:rPr>
          <w:rFonts w:ascii="Calibri" w:eastAsia="Calibri" w:hAnsi="Calibri" w:cs="Calibri"/>
          <w:sz w:val="24"/>
          <w:szCs w:val="24"/>
        </w:rPr>
        <w:t>(</w:t>
      </w:r>
      <w:r>
        <w:rPr>
          <w:rFonts w:ascii="Calibri" w:eastAsia="Calibri" w:hAnsi="Calibri" w:cs="Calibri"/>
          <w:b/>
          <w:sz w:val="24"/>
          <w:szCs w:val="24"/>
        </w:rPr>
        <w:t xml:space="preserve">Projects: </w:t>
      </w:r>
      <w:r>
        <w:rPr>
          <w:rFonts w:ascii="Calibri" w:eastAsia="Calibri" w:hAnsi="Calibri" w:cs="Calibri"/>
          <w:sz w:val="24"/>
          <w:szCs w:val="24"/>
        </w:rPr>
        <w:t>LULU Mall Project Trivandrum site from 25</w:t>
      </w:r>
      <w:r>
        <w:rPr>
          <w:rFonts w:ascii="Calibri" w:eastAsia="Calibri" w:hAnsi="Calibri" w:cs="Calibri"/>
          <w:sz w:val="32"/>
          <w:szCs w:val="32"/>
          <w:vertAlign w:val="superscript"/>
        </w:rPr>
        <w:t>th</w:t>
      </w:r>
      <w:r>
        <w:rPr>
          <w:rFonts w:ascii="Calibri" w:eastAsia="Calibri" w:hAnsi="Calibri" w:cs="Calibri"/>
          <w:sz w:val="24"/>
          <w:szCs w:val="24"/>
        </w:rPr>
        <w:t xml:space="preserve"> June 2018 till13th Dec 2019)</w:t>
      </w:r>
    </w:p>
    <w:p w:rsidR="00F57C8D" w:rsidRDefault="00F57C8D">
      <w:pPr>
        <w:spacing w:line="197" w:lineRule="exact"/>
        <w:rPr>
          <w:sz w:val="20"/>
          <w:szCs w:val="20"/>
        </w:rPr>
      </w:pPr>
    </w:p>
    <w:p w:rsidR="00F57C8D" w:rsidRDefault="00357C2D">
      <w:pPr>
        <w:ind w:left="120"/>
        <w:rPr>
          <w:sz w:val="20"/>
          <w:szCs w:val="20"/>
        </w:rPr>
      </w:pPr>
      <w:r>
        <w:rPr>
          <w:rFonts w:ascii="Calibri" w:eastAsia="Calibri" w:hAnsi="Calibri" w:cs="Calibri"/>
          <w:b/>
          <w:bCs/>
          <w:sz w:val="24"/>
          <w:szCs w:val="24"/>
          <w:u w:val="single"/>
        </w:rPr>
        <w:t>DOCUMENTATION:</w:t>
      </w:r>
    </w:p>
    <w:p w:rsidR="00F57C8D" w:rsidRDefault="00F57C8D">
      <w:pPr>
        <w:spacing w:line="334" w:lineRule="exact"/>
        <w:rPr>
          <w:sz w:val="20"/>
          <w:szCs w:val="20"/>
        </w:rPr>
      </w:pPr>
    </w:p>
    <w:p w:rsidR="00F57C8D" w:rsidRDefault="00357C2D">
      <w:pPr>
        <w:spacing w:line="239" w:lineRule="auto"/>
        <w:ind w:left="120" w:right="200" w:hanging="9"/>
        <w:rPr>
          <w:sz w:val="20"/>
          <w:szCs w:val="20"/>
        </w:rPr>
      </w:pPr>
      <w:r>
        <w:rPr>
          <w:rFonts w:ascii="Calibri" w:eastAsia="Calibri" w:hAnsi="Calibri" w:cs="Calibri"/>
          <w:color w:val="36363D"/>
          <w:sz w:val="24"/>
          <w:szCs w:val="24"/>
        </w:rPr>
        <w:t>Daily inspection,Maintaining training records,JSA Risk assesment,Accident investigation report,Near miss report,work permit,Maintaining checklist for heavy vehicles</w:t>
      </w:r>
      <w:r>
        <w:rPr>
          <w:rFonts w:ascii="Calibri" w:eastAsia="Calibri" w:hAnsi="Calibri" w:cs="Calibri"/>
          <w:color w:val="36363D"/>
          <w:sz w:val="24"/>
          <w:szCs w:val="24"/>
        </w:rPr>
        <w:t>,machinery,scaffoldings,fire estingusher,confined space etc.</w:t>
      </w:r>
    </w:p>
    <w:p w:rsidR="00F57C8D" w:rsidRDefault="00F57C8D">
      <w:pPr>
        <w:sectPr w:rsidR="00F57C8D">
          <w:pgSz w:w="11900" w:h="16819"/>
          <w:pgMar w:top="743" w:right="639" w:bottom="1133" w:left="740" w:header="0" w:footer="0" w:gutter="0"/>
          <w:cols w:space="720" w:equalWidth="0">
            <w:col w:w="10520"/>
          </w:cols>
        </w:sectPr>
      </w:pPr>
    </w:p>
    <w:p w:rsidR="00F57C8D" w:rsidRDefault="00357C2D">
      <w:pPr>
        <w:rPr>
          <w:sz w:val="20"/>
          <w:szCs w:val="20"/>
        </w:rPr>
      </w:pPr>
      <w:r>
        <w:rPr>
          <w:rFonts w:ascii="Calibri" w:eastAsia="Calibri" w:hAnsi="Calibri" w:cs="Calibri"/>
          <w:b/>
          <w:bCs/>
          <w:sz w:val="23"/>
          <w:szCs w:val="23"/>
        </w:rPr>
        <w:lastRenderedPageBreak/>
        <w:t>PERSONAL DETAILS:</w:t>
      </w:r>
    </w:p>
    <w:p w:rsidR="00F57C8D" w:rsidRDefault="00F57C8D">
      <w:pPr>
        <w:spacing w:line="20" w:lineRule="exact"/>
        <w:rPr>
          <w:sz w:val="20"/>
          <w:szCs w:val="20"/>
        </w:rPr>
      </w:pPr>
      <w:r>
        <w:rPr>
          <w:sz w:val="20"/>
          <w:szCs w:val="20"/>
        </w:rPr>
        <w:pict>
          <v:line id="Shape 6" o:spid="_x0000_s1031" style="position:absolute;z-index:251659776;visibility:visible;mso-wrap-distance-left:0;mso-wrap-distance-right:0" from="-3pt,-1.25pt" to="99.3pt,-1.25pt" o:allowincell="f" strokecolor="#00afef" strokeweight=".29631mm"/>
        </w:pict>
      </w:r>
    </w:p>
    <w:p w:rsidR="00F57C8D" w:rsidRDefault="00F57C8D">
      <w:pPr>
        <w:spacing w:line="57" w:lineRule="exact"/>
        <w:rPr>
          <w:sz w:val="20"/>
          <w:szCs w:val="20"/>
        </w:rPr>
      </w:pPr>
    </w:p>
    <w:p w:rsidR="00F57C8D" w:rsidRDefault="00357C2D">
      <w:pPr>
        <w:spacing w:line="252" w:lineRule="auto"/>
        <w:ind w:left="60" w:right="20"/>
        <w:rPr>
          <w:sz w:val="20"/>
          <w:szCs w:val="20"/>
        </w:rPr>
      </w:pPr>
      <w:r>
        <w:rPr>
          <w:rFonts w:ascii="Calibri" w:eastAsia="Calibri" w:hAnsi="Calibri" w:cs="Calibri"/>
          <w:color w:val="35353C"/>
          <w:sz w:val="23"/>
          <w:szCs w:val="23"/>
        </w:rPr>
        <w:t xml:space="preserve">Date of Birth </w:t>
      </w:r>
      <w:r>
        <w:rPr>
          <w:rFonts w:ascii="Calibri" w:eastAsia="Calibri" w:hAnsi="Calibri" w:cs="Calibri"/>
          <w:color w:val="000000"/>
          <w:sz w:val="23"/>
          <w:szCs w:val="23"/>
        </w:rPr>
        <w:t xml:space="preserve">Marital status </w:t>
      </w:r>
    </w:p>
    <w:p w:rsidR="00F57C8D" w:rsidRDefault="00F57C8D">
      <w:pPr>
        <w:spacing w:line="285" w:lineRule="exact"/>
        <w:rPr>
          <w:sz w:val="20"/>
          <w:szCs w:val="20"/>
        </w:rPr>
      </w:pPr>
    </w:p>
    <w:p w:rsidR="00357C2D" w:rsidRDefault="00357C2D" w:rsidP="00357C2D">
      <w:pPr>
        <w:tabs>
          <w:tab w:val="left" w:pos="129"/>
        </w:tabs>
        <w:rPr>
          <w:rFonts w:ascii="Calibri" w:eastAsia="Calibri" w:hAnsi="Calibri" w:cs="Calibri"/>
          <w:sz w:val="24"/>
          <w:szCs w:val="24"/>
        </w:rPr>
      </w:pPr>
    </w:p>
    <w:p w:rsidR="00357C2D" w:rsidRDefault="00357C2D" w:rsidP="00357C2D">
      <w:pPr>
        <w:tabs>
          <w:tab w:val="left" w:pos="129"/>
        </w:tabs>
        <w:rPr>
          <w:rFonts w:ascii="Calibri" w:eastAsia="Calibri" w:hAnsi="Calibri" w:cs="Calibri"/>
          <w:sz w:val="24"/>
          <w:szCs w:val="24"/>
        </w:rPr>
      </w:pPr>
    </w:p>
    <w:p w:rsidR="00F57C8D" w:rsidRDefault="00357C2D">
      <w:pPr>
        <w:numPr>
          <w:ilvl w:val="0"/>
          <w:numId w:val="4"/>
        </w:numPr>
        <w:tabs>
          <w:tab w:val="left" w:pos="129"/>
        </w:tabs>
        <w:ind w:left="129" w:hanging="129"/>
        <w:rPr>
          <w:rFonts w:ascii="Calibri" w:eastAsia="Calibri" w:hAnsi="Calibri" w:cs="Calibri"/>
          <w:sz w:val="24"/>
          <w:szCs w:val="24"/>
        </w:rPr>
      </w:pPr>
      <w:r>
        <w:rPr>
          <w:rFonts w:ascii="Calibri" w:eastAsia="Calibri" w:hAnsi="Calibri" w:cs="Calibri"/>
          <w:sz w:val="24"/>
          <w:szCs w:val="24"/>
        </w:rPr>
        <w:t>17-04-1985</w:t>
      </w:r>
    </w:p>
    <w:p w:rsidR="00F57C8D" w:rsidRDefault="00F57C8D">
      <w:pPr>
        <w:spacing w:line="23" w:lineRule="exact"/>
        <w:rPr>
          <w:rFonts w:ascii="Calibri" w:eastAsia="Calibri" w:hAnsi="Calibri" w:cs="Calibri"/>
          <w:sz w:val="24"/>
          <w:szCs w:val="24"/>
        </w:rPr>
      </w:pPr>
    </w:p>
    <w:p w:rsidR="00F57C8D" w:rsidRDefault="00357C2D">
      <w:pPr>
        <w:numPr>
          <w:ilvl w:val="0"/>
          <w:numId w:val="4"/>
        </w:numPr>
        <w:tabs>
          <w:tab w:val="left" w:pos="129"/>
        </w:tabs>
        <w:ind w:left="129" w:hanging="129"/>
        <w:rPr>
          <w:rFonts w:ascii="Calibri" w:eastAsia="Calibri" w:hAnsi="Calibri" w:cs="Calibri"/>
          <w:sz w:val="24"/>
          <w:szCs w:val="24"/>
        </w:rPr>
      </w:pPr>
      <w:r>
        <w:rPr>
          <w:rFonts w:ascii="Calibri" w:eastAsia="Calibri" w:hAnsi="Calibri" w:cs="Calibri"/>
          <w:sz w:val="24"/>
          <w:szCs w:val="24"/>
        </w:rPr>
        <w:t>Married</w:t>
      </w:r>
    </w:p>
    <w:p w:rsidR="00F57C8D" w:rsidRDefault="00F57C8D">
      <w:pPr>
        <w:spacing w:line="74" w:lineRule="exact"/>
        <w:rPr>
          <w:rFonts w:ascii="Calibri" w:eastAsia="Calibri" w:hAnsi="Calibri" w:cs="Calibri"/>
          <w:sz w:val="24"/>
          <w:szCs w:val="24"/>
        </w:rPr>
      </w:pPr>
    </w:p>
    <w:p w:rsidR="00F57C8D" w:rsidRDefault="00F57C8D">
      <w:pPr>
        <w:ind w:left="49"/>
        <w:rPr>
          <w:rFonts w:ascii="Calibri" w:eastAsia="Calibri" w:hAnsi="Calibri" w:cs="Calibri"/>
          <w:color w:val="35353C"/>
          <w:sz w:val="24"/>
          <w:szCs w:val="24"/>
        </w:rPr>
      </w:pPr>
    </w:p>
    <w:p w:rsidR="00F57C8D" w:rsidRDefault="00F57C8D">
      <w:pPr>
        <w:spacing w:line="200" w:lineRule="exact"/>
        <w:rPr>
          <w:sz w:val="20"/>
          <w:szCs w:val="20"/>
        </w:rPr>
      </w:pPr>
    </w:p>
    <w:p w:rsidR="00F57C8D" w:rsidRDefault="00F57C8D">
      <w:pPr>
        <w:sectPr w:rsidR="00F57C8D">
          <w:pgSz w:w="11900" w:h="16819"/>
          <w:pgMar w:top="753" w:right="1440" w:bottom="1440" w:left="800" w:header="0" w:footer="0" w:gutter="0"/>
          <w:cols w:num="2" w:space="720" w:equalWidth="0">
            <w:col w:w="1980" w:space="451"/>
            <w:col w:w="7228"/>
          </w:cols>
        </w:sectPr>
      </w:pPr>
    </w:p>
    <w:p w:rsidR="00F57C8D" w:rsidRDefault="00F57C8D">
      <w:pPr>
        <w:spacing w:line="141" w:lineRule="exact"/>
        <w:rPr>
          <w:sz w:val="20"/>
          <w:szCs w:val="20"/>
        </w:rPr>
      </w:pPr>
    </w:p>
    <w:p w:rsidR="00F57C8D" w:rsidRDefault="00F57C8D">
      <w:pPr>
        <w:spacing w:line="24" w:lineRule="exact"/>
        <w:rPr>
          <w:sz w:val="20"/>
          <w:szCs w:val="20"/>
        </w:rPr>
      </w:pPr>
    </w:p>
    <w:p w:rsidR="00F57C8D" w:rsidRDefault="00357C2D">
      <w:pPr>
        <w:tabs>
          <w:tab w:val="left" w:pos="2420"/>
        </w:tabs>
        <w:ind w:left="60"/>
        <w:rPr>
          <w:sz w:val="20"/>
          <w:szCs w:val="20"/>
        </w:rPr>
      </w:pPr>
      <w:r>
        <w:rPr>
          <w:rFonts w:ascii="Calibri" w:eastAsia="Calibri" w:hAnsi="Calibri" w:cs="Calibri"/>
          <w:color w:val="35353C"/>
          <w:sz w:val="24"/>
          <w:szCs w:val="24"/>
        </w:rPr>
        <w:t>Visa Status</w:t>
      </w:r>
      <w:r>
        <w:rPr>
          <w:sz w:val="20"/>
          <w:szCs w:val="20"/>
        </w:rPr>
        <w:tab/>
      </w:r>
      <w:r>
        <w:rPr>
          <w:rFonts w:ascii="Calibri" w:eastAsia="Calibri" w:hAnsi="Calibri" w:cs="Calibri"/>
          <w:sz w:val="23"/>
          <w:szCs w:val="23"/>
        </w:rPr>
        <w:t>: On Visit visa.</w:t>
      </w:r>
    </w:p>
    <w:p w:rsidR="00F57C8D" w:rsidRDefault="00F57C8D">
      <w:pPr>
        <w:spacing w:line="338" w:lineRule="exact"/>
        <w:rPr>
          <w:sz w:val="20"/>
          <w:szCs w:val="20"/>
        </w:rPr>
      </w:pPr>
    </w:p>
    <w:p w:rsidR="00F57C8D" w:rsidRDefault="00357C2D">
      <w:pPr>
        <w:tabs>
          <w:tab w:val="left" w:pos="2420"/>
        </w:tabs>
        <w:ind w:left="60"/>
        <w:rPr>
          <w:sz w:val="20"/>
          <w:szCs w:val="20"/>
        </w:rPr>
      </w:pPr>
      <w:r>
        <w:rPr>
          <w:rFonts w:ascii="Calibri" w:eastAsia="Calibri" w:hAnsi="Calibri" w:cs="Calibri"/>
          <w:color w:val="35353C"/>
          <w:sz w:val="24"/>
          <w:szCs w:val="24"/>
        </w:rPr>
        <w:t>Languages Known</w:t>
      </w:r>
      <w:r>
        <w:rPr>
          <w:sz w:val="20"/>
          <w:szCs w:val="20"/>
        </w:rPr>
        <w:tab/>
      </w:r>
      <w:r>
        <w:rPr>
          <w:rFonts w:ascii="Calibri" w:eastAsia="Calibri" w:hAnsi="Calibri" w:cs="Calibri"/>
          <w:color w:val="35353C"/>
          <w:sz w:val="23"/>
          <w:szCs w:val="23"/>
        </w:rPr>
        <w:t>:English,Hindi,Malayalam,Kannada,tamil</w:t>
      </w:r>
    </w:p>
    <w:p w:rsidR="00F57C8D" w:rsidRDefault="00F57C8D">
      <w:pPr>
        <w:spacing w:line="341" w:lineRule="exact"/>
        <w:rPr>
          <w:sz w:val="20"/>
          <w:szCs w:val="20"/>
        </w:rPr>
      </w:pPr>
    </w:p>
    <w:p w:rsidR="00F57C8D" w:rsidRDefault="00357C2D">
      <w:pPr>
        <w:ind w:left="40"/>
        <w:rPr>
          <w:sz w:val="20"/>
          <w:szCs w:val="20"/>
        </w:rPr>
      </w:pPr>
      <w:r>
        <w:rPr>
          <w:rFonts w:ascii="Calibri" w:eastAsia="Calibri" w:hAnsi="Calibri" w:cs="Calibri"/>
          <w:b/>
          <w:bCs/>
          <w:sz w:val="24"/>
          <w:szCs w:val="24"/>
          <w:u w:val="single"/>
        </w:rPr>
        <w:t>INTEREST AND ACTIVITIES:</w:t>
      </w:r>
    </w:p>
    <w:p w:rsidR="00F57C8D" w:rsidRDefault="00F57C8D">
      <w:pPr>
        <w:spacing w:line="127" w:lineRule="exact"/>
        <w:rPr>
          <w:sz w:val="20"/>
          <w:szCs w:val="20"/>
        </w:rPr>
      </w:pPr>
    </w:p>
    <w:p w:rsidR="00F57C8D" w:rsidRDefault="00357C2D">
      <w:pPr>
        <w:ind w:left="60"/>
        <w:rPr>
          <w:sz w:val="20"/>
          <w:szCs w:val="20"/>
        </w:rPr>
      </w:pPr>
      <w:r>
        <w:rPr>
          <w:rFonts w:ascii="Calibri" w:eastAsia="Calibri" w:hAnsi="Calibri" w:cs="Calibri"/>
          <w:sz w:val="24"/>
          <w:szCs w:val="24"/>
        </w:rPr>
        <w:t>Volleyball|Cricket|Writing|Reading</w:t>
      </w:r>
    </w:p>
    <w:p w:rsidR="00F57C8D" w:rsidRDefault="00F57C8D">
      <w:pPr>
        <w:spacing w:line="200" w:lineRule="exact"/>
        <w:rPr>
          <w:sz w:val="20"/>
          <w:szCs w:val="20"/>
        </w:rPr>
      </w:pPr>
    </w:p>
    <w:p w:rsidR="00F57C8D" w:rsidRDefault="00F57C8D">
      <w:pPr>
        <w:spacing w:line="251" w:lineRule="exact"/>
        <w:rPr>
          <w:sz w:val="20"/>
          <w:szCs w:val="20"/>
        </w:rPr>
      </w:pPr>
    </w:p>
    <w:p w:rsidR="00F57C8D" w:rsidRDefault="00357C2D">
      <w:pPr>
        <w:ind w:left="40"/>
        <w:rPr>
          <w:sz w:val="20"/>
          <w:szCs w:val="20"/>
        </w:rPr>
      </w:pPr>
      <w:r>
        <w:rPr>
          <w:rFonts w:ascii="Calibri" w:eastAsia="Calibri" w:hAnsi="Calibri" w:cs="Calibri"/>
          <w:b/>
          <w:bCs/>
          <w:sz w:val="24"/>
          <w:szCs w:val="24"/>
        </w:rPr>
        <w:t>DECLARATION</w:t>
      </w:r>
    </w:p>
    <w:p w:rsidR="00F57C8D" w:rsidRDefault="00F57C8D">
      <w:pPr>
        <w:spacing w:line="20" w:lineRule="exact"/>
        <w:rPr>
          <w:sz w:val="20"/>
          <w:szCs w:val="20"/>
        </w:rPr>
      </w:pPr>
      <w:r>
        <w:rPr>
          <w:sz w:val="20"/>
          <w:szCs w:val="20"/>
        </w:rPr>
        <w:pict>
          <v:line id="Shape 7" o:spid="_x0000_s1032" style="position:absolute;z-index:251660800;visibility:visible;mso-wrap-distance-left:0;mso-wrap-distance-right:0" from="2.1pt,-1.25pt" to="73.4pt,-1.25pt" o:allowincell="f" strokecolor="#00afef" strokeweight=".29631mm"/>
        </w:pict>
      </w:r>
    </w:p>
    <w:p w:rsidR="00F57C8D" w:rsidRDefault="00F57C8D">
      <w:pPr>
        <w:spacing w:line="112" w:lineRule="exact"/>
        <w:rPr>
          <w:sz w:val="20"/>
          <w:szCs w:val="20"/>
        </w:rPr>
      </w:pPr>
    </w:p>
    <w:p w:rsidR="00F57C8D" w:rsidRDefault="00357C2D">
      <w:pPr>
        <w:spacing w:line="228" w:lineRule="auto"/>
        <w:ind w:left="60" w:right="219" w:firstLine="329"/>
        <w:rPr>
          <w:sz w:val="20"/>
          <w:szCs w:val="20"/>
        </w:rPr>
      </w:pPr>
      <w:r>
        <w:rPr>
          <w:rFonts w:ascii="Calibri" w:eastAsia="Calibri" w:hAnsi="Calibri" w:cs="Calibri"/>
          <w:color w:val="35353C"/>
          <w:sz w:val="24"/>
          <w:szCs w:val="24"/>
        </w:rPr>
        <w:t>I hereby declare that all the information mentioned above are true and correct to the best of knowledge and belief.</w:t>
      </w:r>
    </w:p>
    <w:p w:rsidR="00F57C8D" w:rsidRDefault="00F57C8D">
      <w:pPr>
        <w:spacing w:line="200" w:lineRule="exact"/>
        <w:rPr>
          <w:sz w:val="20"/>
          <w:szCs w:val="20"/>
        </w:rPr>
      </w:pPr>
    </w:p>
    <w:p w:rsidR="00F57C8D" w:rsidRDefault="00F57C8D">
      <w:pPr>
        <w:spacing w:line="261" w:lineRule="exact"/>
        <w:rPr>
          <w:sz w:val="20"/>
          <w:szCs w:val="20"/>
        </w:rPr>
      </w:pPr>
    </w:p>
    <w:p w:rsidR="00F57C8D" w:rsidRDefault="00357C2D">
      <w:pPr>
        <w:ind w:left="7060"/>
        <w:rPr>
          <w:sz w:val="20"/>
          <w:szCs w:val="20"/>
        </w:rPr>
      </w:pPr>
      <w:r>
        <w:rPr>
          <w:rFonts w:ascii="Calibri" w:eastAsia="Calibri" w:hAnsi="Calibri" w:cs="Calibri"/>
          <w:color w:val="35353C"/>
          <w:sz w:val="24"/>
          <w:szCs w:val="24"/>
        </w:rPr>
        <w:t>Yours faithfully</w:t>
      </w:r>
    </w:p>
    <w:p w:rsidR="00F57C8D" w:rsidRDefault="00F57C8D">
      <w:pPr>
        <w:spacing w:line="200" w:lineRule="exact"/>
        <w:rPr>
          <w:sz w:val="20"/>
          <w:szCs w:val="20"/>
        </w:rPr>
      </w:pPr>
    </w:p>
    <w:p w:rsidR="00F57C8D" w:rsidRDefault="00F57C8D">
      <w:pPr>
        <w:spacing w:line="258" w:lineRule="exact"/>
        <w:rPr>
          <w:sz w:val="20"/>
          <w:szCs w:val="20"/>
        </w:rPr>
      </w:pPr>
    </w:p>
    <w:p w:rsidR="00F57C8D" w:rsidRDefault="00357C2D">
      <w:pPr>
        <w:ind w:left="7260"/>
        <w:rPr>
          <w:sz w:val="20"/>
          <w:szCs w:val="20"/>
        </w:rPr>
      </w:pPr>
      <w:r>
        <w:rPr>
          <w:rFonts w:ascii="Calibri" w:eastAsia="Calibri" w:hAnsi="Calibri" w:cs="Calibri"/>
          <w:color w:val="35353C"/>
          <w:sz w:val="24"/>
          <w:szCs w:val="24"/>
        </w:rPr>
        <w:t>ARAVIND</w:t>
      </w:r>
    </w:p>
    <w:sectPr w:rsidR="00F57C8D" w:rsidSect="00F57C8D">
      <w:type w:val="continuous"/>
      <w:pgSz w:w="11900" w:h="16819"/>
      <w:pgMar w:top="753" w:right="1440" w:bottom="1440" w:left="800" w:header="0" w:footer="0" w:gutter="0"/>
      <w:cols w:space="720" w:equalWidth="0">
        <w:col w:w="9659"/>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4DB8E080"/>
    <w:lvl w:ilvl="0" w:tplc="3E1412A0">
      <w:start w:val="1"/>
      <w:numFmt w:val="bullet"/>
      <w:lvlText w:val=""/>
      <w:lvlJc w:val="left"/>
    </w:lvl>
    <w:lvl w:ilvl="1" w:tplc="FF308AA2">
      <w:numFmt w:val="decimal"/>
      <w:lvlText w:val=""/>
      <w:lvlJc w:val="left"/>
    </w:lvl>
    <w:lvl w:ilvl="2" w:tplc="FE824772">
      <w:numFmt w:val="decimal"/>
      <w:lvlText w:val=""/>
      <w:lvlJc w:val="left"/>
    </w:lvl>
    <w:lvl w:ilvl="3" w:tplc="494AF96E">
      <w:numFmt w:val="decimal"/>
      <w:lvlText w:val=""/>
      <w:lvlJc w:val="left"/>
    </w:lvl>
    <w:lvl w:ilvl="4" w:tplc="98BE3DD4">
      <w:numFmt w:val="decimal"/>
      <w:lvlText w:val=""/>
      <w:lvlJc w:val="left"/>
    </w:lvl>
    <w:lvl w:ilvl="5" w:tplc="47029926">
      <w:numFmt w:val="decimal"/>
      <w:lvlText w:val=""/>
      <w:lvlJc w:val="left"/>
    </w:lvl>
    <w:lvl w:ilvl="6" w:tplc="EFD8EA78">
      <w:numFmt w:val="decimal"/>
      <w:lvlText w:val=""/>
      <w:lvlJc w:val="left"/>
    </w:lvl>
    <w:lvl w:ilvl="7" w:tplc="A2F0455C">
      <w:numFmt w:val="decimal"/>
      <w:lvlText w:val=""/>
      <w:lvlJc w:val="left"/>
    </w:lvl>
    <w:lvl w:ilvl="8" w:tplc="5EBCB42C">
      <w:numFmt w:val="decimal"/>
      <w:lvlText w:val=""/>
      <w:lvlJc w:val="left"/>
    </w:lvl>
  </w:abstractNum>
  <w:abstractNum w:abstractNumId="1">
    <w:nsid w:val="00005F90"/>
    <w:multiLevelType w:val="hybridMultilevel"/>
    <w:tmpl w:val="54B64584"/>
    <w:lvl w:ilvl="0" w:tplc="3BF47124">
      <w:start w:val="1"/>
      <w:numFmt w:val="bullet"/>
      <w:lvlText w:val=":"/>
      <w:lvlJc w:val="left"/>
    </w:lvl>
    <w:lvl w:ilvl="1" w:tplc="103E9F9A">
      <w:numFmt w:val="decimal"/>
      <w:lvlText w:val=""/>
      <w:lvlJc w:val="left"/>
    </w:lvl>
    <w:lvl w:ilvl="2" w:tplc="43069E62">
      <w:numFmt w:val="decimal"/>
      <w:lvlText w:val=""/>
      <w:lvlJc w:val="left"/>
    </w:lvl>
    <w:lvl w:ilvl="3" w:tplc="C7B63AD4">
      <w:numFmt w:val="decimal"/>
      <w:lvlText w:val=""/>
      <w:lvlJc w:val="left"/>
    </w:lvl>
    <w:lvl w:ilvl="4" w:tplc="53320236">
      <w:numFmt w:val="decimal"/>
      <w:lvlText w:val=""/>
      <w:lvlJc w:val="left"/>
    </w:lvl>
    <w:lvl w:ilvl="5" w:tplc="4F5A859C">
      <w:numFmt w:val="decimal"/>
      <w:lvlText w:val=""/>
      <w:lvlJc w:val="left"/>
    </w:lvl>
    <w:lvl w:ilvl="6" w:tplc="50F4399C">
      <w:numFmt w:val="decimal"/>
      <w:lvlText w:val=""/>
      <w:lvlJc w:val="left"/>
    </w:lvl>
    <w:lvl w:ilvl="7" w:tplc="723849A8">
      <w:numFmt w:val="decimal"/>
      <w:lvlText w:val=""/>
      <w:lvlJc w:val="left"/>
    </w:lvl>
    <w:lvl w:ilvl="8" w:tplc="42E2295A">
      <w:numFmt w:val="decimal"/>
      <w:lvlText w:val=""/>
      <w:lvlJc w:val="left"/>
    </w:lvl>
  </w:abstractNum>
  <w:abstractNum w:abstractNumId="2">
    <w:nsid w:val="00006952"/>
    <w:multiLevelType w:val="hybridMultilevel"/>
    <w:tmpl w:val="7B5CEC54"/>
    <w:lvl w:ilvl="0" w:tplc="0E5AEF92">
      <w:start w:val="1"/>
      <w:numFmt w:val="bullet"/>
      <w:lvlText w:val=""/>
      <w:lvlJc w:val="left"/>
    </w:lvl>
    <w:lvl w:ilvl="1" w:tplc="38FC8938">
      <w:numFmt w:val="decimal"/>
      <w:lvlText w:val=""/>
      <w:lvlJc w:val="left"/>
    </w:lvl>
    <w:lvl w:ilvl="2" w:tplc="BED8E460">
      <w:numFmt w:val="decimal"/>
      <w:lvlText w:val=""/>
      <w:lvlJc w:val="left"/>
    </w:lvl>
    <w:lvl w:ilvl="3" w:tplc="B5C242F2">
      <w:numFmt w:val="decimal"/>
      <w:lvlText w:val=""/>
      <w:lvlJc w:val="left"/>
    </w:lvl>
    <w:lvl w:ilvl="4" w:tplc="B34CFD32">
      <w:numFmt w:val="decimal"/>
      <w:lvlText w:val=""/>
      <w:lvlJc w:val="left"/>
    </w:lvl>
    <w:lvl w:ilvl="5" w:tplc="17A686AC">
      <w:numFmt w:val="decimal"/>
      <w:lvlText w:val=""/>
      <w:lvlJc w:val="left"/>
    </w:lvl>
    <w:lvl w:ilvl="6" w:tplc="E766E3C8">
      <w:numFmt w:val="decimal"/>
      <w:lvlText w:val=""/>
      <w:lvlJc w:val="left"/>
    </w:lvl>
    <w:lvl w:ilvl="7" w:tplc="34028310">
      <w:numFmt w:val="decimal"/>
      <w:lvlText w:val=""/>
      <w:lvlJc w:val="left"/>
    </w:lvl>
    <w:lvl w:ilvl="8" w:tplc="70B07DBE">
      <w:numFmt w:val="decimal"/>
      <w:lvlText w:val=""/>
      <w:lvlJc w:val="left"/>
    </w:lvl>
  </w:abstractNum>
  <w:abstractNum w:abstractNumId="3">
    <w:nsid w:val="000072AE"/>
    <w:multiLevelType w:val="hybridMultilevel"/>
    <w:tmpl w:val="83B63B7C"/>
    <w:lvl w:ilvl="0" w:tplc="6AB4FD7C">
      <w:start w:val="1"/>
      <w:numFmt w:val="bullet"/>
      <w:lvlText w:val=""/>
      <w:lvlJc w:val="left"/>
    </w:lvl>
    <w:lvl w:ilvl="1" w:tplc="37E6ED20">
      <w:numFmt w:val="decimal"/>
      <w:lvlText w:val=""/>
      <w:lvlJc w:val="left"/>
    </w:lvl>
    <w:lvl w:ilvl="2" w:tplc="8ECEEE56">
      <w:numFmt w:val="decimal"/>
      <w:lvlText w:val=""/>
      <w:lvlJc w:val="left"/>
    </w:lvl>
    <w:lvl w:ilvl="3" w:tplc="F9802B2A">
      <w:numFmt w:val="decimal"/>
      <w:lvlText w:val=""/>
      <w:lvlJc w:val="left"/>
    </w:lvl>
    <w:lvl w:ilvl="4" w:tplc="4CCC9BA0">
      <w:numFmt w:val="decimal"/>
      <w:lvlText w:val=""/>
      <w:lvlJc w:val="left"/>
    </w:lvl>
    <w:lvl w:ilvl="5" w:tplc="C4A45916">
      <w:numFmt w:val="decimal"/>
      <w:lvlText w:val=""/>
      <w:lvlJc w:val="left"/>
    </w:lvl>
    <w:lvl w:ilvl="6" w:tplc="1766F888">
      <w:numFmt w:val="decimal"/>
      <w:lvlText w:val=""/>
      <w:lvlJc w:val="left"/>
    </w:lvl>
    <w:lvl w:ilvl="7" w:tplc="36AE361E">
      <w:numFmt w:val="decimal"/>
      <w:lvlText w:val=""/>
      <w:lvlJc w:val="left"/>
    </w:lvl>
    <w:lvl w:ilvl="8" w:tplc="99885F40">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57C8D"/>
    <w:rsid w:val="00357C2D"/>
    <w:rsid w:val="00F57C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C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avind-397326@gulfjobseeker.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2020-06-10T08:27:00Z</dcterms:created>
  <dcterms:modified xsi:type="dcterms:W3CDTF">2020-06-10T08:27:00Z</dcterms:modified>
</cp:coreProperties>
</file>