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B6" w:rsidRDefault="0022500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525780</wp:posOffset>
            </wp:positionH>
            <wp:positionV relativeFrom="page">
              <wp:posOffset>1080135</wp:posOffset>
            </wp:positionV>
            <wp:extent cx="2019300" cy="2371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81" w:lineRule="exact"/>
        <w:rPr>
          <w:sz w:val="24"/>
          <w:szCs w:val="24"/>
        </w:rPr>
      </w:pPr>
    </w:p>
    <w:p w:rsidR="00FF57B6" w:rsidRDefault="0022500B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QUANTITY SURVEYOR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155575</wp:posOffset>
            </wp:positionV>
            <wp:extent cx="1957070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223" w:lineRule="exact"/>
        <w:rPr>
          <w:sz w:val="24"/>
          <w:szCs w:val="24"/>
        </w:rPr>
      </w:pPr>
    </w:p>
    <w:p w:rsidR="00FF57B6" w:rsidRDefault="0022500B">
      <w:pPr>
        <w:ind w:right="2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ABOUT ME</w:t>
      </w:r>
    </w:p>
    <w:p w:rsidR="00FF57B6" w:rsidRDefault="00FF57B6">
      <w:pPr>
        <w:spacing w:line="252" w:lineRule="exact"/>
        <w:rPr>
          <w:sz w:val="24"/>
          <w:szCs w:val="24"/>
        </w:rPr>
      </w:pPr>
    </w:p>
    <w:p w:rsidR="00FF57B6" w:rsidRDefault="0022500B">
      <w:pPr>
        <w:spacing w:line="252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Proactive, Fast learning and motivated individual looking for</w:t>
      </w:r>
    </w:p>
    <w:p w:rsidR="00FF57B6" w:rsidRDefault="0022500B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secure an employment opportunity that allows for</w:t>
      </w:r>
    </w:p>
    <w:p w:rsidR="00FF57B6" w:rsidRDefault="00FF57B6">
      <w:pPr>
        <w:spacing w:line="6" w:lineRule="exact"/>
        <w:rPr>
          <w:sz w:val="24"/>
          <w:szCs w:val="24"/>
        </w:rPr>
      </w:pPr>
    </w:p>
    <w:p w:rsidR="00FF57B6" w:rsidRDefault="0022500B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further development of competencies and problem solving skills. Seeking to apply</w:t>
      </w:r>
    </w:p>
    <w:p w:rsidR="00FF57B6" w:rsidRDefault="00FF57B6">
      <w:pPr>
        <w:spacing w:line="8" w:lineRule="exact"/>
        <w:rPr>
          <w:sz w:val="24"/>
          <w:szCs w:val="24"/>
        </w:rPr>
      </w:pPr>
    </w:p>
    <w:p w:rsidR="00FF57B6" w:rsidRDefault="0022500B">
      <w:pPr>
        <w:spacing w:line="254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knowledge on Quantity Surveying applications and to build a long term career in the construction industry with opportunities for career growth.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148590</wp:posOffset>
            </wp:positionV>
            <wp:extent cx="1957070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212" w:lineRule="exact"/>
        <w:rPr>
          <w:sz w:val="24"/>
          <w:szCs w:val="24"/>
        </w:rPr>
      </w:pPr>
    </w:p>
    <w:p w:rsidR="00FF57B6" w:rsidRDefault="0022500B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SKILLS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1188085</wp:posOffset>
            </wp:positionH>
            <wp:positionV relativeFrom="paragraph">
              <wp:posOffset>156845</wp:posOffset>
            </wp:positionV>
            <wp:extent cx="806450" cy="248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287" w:lineRule="exact"/>
        <w:rPr>
          <w:sz w:val="24"/>
          <w:szCs w:val="24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COMMUNICATION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1188085</wp:posOffset>
            </wp:positionH>
            <wp:positionV relativeFrom="paragraph">
              <wp:posOffset>124460</wp:posOffset>
            </wp:positionV>
            <wp:extent cx="806450" cy="210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235" w:lineRule="exact"/>
        <w:rPr>
          <w:sz w:val="24"/>
          <w:szCs w:val="24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ORGANIZATION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1188085</wp:posOffset>
            </wp:positionH>
            <wp:positionV relativeFrom="paragraph">
              <wp:posOffset>86360</wp:posOffset>
            </wp:positionV>
            <wp:extent cx="806450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175" w:lineRule="exact"/>
        <w:rPr>
          <w:sz w:val="24"/>
          <w:szCs w:val="24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TEAM PLAYER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1188085</wp:posOffset>
            </wp:positionH>
            <wp:positionV relativeFrom="paragraph">
              <wp:posOffset>86360</wp:posOffset>
            </wp:positionV>
            <wp:extent cx="806450" cy="210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175" w:lineRule="exact"/>
        <w:rPr>
          <w:sz w:val="24"/>
          <w:szCs w:val="24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CREATIVITY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1188085</wp:posOffset>
            </wp:positionH>
            <wp:positionV relativeFrom="paragraph">
              <wp:posOffset>86360</wp:posOffset>
            </wp:positionV>
            <wp:extent cx="8064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175" w:lineRule="exact"/>
        <w:rPr>
          <w:sz w:val="24"/>
          <w:szCs w:val="24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SOCIAL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57B6" w:rsidRDefault="00FF57B6">
      <w:pPr>
        <w:spacing w:line="192" w:lineRule="exact"/>
        <w:rPr>
          <w:sz w:val="24"/>
          <w:szCs w:val="24"/>
        </w:rPr>
      </w:pPr>
    </w:p>
    <w:p w:rsidR="00FF57B6" w:rsidRDefault="00FF57B6">
      <w:pPr>
        <w:spacing w:line="1" w:lineRule="exact"/>
        <w:rPr>
          <w:sz w:val="1"/>
          <w:szCs w:val="1"/>
        </w:rPr>
      </w:pPr>
    </w:p>
    <w:tbl>
      <w:tblPr>
        <w:tblW w:w="7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920"/>
        <w:gridCol w:w="2880"/>
      </w:tblGrid>
      <w:tr w:rsidR="00FF57B6" w:rsidTr="0022500B">
        <w:trPr>
          <w:trHeight w:val="295"/>
        </w:trPr>
        <w:tc>
          <w:tcPr>
            <w:tcW w:w="1480" w:type="dxa"/>
            <w:tcBorders>
              <w:right w:val="single" w:sz="8" w:space="0" w:color="2E74B5"/>
            </w:tcBorders>
            <w:shd w:val="clear" w:color="auto" w:fill="2E74B5"/>
            <w:vAlign w:val="bottom"/>
          </w:tcPr>
          <w:p w:rsidR="00FF57B6" w:rsidRDefault="00FF57B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shd w:val="clear" w:color="auto" w:fill="2E74B5"/>
            <w:vAlign w:val="bottom"/>
          </w:tcPr>
          <w:p w:rsidR="00FF57B6" w:rsidRDefault="0022500B">
            <w:pPr>
              <w:ind w:left="10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2F2F2"/>
                <w:sz w:val="24"/>
                <w:szCs w:val="24"/>
              </w:rPr>
              <w:t>PERSONAL DETAILS</w:t>
            </w:r>
          </w:p>
        </w:tc>
      </w:tr>
      <w:tr w:rsidR="00FF57B6" w:rsidTr="0022500B">
        <w:trPr>
          <w:trHeight w:val="489"/>
        </w:trPr>
        <w:tc>
          <w:tcPr>
            <w:tcW w:w="1480" w:type="dxa"/>
            <w:vAlign w:val="bottom"/>
          </w:tcPr>
          <w:p w:rsidR="00FF57B6" w:rsidRDefault="0022500B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00" w:type="dxa"/>
            <w:gridSpan w:val="2"/>
            <w:vAlign w:val="bottom"/>
          </w:tcPr>
          <w:p w:rsidR="00FF57B6" w:rsidRDefault="0022500B" w:rsidP="0022500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Nawas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FF57B6" w:rsidTr="0022500B">
        <w:trPr>
          <w:trHeight w:val="367"/>
        </w:trPr>
        <w:tc>
          <w:tcPr>
            <w:tcW w:w="1480" w:type="dxa"/>
            <w:vAlign w:val="bottom"/>
          </w:tcPr>
          <w:p w:rsidR="00FF57B6" w:rsidRDefault="0022500B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Civil status</w:t>
            </w:r>
          </w:p>
        </w:tc>
        <w:tc>
          <w:tcPr>
            <w:tcW w:w="5800" w:type="dxa"/>
            <w:gridSpan w:val="2"/>
            <w:vAlign w:val="bottom"/>
          </w:tcPr>
          <w:p w:rsidR="00FF57B6" w:rsidRDefault="0022500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Single</w:t>
            </w:r>
          </w:p>
        </w:tc>
      </w:tr>
      <w:tr w:rsidR="00FF57B6" w:rsidTr="0022500B">
        <w:trPr>
          <w:trHeight w:val="370"/>
        </w:trPr>
        <w:tc>
          <w:tcPr>
            <w:tcW w:w="1480" w:type="dxa"/>
            <w:vAlign w:val="bottom"/>
          </w:tcPr>
          <w:p w:rsidR="00FF57B6" w:rsidRDefault="0022500B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5800" w:type="dxa"/>
            <w:gridSpan w:val="2"/>
            <w:vAlign w:val="bottom"/>
          </w:tcPr>
          <w:p w:rsidR="00FF57B6" w:rsidRDefault="0022500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Male</w:t>
            </w:r>
          </w:p>
        </w:tc>
      </w:tr>
      <w:tr w:rsidR="00FF57B6" w:rsidTr="0022500B">
        <w:trPr>
          <w:trHeight w:val="367"/>
        </w:trPr>
        <w:tc>
          <w:tcPr>
            <w:tcW w:w="1480" w:type="dxa"/>
            <w:vAlign w:val="bottom"/>
          </w:tcPr>
          <w:p w:rsidR="00FF57B6" w:rsidRDefault="0022500B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800" w:type="dxa"/>
            <w:gridSpan w:val="2"/>
            <w:vAlign w:val="bottom"/>
          </w:tcPr>
          <w:p w:rsidR="00FF57B6" w:rsidRDefault="0022500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Sri Lankan</w:t>
            </w:r>
          </w:p>
        </w:tc>
      </w:tr>
      <w:tr w:rsidR="00FF57B6" w:rsidTr="0022500B">
        <w:trPr>
          <w:trHeight w:val="349"/>
        </w:trPr>
        <w:tc>
          <w:tcPr>
            <w:tcW w:w="1480" w:type="dxa"/>
            <w:vAlign w:val="bottom"/>
          </w:tcPr>
          <w:p w:rsidR="00FF57B6" w:rsidRDefault="0022500B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920" w:type="dxa"/>
            <w:tcBorders>
              <w:bottom w:val="single" w:sz="8" w:space="0" w:color="1F4E79"/>
            </w:tcBorders>
            <w:vAlign w:val="bottom"/>
          </w:tcPr>
          <w:p w:rsidR="00FF57B6" w:rsidRDefault="0022500B">
            <w:pPr>
              <w:rPr>
                <w:sz w:val="20"/>
                <w:szCs w:val="20"/>
              </w:rPr>
            </w:pPr>
            <w:hyperlink r:id="rId9" w:history="1">
              <w:r w:rsidRPr="00E37838">
                <w:rPr>
                  <w:rStyle w:val="Hyperlink"/>
                  <w:rFonts w:ascii="Century Gothic" w:eastAsia="Century Gothic" w:hAnsi="Century Gothic" w:cs="Century Gothic"/>
                  <w:w w:val="99"/>
                  <w:sz w:val="20"/>
                  <w:szCs w:val="20"/>
                </w:rPr>
                <w:t>Nawas-397459@gulfjobseeker.com</w:t>
              </w:r>
            </w:hyperlink>
            <w:r>
              <w:rPr>
                <w:rFonts w:ascii="Century Gothic" w:eastAsia="Century Gothic" w:hAnsi="Century Gothic" w:cs="Century Gothic"/>
                <w:color w:val="1F4E79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:rsidR="00FF57B6" w:rsidRDefault="00FF57B6">
            <w:pPr>
              <w:rPr>
                <w:sz w:val="24"/>
                <w:szCs w:val="24"/>
              </w:rPr>
            </w:pPr>
          </w:p>
        </w:tc>
      </w:tr>
    </w:tbl>
    <w:p w:rsidR="00FF57B6" w:rsidRDefault="00FF57B6">
      <w:pPr>
        <w:spacing w:line="200" w:lineRule="exact"/>
        <w:rPr>
          <w:sz w:val="24"/>
          <w:szCs w:val="24"/>
        </w:rPr>
      </w:pPr>
    </w:p>
    <w:p w:rsidR="00FF57B6" w:rsidRDefault="00FF57B6">
      <w:pPr>
        <w:spacing w:line="277" w:lineRule="exact"/>
        <w:rPr>
          <w:sz w:val="24"/>
          <w:szCs w:val="24"/>
        </w:rPr>
      </w:pPr>
    </w:p>
    <w:p w:rsidR="0022500B" w:rsidRDefault="0022500B">
      <w:pPr>
        <w:ind w:left="2580"/>
        <w:rPr>
          <w:rFonts w:ascii="Century Gothic" w:eastAsia="Century Gothic" w:hAnsi="Century Gothic" w:cs="Century Gothic"/>
          <w:b/>
          <w:bCs/>
          <w:color w:val="F2F2F2"/>
        </w:rPr>
      </w:pPr>
    </w:p>
    <w:p w:rsidR="00FF57B6" w:rsidRPr="0022500B" w:rsidRDefault="0022500B">
      <w:pPr>
        <w:ind w:left="2580"/>
        <w:rPr>
          <w:sz w:val="20"/>
          <w:szCs w:val="20"/>
        </w:rPr>
      </w:pPr>
      <w:r w:rsidRPr="0022500B">
        <w:rPr>
          <w:rFonts w:ascii="Century Gothic" w:eastAsia="Century Gothic" w:hAnsi="Century Gothic" w:cs="Century Gothic"/>
          <w:b/>
          <w:bCs/>
        </w:rPr>
        <w:t xml:space="preserve">WORK </w:t>
      </w:r>
      <w:r w:rsidRPr="0022500B">
        <w:rPr>
          <w:rFonts w:ascii="Century Gothic" w:eastAsia="Century Gothic" w:hAnsi="Century Gothic" w:cs="Century Gothic"/>
          <w:b/>
          <w:bCs/>
        </w:rPr>
        <w:t>EXPERIENCE</w:t>
      </w:r>
    </w:p>
    <w:p w:rsidR="00FF57B6" w:rsidRDefault="00FF57B6">
      <w:pPr>
        <w:spacing w:line="8" w:lineRule="exact"/>
        <w:rPr>
          <w:sz w:val="24"/>
          <w:szCs w:val="24"/>
        </w:rPr>
      </w:pPr>
    </w:p>
    <w:p w:rsidR="0022500B" w:rsidRDefault="0022500B">
      <w:pPr>
        <w:spacing w:line="252" w:lineRule="auto"/>
        <w:ind w:left="40" w:right="2780"/>
        <w:rPr>
          <w:rFonts w:ascii="Century Gothic" w:eastAsia="Century Gothic" w:hAnsi="Century Gothic" w:cs="Century Gothic"/>
          <w:b/>
          <w:bCs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Quantity Surveyor </w:t>
      </w:r>
    </w:p>
    <w:p w:rsidR="00FF57B6" w:rsidRDefault="0022500B">
      <w:pPr>
        <w:spacing w:line="252" w:lineRule="auto"/>
        <w:ind w:left="40" w:right="2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Duration: 24</w:t>
      </w:r>
      <w:r>
        <w:rPr>
          <w:rFonts w:ascii="Century Gothic" w:eastAsia="Century Gothic" w:hAnsi="Century Gothic" w:cs="Century Gothic"/>
          <w:b/>
          <w:bCs/>
          <w:sz w:val="11"/>
          <w:szCs w:val="11"/>
        </w:rPr>
        <w:t>th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 January 2018 – 31</w:t>
      </w:r>
      <w:r>
        <w:rPr>
          <w:rFonts w:ascii="Century Gothic" w:eastAsia="Century Gothic" w:hAnsi="Century Gothic" w:cs="Century Gothic"/>
          <w:b/>
          <w:bCs/>
          <w:sz w:val="11"/>
          <w:szCs w:val="11"/>
        </w:rPr>
        <w:t>st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 January 2020</w:t>
      </w:r>
    </w:p>
    <w:p w:rsidR="00FF57B6" w:rsidRDefault="0022500B">
      <w:pPr>
        <w:spacing w:line="237" w:lineRule="auto"/>
        <w:ind w:left="4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Project Name: </w:t>
      </w:r>
      <w:r>
        <w:rPr>
          <w:rFonts w:ascii="Century Gothic" w:eastAsia="Century Gothic" w:hAnsi="Century Gothic" w:cs="Century Gothic"/>
          <w:sz w:val="20"/>
          <w:szCs w:val="20"/>
        </w:rPr>
        <w:t>OPEC fund for international development, Rehabilitation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 Improvement of Peradeniya – Badulla – Chenakaladi road, Package 01 Badulla – Pa</w:t>
      </w:r>
      <w:r>
        <w:rPr>
          <w:rFonts w:ascii="Century Gothic" w:eastAsia="Century Gothic" w:hAnsi="Century Gothic" w:cs="Century Gothic"/>
          <w:sz w:val="20"/>
          <w:szCs w:val="20"/>
        </w:rPr>
        <w:t>ssara (130+800 -150+800)</w:t>
      </w:r>
    </w:p>
    <w:p w:rsidR="00FF57B6" w:rsidRDefault="00FF57B6">
      <w:pPr>
        <w:spacing w:line="5" w:lineRule="exact"/>
        <w:rPr>
          <w:sz w:val="24"/>
          <w:szCs w:val="24"/>
        </w:rPr>
      </w:pPr>
    </w:p>
    <w:p w:rsidR="00FF57B6" w:rsidRDefault="0022500B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Activities performed:</w:t>
      </w:r>
    </w:p>
    <w:p w:rsidR="00FF57B6" w:rsidRDefault="00FF57B6">
      <w:pPr>
        <w:spacing w:line="5" w:lineRule="exact"/>
        <w:rPr>
          <w:sz w:val="24"/>
          <w:szCs w:val="24"/>
        </w:rPr>
      </w:pPr>
    </w:p>
    <w:p w:rsidR="00FF57B6" w:rsidRDefault="0022500B">
      <w:pPr>
        <w:spacing w:line="237" w:lineRule="auto"/>
        <w:ind w:left="760" w:righ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Preparation and Checking of measurements for Interim payment certificate.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-275590</wp:posOffset>
            </wp:positionV>
            <wp:extent cx="94615" cy="946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spacing w:line="236" w:lineRule="auto"/>
        <w:ind w:left="760" w:right="18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Extracting Cross section quantities for earthworks Taking off site measurements.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-274320</wp:posOffset>
            </wp:positionV>
            <wp:extent cx="94615" cy="946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-118745</wp:posOffset>
            </wp:positionV>
            <wp:extent cx="94615" cy="946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Preparation of progress report charts &amp; </w:t>
      </w:r>
      <w:r>
        <w:rPr>
          <w:rFonts w:ascii="Century Gothic" w:eastAsia="Century Gothic" w:hAnsi="Century Gothic" w:cs="Century Gothic"/>
          <w:sz w:val="20"/>
          <w:szCs w:val="20"/>
        </w:rPr>
        <w:t>progress video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-120015</wp:posOffset>
            </wp:positionV>
            <wp:extent cx="94615" cy="939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Inspection of public complaints and dispute resolution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-120015</wp:posOffset>
            </wp:positionV>
            <wp:extent cx="94615" cy="946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Supervision of site works including structural works, Asphalt laying,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-120015</wp:posOffset>
            </wp:positionV>
            <wp:extent cx="94615" cy="939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etc.</w:t>
      </w:r>
    </w:p>
    <w:p w:rsidR="00FF57B6" w:rsidRDefault="0022500B">
      <w:pPr>
        <w:spacing w:line="238" w:lineRule="auto"/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Document controlling and maintenance.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-120015</wp:posOffset>
            </wp:positionV>
            <wp:extent cx="94615" cy="946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228" w:lineRule="exact"/>
        <w:rPr>
          <w:sz w:val="24"/>
          <w:szCs w:val="24"/>
        </w:rPr>
      </w:pPr>
    </w:p>
    <w:p w:rsidR="00FF57B6" w:rsidRDefault="0022500B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Quantity Surveyor at Provincial department of Buildings (Uva)</w:t>
      </w:r>
    </w:p>
    <w:p w:rsidR="00FF57B6" w:rsidRDefault="0022500B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Duration: 27</w:t>
      </w:r>
      <w:r>
        <w:rPr>
          <w:rFonts w:ascii="Century Gothic" w:eastAsia="Century Gothic" w:hAnsi="Century Gothic" w:cs="Century Gothic"/>
          <w:b/>
          <w:bCs/>
          <w:sz w:val="12"/>
          <w:szCs w:val="12"/>
        </w:rPr>
        <w:t>th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July 2017 to 19</w:t>
      </w:r>
      <w:r>
        <w:rPr>
          <w:rFonts w:ascii="Century Gothic" w:eastAsia="Century Gothic" w:hAnsi="Century Gothic" w:cs="Century Gothic"/>
          <w:b/>
          <w:bCs/>
          <w:sz w:val="12"/>
          <w:szCs w:val="12"/>
        </w:rPr>
        <w:t>th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January 2018</w:t>
      </w:r>
    </w:p>
    <w:p w:rsidR="00FF57B6" w:rsidRDefault="0022500B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Project Name: </w:t>
      </w:r>
      <w:r>
        <w:rPr>
          <w:rFonts w:ascii="Century Gothic" w:eastAsia="Century Gothic" w:hAnsi="Century Gothic" w:cs="Century Gothic"/>
          <w:sz w:val="20"/>
          <w:szCs w:val="20"/>
        </w:rPr>
        <w:t>Construction of multipurpose building in Badulla town</w:t>
      </w:r>
    </w:p>
    <w:p w:rsidR="00FF57B6" w:rsidRDefault="0022500B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Activities performed:</w:t>
      </w:r>
    </w:p>
    <w:p w:rsidR="00FF57B6" w:rsidRDefault="00FF57B6">
      <w:pPr>
        <w:spacing w:line="5" w:lineRule="exact"/>
        <w:rPr>
          <w:sz w:val="24"/>
          <w:szCs w:val="24"/>
        </w:rPr>
      </w:pPr>
    </w:p>
    <w:p w:rsidR="00FF57B6" w:rsidRDefault="0022500B">
      <w:pPr>
        <w:spacing w:line="238" w:lineRule="auto"/>
        <w:ind w:left="760" w:right="23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Taking off measurements of structural works preparation of measurements Supervision of site works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-431800</wp:posOffset>
            </wp:positionV>
            <wp:extent cx="94615" cy="946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-276225</wp:posOffset>
            </wp:positionV>
            <wp:extent cx="94615" cy="946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-119380</wp:posOffset>
            </wp:positionV>
            <wp:extent cx="94615" cy="946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spacing w:line="236" w:lineRule="auto"/>
        <w:ind w:left="760" w:right="15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Preparation of </w:t>
      </w:r>
      <w:r>
        <w:rPr>
          <w:rFonts w:ascii="Century Gothic" w:eastAsia="Century Gothic" w:hAnsi="Century Gothic" w:cs="Century Gothic"/>
          <w:sz w:val="20"/>
          <w:szCs w:val="20"/>
        </w:rPr>
        <w:t>Labor Supply and Sub contractor Bills Assistant senior quantity surveyor in related activities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-274955</wp:posOffset>
            </wp:positionV>
            <wp:extent cx="94615" cy="946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-119380</wp:posOffset>
            </wp:positionV>
            <wp:extent cx="94615" cy="946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 contract and Post contract documents Management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-120650</wp:posOffset>
            </wp:positionV>
            <wp:extent cx="94615" cy="946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7B6">
        <w:rPr>
          <w:sz w:val="24"/>
          <w:szCs w:val="24"/>
        </w:rPr>
        <w:pict>
          <v:rect id="Shape 23" o:spid="_x0000_s1048" style="position:absolute;margin-left:.1pt;margin-top:12.25pt;width:363.65pt;height:13.55pt;z-index:-251645440;visibility:visible;mso-wrap-distance-left:0;mso-wrap-distance-right:0;mso-position-horizontal-relative:text;mso-position-vertical-relative:text" o:allowincell="f" fillcolor="#2e74b5" stroked="f"/>
        </w:pict>
      </w:r>
    </w:p>
    <w:p w:rsidR="00FF57B6" w:rsidRDefault="00FF57B6">
      <w:pPr>
        <w:spacing w:line="223" w:lineRule="exact"/>
        <w:rPr>
          <w:sz w:val="24"/>
          <w:szCs w:val="24"/>
        </w:rPr>
      </w:pPr>
    </w:p>
    <w:p w:rsidR="00FF57B6" w:rsidRDefault="0022500B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</w:rPr>
        <w:t>PROFESSIANAL QUALIFICATIONS</w:t>
      </w:r>
    </w:p>
    <w:p w:rsidR="00FF57B6" w:rsidRDefault="00FF57B6">
      <w:pPr>
        <w:spacing w:line="8" w:lineRule="exact"/>
        <w:rPr>
          <w:sz w:val="24"/>
          <w:szCs w:val="24"/>
        </w:rPr>
      </w:pPr>
    </w:p>
    <w:p w:rsidR="00FF57B6" w:rsidRDefault="0022500B">
      <w:pPr>
        <w:spacing w:line="237" w:lineRule="auto"/>
        <w:ind w:left="76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Completed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BTEC Higher National Diploma in Quantity Surveying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Construc</w:t>
      </w:r>
      <w:r>
        <w:rPr>
          <w:rFonts w:ascii="Century Gothic" w:eastAsia="Century Gothic" w:hAnsi="Century Gothic" w:cs="Century Gothic"/>
          <w:sz w:val="20"/>
          <w:szCs w:val="20"/>
        </w:rPr>
        <w:t>tion Economics by Edexcel (UK) at British College of Applied Studies</w:t>
      </w:r>
    </w:p>
    <w:p w:rsidR="00FF57B6" w:rsidRDefault="002250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-429260</wp:posOffset>
            </wp:positionV>
            <wp:extent cx="94615" cy="939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22500B">
      <w:pPr>
        <w:spacing w:line="238" w:lineRule="auto"/>
        <w:ind w:left="76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Completed Certificate progremme of English in construction industry at British College of Applied Studies</w:t>
      </w:r>
    </w:p>
    <w:p w:rsidR="00FF57B6" w:rsidRDefault="00FF57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5" o:spid="_x0000_s1050" style="position:absolute;z-index:251668992;visibility:visible;mso-wrap-distance-left:0;mso-wrap-distance-right:0" from="-172pt,80.8pt" to="368.05pt,80.8pt" o:allowincell="f" strokecolor="#2e74b5" strokeweight=".33864mm"/>
        </w:pict>
      </w:r>
      <w:r w:rsidR="0022500B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-277495</wp:posOffset>
            </wp:positionV>
            <wp:extent cx="94615" cy="946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ectPr w:rsidR="00FF57B6">
          <w:pgSz w:w="12240" w:h="15840"/>
          <w:pgMar w:top="1440" w:right="800" w:bottom="1440" w:left="820" w:header="0" w:footer="0" w:gutter="0"/>
          <w:cols w:num="2" w:space="720" w:equalWidth="0">
            <w:col w:w="3040" w:space="300"/>
            <w:col w:w="7280"/>
          </w:cols>
        </w:sect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2980"/>
      </w:tblGrid>
      <w:tr w:rsidR="00FF57B6">
        <w:trPr>
          <w:trHeight w:val="294"/>
        </w:trPr>
        <w:tc>
          <w:tcPr>
            <w:tcW w:w="3700" w:type="dxa"/>
            <w:vAlign w:val="bottom"/>
          </w:tcPr>
          <w:p w:rsidR="00FF57B6" w:rsidRDefault="0022500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2F2F2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2980" w:type="dxa"/>
            <w:vAlign w:val="bottom"/>
          </w:tcPr>
          <w:p w:rsidR="00FF57B6" w:rsidRDefault="0022500B">
            <w:pPr>
              <w:ind w:left="2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2F2F2"/>
                <w:sz w:val="24"/>
                <w:szCs w:val="24"/>
              </w:rPr>
              <w:t>SKILLS</w:t>
            </w:r>
          </w:p>
        </w:tc>
      </w:tr>
    </w:tbl>
    <w:p w:rsidR="00FF57B6" w:rsidRDefault="0022500B">
      <w:pPr>
        <w:ind w:left="2260"/>
        <w:rPr>
          <w:sz w:val="20"/>
          <w:szCs w:val="20"/>
        </w:rPr>
        <w:sectPr w:rsidR="00FF57B6">
          <w:pgSz w:w="12240" w:h="15840"/>
          <w:pgMar w:top="581" w:right="560" w:bottom="1440" w:left="720" w:header="0" w:footer="0" w:gutter="0"/>
          <w:cols w:space="720" w:equalWidth="0">
            <w:col w:w="109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534670</wp:posOffset>
            </wp:positionH>
            <wp:positionV relativeFrom="page">
              <wp:posOffset>370205</wp:posOffset>
            </wp:positionV>
            <wp:extent cx="6894195" cy="1873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B6" w:rsidRDefault="00FF57B6">
      <w:pPr>
        <w:spacing w:line="246" w:lineRule="exact"/>
        <w:rPr>
          <w:sz w:val="20"/>
          <w:szCs w:val="20"/>
        </w:rPr>
      </w:pPr>
    </w:p>
    <w:p w:rsidR="00FF57B6" w:rsidRDefault="0022500B">
      <w:pPr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School</w:t>
      </w:r>
    </w:p>
    <w:p w:rsidR="00FF57B6" w:rsidRDefault="0022500B">
      <w:pPr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UVA College </w:t>
      </w:r>
      <w:r>
        <w:rPr>
          <w:rFonts w:ascii="Century Gothic" w:eastAsia="Century Gothic" w:hAnsi="Century Gothic" w:cs="Century Gothic"/>
          <w:sz w:val="20"/>
          <w:szCs w:val="20"/>
        </w:rPr>
        <w:t>Badulla (Primary)</w:t>
      </w:r>
    </w:p>
    <w:p w:rsidR="00FF57B6" w:rsidRDefault="0022500B">
      <w:pPr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Badulla Central College (Secondary)</w:t>
      </w:r>
    </w:p>
    <w:p w:rsidR="00FF57B6" w:rsidRDefault="00FF57B6">
      <w:pPr>
        <w:spacing w:line="244" w:lineRule="exact"/>
        <w:rPr>
          <w:sz w:val="20"/>
          <w:szCs w:val="20"/>
        </w:rPr>
      </w:pPr>
    </w:p>
    <w:p w:rsidR="00FF57B6" w:rsidRDefault="0022500B">
      <w:pPr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Educational qualification</w:t>
      </w:r>
    </w:p>
    <w:p w:rsidR="00FF57B6" w:rsidRDefault="00FF57B6">
      <w:pPr>
        <w:spacing w:line="8" w:lineRule="exact"/>
        <w:rPr>
          <w:sz w:val="20"/>
          <w:szCs w:val="20"/>
        </w:rPr>
      </w:pPr>
    </w:p>
    <w:p w:rsidR="00FF57B6" w:rsidRDefault="0022500B">
      <w:pPr>
        <w:spacing w:line="236" w:lineRule="auto"/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General certificate of education Ordinary Level (Sri Lanka) 2009 (Sinhala Medium)</w:t>
      </w:r>
    </w:p>
    <w:p w:rsidR="00FF57B6" w:rsidRDefault="00FF57B6">
      <w:pPr>
        <w:spacing w:line="252" w:lineRule="exact"/>
        <w:rPr>
          <w:sz w:val="20"/>
          <w:szCs w:val="20"/>
        </w:rPr>
      </w:pPr>
    </w:p>
    <w:p w:rsidR="00FF57B6" w:rsidRDefault="0022500B">
      <w:pPr>
        <w:spacing w:line="237" w:lineRule="auto"/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General certificate of education Advanced Level (Sri Lanka) 2013 Bio Science Stream (Sinhal</w:t>
      </w:r>
      <w:r>
        <w:rPr>
          <w:rFonts w:ascii="Century Gothic" w:eastAsia="Century Gothic" w:hAnsi="Century Gothic" w:cs="Century Gothic"/>
          <w:sz w:val="20"/>
          <w:szCs w:val="20"/>
        </w:rPr>
        <w:t>a Medium)</w:t>
      </w:r>
    </w:p>
    <w:p w:rsidR="00FF57B6" w:rsidRDefault="00FF57B6">
      <w:pPr>
        <w:spacing w:line="249" w:lineRule="exact"/>
        <w:rPr>
          <w:sz w:val="20"/>
          <w:szCs w:val="20"/>
        </w:rPr>
      </w:pPr>
    </w:p>
    <w:p w:rsidR="00FF57B6" w:rsidRDefault="0022500B">
      <w:pPr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Additional qualification</w:t>
      </w:r>
    </w:p>
    <w:p w:rsidR="00FF57B6" w:rsidRDefault="00FF57B6">
      <w:pPr>
        <w:spacing w:line="6" w:lineRule="exact"/>
        <w:rPr>
          <w:sz w:val="20"/>
          <w:szCs w:val="20"/>
        </w:rPr>
      </w:pPr>
    </w:p>
    <w:p w:rsidR="00FF57B6" w:rsidRDefault="0022500B">
      <w:pPr>
        <w:spacing w:line="252" w:lineRule="auto"/>
        <w:ind w:left="160" w:right="11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Was a prefect in Badulla Central College Member of School Debate Team</w:t>
      </w:r>
    </w:p>
    <w:p w:rsidR="00FF57B6" w:rsidRDefault="0022500B">
      <w:pPr>
        <w:spacing w:line="236" w:lineRule="auto"/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Represented School &amp; District Cricket Teams under 15, 17 &amp; 19 Levels</w:t>
      </w:r>
    </w:p>
    <w:p w:rsidR="00FF57B6" w:rsidRDefault="00FF57B6">
      <w:pPr>
        <w:spacing w:line="249" w:lineRule="exact"/>
        <w:rPr>
          <w:sz w:val="20"/>
          <w:szCs w:val="20"/>
        </w:rPr>
      </w:pPr>
    </w:p>
    <w:p w:rsidR="00FF57B6" w:rsidRDefault="0022500B">
      <w:pPr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Extra-curricular activities</w:t>
      </w:r>
    </w:p>
    <w:p w:rsidR="00FF57B6" w:rsidRDefault="00FF57B6">
      <w:pPr>
        <w:spacing w:line="5" w:lineRule="exact"/>
        <w:rPr>
          <w:sz w:val="20"/>
          <w:szCs w:val="20"/>
        </w:rPr>
      </w:pPr>
    </w:p>
    <w:p w:rsidR="00FF57B6" w:rsidRDefault="0022500B">
      <w:pPr>
        <w:spacing w:line="236" w:lineRule="auto"/>
        <w:ind w:lef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Participation of Edexcel expo 2016 held at British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college of Applied Studies October 2016</w:t>
      </w:r>
    </w:p>
    <w:p w:rsidR="00FF57B6" w:rsidRDefault="002250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57B6" w:rsidRDefault="00FF57B6">
      <w:pPr>
        <w:spacing w:line="200" w:lineRule="exact"/>
        <w:rPr>
          <w:sz w:val="20"/>
          <w:szCs w:val="20"/>
        </w:rPr>
      </w:pPr>
    </w:p>
    <w:p w:rsidR="00FF57B6" w:rsidRDefault="00FF57B6">
      <w:pPr>
        <w:spacing w:line="202" w:lineRule="exact"/>
        <w:rPr>
          <w:sz w:val="20"/>
          <w:szCs w:val="20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Ability of preparing measurements using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AutoCAD</w:t>
      </w:r>
    </w:p>
    <w:p w:rsidR="00FF57B6" w:rsidRDefault="00FF57B6">
      <w:pPr>
        <w:spacing w:line="180" w:lineRule="exact"/>
        <w:rPr>
          <w:sz w:val="20"/>
          <w:szCs w:val="20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Preparation of bill of quantities (BOQ) Using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MS Excel</w:t>
      </w:r>
    </w:p>
    <w:p w:rsidR="00FF57B6" w:rsidRDefault="00FF57B6">
      <w:pPr>
        <w:spacing w:line="182" w:lineRule="exact"/>
        <w:rPr>
          <w:sz w:val="20"/>
          <w:szCs w:val="20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Fully  Competence  in 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MS  Office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package  and 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MS</w:t>
      </w:r>
    </w:p>
    <w:p w:rsidR="00FF57B6" w:rsidRDefault="00FF57B6">
      <w:pPr>
        <w:spacing w:line="19" w:lineRule="exact"/>
        <w:rPr>
          <w:sz w:val="20"/>
          <w:szCs w:val="20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</w:t>
      </w:r>
    </w:p>
    <w:p w:rsidR="00FF57B6" w:rsidRDefault="00FF57B6">
      <w:pPr>
        <w:spacing w:line="188" w:lineRule="exact"/>
        <w:rPr>
          <w:sz w:val="20"/>
          <w:szCs w:val="20"/>
        </w:rPr>
      </w:pPr>
    </w:p>
    <w:p w:rsidR="00FF57B6" w:rsidRDefault="0022500B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Ability to do measurement of work and </w:t>
      </w:r>
      <w:r>
        <w:rPr>
          <w:rFonts w:ascii="Century Gothic" w:eastAsia="Century Gothic" w:hAnsi="Century Gothic" w:cs="Century Gothic"/>
          <w:sz w:val="20"/>
          <w:szCs w:val="20"/>
        </w:rPr>
        <w:t>preparation of interim and final payment certificates and settlement of other contractual claims</w:t>
      </w:r>
    </w:p>
    <w:p w:rsidR="00FF57B6" w:rsidRDefault="00FF57B6">
      <w:pPr>
        <w:spacing w:line="174" w:lineRule="exact"/>
        <w:rPr>
          <w:sz w:val="20"/>
          <w:szCs w:val="20"/>
        </w:rPr>
      </w:pPr>
    </w:p>
    <w:p w:rsidR="00FF57B6" w:rsidRDefault="0022500B">
      <w:pPr>
        <w:spacing w:line="257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Familiarity of Professional Standards documents including New Rules of Measurement 2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(NRM 2)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Standard Method of Measurement 7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(SMM 7)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Civil Engineering Standard Method of Measurement 4</w:t>
      </w: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(CESMM 4)</w:t>
      </w:r>
    </w:p>
    <w:p w:rsidR="00FF57B6" w:rsidRDefault="00FF57B6">
      <w:pPr>
        <w:spacing w:line="180" w:lineRule="exact"/>
        <w:rPr>
          <w:sz w:val="20"/>
          <w:szCs w:val="20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Proficient in Sinhala, Tamil and English</w:t>
      </w:r>
    </w:p>
    <w:p w:rsidR="00FF57B6" w:rsidRDefault="00FF57B6">
      <w:pPr>
        <w:spacing w:line="180" w:lineRule="exact"/>
        <w:rPr>
          <w:sz w:val="20"/>
          <w:szCs w:val="20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Public speaking and presentation skills</w:t>
      </w:r>
    </w:p>
    <w:p w:rsidR="00FF57B6" w:rsidRDefault="00FF57B6">
      <w:pPr>
        <w:spacing w:line="180" w:lineRule="exact"/>
        <w:rPr>
          <w:sz w:val="20"/>
          <w:szCs w:val="20"/>
        </w:rPr>
      </w:pPr>
    </w:p>
    <w:p w:rsidR="00FF57B6" w:rsidRDefault="0022500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Strong verbal and written communication</w:t>
      </w:r>
    </w:p>
    <w:p w:rsidR="00FF57B6" w:rsidRDefault="00FF57B6">
      <w:pPr>
        <w:spacing w:line="200" w:lineRule="exact"/>
        <w:rPr>
          <w:sz w:val="20"/>
          <w:szCs w:val="20"/>
        </w:rPr>
      </w:pPr>
    </w:p>
    <w:p w:rsidR="00FF57B6" w:rsidRDefault="00FF57B6">
      <w:pPr>
        <w:sectPr w:rsidR="00FF57B6">
          <w:type w:val="continuous"/>
          <w:pgSz w:w="12240" w:h="15840"/>
          <w:pgMar w:top="581" w:right="560" w:bottom="1440" w:left="720" w:header="0" w:footer="0" w:gutter="0"/>
          <w:cols w:num="2" w:space="720" w:equalWidth="0">
            <w:col w:w="5260" w:space="420"/>
            <w:col w:w="5280"/>
          </w:cols>
        </w:sectPr>
      </w:pPr>
    </w:p>
    <w:p w:rsidR="00FF57B6" w:rsidRDefault="00FF57B6">
      <w:pPr>
        <w:spacing w:line="200" w:lineRule="exact"/>
        <w:rPr>
          <w:sz w:val="20"/>
          <w:szCs w:val="20"/>
        </w:rPr>
      </w:pPr>
    </w:p>
    <w:p w:rsidR="00FF57B6" w:rsidRDefault="00FF57B6">
      <w:pPr>
        <w:spacing w:line="325" w:lineRule="exact"/>
        <w:rPr>
          <w:sz w:val="20"/>
          <w:szCs w:val="20"/>
        </w:rPr>
      </w:pPr>
    </w:p>
    <w:p w:rsidR="00FF57B6" w:rsidRDefault="0022500B">
      <w:pPr>
        <w:spacing w:line="255" w:lineRule="auto"/>
        <w:ind w:right="1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Hereby Certify That, This Resume cor</w:t>
      </w:r>
      <w:r>
        <w:rPr>
          <w:rFonts w:ascii="Century Gothic" w:eastAsia="Century Gothic" w:hAnsi="Century Gothic" w:cs="Century Gothic"/>
          <w:sz w:val="20"/>
          <w:szCs w:val="20"/>
        </w:rPr>
        <w:t>rectly describes me, My Qualifications and My experience to the Best of my knowledge and belief. Therefore I take the Opportunity that every task given to myself can be handled with honesty, Dedication and Care with all responsibilities.</w:t>
      </w:r>
    </w:p>
    <w:p w:rsidR="00FF57B6" w:rsidRDefault="00FF57B6">
      <w:pPr>
        <w:spacing w:line="200" w:lineRule="exact"/>
        <w:rPr>
          <w:sz w:val="20"/>
          <w:szCs w:val="20"/>
        </w:rPr>
      </w:pPr>
    </w:p>
    <w:p w:rsidR="0022500B" w:rsidRDefault="0022500B">
      <w:pPr>
        <w:rPr>
          <w:rFonts w:ascii="Century Gothic" w:eastAsia="Century Gothic" w:hAnsi="Century Gothic" w:cs="Century Gothic"/>
          <w:sz w:val="20"/>
          <w:szCs w:val="20"/>
        </w:rPr>
      </w:pPr>
    </w:p>
    <w:p w:rsidR="0022500B" w:rsidRDefault="0022500B">
      <w:pPr>
        <w:rPr>
          <w:rFonts w:ascii="Century Gothic" w:eastAsia="Century Gothic" w:hAnsi="Century Gothic" w:cs="Century Gothic"/>
          <w:sz w:val="20"/>
          <w:szCs w:val="20"/>
        </w:rPr>
      </w:pPr>
    </w:p>
    <w:p w:rsidR="00FF57B6" w:rsidRPr="0022500B" w:rsidRDefault="0022500B">
      <w:pPr>
        <w:rPr>
          <w:b/>
          <w:sz w:val="20"/>
          <w:szCs w:val="20"/>
        </w:rPr>
      </w:pPr>
      <w:proofErr w:type="spellStart"/>
      <w:r w:rsidRPr="0022500B">
        <w:rPr>
          <w:rFonts w:ascii="Century Gothic" w:eastAsia="Century Gothic" w:hAnsi="Century Gothic" w:cs="Century Gothic"/>
          <w:b/>
          <w:sz w:val="20"/>
          <w:szCs w:val="20"/>
        </w:rPr>
        <w:t>Rasheel</w:t>
      </w:r>
      <w:proofErr w:type="spellEnd"/>
      <w:r w:rsidRPr="0022500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FF57B6" w:rsidRPr="0022500B" w:rsidSect="00FF57B6">
      <w:type w:val="continuous"/>
      <w:pgSz w:w="12240" w:h="15840"/>
      <w:pgMar w:top="581" w:right="560" w:bottom="1440" w:left="720" w:header="0" w:footer="0" w:gutter="0"/>
      <w:cols w:space="720" w:equalWidth="0">
        <w:col w:w="10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7B6"/>
    <w:rsid w:val="0022500B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Nawas-397459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2020-06-10T13:37:00Z</dcterms:created>
  <dcterms:modified xsi:type="dcterms:W3CDTF">2020-06-10T13:37:00Z</dcterms:modified>
</cp:coreProperties>
</file>