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A3" w:rsidRDefault="00662FFA">
      <w:pPr>
        <w:ind w:left="23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60"/>
          <w:szCs w:val="60"/>
        </w:rPr>
        <w:t>GENERAL DENTIST</w:t>
      </w:r>
    </w:p>
    <w:p w:rsidR="00EA72A3" w:rsidRDefault="00662F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5715</wp:posOffset>
            </wp:positionH>
            <wp:positionV relativeFrom="paragraph">
              <wp:posOffset>-415290</wp:posOffset>
            </wp:positionV>
            <wp:extent cx="6746875" cy="38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211455</wp:posOffset>
            </wp:positionH>
            <wp:positionV relativeFrom="paragraph">
              <wp:posOffset>92075</wp:posOffset>
            </wp:positionV>
            <wp:extent cx="6541770" cy="4069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406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2A3" w:rsidRDefault="00EA72A3">
      <w:pPr>
        <w:spacing w:line="341" w:lineRule="exact"/>
        <w:rPr>
          <w:sz w:val="24"/>
          <w:szCs w:val="24"/>
        </w:rPr>
      </w:pPr>
    </w:p>
    <w:p w:rsidR="00EA72A3" w:rsidRDefault="00662FFA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  <w:shd w:val="clear" w:color="auto" w:fill="56196A"/>
        </w:rPr>
        <w:t>Personal Information</w:t>
      </w:r>
    </w:p>
    <w:p w:rsidR="00EA72A3" w:rsidRDefault="00EA72A3">
      <w:pPr>
        <w:spacing w:line="300" w:lineRule="exact"/>
        <w:rPr>
          <w:sz w:val="24"/>
          <w:szCs w:val="24"/>
        </w:rPr>
      </w:pPr>
    </w:p>
    <w:p w:rsidR="00EA72A3" w:rsidRDefault="00662FFA" w:rsidP="00662FFA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 xml:space="preserve">Name: </w:t>
      </w:r>
      <w:r>
        <w:rPr>
          <w:rFonts w:ascii="Tw Cen MT" w:eastAsia="Tw Cen MT" w:hAnsi="Tw Cen MT" w:cs="Tw Cen MT"/>
          <w:b/>
          <w:bCs/>
          <w:color w:val="3C0F4E"/>
          <w:sz w:val="30"/>
          <w:szCs w:val="30"/>
        </w:rPr>
        <w:t xml:space="preserve">Ahmed </w:t>
      </w:r>
      <w:r>
        <w:rPr>
          <w:rFonts w:ascii="Arial Unicode MS" w:eastAsia="Arial Unicode MS" w:hAnsi="Arial Unicode MS" w:cs="Arial Unicode MS"/>
          <w:color w:val="808080"/>
          <w:sz w:val="24"/>
          <w:szCs w:val="24"/>
        </w:rPr>
        <w:t> </w:t>
      </w:r>
    </w:p>
    <w:p w:rsidR="00EA72A3" w:rsidRDefault="00EA72A3">
      <w:pPr>
        <w:spacing w:line="96" w:lineRule="exact"/>
        <w:rPr>
          <w:sz w:val="24"/>
          <w:szCs w:val="24"/>
        </w:rPr>
      </w:pPr>
    </w:p>
    <w:p w:rsidR="00EA72A3" w:rsidRDefault="00662FFA">
      <w:pPr>
        <w:ind w:left="4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color w:val="808080"/>
          <w:sz w:val="24"/>
          <w:szCs w:val="24"/>
        </w:rPr>
        <w:t>Email :</w:t>
      </w:r>
      <w:proofErr w:type="gramEnd"/>
      <w:r>
        <w:rPr>
          <w:rFonts w:ascii="Arial" w:eastAsia="Arial" w:hAnsi="Arial" w:cs="Arial"/>
          <w:color w:val="808080"/>
          <w:sz w:val="24"/>
          <w:szCs w:val="24"/>
        </w:rPr>
        <w:t xml:space="preserve"> </w:t>
      </w:r>
      <w:hyperlink r:id="rId7" w:history="1">
        <w:r w:rsidRPr="007F5CD7">
          <w:rPr>
            <w:rStyle w:val="Hyperlink"/>
            <w:rFonts w:ascii="Arial" w:eastAsia="Arial" w:hAnsi="Arial" w:cs="Arial"/>
            <w:sz w:val="24"/>
            <w:szCs w:val="24"/>
          </w:rPr>
          <w:t>Ahmed-397514@gulfjobseeker.com</w:t>
        </w:r>
      </w:hyperlink>
      <w:r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 </w:t>
      </w:r>
    </w:p>
    <w:p w:rsidR="00EA72A3" w:rsidRDefault="00EA72A3">
      <w:pPr>
        <w:spacing w:line="344" w:lineRule="exact"/>
        <w:rPr>
          <w:sz w:val="24"/>
          <w:szCs w:val="24"/>
        </w:rPr>
      </w:pPr>
    </w:p>
    <w:p w:rsidR="00EA72A3" w:rsidRDefault="00662FFA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4"/>
          <w:szCs w:val="24"/>
        </w:rPr>
        <w:t>Nationality: Egyptian</w:t>
      </w:r>
    </w:p>
    <w:p w:rsidR="00EA72A3" w:rsidRDefault="00EA72A3">
      <w:pPr>
        <w:spacing w:line="284" w:lineRule="exact"/>
        <w:rPr>
          <w:sz w:val="24"/>
          <w:szCs w:val="24"/>
        </w:rPr>
      </w:pPr>
    </w:p>
    <w:p w:rsidR="00EA72A3" w:rsidRDefault="00662FFA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4"/>
          <w:szCs w:val="24"/>
        </w:rPr>
        <w:t>Date Of Birth: 22 April 1984</w:t>
      </w:r>
    </w:p>
    <w:p w:rsidR="00EA72A3" w:rsidRDefault="00EA72A3">
      <w:pPr>
        <w:spacing w:line="304" w:lineRule="exact"/>
        <w:rPr>
          <w:sz w:val="24"/>
          <w:szCs w:val="24"/>
        </w:rPr>
      </w:pPr>
    </w:p>
    <w:p w:rsidR="00EA72A3" w:rsidRDefault="00662FFA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4"/>
          <w:szCs w:val="24"/>
        </w:rPr>
        <w:t xml:space="preserve">Place </w:t>
      </w:r>
      <w:proofErr w:type="gramStart"/>
      <w:r>
        <w:rPr>
          <w:rFonts w:ascii="Arial" w:eastAsia="Arial" w:hAnsi="Arial" w:cs="Arial"/>
          <w:color w:val="808080"/>
          <w:sz w:val="24"/>
          <w:szCs w:val="24"/>
        </w:rPr>
        <w:t>Of</w:t>
      </w:r>
      <w:proofErr w:type="gramEnd"/>
      <w:r>
        <w:rPr>
          <w:rFonts w:ascii="Arial" w:eastAsia="Arial" w:hAnsi="Arial" w:cs="Arial"/>
          <w:color w:val="808080"/>
          <w:sz w:val="24"/>
          <w:szCs w:val="24"/>
        </w:rPr>
        <w:t xml:space="preserve"> Birth:</w:t>
      </w:r>
      <w:r>
        <w:rPr>
          <w:rFonts w:ascii="Arial" w:eastAsia="Arial" w:hAnsi="Arial" w:cs="Arial"/>
          <w:color w:val="808080"/>
          <w:sz w:val="24"/>
          <w:szCs w:val="24"/>
        </w:rPr>
        <w:t xml:space="preserve"> Egypt</w:t>
      </w:r>
    </w:p>
    <w:p w:rsidR="00EA72A3" w:rsidRDefault="00EA72A3">
      <w:pPr>
        <w:spacing w:line="304" w:lineRule="exact"/>
        <w:rPr>
          <w:sz w:val="24"/>
          <w:szCs w:val="24"/>
        </w:rPr>
      </w:pPr>
    </w:p>
    <w:p w:rsidR="00EA72A3" w:rsidRDefault="00662FFA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4"/>
          <w:szCs w:val="24"/>
        </w:rPr>
        <w:t xml:space="preserve">Religion: </w:t>
      </w:r>
      <w:r>
        <w:rPr>
          <w:rFonts w:ascii="Arial" w:eastAsia="Arial" w:hAnsi="Arial" w:cs="Arial"/>
          <w:color w:val="808080"/>
          <w:sz w:val="24"/>
          <w:szCs w:val="24"/>
        </w:rPr>
        <w:t>Muslim</w:t>
      </w:r>
    </w:p>
    <w:p w:rsidR="00EA72A3" w:rsidRDefault="00EA72A3">
      <w:pPr>
        <w:spacing w:line="284" w:lineRule="exact"/>
        <w:rPr>
          <w:sz w:val="24"/>
          <w:szCs w:val="24"/>
        </w:rPr>
      </w:pPr>
    </w:p>
    <w:p w:rsidR="00EA72A3" w:rsidRDefault="00662FFA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color w:val="808080"/>
          <w:sz w:val="24"/>
          <w:szCs w:val="24"/>
        </w:rPr>
        <w:t>Visa status:UAE Transfable Residence</w:t>
      </w:r>
    </w:p>
    <w:p w:rsidR="00EA72A3" w:rsidRDefault="00EA72A3">
      <w:pPr>
        <w:spacing w:line="304" w:lineRule="exact"/>
        <w:rPr>
          <w:sz w:val="24"/>
          <w:szCs w:val="24"/>
        </w:rPr>
      </w:pPr>
    </w:p>
    <w:p w:rsidR="00EA72A3" w:rsidRDefault="00EA72A3">
      <w:pPr>
        <w:spacing w:line="200" w:lineRule="exact"/>
        <w:rPr>
          <w:sz w:val="24"/>
          <w:szCs w:val="24"/>
        </w:rPr>
      </w:pPr>
    </w:p>
    <w:p w:rsidR="00662FFA" w:rsidRDefault="00662FFA">
      <w:pPr>
        <w:spacing w:line="200" w:lineRule="exact"/>
        <w:rPr>
          <w:sz w:val="24"/>
          <w:szCs w:val="24"/>
        </w:rPr>
      </w:pPr>
    </w:p>
    <w:p w:rsidR="00662FFA" w:rsidRDefault="00662FFA">
      <w:pPr>
        <w:spacing w:line="200" w:lineRule="exact"/>
        <w:rPr>
          <w:sz w:val="24"/>
          <w:szCs w:val="24"/>
        </w:rPr>
      </w:pPr>
    </w:p>
    <w:p w:rsidR="00EA72A3" w:rsidRDefault="00EA72A3">
      <w:pPr>
        <w:spacing w:line="305" w:lineRule="exact"/>
        <w:rPr>
          <w:sz w:val="24"/>
          <w:szCs w:val="24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0"/>
          <w:szCs w:val="20"/>
        </w:rPr>
        <w:t>.</w:t>
      </w:r>
    </w:p>
    <w:p w:rsidR="00EA72A3" w:rsidRDefault="00662FF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211455</wp:posOffset>
            </wp:positionH>
            <wp:positionV relativeFrom="paragraph">
              <wp:posOffset>37465</wp:posOffset>
            </wp:positionV>
            <wp:extent cx="6541770" cy="5315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531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2A3" w:rsidRDefault="00EA72A3">
      <w:pPr>
        <w:spacing w:line="108" w:lineRule="exact"/>
        <w:rPr>
          <w:sz w:val="24"/>
          <w:szCs w:val="24"/>
        </w:rPr>
      </w:pPr>
    </w:p>
    <w:p w:rsidR="00EA72A3" w:rsidRDefault="00662FF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  <w:shd w:val="clear" w:color="auto" w:fill="56196A"/>
        </w:rPr>
        <w:t>PROFILE OBJECTIVE</w:t>
      </w:r>
    </w:p>
    <w:p w:rsidR="00EA72A3" w:rsidRDefault="00EA72A3">
      <w:pPr>
        <w:spacing w:line="200" w:lineRule="exact"/>
        <w:rPr>
          <w:sz w:val="24"/>
          <w:szCs w:val="24"/>
        </w:rPr>
      </w:pPr>
    </w:p>
    <w:p w:rsidR="00EA72A3" w:rsidRDefault="00EA72A3">
      <w:pPr>
        <w:spacing w:line="343" w:lineRule="exact"/>
        <w:rPr>
          <w:sz w:val="24"/>
          <w:szCs w:val="24"/>
        </w:rPr>
      </w:pPr>
    </w:p>
    <w:p w:rsidR="00EA72A3" w:rsidRDefault="00662FFA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Seeking a job opportunity full time as a general dentist.</w:t>
      </w:r>
    </w:p>
    <w:p w:rsidR="00EA72A3" w:rsidRDefault="00EA72A3">
      <w:pPr>
        <w:spacing w:line="161" w:lineRule="exact"/>
        <w:rPr>
          <w:sz w:val="24"/>
          <w:szCs w:val="24"/>
        </w:rPr>
      </w:pPr>
    </w:p>
    <w:p w:rsidR="00EA72A3" w:rsidRDefault="00662FFA">
      <w:pPr>
        <w:spacing w:line="325" w:lineRule="auto"/>
        <w:ind w:left="4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I am a Dentist with 10 years of experience </w:t>
      </w:r>
      <w:r>
        <w:rPr>
          <w:rFonts w:ascii="Arial" w:eastAsia="Arial" w:hAnsi="Arial" w:cs="Arial"/>
          <w:sz w:val="26"/>
          <w:szCs w:val="26"/>
        </w:rPr>
        <w:t>in delivering quality healthcare services with a passion &amp; dedication with extensive knowledge of dental procedures hygiene</w:t>
      </w:r>
    </w:p>
    <w:p w:rsidR="00EA72A3" w:rsidRDefault="00EA72A3">
      <w:pPr>
        <w:spacing w:line="10" w:lineRule="exact"/>
        <w:rPr>
          <w:sz w:val="24"/>
          <w:szCs w:val="24"/>
        </w:rPr>
      </w:pPr>
    </w:p>
    <w:p w:rsidR="00EA72A3" w:rsidRDefault="00662FFA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products devices and solutions with a specific interest in compromised care and</w:t>
      </w:r>
    </w:p>
    <w:p w:rsidR="00EA72A3" w:rsidRDefault="00EA72A3">
      <w:pPr>
        <w:spacing w:line="141" w:lineRule="exact"/>
        <w:rPr>
          <w:sz w:val="24"/>
          <w:szCs w:val="24"/>
        </w:rPr>
      </w:pPr>
    </w:p>
    <w:p w:rsidR="00EA72A3" w:rsidRDefault="00662FFA">
      <w:pPr>
        <w:spacing w:line="325" w:lineRule="auto"/>
        <w:ind w:left="460" w:right="50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geriatrics hygiene care, also the knowledge of cli</w:t>
      </w:r>
      <w:r>
        <w:rPr>
          <w:rFonts w:ascii="Arial" w:eastAsia="Arial" w:hAnsi="Arial" w:cs="Arial"/>
          <w:sz w:val="26"/>
          <w:szCs w:val="26"/>
        </w:rPr>
        <w:t>nical procedures and medical and dental terminology. Periodontics Endodontics and Cosmetic Dentistry expert.</w:t>
      </w:r>
    </w:p>
    <w:p w:rsidR="00EA72A3" w:rsidRDefault="00EA72A3">
      <w:pPr>
        <w:spacing w:line="200" w:lineRule="exact"/>
        <w:rPr>
          <w:sz w:val="24"/>
          <w:szCs w:val="24"/>
        </w:rPr>
      </w:pPr>
    </w:p>
    <w:p w:rsidR="00EA72A3" w:rsidRDefault="00EA72A3">
      <w:pPr>
        <w:spacing w:line="200" w:lineRule="exact"/>
        <w:rPr>
          <w:sz w:val="24"/>
          <w:szCs w:val="24"/>
        </w:rPr>
      </w:pPr>
    </w:p>
    <w:p w:rsidR="00EA72A3" w:rsidRDefault="00EA72A3">
      <w:pPr>
        <w:spacing w:line="200" w:lineRule="exact"/>
        <w:rPr>
          <w:sz w:val="24"/>
          <w:szCs w:val="24"/>
        </w:rPr>
      </w:pPr>
    </w:p>
    <w:p w:rsidR="00EA72A3" w:rsidRDefault="00EA72A3">
      <w:pPr>
        <w:spacing w:line="348" w:lineRule="exact"/>
        <w:rPr>
          <w:sz w:val="24"/>
          <w:szCs w:val="24"/>
        </w:rPr>
      </w:pPr>
    </w:p>
    <w:p w:rsidR="00EA72A3" w:rsidRDefault="00662FFA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  <w:shd w:val="clear" w:color="auto" w:fill="56196A"/>
        </w:rPr>
        <w:t>ACADEMIC QUALIFICATIONS</w:t>
      </w:r>
    </w:p>
    <w:p w:rsidR="00EA72A3" w:rsidRDefault="00EA72A3">
      <w:pPr>
        <w:spacing w:line="200" w:lineRule="exact"/>
        <w:rPr>
          <w:sz w:val="24"/>
          <w:szCs w:val="24"/>
        </w:rPr>
      </w:pPr>
    </w:p>
    <w:p w:rsidR="00EA72A3" w:rsidRDefault="00EA72A3">
      <w:pPr>
        <w:spacing w:line="261" w:lineRule="exact"/>
        <w:rPr>
          <w:sz w:val="24"/>
          <w:szCs w:val="24"/>
        </w:rPr>
      </w:pPr>
    </w:p>
    <w:p w:rsidR="00EA72A3" w:rsidRDefault="00662FFA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61A6A"/>
          <w:sz w:val="26"/>
          <w:szCs w:val="26"/>
        </w:rPr>
        <w:t xml:space="preserve">2008 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>Bachelor of Dental Surgery (BDS) 6thOctober University.</w:t>
      </w:r>
    </w:p>
    <w:p w:rsidR="00EA72A3" w:rsidRDefault="00EA72A3">
      <w:pPr>
        <w:spacing w:line="101" w:lineRule="exact"/>
        <w:rPr>
          <w:sz w:val="24"/>
          <w:szCs w:val="24"/>
        </w:rPr>
      </w:pPr>
    </w:p>
    <w:p w:rsidR="00EA72A3" w:rsidRDefault="00662FFA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Graduation Grade</w:t>
      </w:r>
      <w:r>
        <w:rPr>
          <w:rFonts w:ascii="Arial" w:eastAsia="Arial" w:hAnsi="Arial" w:cs="Arial"/>
          <w:b/>
          <w:bCs/>
          <w:sz w:val="26"/>
          <w:szCs w:val="26"/>
        </w:rPr>
        <w:t>: Good.</w:t>
      </w:r>
    </w:p>
    <w:p w:rsidR="00EA72A3" w:rsidRDefault="00EA72A3">
      <w:pPr>
        <w:spacing w:line="200" w:lineRule="exact"/>
        <w:rPr>
          <w:sz w:val="24"/>
          <w:szCs w:val="24"/>
        </w:rPr>
      </w:pPr>
    </w:p>
    <w:p w:rsidR="00EA72A3" w:rsidRDefault="00EA72A3">
      <w:pPr>
        <w:spacing w:line="301" w:lineRule="exact"/>
        <w:rPr>
          <w:sz w:val="24"/>
          <w:szCs w:val="24"/>
        </w:rPr>
      </w:pPr>
    </w:p>
    <w:p w:rsidR="00EA72A3" w:rsidRDefault="00662FFA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ACHIEVEMENT :</w:t>
      </w:r>
    </w:p>
    <w:p w:rsidR="00EA72A3" w:rsidRDefault="00EA72A3">
      <w:pPr>
        <w:spacing w:line="103" w:lineRule="exact"/>
        <w:rPr>
          <w:sz w:val="24"/>
          <w:szCs w:val="24"/>
        </w:rPr>
      </w:pPr>
    </w:p>
    <w:p w:rsidR="00EA72A3" w:rsidRDefault="00662FFA">
      <w:pPr>
        <w:numPr>
          <w:ilvl w:val="0"/>
          <w:numId w:val="1"/>
        </w:numPr>
        <w:tabs>
          <w:tab w:val="left" w:pos="660"/>
        </w:tabs>
        <w:ind w:left="660" w:hanging="180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National </w:t>
      </w:r>
      <w:r>
        <w:rPr>
          <w:rFonts w:ascii="Arial" w:eastAsia="Arial" w:hAnsi="Arial" w:cs="Arial"/>
          <w:sz w:val="26"/>
          <w:szCs w:val="26"/>
        </w:rPr>
        <w:t>Competition for ENACTUS 6th October University. (2007/2008)</w:t>
      </w:r>
    </w:p>
    <w:p w:rsidR="00EA72A3" w:rsidRDefault="00EA72A3">
      <w:pPr>
        <w:sectPr w:rsidR="00EA72A3">
          <w:pgSz w:w="11900" w:h="16840"/>
          <w:pgMar w:top="386" w:right="760" w:bottom="956" w:left="700" w:header="0" w:footer="0" w:gutter="0"/>
          <w:cols w:space="720" w:equalWidth="0">
            <w:col w:w="10440"/>
          </w:cols>
        </w:sectPr>
      </w:pPr>
    </w:p>
    <w:p w:rsidR="00EA72A3" w:rsidRDefault="00662FFA">
      <w:pPr>
        <w:ind w:right="-139"/>
        <w:jc w:val="center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60"/>
          <w:szCs w:val="60"/>
        </w:rPr>
        <w:lastRenderedPageBreak/>
        <w:t>GENERAL DENTIST</w:t>
      </w:r>
    </w:p>
    <w:p w:rsidR="00EA72A3" w:rsidRDefault="00662F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-273050</wp:posOffset>
            </wp:positionH>
            <wp:positionV relativeFrom="paragraph">
              <wp:posOffset>-415290</wp:posOffset>
            </wp:positionV>
            <wp:extent cx="6746875" cy="101079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75" cy="1010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2A3" w:rsidRDefault="00EA72A3">
      <w:pPr>
        <w:spacing w:line="237" w:lineRule="exact"/>
        <w:rPr>
          <w:sz w:val="20"/>
          <w:szCs w:val="20"/>
        </w:rPr>
      </w:pPr>
    </w:p>
    <w:p w:rsidR="00EA72A3" w:rsidRDefault="00662FF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JOB PROFILE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387" w:lineRule="exact"/>
        <w:rPr>
          <w:sz w:val="20"/>
          <w:szCs w:val="20"/>
        </w:rPr>
      </w:pPr>
    </w:p>
    <w:p w:rsidR="00EA72A3" w:rsidRDefault="00662FFA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Desensitizing agents.</w:t>
      </w:r>
    </w:p>
    <w:p w:rsidR="00EA72A3" w:rsidRDefault="00EA72A3">
      <w:pPr>
        <w:spacing w:line="6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EA72A3" w:rsidRDefault="00662FFA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Bleaching and whitening technique.</w:t>
      </w:r>
    </w:p>
    <w:p w:rsidR="00EA72A3" w:rsidRDefault="00EA72A3">
      <w:pPr>
        <w:spacing w:line="6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EA72A3" w:rsidRDefault="00662FFA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Hollywood smile.</w:t>
      </w:r>
    </w:p>
    <w:p w:rsidR="00EA72A3" w:rsidRDefault="00EA72A3">
      <w:pPr>
        <w:spacing w:line="6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EA72A3" w:rsidRDefault="00662FFA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Pedo and prophylaxis expertise.</w:t>
      </w:r>
    </w:p>
    <w:p w:rsidR="00EA72A3" w:rsidRDefault="00EA72A3">
      <w:pPr>
        <w:spacing w:line="6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EA72A3" w:rsidRDefault="00662FFA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Restoration.</w:t>
      </w:r>
    </w:p>
    <w:p w:rsidR="00EA72A3" w:rsidRDefault="00EA72A3">
      <w:pPr>
        <w:spacing w:line="6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EA72A3" w:rsidRDefault="00662FFA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 xml:space="preserve">Skilled in root </w:t>
      </w:r>
      <w:r>
        <w:rPr>
          <w:rFonts w:ascii="Arial" w:eastAsia="Arial" w:hAnsi="Arial" w:cs="Arial"/>
          <w:color w:val="333333"/>
          <w:sz w:val="26"/>
          <w:szCs w:val="26"/>
        </w:rPr>
        <w:t>canals.</w:t>
      </w:r>
    </w:p>
    <w:p w:rsidR="00EA72A3" w:rsidRDefault="00EA72A3">
      <w:pPr>
        <w:spacing w:line="6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EA72A3" w:rsidRDefault="00662FFA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Diagnostic aids.</w:t>
      </w:r>
    </w:p>
    <w:p w:rsidR="00EA72A3" w:rsidRDefault="00EA72A3">
      <w:pPr>
        <w:spacing w:line="6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EA72A3" w:rsidRDefault="00662FFA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Mastery in veneers</w:t>
      </w:r>
    </w:p>
    <w:p w:rsidR="00EA72A3" w:rsidRDefault="00EA72A3">
      <w:pPr>
        <w:spacing w:line="6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EA72A3" w:rsidRDefault="00662FFA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Dental records.</w:t>
      </w:r>
    </w:p>
    <w:p w:rsidR="00EA72A3" w:rsidRDefault="00EA72A3">
      <w:pPr>
        <w:spacing w:line="61" w:lineRule="exact"/>
        <w:rPr>
          <w:rFonts w:ascii="Arial" w:eastAsia="Arial" w:hAnsi="Arial" w:cs="Arial"/>
          <w:color w:val="333333"/>
          <w:sz w:val="26"/>
          <w:szCs w:val="26"/>
        </w:rPr>
      </w:pPr>
    </w:p>
    <w:p w:rsidR="00EA72A3" w:rsidRDefault="00662FFA">
      <w:pPr>
        <w:numPr>
          <w:ilvl w:val="0"/>
          <w:numId w:val="2"/>
        </w:numPr>
        <w:tabs>
          <w:tab w:val="left" w:pos="200"/>
        </w:tabs>
        <w:ind w:left="200" w:hanging="200"/>
        <w:rPr>
          <w:rFonts w:ascii="Arial" w:eastAsia="Arial" w:hAnsi="Arial" w:cs="Arial"/>
          <w:color w:val="333333"/>
          <w:sz w:val="26"/>
          <w:szCs w:val="26"/>
        </w:rPr>
      </w:pPr>
      <w:r>
        <w:rPr>
          <w:rFonts w:ascii="Arial" w:eastAsia="Arial" w:hAnsi="Arial" w:cs="Arial"/>
          <w:color w:val="333333"/>
          <w:sz w:val="26"/>
          <w:szCs w:val="26"/>
        </w:rPr>
        <w:t>Soft tissue management.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79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  <w:shd w:val="clear" w:color="auto" w:fill="56196A"/>
        </w:rPr>
        <w:t>EXPERIANCES</w:t>
      </w:r>
    </w:p>
    <w:p w:rsidR="00EA72A3" w:rsidRDefault="00EA72A3">
      <w:pPr>
        <w:spacing w:line="160" w:lineRule="exact"/>
        <w:rPr>
          <w:sz w:val="20"/>
          <w:szCs w:val="20"/>
        </w:rPr>
      </w:pPr>
    </w:p>
    <w:p w:rsidR="00EA72A3" w:rsidRDefault="00662FFA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2019-present</w:t>
      </w:r>
    </w:p>
    <w:p w:rsidR="00EA72A3" w:rsidRDefault="00EA72A3">
      <w:pPr>
        <w:spacing w:line="98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Dentist</w:t>
      </w:r>
    </w:p>
    <w:p w:rsidR="00EA72A3" w:rsidRDefault="00EA72A3">
      <w:pPr>
        <w:spacing w:line="101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6"/>
          <w:szCs w:val="26"/>
        </w:rPr>
        <w:t>MEDICAL CENTER in</w:t>
      </w:r>
      <w:r>
        <w:rPr>
          <w:rFonts w:ascii="Arial" w:eastAsia="Arial" w:hAnsi="Arial" w:cs="Arial"/>
          <w:sz w:val="26"/>
          <w:szCs w:val="26"/>
        </w:rPr>
        <w:t xml:space="preserve"> United Arab Emirates.</w:t>
      </w:r>
      <w:proofErr w:type="gramEnd"/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98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2018-2019</w:t>
      </w:r>
    </w:p>
    <w:p w:rsidR="00EA72A3" w:rsidRDefault="00EA72A3">
      <w:pPr>
        <w:spacing w:line="98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Dentist</w:t>
      </w:r>
    </w:p>
    <w:p w:rsidR="00EA72A3" w:rsidRDefault="00EA72A3">
      <w:pPr>
        <w:spacing w:line="101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sz w:val="25"/>
          <w:szCs w:val="25"/>
        </w:rPr>
        <w:t xml:space="preserve">Dr.Ahmed Refaat Megahed Dental Clinic, Mansoura , Batra </w:t>
      </w:r>
      <w:r>
        <w:rPr>
          <w:rFonts w:ascii="Arial" w:eastAsia="Arial" w:hAnsi="Arial" w:cs="Arial"/>
          <w:sz w:val="25"/>
          <w:szCs w:val="25"/>
        </w:rPr>
        <w:t>,Talkha , Egypt.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309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2017- 2018</w:t>
      </w:r>
    </w:p>
    <w:p w:rsidR="00EA72A3" w:rsidRDefault="00EA72A3">
      <w:pPr>
        <w:spacing w:line="98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Dentist</w:t>
      </w:r>
    </w:p>
    <w:p w:rsidR="00EA72A3" w:rsidRDefault="00EA72A3">
      <w:pPr>
        <w:spacing w:line="101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Dr. Mohamed Mahmoud Dental Center, Mansoura city, Egypt.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98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2009-2017</w:t>
      </w:r>
    </w:p>
    <w:p w:rsidR="00EA72A3" w:rsidRDefault="00EA72A3">
      <w:pPr>
        <w:spacing w:line="98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Dentist</w:t>
      </w:r>
    </w:p>
    <w:p w:rsidR="00EA72A3" w:rsidRDefault="00EA72A3">
      <w:pPr>
        <w:spacing w:line="101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Dentist in Hospital of El Kharga, new valley at ministry of health in Egypt.</w:t>
      </w:r>
    </w:p>
    <w:p w:rsidR="00EA72A3" w:rsidRDefault="00EA72A3">
      <w:pPr>
        <w:spacing w:line="101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Manager of medical convoys at Ministry of health, new </w:t>
      </w:r>
      <w:r>
        <w:rPr>
          <w:rFonts w:ascii="Arial" w:eastAsia="Arial" w:hAnsi="Arial" w:cs="Arial"/>
          <w:sz w:val="26"/>
          <w:szCs w:val="26"/>
        </w:rPr>
        <w:t>valley in Egypt.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98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2008-2009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318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Dentist</w:t>
      </w:r>
    </w:p>
    <w:p w:rsidR="00EA72A3" w:rsidRDefault="00EA72A3">
      <w:pPr>
        <w:spacing w:line="101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6thOctober Hospital, 6thOctober University, 6th October city, Egypt.</w:t>
      </w:r>
    </w:p>
    <w:p w:rsidR="00EA72A3" w:rsidRDefault="00EA72A3">
      <w:pPr>
        <w:sectPr w:rsidR="00EA72A3">
          <w:pgSz w:w="11900" w:h="16840"/>
          <w:pgMar w:top="386" w:right="1440" w:bottom="857" w:left="1140" w:header="0" w:footer="0" w:gutter="0"/>
          <w:cols w:space="720" w:equalWidth="0">
            <w:col w:w="9320"/>
          </w:cols>
        </w:sectPr>
      </w:pPr>
    </w:p>
    <w:p w:rsidR="00EA72A3" w:rsidRDefault="00662FFA">
      <w:pPr>
        <w:ind w:left="18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60"/>
          <w:szCs w:val="60"/>
        </w:rPr>
        <w:lastRenderedPageBreak/>
        <w:t>GENERAL DENTIST</w:t>
      </w:r>
    </w:p>
    <w:p w:rsidR="00EA72A3" w:rsidRDefault="00662F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-285750</wp:posOffset>
            </wp:positionH>
            <wp:positionV relativeFrom="paragraph">
              <wp:posOffset>-415290</wp:posOffset>
            </wp:positionV>
            <wp:extent cx="6747510" cy="10036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10036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2A3" w:rsidRDefault="00EA72A3">
      <w:pPr>
        <w:spacing w:line="237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  <w:shd w:val="clear" w:color="auto" w:fill="56196A"/>
        </w:rPr>
        <w:t>KEY SKILLS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47" w:lineRule="exact"/>
        <w:rPr>
          <w:sz w:val="20"/>
          <w:szCs w:val="20"/>
        </w:rPr>
      </w:pPr>
    </w:p>
    <w:p w:rsidR="00EA72A3" w:rsidRDefault="00662FFA">
      <w:pPr>
        <w:numPr>
          <w:ilvl w:val="0"/>
          <w:numId w:val="3"/>
        </w:numPr>
        <w:tabs>
          <w:tab w:val="left" w:pos="240"/>
        </w:tabs>
        <w:ind w:left="240" w:hanging="220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Ensure that verbal and written instructions are clear concise and understood.</w:t>
      </w:r>
    </w:p>
    <w:p w:rsidR="00EA72A3" w:rsidRDefault="00EA72A3">
      <w:pPr>
        <w:spacing w:line="59" w:lineRule="exact"/>
        <w:rPr>
          <w:rFonts w:eastAsia="Times New Roman"/>
          <w:sz w:val="26"/>
          <w:szCs w:val="26"/>
        </w:rPr>
      </w:pPr>
    </w:p>
    <w:p w:rsidR="00EA72A3" w:rsidRDefault="00662FFA">
      <w:pPr>
        <w:numPr>
          <w:ilvl w:val="0"/>
          <w:numId w:val="3"/>
        </w:numPr>
        <w:tabs>
          <w:tab w:val="left" w:pos="240"/>
        </w:tabs>
        <w:spacing w:line="288" w:lineRule="auto"/>
        <w:ind w:left="240" w:right="200" w:hanging="220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Work in </w:t>
      </w:r>
      <w:r>
        <w:rPr>
          <w:rFonts w:ascii="Arial" w:eastAsia="Arial" w:hAnsi="Arial" w:cs="Arial"/>
          <w:sz w:val="26"/>
          <w:szCs w:val="26"/>
        </w:rPr>
        <w:t>coordination with other clinic staff to effectively educate the patient on their course of treatment in order to increase the likelihood of compliance.</w:t>
      </w:r>
    </w:p>
    <w:p w:rsidR="00EA72A3" w:rsidRDefault="00EA72A3">
      <w:pPr>
        <w:spacing w:line="1" w:lineRule="exact"/>
        <w:rPr>
          <w:rFonts w:eastAsia="Times New Roman"/>
          <w:sz w:val="26"/>
          <w:szCs w:val="26"/>
        </w:rPr>
      </w:pPr>
    </w:p>
    <w:p w:rsidR="00EA72A3" w:rsidRDefault="00662FFA">
      <w:pPr>
        <w:numPr>
          <w:ilvl w:val="0"/>
          <w:numId w:val="3"/>
        </w:numPr>
        <w:tabs>
          <w:tab w:val="left" w:pos="240"/>
        </w:tabs>
        <w:spacing w:line="288" w:lineRule="auto"/>
        <w:ind w:left="240" w:hanging="220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Provide on-going feedback to dental staff to improve communication and is receptive to feedback from de</w:t>
      </w:r>
      <w:r>
        <w:rPr>
          <w:rFonts w:ascii="Arial" w:eastAsia="Arial" w:hAnsi="Arial" w:cs="Arial"/>
          <w:sz w:val="26"/>
          <w:szCs w:val="26"/>
        </w:rPr>
        <w:t>ntal staff.</w:t>
      </w:r>
    </w:p>
    <w:p w:rsidR="00EA72A3" w:rsidRDefault="00EA72A3">
      <w:pPr>
        <w:spacing w:line="1" w:lineRule="exact"/>
        <w:rPr>
          <w:rFonts w:eastAsia="Times New Roman"/>
          <w:sz w:val="26"/>
          <w:szCs w:val="26"/>
        </w:rPr>
      </w:pPr>
    </w:p>
    <w:p w:rsidR="00EA72A3" w:rsidRDefault="00662FFA">
      <w:pPr>
        <w:numPr>
          <w:ilvl w:val="0"/>
          <w:numId w:val="3"/>
        </w:numPr>
        <w:tabs>
          <w:tab w:val="left" w:pos="240"/>
        </w:tabs>
        <w:spacing w:line="288" w:lineRule="auto"/>
        <w:ind w:left="240" w:right="220" w:hanging="220"/>
        <w:jc w:val="both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Provide patient education that consists of advising patients and family members in methods that facilitate a capacity for self-care and movement towards a healthcare partnership between the healthcare providers, the patients, and their familie</w:t>
      </w:r>
      <w:r>
        <w:rPr>
          <w:rFonts w:ascii="Arial" w:eastAsia="Arial" w:hAnsi="Arial" w:cs="Arial"/>
          <w:sz w:val="26"/>
          <w:szCs w:val="26"/>
        </w:rPr>
        <w:t>s.</w:t>
      </w:r>
    </w:p>
    <w:p w:rsidR="00EA72A3" w:rsidRDefault="00EA72A3">
      <w:pPr>
        <w:spacing w:line="2" w:lineRule="exact"/>
        <w:rPr>
          <w:rFonts w:eastAsia="Times New Roman"/>
          <w:sz w:val="26"/>
          <w:szCs w:val="26"/>
        </w:rPr>
      </w:pPr>
    </w:p>
    <w:p w:rsidR="00EA72A3" w:rsidRDefault="00662FFA">
      <w:pPr>
        <w:numPr>
          <w:ilvl w:val="0"/>
          <w:numId w:val="3"/>
        </w:numPr>
        <w:tabs>
          <w:tab w:val="left" w:pos="240"/>
        </w:tabs>
        <w:spacing w:line="282" w:lineRule="auto"/>
        <w:ind w:left="240" w:right="700" w:hanging="220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Counsel and instruct patients and family members either directly or refer to the appropriate healthcare provider.</w:t>
      </w:r>
    </w:p>
    <w:p w:rsidR="00EA72A3" w:rsidRDefault="00662FFA">
      <w:pPr>
        <w:numPr>
          <w:ilvl w:val="0"/>
          <w:numId w:val="3"/>
        </w:numPr>
        <w:tabs>
          <w:tab w:val="left" w:pos="240"/>
        </w:tabs>
        <w:spacing w:line="286" w:lineRule="auto"/>
        <w:ind w:left="240" w:right="260" w:hanging="220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Utilize opportunities and stress preventative care and maintenance to patients and their families regarding dental hygiene, health habits,</w:t>
      </w:r>
      <w:r>
        <w:rPr>
          <w:rFonts w:ascii="Arial" w:eastAsia="Arial" w:hAnsi="Arial" w:cs="Arial"/>
          <w:sz w:val="26"/>
          <w:szCs w:val="26"/>
        </w:rPr>
        <w:t xml:space="preserve"> and home care.</w:t>
      </w:r>
    </w:p>
    <w:p w:rsidR="00EA72A3" w:rsidRDefault="00EA72A3">
      <w:pPr>
        <w:spacing w:line="1" w:lineRule="exact"/>
        <w:rPr>
          <w:rFonts w:eastAsia="Times New Roman"/>
          <w:sz w:val="26"/>
          <w:szCs w:val="26"/>
        </w:rPr>
      </w:pPr>
    </w:p>
    <w:p w:rsidR="00EA72A3" w:rsidRDefault="00662FFA">
      <w:pPr>
        <w:numPr>
          <w:ilvl w:val="0"/>
          <w:numId w:val="3"/>
        </w:numPr>
        <w:tabs>
          <w:tab w:val="left" w:pos="240"/>
        </w:tabs>
        <w:spacing w:line="288" w:lineRule="auto"/>
        <w:ind w:left="240" w:right="480" w:hanging="220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Listen for clues that the patient needs additional assistance in understanding the treatment plan or in carrying out the treatment.</w:t>
      </w:r>
    </w:p>
    <w:p w:rsidR="00EA72A3" w:rsidRDefault="00EA72A3">
      <w:pPr>
        <w:spacing w:line="1" w:lineRule="exact"/>
        <w:rPr>
          <w:rFonts w:eastAsia="Times New Roman"/>
          <w:sz w:val="26"/>
          <w:szCs w:val="26"/>
        </w:rPr>
      </w:pPr>
    </w:p>
    <w:p w:rsidR="00EA72A3" w:rsidRDefault="00662FFA">
      <w:pPr>
        <w:numPr>
          <w:ilvl w:val="0"/>
          <w:numId w:val="3"/>
        </w:numPr>
        <w:tabs>
          <w:tab w:val="left" w:pos="240"/>
        </w:tabs>
        <w:spacing w:line="288" w:lineRule="auto"/>
        <w:ind w:left="240" w:right="660" w:hanging="220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Ensure maintenance of accurate patient records to reflect each patient's health status and risk factors. </w:t>
      </w:r>
      <w:r>
        <w:rPr>
          <w:rFonts w:ascii="Arial" w:eastAsia="Arial" w:hAnsi="Arial" w:cs="Arial"/>
          <w:sz w:val="26"/>
          <w:szCs w:val="26"/>
        </w:rPr>
        <w:t>Monitor the quality if care delivered.</w:t>
      </w:r>
    </w:p>
    <w:p w:rsidR="00EA72A3" w:rsidRDefault="00EA72A3">
      <w:pPr>
        <w:spacing w:line="1" w:lineRule="exact"/>
        <w:rPr>
          <w:rFonts w:eastAsia="Times New Roman"/>
          <w:sz w:val="26"/>
          <w:szCs w:val="26"/>
        </w:rPr>
      </w:pPr>
    </w:p>
    <w:p w:rsidR="00EA72A3" w:rsidRDefault="00662FFA">
      <w:pPr>
        <w:numPr>
          <w:ilvl w:val="0"/>
          <w:numId w:val="3"/>
        </w:numPr>
        <w:tabs>
          <w:tab w:val="left" w:pos="240"/>
        </w:tabs>
        <w:spacing w:line="288" w:lineRule="auto"/>
        <w:ind w:left="240" w:right="560" w:hanging="220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Completed rotations in oral surgery, oral diagnosis and radiology, oral pathology operative and pedodontics, orthodontics, perio-dontics, endodontics and prosthodontics.</w:t>
      </w:r>
    </w:p>
    <w:p w:rsidR="00EA72A3" w:rsidRDefault="00EA72A3">
      <w:pPr>
        <w:spacing w:line="2" w:lineRule="exact"/>
        <w:rPr>
          <w:rFonts w:eastAsia="Times New Roman"/>
          <w:sz w:val="26"/>
          <w:szCs w:val="26"/>
        </w:rPr>
      </w:pPr>
    </w:p>
    <w:p w:rsidR="00EA72A3" w:rsidRDefault="00662FFA">
      <w:pPr>
        <w:numPr>
          <w:ilvl w:val="0"/>
          <w:numId w:val="3"/>
        </w:numPr>
        <w:tabs>
          <w:tab w:val="left" w:pos="240"/>
        </w:tabs>
        <w:ind w:left="240" w:hanging="220"/>
        <w:rPr>
          <w:rFonts w:eastAsia="Times New Roman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Cosmetic dentistry: anterior composite fillin</w:t>
      </w:r>
      <w:r>
        <w:rPr>
          <w:rFonts w:ascii="Arial" w:eastAsia="Arial" w:hAnsi="Arial" w:cs="Arial"/>
          <w:sz w:val="26"/>
          <w:szCs w:val="26"/>
        </w:rPr>
        <w:t>g, veener and Hollywood smile.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358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  <w:shd w:val="clear" w:color="auto" w:fill="56196A"/>
        </w:rPr>
        <w:t>CORSES &amp; CERTIFECATES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343" w:lineRule="exact"/>
        <w:rPr>
          <w:sz w:val="20"/>
          <w:szCs w:val="20"/>
        </w:rPr>
      </w:pPr>
    </w:p>
    <w:p w:rsidR="00EA72A3" w:rsidRDefault="00662FFA">
      <w:pPr>
        <w:numPr>
          <w:ilvl w:val="0"/>
          <w:numId w:val="4"/>
        </w:numPr>
        <w:tabs>
          <w:tab w:val="left" w:pos="200"/>
        </w:tabs>
        <w:spacing w:line="324" w:lineRule="auto"/>
        <w:ind w:left="200" w:right="580" w:hanging="200"/>
        <w:rPr>
          <w:rFonts w:eastAsia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Cosmetic </w:t>
      </w:r>
      <w:r>
        <w:rPr>
          <w:rFonts w:ascii="Arial" w:eastAsia="Arial" w:hAnsi="Arial" w:cs="Arial"/>
          <w:sz w:val="26"/>
          <w:szCs w:val="26"/>
        </w:rPr>
        <w:t>Dentistry workshop : anterior composite filling, Veneers and Hollywood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Smile.</w:t>
      </w:r>
    </w:p>
    <w:p w:rsidR="00EA72A3" w:rsidRDefault="00EA72A3">
      <w:pPr>
        <w:spacing w:line="2" w:lineRule="exact"/>
        <w:rPr>
          <w:rFonts w:eastAsia="Times New Roman"/>
          <w:sz w:val="24"/>
          <w:szCs w:val="24"/>
        </w:rPr>
      </w:pPr>
    </w:p>
    <w:p w:rsidR="00EA72A3" w:rsidRDefault="00662FFA">
      <w:pPr>
        <w:numPr>
          <w:ilvl w:val="0"/>
          <w:numId w:val="4"/>
        </w:numPr>
        <w:tabs>
          <w:tab w:val="left" w:pos="200"/>
        </w:tabs>
        <w:spacing w:line="313" w:lineRule="auto"/>
        <w:ind w:left="200" w:right="440" w:hanging="200"/>
        <w:rPr>
          <w:rFonts w:eastAsia="Times New Roman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Assigned quota of clinical requirements to be completed over one year period, which included all aspects of </w:t>
      </w:r>
      <w:r>
        <w:rPr>
          <w:rFonts w:ascii="Arial" w:eastAsia="Arial" w:hAnsi="Arial" w:cs="Arial"/>
          <w:sz w:val="27"/>
          <w:szCs w:val="27"/>
        </w:rPr>
        <w:t>restorative dentistry.</w:t>
      </w:r>
    </w:p>
    <w:p w:rsidR="00EA72A3" w:rsidRDefault="00EA72A3">
      <w:pPr>
        <w:spacing w:line="8" w:lineRule="exact"/>
        <w:rPr>
          <w:rFonts w:eastAsia="Times New Roman"/>
          <w:sz w:val="27"/>
          <w:szCs w:val="27"/>
        </w:rPr>
      </w:pPr>
    </w:p>
    <w:p w:rsidR="00EA72A3" w:rsidRDefault="00662FFA">
      <w:pPr>
        <w:numPr>
          <w:ilvl w:val="0"/>
          <w:numId w:val="4"/>
        </w:numPr>
        <w:tabs>
          <w:tab w:val="left" w:pos="200"/>
        </w:tabs>
        <w:spacing w:line="313" w:lineRule="auto"/>
        <w:ind w:left="200" w:hanging="200"/>
        <w:rPr>
          <w:rFonts w:eastAsia="Times New Roman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Contacted patients on hospital waiting list for treatment by appointment card or by phone.</w:t>
      </w:r>
    </w:p>
    <w:p w:rsidR="00EA72A3" w:rsidRDefault="00EA72A3">
      <w:pPr>
        <w:spacing w:line="8" w:lineRule="exact"/>
        <w:rPr>
          <w:rFonts w:eastAsia="Times New Roman"/>
          <w:sz w:val="27"/>
          <w:szCs w:val="27"/>
        </w:rPr>
      </w:pPr>
    </w:p>
    <w:p w:rsidR="00EA72A3" w:rsidRDefault="00662FFA">
      <w:pPr>
        <w:numPr>
          <w:ilvl w:val="0"/>
          <w:numId w:val="4"/>
        </w:numPr>
        <w:tabs>
          <w:tab w:val="left" w:pos="200"/>
        </w:tabs>
        <w:spacing w:line="288" w:lineRule="auto"/>
        <w:ind w:left="200" w:right="40" w:hanging="200"/>
        <w:rPr>
          <w:rFonts w:eastAsia="Times New Roman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 xml:space="preserve">Performed clinical assessment on patients – discussed treatment options and de-cided best suited treatment plan taking into account factors </w:t>
      </w:r>
      <w:r>
        <w:rPr>
          <w:rFonts w:ascii="Arial" w:eastAsia="Arial" w:hAnsi="Arial" w:cs="Arial"/>
          <w:sz w:val="27"/>
          <w:szCs w:val="27"/>
        </w:rPr>
        <w:t>including time, cost, age and medical history of patient .</w:t>
      </w:r>
    </w:p>
    <w:p w:rsidR="00EA72A3" w:rsidRDefault="00EA72A3">
      <w:pPr>
        <w:spacing w:line="40" w:lineRule="exact"/>
        <w:rPr>
          <w:rFonts w:eastAsia="Times New Roman"/>
          <w:sz w:val="27"/>
          <w:szCs w:val="27"/>
        </w:rPr>
      </w:pPr>
    </w:p>
    <w:p w:rsidR="00EA72A3" w:rsidRDefault="00662FFA">
      <w:pPr>
        <w:numPr>
          <w:ilvl w:val="0"/>
          <w:numId w:val="4"/>
        </w:numPr>
        <w:tabs>
          <w:tab w:val="left" w:pos="200"/>
        </w:tabs>
        <w:ind w:left="200" w:hanging="200"/>
        <w:rPr>
          <w:rFonts w:eastAsia="Times New Roman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Attended weekly dental pediatric sessions and performed procedures on children.</w:t>
      </w:r>
    </w:p>
    <w:p w:rsidR="00EA72A3" w:rsidRDefault="00EA72A3">
      <w:pPr>
        <w:sectPr w:rsidR="00EA72A3">
          <w:pgSz w:w="11900" w:h="16840"/>
          <w:pgMar w:top="386" w:right="780" w:bottom="955" w:left="1160" w:header="0" w:footer="0" w:gutter="0"/>
          <w:cols w:space="720" w:equalWidth="0">
            <w:col w:w="9960"/>
          </w:cols>
        </w:sectPr>
      </w:pPr>
    </w:p>
    <w:p w:rsidR="00EA72A3" w:rsidRDefault="00662FFA">
      <w:pPr>
        <w:ind w:left="18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60"/>
          <w:szCs w:val="60"/>
        </w:rPr>
        <w:lastRenderedPageBreak/>
        <w:t>GENERAL DENTIST</w:t>
      </w:r>
    </w:p>
    <w:p w:rsidR="00EA72A3" w:rsidRDefault="00662FF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-285750</wp:posOffset>
            </wp:positionH>
            <wp:positionV relativeFrom="paragraph">
              <wp:posOffset>-415290</wp:posOffset>
            </wp:positionV>
            <wp:extent cx="6747510" cy="5480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548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72A3" w:rsidRDefault="00EA72A3">
      <w:pPr>
        <w:spacing w:line="237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  <w:shd w:val="clear" w:color="auto" w:fill="56196A"/>
        </w:rPr>
        <w:t>AFFILIATION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325" w:lineRule="exact"/>
        <w:rPr>
          <w:sz w:val="20"/>
          <w:szCs w:val="20"/>
        </w:rPr>
      </w:pPr>
    </w:p>
    <w:p w:rsidR="00EA72A3" w:rsidRDefault="00662FF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Member at Egyptian dental syndicate.</w:t>
      </w:r>
    </w:p>
    <w:p w:rsidR="00EA72A3" w:rsidRDefault="00EA72A3">
      <w:pPr>
        <w:spacing w:line="101" w:lineRule="exact"/>
        <w:rPr>
          <w:sz w:val="20"/>
          <w:szCs w:val="20"/>
        </w:rPr>
      </w:pPr>
    </w:p>
    <w:p w:rsidR="00EA72A3" w:rsidRDefault="00662FF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Valid current </w:t>
      </w:r>
      <w:r>
        <w:rPr>
          <w:rFonts w:ascii="Arial" w:eastAsia="Arial" w:hAnsi="Arial" w:cs="Arial"/>
          <w:b/>
          <w:bCs/>
          <w:sz w:val="26"/>
          <w:szCs w:val="26"/>
        </w:rPr>
        <w:t>license fromMinistry of health in Emirates MOH.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361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  <w:shd w:val="clear" w:color="auto" w:fill="56196A"/>
        </w:rPr>
        <w:t>LANGUAGES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323" w:lineRule="exact"/>
        <w:rPr>
          <w:sz w:val="20"/>
          <w:szCs w:val="20"/>
        </w:rPr>
      </w:pPr>
    </w:p>
    <w:p w:rsidR="00EA72A3" w:rsidRDefault="00662FFA">
      <w:pPr>
        <w:numPr>
          <w:ilvl w:val="0"/>
          <w:numId w:val="5"/>
        </w:numPr>
        <w:tabs>
          <w:tab w:val="left" w:pos="340"/>
        </w:tabs>
        <w:ind w:left="340" w:hanging="3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Arabic : Native</w:t>
      </w:r>
    </w:p>
    <w:p w:rsidR="00EA72A3" w:rsidRDefault="00EA72A3">
      <w:pPr>
        <w:spacing w:line="101" w:lineRule="exact"/>
        <w:rPr>
          <w:rFonts w:ascii="Arial" w:eastAsia="Arial" w:hAnsi="Arial" w:cs="Arial"/>
          <w:sz w:val="26"/>
          <w:szCs w:val="26"/>
        </w:rPr>
      </w:pPr>
    </w:p>
    <w:p w:rsidR="00EA72A3" w:rsidRDefault="00662FFA">
      <w:pPr>
        <w:numPr>
          <w:ilvl w:val="0"/>
          <w:numId w:val="5"/>
        </w:numPr>
        <w:tabs>
          <w:tab w:val="left" w:pos="340"/>
        </w:tabs>
        <w:ind w:left="340" w:hanging="34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English : Excellent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99" w:lineRule="exact"/>
        <w:rPr>
          <w:sz w:val="20"/>
          <w:szCs w:val="20"/>
        </w:rPr>
      </w:pPr>
    </w:p>
    <w:p w:rsidR="00EA72A3" w:rsidRDefault="00662FF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  <w:shd w:val="clear" w:color="auto" w:fill="56196A"/>
        </w:rPr>
        <w:t>DECLARATION</w:t>
      </w:r>
    </w:p>
    <w:p w:rsidR="00EA72A3" w:rsidRDefault="00EA72A3">
      <w:pPr>
        <w:spacing w:line="303" w:lineRule="exact"/>
        <w:rPr>
          <w:sz w:val="20"/>
          <w:szCs w:val="20"/>
        </w:rPr>
      </w:pPr>
    </w:p>
    <w:p w:rsidR="00EA72A3" w:rsidRDefault="00662FFA">
      <w:pPr>
        <w:spacing w:line="357" w:lineRule="auto"/>
        <w:ind w:left="380" w:right="620" w:firstLine="217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I hereby declare that the above furnished particulars are true to the best of my knowledge and belief.</w:t>
      </w: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00" w:lineRule="exact"/>
        <w:rPr>
          <w:sz w:val="20"/>
          <w:szCs w:val="20"/>
        </w:rPr>
      </w:pPr>
    </w:p>
    <w:p w:rsidR="00EA72A3" w:rsidRDefault="00EA72A3">
      <w:pPr>
        <w:spacing w:line="216" w:lineRule="exact"/>
        <w:rPr>
          <w:sz w:val="20"/>
          <w:szCs w:val="20"/>
        </w:rPr>
      </w:pPr>
    </w:p>
    <w:p w:rsidR="00EA72A3" w:rsidRDefault="00662FF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15151"/>
          <w:sz w:val="26"/>
          <w:szCs w:val="26"/>
        </w:rPr>
        <w:t>Thanks for your time..</w:t>
      </w:r>
    </w:p>
    <w:p w:rsidR="00EA72A3" w:rsidRDefault="00EA72A3">
      <w:pPr>
        <w:spacing w:line="60" w:lineRule="exact"/>
        <w:rPr>
          <w:sz w:val="20"/>
          <w:szCs w:val="20"/>
        </w:rPr>
      </w:pPr>
    </w:p>
    <w:p w:rsidR="00EA72A3" w:rsidRDefault="00662FFA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561A6A"/>
          <w:sz w:val="28"/>
          <w:szCs w:val="28"/>
        </w:rPr>
        <w:t>Ahmed</w:t>
      </w:r>
      <w:r>
        <w:rPr>
          <w:rFonts w:ascii="Arial" w:eastAsia="Arial" w:hAnsi="Arial" w:cs="Arial"/>
          <w:i/>
          <w:iCs/>
          <w:color w:val="561A6A"/>
          <w:sz w:val="28"/>
          <w:szCs w:val="28"/>
        </w:rPr>
        <w:t xml:space="preserve"> </w:t>
      </w:r>
    </w:p>
    <w:sectPr w:rsidR="00EA72A3" w:rsidSect="00EA72A3">
      <w:pgSz w:w="11900" w:h="16840"/>
      <w:pgMar w:top="386" w:right="560" w:bottom="1440" w:left="116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18E6B7E"/>
    <w:lvl w:ilvl="0" w:tplc="29423A8A">
      <w:start w:val="1"/>
      <w:numFmt w:val="bullet"/>
      <w:lvlText w:val="•"/>
      <w:lvlJc w:val="left"/>
    </w:lvl>
    <w:lvl w:ilvl="1" w:tplc="2C6EC866">
      <w:numFmt w:val="decimal"/>
      <w:lvlText w:val=""/>
      <w:lvlJc w:val="left"/>
    </w:lvl>
    <w:lvl w:ilvl="2" w:tplc="6D6AFAA4">
      <w:numFmt w:val="decimal"/>
      <w:lvlText w:val=""/>
      <w:lvlJc w:val="left"/>
    </w:lvl>
    <w:lvl w:ilvl="3" w:tplc="32BCBB3C">
      <w:numFmt w:val="decimal"/>
      <w:lvlText w:val=""/>
      <w:lvlJc w:val="left"/>
    </w:lvl>
    <w:lvl w:ilvl="4" w:tplc="74A09BC0">
      <w:numFmt w:val="decimal"/>
      <w:lvlText w:val=""/>
      <w:lvlJc w:val="left"/>
    </w:lvl>
    <w:lvl w:ilvl="5" w:tplc="BD4C802C">
      <w:numFmt w:val="decimal"/>
      <w:lvlText w:val=""/>
      <w:lvlJc w:val="left"/>
    </w:lvl>
    <w:lvl w:ilvl="6" w:tplc="9AC8927A">
      <w:numFmt w:val="decimal"/>
      <w:lvlText w:val=""/>
      <w:lvlJc w:val="left"/>
    </w:lvl>
    <w:lvl w:ilvl="7" w:tplc="B532B02A">
      <w:numFmt w:val="decimal"/>
      <w:lvlText w:val=""/>
      <w:lvlJc w:val="left"/>
    </w:lvl>
    <w:lvl w:ilvl="8" w:tplc="BCD25196">
      <w:numFmt w:val="decimal"/>
      <w:lvlText w:val=""/>
      <w:lvlJc w:val="left"/>
    </w:lvl>
  </w:abstractNum>
  <w:abstractNum w:abstractNumId="1">
    <w:nsid w:val="00005F90"/>
    <w:multiLevelType w:val="hybridMultilevel"/>
    <w:tmpl w:val="1F567DFE"/>
    <w:lvl w:ilvl="0" w:tplc="DFB6FED6">
      <w:start w:val="1"/>
      <w:numFmt w:val="bullet"/>
      <w:lvlText w:val="•"/>
      <w:lvlJc w:val="left"/>
    </w:lvl>
    <w:lvl w:ilvl="1" w:tplc="0B32D2B2">
      <w:numFmt w:val="decimal"/>
      <w:lvlText w:val=""/>
      <w:lvlJc w:val="left"/>
    </w:lvl>
    <w:lvl w:ilvl="2" w:tplc="A488776A">
      <w:numFmt w:val="decimal"/>
      <w:lvlText w:val=""/>
      <w:lvlJc w:val="left"/>
    </w:lvl>
    <w:lvl w:ilvl="3" w:tplc="8ED62B54">
      <w:numFmt w:val="decimal"/>
      <w:lvlText w:val=""/>
      <w:lvlJc w:val="left"/>
    </w:lvl>
    <w:lvl w:ilvl="4" w:tplc="7CD20B44">
      <w:numFmt w:val="decimal"/>
      <w:lvlText w:val=""/>
      <w:lvlJc w:val="left"/>
    </w:lvl>
    <w:lvl w:ilvl="5" w:tplc="B492E1BC">
      <w:numFmt w:val="decimal"/>
      <w:lvlText w:val=""/>
      <w:lvlJc w:val="left"/>
    </w:lvl>
    <w:lvl w:ilvl="6" w:tplc="8E42045A">
      <w:numFmt w:val="decimal"/>
      <w:lvlText w:val=""/>
      <w:lvlJc w:val="left"/>
    </w:lvl>
    <w:lvl w:ilvl="7" w:tplc="3790E5F4">
      <w:numFmt w:val="decimal"/>
      <w:lvlText w:val=""/>
      <w:lvlJc w:val="left"/>
    </w:lvl>
    <w:lvl w:ilvl="8" w:tplc="45FC2B08">
      <w:numFmt w:val="decimal"/>
      <w:lvlText w:val=""/>
      <w:lvlJc w:val="left"/>
    </w:lvl>
  </w:abstractNum>
  <w:abstractNum w:abstractNumId="2">
    <w:nsid w:val="00006952"/>
    <w:multiLevelType w:val="hybridMultilevel"/>
    <w:tmpl w:val="FA6EF440"/>
    <w:lvl w:ilvl="0" w:tplc="E90E4114">
      <w:start w:val="1"/>
      <w:numFmt w:val="bullet"/>
      <w:lvlText w:val="•"/>
      <w:lvlJc w:val="left"/>
    </w:lvl>
    <w:lvl w:ilvl="1" w:tplc="06C86B30">
      <w:numFmt w:val="decimal"/>
      <w:lvlText w:val=""/>
      <w:lvlJc w:val="left"/>
    </w:lvl>
    <w:lvl w:ilvl="2" w:tplc="99D28C58">
      <w:numFmt w:val="decimal"/>
      <w:lvlText w:val=""/>
      <w:lvlJc w:val="left"/>
    </w:lvl>
    <w:lvl w:ilvl="3" w:tplc="97589F10">
      <w:numFmt w:val="decimal"/>
      <w:lvlText w:val=""/>
      <w:lvlJc w:val="left"/>
    </w:lvl>
    <w:lvl w:ilvl="4" w:tplc="BF887660">
      <w:numFmt w:val="decimal"/>
      <w:lvlText w:val=""/>
      <w:lvlJc w:val="left"/>
    </w:lvl>
    <w:lvl w:ilvl="5" w:tplc="D270AA92">
      <w:numFmt w:val="decimal"/>
      <w:lvlText w:val=""/>
      <w:lvlJc w:val="left"/>
    </w:lvl>
    <w:lvl w:ilvl="6" w:tplc="0DC49AC2">
      <w:numFmt w:val="decimal"/>
      <w:lvlText w:val=""/>
      <w:lvlJc w:val="left"/>
    </w:lvl>
    <w:lvl w:ilvl="7" w:tplc="7AE66EF2">
      <w:numFmt w:val="decimal"/>
      <w:lvlText w:val=""/>
      <w:lvlJc w:val="left"/>
    </w:lvl>
    <w:lvl w:ilvl="8" w:tplc="BBF2ED74">
      <w:numFmt w:val="decimal"/>
      <w:lvlText w:val=""/>
      <w:lvlJc w:val="left"/>
    </w:lvl>
  </w:abstractNum>
  <w:abstractNum w:abstractNumId="3">
    <w:nsid w:val="00006DF1"/>
    <w:multiLevelType w:val="hybridMultilevel"/>
    <w:tmpl w:val="3B545740"/>
    <w:lvl w:ilvl="0" w:tplc="A0324830">
      <w:start w:val="1"/>
      <w:numFmt w:val="bullet"/>
      <w:lvlText w:val="•"/>
      <w:lvlJc w:val="left"/>
    </w:lvl>
    <w:lvl w:ilvl="1" w:tplc="ECCA801A">
      <w:numFmt w:val="decimal"/>
      <w:lvlText w:val=""/>
      <w:lvlJc w:val="left"/>
    </w:lvl>
    <w:lvl w:ilvl="2" w:tplc="DE9A6172">
      <w:numFmt w:val="decimal"/>
      <w:lvlText w:val=""/>
      <w:lvlJc w:val="left"/>
    </w:lvl>
    <w:lvl w:ilvl="3" w:tplc="C944B56E">
      <w:numFmt w:val="decimal"/>
      <w:lvlText w:val=""/>
      <w:lvlJc w:val="left"/>
    </w:lvl>
    <w:lvl w:ilvl="4" w:tplc="DF06949A">
      <w:numFmt w:val="decimal"/>
      <w:lvlText w:val=""/>
      <w:lvlJc w:val="left"/>
    </w:lvl>
    <w:lvl w:ilvl="5" w:tplc="4350D840">
      <w:numFmt w:val="decimal"/>
      <w:lvlText w:val=""/>
      <w:lvlJc w:val="left"/>
    </w:lvl>
    <w:lvl w:ilvl="6" w:tplc="939C5650">
      <w:numFmt w:val="decimal"/>
      <w:lvlText w:val=""/>
      <w:lvlJc w:val="left"/>
    </w:lvl>
    <w:lvl w:ilvl="7" w:tplc="C3BA5072">
      <w:numFmt w:val="decimal"/>
      <w:lvlText w:val=""/>
      <w:lvlJc w:val="left"/>
    </w:lvl>
    <w:lvl w:ilvl="8" w:tplc="A276250E">
      <w:numFmt w:val="decimal"/>
      <w:lvlText w:val=""/>
      <w:lvlJc w:val="left"/>
    </w:lvl>
  </w:abstractNum>
  <w:abstractNum w:abstractNumId="4">
    <w:nsid w:val="000072AE"/>
    <w:multiLevelType w:val="hybridMultilevel"/>
    <w:tmpl w:val="A2FAFD1C"/>
    <w:lvl w:ilvl="0" w:tplc="D35A996E">
      <w:start w:val="1"/>
      <w:numFmt w:val="bullet"/>
      <w:lvlText w:val="•"/>
      <w:lvlJc w:val="left"/>
    </w:lvl>
    <w:lvl w:ilvl="1" w:tplc="929E4820">
      <w:numFmt w:val="decimal"/>
      <w:lvlText w:val=""/>
      <w:lvlJc w:val="left"/>
    </w:lvl>
    <w:lvl w:ilvl="2" w:tplc="57A27A7C">
      <w:numFmt w:val="decimal"/>
      <w:lvlText w:val=""/>
      <w:lvlJc w:val="left"/>
    </w:lvl>
    <w:lvl w:ilvl="3" w:tplc="82A0BCDA">
      <w:numFmt w:val="decimal"/>
      <w:lvlText w:val=""/>
      <w:lvlJc w:val="left"/>
    </w:lvl>
    <w:lvl w:ilvl="4" w:tplc="9AB0C388">
      <w:numFmt w:val="decimal"/>
      <w:lvlText w:val=""/>
      <w:lvlJc w:val="left"/>
    </w:lvl>
    <w:lvl w:ilvl="5" w:tplc="CF66239C">
      <w:numFmt w:val="decimal"/>
      <w:lvlText w:val=""/>
      <w:lvlJc w:val="left"/>
    </w:lvl>
    <w:lvl w:ilvl="6" w:tplc="6BD2EFCE">
      <w:numFmt w:val="decimal"/>
      <w:lvlText w:val=""/>
      <w:lvlJc w:val="left"/>
    </w:lvl>
    <w:lvl w:ilvl="7" w:tplc="3C04B70C">
      <w:numFmt w:val="decimal"/>
      <w:lvlText w:val=""/>
      <w:lvlJc w:val="left"/>
    </w:lvl>
    <w:lvl w:ilvl="8" w:tplc="ED547124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72A3"/>
    <w:rsid w:val="00662FFA"/>
    <w:rsid w:val="00EA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hmed-397514@gulfjobseek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2020-06-11T07:53:00Z</dcterms:created>
  <dcterms:modified xsi:type="dcterms:W3CDTF">2020-06-11T07:53:00Z</dcterms:modified>
</cp:coreProperties>
</file>