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54" w:rsidRDefault="00136B7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5066665</wp:posOffset>
            </wp:positionH>
            <wp:positionV relativeFrom="page">
              <wp:posOffset>1009650</wp:posOffset>
            </wp:positionV>
            <wp:extent cx="1548130" cy="2009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654">
        <w:rPr>
          <w:sz w:val="24"/>
          <w:szCs w:val="24"/>
        </w:rPr>
        <w:pict>
          <v:line id="Shape 2" o:spid="_x0000_s1027" style="position:absolute;z-index:251645440;visibility:visible;mso-wrap-distance-left:0;mso-wrap-distance-right:0;mso-position-horizontal-relative:page;mso-position-vertical-relative:page" from="24pt,24.25pt" to="571.5pt,24.25pt" o:allowincell="f" strokeweight=".5pt">
            <w10:wrap anchorx="page" anchory="page"/>
          </v:line>
        </w:pict>
      </w:r>
      <w:r w:rsidR="001D6654">
        <w:rPr>
          <w:sz w:val="24"/>
          <w:szCs w:val="24"/>
        </w:rPr>
        <w:pict>
          <v:line id="Shape 3" o:spid="_x0000_s1028" style="position:absolute;z-index:251646464;visibility:visible;mso-wrap-distance-left:0;mso-wrap-distance-right:0;mso-position-horizontal-relative:page;mso-position-vertical-relative:page" from="24.25pt,24pt" to="24.25pt,818.25pt" o:allowincell="f" strokeweight=".5pt">
            <w10:wrap anchorx="page" anchory="page"/>
          </v:line>
        </w:pict>
      </w:r>
      <w:r w:rsidR="001D6654">
        <w:rPr>
          <w:sz w:val="24"/>
          <w:szCs w:val="24"/>
        </w:rPr>
        <w:pict>
          <v:line id="Shape 4" o:spid="_x0000_s1029" style="position:absolute;z-index:251647488;visibility:visible;mso-wrap-distance-left:0;mso-wrap-distance-right:0;mso-position-horizontal-relative:page;mso-position-vertical-relative:page" from="24pt,818pt" to="571.5pt,818pt" o:allowincell="f" strokeweight=".5pt">
            <w10:wrap anchorx="page" anchory="page"/>
          </v:line>
        </w:pict>
      </w:r>
      <w:r w:rsidR="001D6654">
        <w:rPr>
          <w:sz w:val="24"/>
          <w:szCs w:val="24"/>
        </w:rPr>
        <w:pict>
          <v:line id="Shape 5" o:spid="_x0000_s1030" style="position:absolute;z-index:251648512;visibility:visible;mso-wrap-distance-left:0;mso-wrap-distance-right:0;mso-position-horizontal-relative:page;mso-position-vertical-relative:page" from="571.25pt,24pt" to="571.25pt,818.25pt" o:allowincell="f" strokeweight=".5pt">
            <w10:wrap anchorx="page" anchory="page"/>
          </v:line>
        </w:pict>
      </w: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394" w:lineRule="exact"/>
        <w:rPr>
          <w:sz w:val="24"/>
          <w:szCs w:val="24"/>
        </w:rPr>
      </w:pPr>
    </w:p>
    <w:p w:rsidR="001D6654" w:rsidRDefault="00136B73">
      <w:pPr>
        <w:ind w:left="220"/>
        <w:rPr>
          <w:sz w:val="20"/>
          <w:szCs w:val="20"/>
        </w:rPr>
      </w:pPr>
      <w:proofErr w:type="spellStart"/>
      <w:r>
        <w:rPr>
          <w:rFonts w:eastAsia="Times New Roman"/>
          <w:sz w:val="36"/>
          <w:szCs w:val="36"/>
        </w:rPr>
        <w:t>Y</w:t>
      </w:r>
      <w:r>
        <w:rPr>
          <w:rFonts w:eastAsia="Times New Roman"/>
          <w:sz w:val="36"/>
          <w:szCs w:val="36"/>
        </w:rPr>
        <w:t>asir</w:t>
      </w:r>
      <w:proofErr w:type="spellEnd"/>
      <w:r>
        <w:rPr>
          <w:rFonts w:eastAsia="Times New Roman"/>
          <w:sz w:val="36"/>
          <w:szCs w:val="36"/>
        </w:rPr>
        <w:t xml:space="preserve"> </w:t>
      </w:r>
    </w:p>
    <w:p w:rsidR="001D6654" w:rsidRDefault="001D6654">
      <w:pPr>
        <w:sectPr w:rsidR="001D6654"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70" w:lineRule="exact"/>
        <w:rPr>
          <w:sz w:val="24"/>
          <w:szCs w:val="24"/>
        </w:rPr>
      </w:pPr>
    </w:p>
    <w:p w:rsidR="001D6654" w:rsidRDefault="00136B73">
      <w:pPr>
        <w:spacing w:line="392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 Address Address Visa Status</w:t>
      </w:r>
    </w:p>
    <w:p w:rsidR="001D6654" w:rsidRDefault="00136B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50" w:lineRule="exact"/>
        <w:rPr>
          <w:sz w:val="24"/>
          <w:szCs w:val="24"/>
        </w:rPr>
      </w:pPr>
    </w:p>
    <w:p w:rsidR="001D6654" w:rsidRDefault="00136B7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: </w:t>
      </w:r>
      <w:hyperlink r:id="rId6" w:history="1">
        <w:r w:rsidRPr="009012C0">
          <w:rPr>
            <w:rStyle w:val="Hyperlink"/>
            <w:rFonts w:eastAsia="Times New Roman"/>
            <w:sz w:val="23"/>
            <w:szCs w:val="23"/>
          </w:rPr>
          <w:t>yasir-397840@gulfjobseeker.com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1D6654" w:rsidRDefault="001D6654">
      <w:pPr>
        <w:spacing w:line="179" w:lineRule="exact"/>
        <w:rPr>
          <w:sz w:val="24"/>
          <w:szCs w:val="24"/>
        </w:rPr>
      </w:pPr>
    </w:p>
    <w:p w:rsidR="001D6654" w:rsidRDefault="00136B7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Bur Dubai - UAE.</w:t>
      </w:r>
    </w:p>
    <w:p w:rsidR="001D6654" w:rsidRDefault="001D6654">
      <w:pPr>
        <w:spacing w:line="184" w:lineRule="exact"/>
        <w:rPr>
          <w:sz w:val="24"/>
          <w:szCs w:val="24"/>
        </w:rPr>
      </w:pPr>
    </w:p>
    <w:p w:rsidR="001D6654" w:rsidRDefault="00136B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Employment </w:t>
      </w:r>
      <w:r>
        <w:rPr>
          <w:rFonts w:eastAsia="Times New Roman"/>
          <w:sz w:val="24"/>
          <w:szCs w:val="24"/>
        </w:rPr>
        <w:t>Visa</w:t>
      </w:r>
    </w:p>
    <w:p w:rsidR="001D6654" w:rsidRDefault="001D6654">
      <w:pPr>
        <w:spacing w:line="179" w:lineRule="exact"/>
        <w:rPr>
          <w:sz w:val="24"/>
          <w:szCs w:val="24"/>
        </w:rPr>
      </w:pPr>
    </w:p>
    <w:p w:rsidR="001D6654" w:rsidRDefault="001D6654">
      <w:pPr>
        <w:sectPr w:rsidR="001D6654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1740" w:space="200"/>
            <w:col w:w="7085"/>
          </w:cols>
        </w:sectPr>
      </w:pPr>
    </w:p>
    <w:p w:rsidR="001D6654" w:rsidRDefault="001D6654">
      <w:pPr>
        <w:spacing w:line="186" w:lineRule="exact"/>
        <w:rPr>
          <w:sz w:val="24"/>
          <w:szCs w:val="24"/>
        </w:rPr>
      </w:pPr>
    </w:p>
    <w:p w:rsidR="001D6654" w:rsidRDefault="001D6654">
      <w:pPr>
        <w:sectPr w:rsidR="001D6654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1220" w:space="720"/>
            <w:col w:w="7085"/>
          </w:cols>
        </w:sectPr>
      </w:pPr>
    </w:p>
    <w:p w:rsidR="001D6654" w:rsidRDefault="00136B73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Objective</w:t>
      </w:r>
    </w:p>
    <w:p w:rsidR="001D6654" w:rsidRDefault="00136B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D6654" w:rsidRDefault="00136B7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: </w:t>
      </w:r>
      <w:r>
        <w:rPr>
          <w:rFonts w:eastAsia="Times New Roman"/>
          <w:sz w:val="23"/>
          <w:szCs w:val="23"/>
        </w:rPr>
        <w:t>Seeking a challenging opportunity as a contributing member in</w:t>
      </w:r>
    </w:p>
    <w:p w:rsidR="001D6654" w:rsidRDefault="001D6654">
      <w:pPr>
        <w:spacing w:line="12" w:lineRule="exact"/>
        <w:rPr>
          <w:sz w:val="24"/>
          <w:szCs w:val="24"/>
        </w:rPr>
      </w:pPr>
    </w:p>
    <w:p w:rsidR="001D6654" w:rsidRDefault="001D6654">
      <w:pPr>
        <w:sectPr w:rsidR="001D6654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1280" w:space="720"/>
            <w:col w:w="7025"/>
          </w:cols>
        </w:sectPr>
      </w:pPr>
    </w:p>
    <w:p w:rsidR="001D6654" w:rsidRDefault="00136B73">
      <w:pPr>
        <w:spacing w:line="235" w:lineRule="auto"/>
        <w:ind w:left="1660" w:right="10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a reputable organization, where i can utilize my academic knowledge and professional skills to achieve a bright prospect by being an asset for the organization. I believe</w:t>
      </w:r>
      <w:r>
        <w:rPr>
          <w:rFonts w:eastAsia="Times New Roman"/>
          <w:sz w:val="24"/>
          <w:szCs w:val="24"/>
        </w:rPr>
        <w:t xml:space="preserve"> that dedication and hardworking is the key to success.</w:t>
      </w: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342" w:lineRule="exact"/>
        <w:rPr>
          <w:sz w:val="24"/>
          <w:szCs w:val="24"/>
        </w:rPr>
      </w:pPr>
    </w:p>
    <w:p w:rsidR="001D6654" w:rsidRDefault="00136B73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</w:t>
      </w:r>
    </w:p>
    <w:p w:rsidR="001D6654" w:rsidRDefault="001D6654">
      <w:pPr>
        <w:spacing w:line="319" w:lineRule="exact"/>
        <w:rPr>
          <w:sz w:val="24"/>
          <w:szCs w:val="24"/>
        </w:rPr>
      </w:pPr>
    </w:p>
    <w:p w:rsidR="001D6654" w:rsidRDefault="00136B73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Bachelor in Commerce (B. Com) - University of Karachi, Karachi, Pakistan</w:t>
      </w:r>
    </w:p>
    <w:p w:rsidR="001D6654" w:rsidRDefault="001D6654">
      <w:pPr>
        <w:spacing w:line="314" w:lineRule="exact"/>
        <w:rPr>
          <w:sz w:val="24"/>
          <w:szCs w:val="24"/>
        </w:rPr>
      </w:pPr>
    </w:p>
    <w:p w:rsidR="001D6654" w:rsidRDefault="00136B73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Intermediate - Commerce College Karachi</w:t>
      </w: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00" w:lineRule="exact"/>
        <w:rPr>
          <w:sz w:val="24"/>
          <w:szCs w:val="24"/>
        </w:rPr>
      </w:pPr>
    </w:p>
    <w:p w:rsidR="001D6654" w:rsidRDefault="001D6654">
      <w:pPr>
        <w:spacing w:line="210" w:lineRule="exact"/>
        <w:rPr>
          <w:sz w:val="24"/>
          <w:szCs w:val="24"/>
        </w:rPr>
      </w:pPr>
    </w:p>
    <w:p w:rsidR="001D6654" w:rsidRDefault="00136B73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Qualification</w:t>
      </w:r>
    </w:p>
    <w:p w:rsidR="001D6654" w:rsidRDefault="001D6654">
      <w:pPr>
        <w:spacing w:line="234" w:lineRule="exact"/>
        <w:rPr>
          <w:sz w:val="24"/>
          <w:szCs w:val="24"/>
        </w:rPr>
      </w:pPr>
    </w:p>
    <w:p w:rsidR="001D6654" w:rsidRDefault="00136B73">
      <w:pPr>
        <w:numPr>
          <w:ilvl w:val="0"/>
          <w:numId w:val="1"/>
        </w:numPr>
        <w:tabs>
          <w:tab w:val="left" w:pos="940"/>
        </w:tabs>
        <w:ind w:left="940" w:hanging="359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Soft Skills Individual and </w:t>
      </w:r>
      <w:r>
        <w:rPr>
          <w:rFonts w:eastAsia="Times New Roman"/>
          <w:sz w:val="24"/>
          <w:szCs w:val="24"/>
        </w:rPr>
        <w:t>Group Training.</w:t>
      </w:r>
    </w:p>
    <w:p w:rsidR="001D6654" w:rsidRDefault="001D6654">
      <w:pPr>
        <w:spacing w:line="184" w:lineRule="exact"/>
        <w:rPr>
          <w:rFonts w:ascii="Arial" w:eastAsia="Arial" w:hAnsi="Arial" w:cs="Arial"/>
          <w:sz w:val="20"/>
          <w:szCs w:val="20"/>
        </w:rPr>
      </w:pPr>
    </w:p>
    <w:p w:rsidR="001D6654" w:rsidRDefault="00136B73">
      <w:pPr>
        <w:numPr>
          <w:ilvl w:val="0"/>
          <w:numId w:val="1"/>
        </w:numPr>
        <w:tabs>
          <w:tab w:val="left" w:pos="940"/>
        </w:tabs>
        <w:ind w:left="940" w:hanging="359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Microsoft Office in Excel &amp; PowerPoint.</w:t>
      </w:r>
    </w:p>
    <w:p w:rsidR="001D6654" w:rsidRDefault="001D6654">
      <w:pPr>
        <w:spacing w:line="196" w:lineRule="exact"/>
        <w:rPr>
          <w:rFonts w:ascii="Arial" w:eastAsia="Arial" w:hAnsi="Arial" w:cs="Arial"/>
          <w:sz w:val="20"/>
          <w:szCs w:val="20"/>
        </w:rPr>
      </w:pPr>
    </w:p>
    <w:p w:rsidR="001D6654" w:rsidRDefault="00136B73">
      <w:pPr>
        <w:numPr>
          <w:ilvl w:val="0"/>
          <w:numId w:val="1"/>
        </w:numPr>
        <w:tabs>
          <w:tab w:val="left" w:pos="940"/>
        </w:tabs>
        <w:spacing w:line="250" w:lineRule="auto"/>
        <w:ind w:left="940" w:right="1085" w:hanging="359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Marketing Communications ability to translate ideas and concepts across organizational levels.</w:t>
      </w:r>
    </w:p>
    <w:p w:rsidR="001D6654" w:rsidRDefault="001D6654">
      <w:pPr>
        <w:sectPr w:rsidR="001D6654">
          <w:type w:val="continuous"/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1D6654" w:rsidRDefault="001D6654">
      <w:pPr>
        <w:spacing w:line="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" o:spid="_x0000_s1031" style="position:absolute;z-index:251649536;visibility:visible;mso-wrap-distance-left:0;mso-wrap-distance-right:0;mso-position-horizontal-relative:page;mso-position-vertical-relative:page" from="24pt,24.25pt" to="571.5pt,24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0560;visibility:visible;mso-wrap-distance-left:0;mso-wrap-distance-right:0;mso-position-horizontal-relative:page;mso-position-vertical-relative:page" from="24.25pt,24pt" to="24.25pt,81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1584;visibility:visible;mso-wrap-distance-left:0;mso-wrap-distance-right:0;mso-position-horizontal-relative:page;mso-position-vertical-relative:page" from="24pt,818pt" to="571.5pt,818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2608;visibility:visible;mso-wrap-distance-left:0;mso-wrap-distance-right:0;mso-position-horizontal-relative:page;mso-position-vertical-relative:page" from="571.25pt,24pt" to="571.25pt,818.25pt" o:allowincell="f" strokeweight=".5pt">
            <w10:wrap anchorx="page" anchory="page"/>
          </v:line>
        </w:pict>
      </w:r>
    </w:p>
    <w:tbl>
      <w:tblPr>
        <w:tblW w:w="9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100"/>
        <w:gridCol w:w="100"/>
        <w:gridCol w:w="5700"/>
        <w:gridCol w:w="100"/>
        <w:gridCol w:w="20"/>
      </w:tblGrid>
      <w:tr w:rsidR="001D6654" w:rsidTr="00136B73">
        <w:trPr>
          <w:trHeight w:val="276"/>
        </w:trPr>
        <w:tc>
          <w:tcPr>
            <w:tcW w:w="3120" w:type="dxa"/>
            <w:gridSpan w:val="2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UAE Experience</w:t>
            </w:r>
          </w:p>
        </w:tc>
        <w:tc>
          <w:tcPr>
            <w:tcW w:w="100" w:type="dxa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190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1D6654" w:rsidRDefault="001D665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D6654" w:rsidRDefault="001D6654">
            <w:pPr>
              <w:rPr>
                <w:sz w:val="16"/>
                <w:szCs w:val="16"/>
              </w:rPr>
            </w:pPr>
          </w:p>
        </w:tc>
        <w:tc>
          <w:tcPr>
            <w:tcW w:w="5700" w:type="dxa"/>
            <w:vAlign w:val="bottom"/>
          </w:tcPr>
          <w:p w:rsidR="001D6654" w:rsidRDefault="001D665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D6654" w:rsidRDefault="001D665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85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Sales Executive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88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DBDBDB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Apr 25 till date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78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77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Increase credit card customers by tele-calling and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300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outdoor sales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94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Engage and educate customers on product usage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91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9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Convey brand information to customer and respond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75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 questions/inquiries that arise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96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Responsible for daily/monthly sales target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480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75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vMerge w:val="restart"/>
            <w:shd w:val="clear" w:color="auto" w:fill="DBDBDB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Esal Trading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120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10"/>
                <w:szCs w:val="10"/>
              </w:rPr>
            </w:pPr>
          </w:p>
        </w:tc>
        <w:tc>
          <w:tcPr>
            <w:tcW w:w="5700" w:type="dxa"/>
            <w:vMerge/>
            <w:shd w:val="clear" w:color="auto" w:fill="DBDBDB"/>
            <w:vAlign w:val="bottom"/>
          </w:tcPr>
          <w:p w:rsidR="001D6654" w:rsidRDefault="001D66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85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Promoter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80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Merge w:val="restart"/>
            <w:shd w:val="clear" w:color="auto" w:fill="DBDBDB"/>
            <w:vAlign w:val="bottom"/>
          </w:tcPr>
          <w:p w:rsidR="001D6654" w:rsidRDefault="00136B73">
            <w:pPr>
              <w:spacing w:line="3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9"/>
                <w:szCs w:val="39"/>
                <w:vertAlign w:val="superscript"/>
              </w:rPr>
              <w:t>4th Aug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2017 till Feb 2019</w:t>
            </w:r>
          </w:p>
        </w:tc>
        <w:tc>
          <w:tcPr>
            <w:tcW w:w="100" w:type="dxa"/>
            <w:vMerge w:val="restart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60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vMerge/>
            <w:shd w:val="clear" w:color="auto" w:fill="DBDBDB"/>
            <w:vAlign w:val="bottom"/>
          </w:tcPr>
          <w:p w:rsidR="001D6654" w:rsidRDefault="001D665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/>
            <w:shd w:val="clear" w:color="auto" w:fill="DBDBDB"/>
            <w:vAlign w:val="bottom"/>
          </w:tcPr>
          <w:p w:rsidR="001D6654" w:rsidRDefault="001D66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85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80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8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Demonstrate and explain products, methods, in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90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order to persuade Customers to Purchase products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75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 utilize sales. In different stores To Merchandise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95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To help the customers in different aspects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85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suggest the product according to</w:t>
            </w:r>
            <w:r>
              <w:rPr>
                <w:rFonts w:eastAsia="Times New Roman"/>
                <w:sz w:val="24"/>
                <w:szCs w:val="24"/>
              </w:rPr>
              <w:t xml:space="preserve"> their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 w:rsidTr="00136B73">
        <w:trPr>
          <w:trHeight w:val="295"/>
        </w:trPr>
        <w:tc>
          <w:tcPr>
            <w:tcW w:w="2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needs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</w:tbl>
    <w:p w:rsidR="001D6654" w:rsidRDefault="001D66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3632;visibility:visible;mso-wrap-distance-left:0;mso-wrap-distance-right:0;mso-position-horizontal-relative:text;mso-position-vertical-relative:text" from=".5pt,-276.3pt" to="450.95pt,-276.3pt" o:allowincell="f" strokecolor="white" strokeweight=".5pt"/>
        </w:pict>
      </w:r>
      <w:r>
        <w:rPr>
          <w:sz w:val="20"/>
          <w:szCs w:val="20"/>
        </w:rPr>
        <w:pict>
          <v:line id="Shape 11" o:spid="_x0000_s1036" style="position:absolute;z-index:251654656;visibility:visible;mso-wrap-distance-left:0;mso-wrap-distance-right:0;mso-position-horizontal-relative:text;mso-position-vertical-relative:text" from=".5pt,-262.05pt" to="450.95pt,-262.05pt" o:allowincell="f" strokecolor="white" strokeweight=".5pt"/>
        </w:pict>
      </w:r>
      <w:r>
        <w:rPr>
          <w:sz w:val="20"/>
          <w:szCs w:val="20"/>
        </w:rPr>
        <w:pict>
          <v:line id="Shape 12" o:spid="_x0000_s1037" style="position:absolute;z-index:251655680;visibility:visible;mso-wrap-distance-left:0;mso-wrap-distance-right:0;mso-position-horizontal-relative:text;mso-position-vertical-relative:text" from="156.1pt,-304.55pt" to="156.1pt,-175.25pt" o:allowincell="f" strokecolor="white" strokeweight=".5pt"/>
        </w:pict>
      </w:r>
      <w:r>
        <w:rPr>
          <w:sz w:val="20"/>
          <w:szCs w:val="20"/>
        </w:rPr>
        <w:pict>
          <v:line id="Shape 13" o:spid="_x0000_s1038" style="position:absolute;z-index:251656704;visibility:visible;mso-wrap-distance-left:0;mso-wrap-distance-right:0;mso-position-horizontal-relative:text;mso-position-vertical-relative:text" from=".5pt,-117.25pt" to="450.95pt,-117.25pt" o:allowincell="f" strokecolor="white" strokeweight=".5pt"/>
        </w:pict>
      </w:r>
      <w:r>
        <w:rPr>
          <w:sz w:val="20"/>
          <w:szCs w:val="20"/>
        </w:rPr>
        <w:pict>
          <v:line id="Shape 14" o:spid="_x0000_s1039" style="position:absolute;z-index:251657728;visibility:visible;mso-wrap-distance-left:0;mso-wrap-distance-right:0;mso-position-horizontal-relative:text;mso-position-vertical-relative:text" from=".5pt,-86pt" to="450.95pt,-86pt" o:allowincell="f" strokecolor="white" strokeweight=".5pt"/>
        </w:pict>
      </w:r>
      <w:r>
        <w:rPr>
          <w:sz w:val="20"/>
          <w:szCs w:val="20"/>
        </w:rPr>
        <w:pict>
          <v:line id="Shape 15" o:spid="_x0000_s1040" style="position:absolute;z-index:251658752;visibility:visible;mso-wrap-distance-left:0;mso-wrap-distance-right:0;mso-position-horizontal-relative:text;mso-position-vertical-relative:text" from="156.1pt,-151.25pt" to="156.1pt,0" o:allowincell="f" strokecolor="white" strokeweight=".5pt"/>
        </w:pict>
      </w: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25" w:lineRule="exact"/>
        <w:rPr>
          <w:sz w:val="20"/>
          <w:szCs w:val="20"/>
        </w:rPr>
      </w:pPr>
    </w:p>
    <w:p w:rsidR="001D6654" w:rsidRDefault="00136B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Karachi, Pakistan - Experience</w:t>
      </w:r>
    </w:p>
    <w:p w:rsidR="001D6654" w:rsidRDefault="001D66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9776;visibility:visible;mso-wrap-distance-left:0;mso-wrap-distance-right:0" from=".5pt,30pt" to="450.95pt,30pt" o:allowincell="f" strokecolor="white" strokeweight=".5pt"/>
        </w:pict>
      </w:r>
      <w:r>
        <w:rPr>
          <w:sz w:val="20"/>
          <w:szCs w:val="20"/>
        </w:rPr>
        <w:pict>
          <v:line id="Shape 17" o:spid="_x0000_s1042" style="position:absolute;z-index:251660800;visibility:visible;mso-wrap-distance-left:0;mso-wrap-distance-right:0" from="156.1pt,9.25pt" to="156.1pt,191.3pt" o:allowincell="f" strokecolor="white" strokeweight=".5pt"/>
        </w:pict>
      </w:r>
    </w:p>
    <w:p w:rsidR="001D6654" w:rsidRDefault="001D6654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00"/>
        <w:gridCol w:w="5700"/>
        <w:gridCol w:w="100"/>
        <w:gridCol w:w="20"/>
      </w:tblGrid>
      <w:tr w:rsidR="001D6654">
        <w:trPr>
          <w:trHeight w:val="28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Merge w:val="restart"/>
            <w:shd w:val="clear" w:color="auto" w:fill="DBDBDB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Jazz </w:t>
            </w:r>
            <w:r>
              <w:rPr>
                <w:rFonts w:eastAsia="Times New Roman"/>
                <w:sz w:val="24"/>
                <w:szCs w:val="24"/>
              </w:rPr>
              <w:t>(Mobile operator company)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134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11"/>
                <w:szCs w:val="11"/>
              </w:rPr>
            </w:pPr>
          </w:p>
        </w:tc>
        <w:tc>
          <w:tcPr>
            <w:tcW w:w="5700" w:type="dxa"/>
            <w:vMerge/>
            <w:shd w:val="clear" w:color="auto" w:fill="DBDBDB"/>
            <w:vAlign w:val="bottom"/>
          </w:tcPr>
          <w:p w:rsidR="001D6654" w:rsidRDefault="001D665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7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Supervisor Operations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Merge w:val="restart"/>
            <w:shd w:val="clear" w:color="auto" w:fill="DBDBDB"/>
            <w:vAlign w:val="bottom"/>
          </w:tcPr>
          <w:p w:rsidR="001D6654" w:rsidRDefault="00136B73">
            <w:pPr>
              <w:spacing w:line="3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01</w:t>
            </w:r>
            <w:r>
              <w:rPr>
                <w:rFonts w:eastAsia="Times New Roman"/>
                <w:b/>
                <w:bCs/>
                <w:sz w:val="39"/>
                <w:szCs w:val="39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July 2016 Till 31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March 2017</w:t>
            </w:r>
          </w:p>
        </w:tc>
        <w:tc>
          <w:tcPr>
            <w:tcW w:w="100" w:type="dxa"/>
            <w:vMerge w:val="restart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6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vMerge/>
            <w:shd w:val="clear" w:color="auto" w:fill="DBDBDB"/>
            <w:vAlign w:val="bottom"/>
          </w:tcPr>
          <w:p w:rsidR="001D6654" w:rsidRDefault="001D665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/>
            <w:shd w:val="clear" w:color="auto" w:fill="DBDBDB"/>
            <w:vAlign w:val="bottom"/>
          </w:tcPr>
          <w:p w:rsidR="001D6654" w:rsidRDefault="001D66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Merge w:val="restart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Handling customer complaints and providing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17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15"/>
                <w:szCs w:val="15"/>
              </w:rPr>
            </w:pPr>
          </w:p>
        </w:tc>
        <w:tc>
          <w:tcPr>
            <w:tcW w:w="5700" w:type="dxa"/>
            <w:vMerge/>
            <w:shd w:val="clear" w:color="auto" w:fill="EDEDED"/>
            <w:vAlign w:val="bottom"/>
          </w:tcPr>
          <w:p w:rsidR="001D6654" w:rsidRDefault="001D665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solutions.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36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Providing feedback to management for process in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7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improvement.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366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Handling customer queries and providing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74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7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information as per Defined Standards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91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9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Educating team about telecom products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9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services for (cross Selling)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</w:tbl>
    <w:p w:rsidR="001D6654" w:rsidRDefault="001D6654">
      <w:pPr>
        <w:sectPr w:rsidR="001D6654"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1D6654" w:rsidRDefault="001D665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8" o:spid="_x0000_s1043" style="position:absolute;z-index:251661824;visibility:visible;mso-wrap-distance-left:0;mso-wrap-distance-right:0;mso-position-horizontal-relative:page;mso-position-vertical-relative:page" from="72.5pt,199pt" to="522.95pt,199pt" o:allowincell="f" strokecolor="white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2848;visibility:visible;mso-wrap-distance-left:0;mso-wrap-distance-right:0;mso-position-horizontal-relative:page;mso-position-vertical-relative:page" from="228.1pt,164pt" to="228.1pt,213.05pt" o:allowincell="f" strokecolor="white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3872;visibility:visible;mso-wrap-distance-left:0;mso-wrap-distance-right:0;mso-position-horizontal-relative:page;mso-position-vertical-relative:page" from="24pt,24.25pt" to="571.5pt,24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4896;visibility:visible;mso-wrap-distance-left:0;mso-wrap-distance-right:0;mso-position-horizontal-relative:page;mso-position-vertical-relative:page" from="24.25pt,24pt" to="24.25pt,81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5920;visibility:visible;mso-wrap-distance-left:0;mso-wrap-distance-right:0;mso-position-horizontal-relative:page;mso-position-vertical-relative:page" from="24pt,818pt" to="571.5pt,818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6944;visibility:visible;mso-wrap-distance-left:0;mso-wrap-distance-right:0;mso-position-horizontal-relative:page;mso-position-vertical-relative:page" from="571.25pt,24pt" to="571.25pt,818.25pt" o:allowincell="f" strokeweight=".5pt">
            <w10:wrap anchorx="page" anchory="page"/>
          </v:line>
        </w:pict>
      </w: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00" w:lineRule="exact"/>
        <w:rPr>
          <w:sz w:val="20"/>
          <w:szCs w:val="20"/>
        </w:rPr>
      </w:pPr>
    </w:p>
    <w:p w:rsidR="001D6654" w:rsidRDefault="001D665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00"/>
        <w:gridCol w:w="5700"/>
        <w:gridCol w:w="100"/>
        <w:gridCol w:w="20"/>
      </w:tblGrid>
      <w:tr w:rsidR="001D6654">
        <w:trPr>
          <w:trHeight w:val="276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vMerge w:val="restart"/>
            <w:shd w:val="clear" w:color="auto" w:fill="DBDBDB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Jazz </w:t>
            </w:r>
            <w:r>
              <w:rPr>
                <w:rFonts w:eastAsia="Times New Roman"/>
                <w:sz w:val="24"/>
                <w:szCs w:val="24"/>
              </w:rPr>
              <w:t>(Mobile operator company)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139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12"/>
                <w:szCs w:val="12"/>
              </w:rPr>
            </w:pPr>
          </w:p>
        </w:tc>
        <w:tc>
          <w:tcPr>
            <w:tcW w:w="5700" w:type="dxa"/>
            <w:vMerge/>
            <w:shd w:val="clear" w:color="auto" w:fill="DBDBDB"/>
            <w:vAlign w:val="bottom"/>
          </w:tcPr>
          <w:p w:rsidR="001D6654" w:rsidRDefault="001D665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6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Inbound Call Center Executive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6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DBDBDB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May 2014 to June 2016 (02 Years)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8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Ensuring to meet all call centre related KPIs.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32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Entertaining customer’s requests / complaints who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74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dial’s helpline.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91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9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Educating team about telecom products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9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services for (cross Selling)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475"/>
        </w:trPr>
        <w:tc>
          <w:tcPr>
            <w:tcW w:w="31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7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vMerge w:val="restart"/>
            <w:shd w:val="clear" w:color="auto" w:fill="DBDBDB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Warid </w:t>
            </w:r>
            <w:r>
              <w:rPr>
                <w:rFonts w:eastAsia="Times New Roman"/>
                <w:sz w:val="24"/>
                <w:szCs w:val="24"/>
              </w:rPr>
              <w:t>(Mobile Tele Communication Service)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104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5700" w:type="dxa"/>
            <w:vMerge/>
            <w:shd w:val="clear" w:color="auto" w:fill="DBDBDB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6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Inbound Call Center Executive – Call Center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DBDBDB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Nov 2012 to May 2014 (02 Years)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Merge w:val="restart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Ensuring to meet all call centre related KPIs.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11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5700" w:type="dxa"/>
            <w:vMerge/>
            <w:shd w:val="clear" w:color="auto" w:fill="EDEDED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32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Entertaining customer’s requests / complaints who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7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dial’s helpline.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35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Educating customers about telecom products and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49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49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services for (cross selling).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57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/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/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Entertaining customer’s requests / complaints who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/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58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/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/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5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dial’s helpline.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/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91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spacing w:line="29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Educating customer’s about telecom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30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products and services for (cross selling)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475"/>
        </w:trPr>
        <w:tc>
          <w:tcPr>
            <w:tcW w:w="31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7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vMerge w:val="restart"/>
            <w:shd w:val="clear" w:color="auto" w:fill="DBDBDB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K electric </w:t>
            </w:r>
            <w:r>
              <w:rPr>
                <w:rFonts w:eastAsia="Times New Roman"/>
                <w:sz w:val="24"/>
                <w:szCs w:val="24"/>
              </w:rPr>
              <w:t>(Karachi Electric Supply Company Ltd.)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10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5700" w:type="dxa"/>
            <w:vMerge/>
            <w:shd w:val="clear" w:color="auto" w:fill="DBDBDB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Inbound Call Center Executive – Call Center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Merge w:val="restart"/>
            <w:shd w:val="clear" w:color="auto" w:fill="DBDBDB"/>
            <w:vAlign w:val="bottom"/>
          </w:tcPr>
          <w:p w:rsidR="001D6654" w:rsidRDefault="0013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June 2012 to Oct 2012 (04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Months)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10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8"/>
                <w:szCs w:val="8"/>
              </w:rPr>
            </w:pPr>
          </w:p>
        </w:tc>
        <w:tc>
          <w:tcPr>
            <w:tcW w:w="5700" w:type="dxa"/>
            <w:vMerge/>
            <w:shd w:val="clear" w:color="auto" w:fill="DBDBDB"/>
            <w:vAlign w:val="bottom"/>
          </w:tcPr>
          <w:p w:rsidR="001D6654" w:rsidRDefault="001D665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1D6654" w:rsidRDefault="001D665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8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36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Merge w:val="restart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Direct interaction with customers both inbound and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110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5700" w:type="dxa"/>
            <w:vMerge/>
            <w:shd w:val="clear" w:color="auto" w:fill="EDEDED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7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outbound calls.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575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Entertaining customer’s requests / complaints who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  <w:tr w:rsidR="001D6654">
        <w:trPr>
          <w:trHeight w:val="276"/>
        </w:trPr>
        <w:tc>
          <w:tcPr>
            <w:tcW w:w="3100" w:type="dxa"/>
            <w:shd w:val="clear" w:color="auto" w:fill="A5A5A5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shd w:val="clear" w:color="auto" w:fill="EDEDED"/>
            <w:vAlign w:val="bottom"/>
          </w:tcPr>
          <w:p w:rsidR="001D6654" w:rsidRDefault="00136B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dial’s helpline.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1D6654" w:rsidRDefault="001D66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6654" w:rsidRDefault="001D6654">
            <w:pPr>
              <w:rPr>
                <w:sz w:val="1"/>
                <w:szCs w:val="1"/>
              </w:rPr>
            </w:pPr>
          </w:p>
        </w:tc>
      </w:tr>
    </w:tbl>
    <w:p w:rsidR="001D6654" w:rsidRDefault="001D66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7968;visibility:visible;mso-wrap-distance-left:0;mso-wrap-distance-right:0;mso-position-horizontal-relative:text;mso-position-vertical-relative:text" from="156.1pt,-431.1pt" to="156.1pt,-358.1pt" o:allowincell="f" strokecolor="white" strokeweight=".5pt"/>
        </w:pict>
      </w:r>
      <w:r>
        <w:rPr>
          <w:sz w:val="20"/>
          <w:szCs w:val="20"/>
        </w:rPr>
        <w:pict>
          <v:line id="Shape 25" o:spid="_x0000_s1050" style="position:absolute;z-index:251668992;visibility:visible;mso-wrap-distance-left:0;mso-wrap-distance-right:0;mso-position-horizontal-relative:text;mso-position-vertical-relative:text" from="156.1pt,-334.35pt" to="156.1pt,-151.8pt" o:allowincell="f" strokecolor="white" strokeweight=".5pt"/>
        </w:pict>
      </w:r>
      <w:r>
        <w:rPr>
          <w:sz w:val="20"/>
          <w:szCs w:val="20"/>
        </w:rPr>
        <w:pict>
          <v:line id="Shape 26" o:spid="_x0000_s1051" style="position:absolute;z-index:251670016;visibility:visible;mso-wrap-distance-left:0;mso-wrap-distance-right:0;mso-position-horizontal-relative:text;mso-position-vertical-relative:text" from=".5pt,-109.05pt" to="450.95pt,-109.05pt" o:allowincell="f" strokecolor="white" strokeweight=".5pt"/>
        </w:pict>
      </w:r>
      <w:r>
        <w:rPr>
          <w:sz w:val="20"/>
          <w:szCs w:val="20"/>
        </w:rPr>
        <w:pict>
          <v:line id="Shape 27" o:spid="_x0000_s1052" style="position:absolute;z-index:251671040;visibility:visible;mso-wrap-distance-left:0;mso-wrap-distance-right:0;mso-position-horizontal-relative:text;mso-position-vertical-relative:text" from="156.1pt,-128.05pt" to="156.1pt,0" o:allowincell="f" strokecolor="white" strokeweight=".5pt"/>
        </w:pict>
      </w:r>
    </w:p>
    <w:sectPr w:rsidR="001D6654" w:rsidSect="001D6654">
      <w:pgSz w:w="11900" w:h="16840"/>
      <w:pgMar w:top="1440" w:right="1440" w:bottom="1440" w:left="1440" w:header="0" w:footer="0" w:gutter="0"/>
      <w:cols w:space="720" w:equalWidth="0">
        <w:col w:w="9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E281868"/>
    <w:lvl w:ilvl="0" w:tplc="B1FC8D06">
      <w:start w:val="1"/>
      <w:numFmt w:val="bullet"/>
      <w:lvlText w:val="▪"/>
      <w:lvlJc w:val="left"/>
    </w:lvl>
    <w:lvl w:ilvl="1" w:tplc="898C463A">
      <w:numFmt w:val="decimal"/>
      <w:lvlText w:val=""/>
      <w:lvlJc w:val="left"/>
    </w:lvl>
    <w:lvl w:ilvl="2" w:tplc="73BED034">
      <w:numFmt w:val="decimal"/>
      <w:lvlText w:val=""/>
      <w:lvlJc w:val="left"/>
    </w:lvl>
    <w:lvl w:ilvl="3" w:tplc="DEFE39A4">
      <w:numFmt w:val="decimal"/>
      <w:lvlText w:val=""/>
      <w:lvlJc w:val="left"/>
    </w:lvl>
    <w:lvl w:ilvl="4" w:tplc="A7E802C4">
      <w:numFmt w:val="decimal"/>
      <w:lvlText w:val=""/>
      <w:lvlJc w:val="left"/>
    </w:lvl>
    <w:lvl w:ilvl="5" w:tplc="97040E7C">
      <w:numFmt w:val="decimal"/>
      <w:lvlText w:val=""/>
      <w:lvlJc w:val="left"/>
    </w:lvl>
    <w:lvl w:ilvl="6" w:tplc="17264B7A">
      <w:numFmt w:val="decimal"/>
      <w:lvlText w:val=""/>
      <w:lvlJc w:val="left"/>
    </w:lvl>
    <w:lvl w:ilvl="7" w:tplc="1AA8296A">
      <w:numFmt w:val="decimal"/>
      <w:lvlText w:val=""/>
      <w:lvlJc w:val="left"/>
    </w:lvl>
    <w:lvl w:ilvl="8" w:tplc="15AE26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6654"/>
    <w:rsid w:val="00136B73"/>
    <w:rsid w:val="001D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ir-39784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2020-06-03T06:57:00Z</dcterms:created>
  <dcterms:modified xsi:type="dcterms:W3CDTF">2020-06-03T06:57:00Z</dcterms:modified>
</cp:coreProperties>
</file>