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90" w:rsidRPr="00887F8D" w:rsidRDefault="00476290" w:rsidP="00476290">
      <w:pPr>
        <w:spacing w:line="276" w:lineRule="auto"/>
        <w:rPr>
          <w:b/>
          <w:bCs/>
        </w:rPr>
      </w:pPr>
      <w:r w:rsidRPr="00887F8D">
        <w:rPr>
          <w:b/>
          <w:bCs/>
        </w:rPr>
        <w:t xml:space="preserve">Click here to </w:t>
      </w:r>
      <w:proofErr w:type="gramStart"/>
      <w:r w:rsidRPr="00887F8D">
        <w:rPr>
          <w:b/>
          <w:bCs/>
        </w:rPr>
        <w:t>Buy</w:t>
      </w:r>
      <w:proofErr w:type="gramEnd"/>
      <w:r w:rsidRPr="00887F8D">
        <w:rPr>
          <w:b/>
          <w:bCs/>
        </w:rPr>
        <w:t xml:space="preserve"> </w:t>
      </w:r>
      <w:proofErr w:type="spellStart"/>
      <w:r w:rsidRPr="00887F8D">
        <w:rPr>
          <w:b/>
          <w:bCs/>
        </w:rPr>
        <w:t>Cv</w:t>
      </w:r>
      <w:proofErr w:type="spellEnd"/>
      <w:r w:rsidRPr="00887F8D">
        <w:rPr>
          <w:b/>
          <w:bCs/>
        </w:rPr>
        <w:t xml:space="preserve"> Contact:</w:t>
      </w:r>
    </w:p>
    <w:p w:rsidR="00476290" w:rsidRDefault="00476290" w:rsidP="00476290">
      <w:pPr>
        <w:rPr>
          <w:bCs/>
        </w:rPr>
      </w:pPr>
      <w:hyperlink r:id="rId5" w:history="1">
        <w:r w:rsidRPr="004D3AE3">
          <w:rPr>
            <w:rStyle w:val="Hyperlink"/>
            <w:bCs/>
          </w:rPr>
          <w:t>http://www.gulfjobseeker.com/employer/cvdatabaseservice.php</w:t>
        </w:r>
      </w:hyperlink>
    </w:p>
    <w:p w:rsidR="00476290" w:rsidRDefault="00476290" w:rsidP="00476290">
      <w:pPr>
        <w:rPr>
          <w:rFonts w:ascii="Calibri" w:eastAsia="Calibri" w:hAnsi="Calibri" w:cs="Calibri"/>
          <w:b/>
          <w:bCs/>
          <w:sz w:val="36"/>
          <w:szCs w:val="36"/>
        </w:rPr>
      </w:pPr>
    </w:p>
    <w:p w:rsidR="001F776F" w:rsidRDefault="00532870">
      <w:pPr>
        <w:rPr>
          <w:sz w:val="20"/>
          <w:szCs w:val="20"/>
        </w:rPr>
      </w:pPr>
      <w:r>
        <w:rPr>
          <w:rFonts w:ascii="Calibri" w:eastAsia="Calibri" w:hAnsi="Calibri" w:cs="Calibri"/>
          <w:b/>
          <w:bCs/>
          <w:noProof/>
          <w:sz w:val="36"/>
          <w:szCs w:val="36"/>
        </w:rPr>
        <w:drawing>
          <wp:anchor distT="0" distB="0" distL="114300" distR="114300" simplePos="0" relativeHeight="251652608" behindDoc="1" locked="0" layoutInCell="0" allowOverlap="1">
            <wp:simplePos x="0" y="0"/>
            <wp:positionH relativeFrom="column">
              <wp:posOffset>-180975</wp:posOffset>
            </wp:positionH>
            <wp:positionV relativeFrom="paragraph">
              <wp:posOffset>-52705</wp:posOffset>
            </wp:positionV>
            <wp:extent cx="6887210" cy="188595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887210" cy="1885950"/>
                    </a:xfrm>
                    <a:prstGeom prst="rect">
                      <a:avLst/>
                    </a:prstGeom>
                    <a:noFill/>
                  </pic:spPr>
                </pic:pic>
              </a:graphicData>
            </a:graphic>
          </wp:anchor>
        </w:drawing>
      </w:r>
      <w:r w:rsidR="00EE6F1C">
        <w:rPr>
          <w:rFonts w:ascii="Calibri" w:eastAsia="Calibri" w:hAnsi="Calibri" w:cs="Calibri"/>
          <w:b/>
          <w:bCs/>
          <w:sz w:val="36"/>
          <w:szCs w:val="36"/>
        </w:rPr>
        <w:t>M</w:t>
      </w:r>
      <w:r w:rsidR="00EE6F1C">
        <w:rPr>
          <w:rFonts w:ascii="Gautami" w:eastAsia="Gautami" w:hAnsi="Gautami" w:cs="Gautami"/>
          <w:sz w:val="36"/>
          <w:szCs w:val="36"/>
        </w:rPr>
        <w:t>​</w:t>
      </w:r>
      <w:r w:rsidR="00EE6F1C">
        <w:rPr>
          <w:rFonts w:ascii="Calibri" w:eastAsia="Calibri" w:hAnsi="Calibri" w:cs="Calibri"/>
          <w:b/>
          <w:bCs/>
          <w:sz w:val="25"/>
          <w:szCs w:val="25"/>
        </w:rPr>
        <w:t>EENAKSHI</w:t>
      </w:r>
      <w:r w:rsidR="00EE6F1C">
        <w:rPr>
          <w:rFonts w:ascii="Gautami" w:eastAsia="Gautami" w:hAnsi="Gautami" w:cs="Gautami"/>
          <w:sz w:val="25"/>
          <w:szCs w:val="25"/>
        </w:rPr>
        <w:t>​</w:t>
      </w:r>
      <w:r w:rsidR="00EE6F1C">
        <w:rPr>
          <w:rFonts w:ascii="Calibri" w:eastAsia="Calibri" w:hAnsi="Calibri" w:cs="Calibri"/>
          <w:b/>
          <w:bCs/>
          <w:sz w:val="36"/>
          <w:szCs w:val="36"/>
        </w:rPr>
        <w:t xml:space="preserve"> </w:t>
      </w:r>
    </w:p>
    <w:p w:rsidR="001F776F" w:rsidRDefault="001F776F">
      <w:pPr>
        <w:spacing w:line="20" w:lineRule="exact"/>
        <w:rPr>
          <w:sz w:val="24"/>
          <w:szCs w:val="24"/>
        </w:rPr>
      </w:pPr>
    </w:p>
    <w:p w:rsidR="00532870" w:rsidRDefault="00532870">
      <w:pPr>
        <w:spacing w:line="181" w:lineRule="auto"/>
        <w:rPr>
          <w:rFonts w:ascii="Gautami" w:eastAsia="Gautami" w:hAnsi="Gautami" w:cs="Gautami"/>
          <w:sz w:val="24"/>
          <w:szCs w:val="24"/>
        </w:rPr>
      </w:pPr>
      <w:proofErr w:type="spellStart"/>
      <w:r>
        <w:rPr>
          <w:rFonts w:ascii="Calibri" w:eastAsia="Calibri" w:hAnsi="Calibri" w:cs="Calibri"/>
          <w:b/>
          <w:bCs/>
          <w:sz w:val="24"/>
          <w:szCs w:val="24"/>
        </w:rPr>
        <w:t>Whatsapp</w:t>
      </w:r>
      <w:proofErr w:type="spellEnd"/>
      <w:r>
        <w:rPr>
          <w:rFonts w:ascii="Calibri" w:eastAsia="Calibri" w:hAnsi="Calibri" w:cs="Calibri"/>
          <w:b/>
          <w:bCs/>
          <w:sz w:val="24"/>
          <w:szCs w:val="24"/>
        </w:rPr>
        <w:t xml:space="preserve"> </w:t>
      </w:r>
      <w:proofErr w:type="gramStart"/>
      <w:r>
        <w:rPr>
          <w:rFonts w:ascii="Calibri" w:eastAsia="Calibri" w:hAnsi="Calibri" w:cs="Calibri"/>
          <w:b/>
          <w:bCs/>
          <w:sz w:val="24"/>
          <w:szCs w:val="24"/>
        </w:rPr>
        <w:t>no</w:t>
      </w:r>
      <w:r w:rsidR="00EE6F1C">
        <w:rPr>
          <w:rFonts w:ascii="Gautami" w:eastAsia="Gautami" w:hAnsi="Gautami" w:cs="Gautami"/>
          <w:sz w:val="24"/>
          <w:szCs w:val="24"/>
        </w:rPr>
        <w:t>​</w:t>
      </w:r>
      <w:r w:rsidR="00EE6F1C">
        <w:rPr>
          <w:rFonts w:ascii="Calibri" w:eastAsia="Calibri" w:hAnsi="Calibri" w:cs="Calibri"/>
          <w:sz w:val="24"/>
          <w:szCs w:val="24"/>
        </w:rPr>
        <w:t>:+</w:t>
      </w:r>
      <w:proofErr w:type="gramEnd"/>
      <w:r w:rsidR="00EE6F1C">
        <w:rPr>
          <w:rFonts w:ascii="Calibri" w:eastAsia="Calibri" w:hAnsi="Calibri" w:cs="Calibri"/>
          <w:sz w:val="24"/>
          <w:szCs w:val="24"/>
        </w:rPr>
        <w:t>9715</w:t>
      </w:r>
      <w:r>
        <w:rPr>
          <w:rFonts w:ascii="Calibri" w:eastAsia="Calibri" w:hAnsi="Calibri" w:cs="Calibri"/>
          <w:sz w:val="24"/>
          <w:szCs w:val="24"/>
        </w:rPr>
        <w:t xml:space="preserve">04 75 36 86 </w:t>
      </w:r>
      <w:r w:rsidR="00EE6F1C">
        <w:rPr>
          <w:rFonts w:ascii="Gautami" w:eastAsia="Gautami" w:hAnsi="Gautami" w:cs="Gautami"/>
          <w:sz w:val="24"/>
          <w:szCs w:val="24"/>
        </w:rPr>
        <w:t>​</w:t>
      </w:r>
      <w:r w:rsidR="00EE6F1C">
        <w:rPr>
          <w:rFonts w:ascii="Calibri" w:eastAsia="Calibri" w:hAnsi="Calibri" w:cs="Calibri"/>
          <w:b/>
          <w:bCs/>
          <w:sz w:val="24"/>
          <w:szCs w:val="24"/>
        </w:rPr>
        <w:t>;</w:t>
      </w:r>
      <w:r w:rsidR="00EE6F1C">
        <w:rPr>
          <w:rFonts w:ascii="Gautami" w:eastAsia="Gautami" w:hAnsi="Gautami" w:cs="Gautami"/>
          <w:sz w:val="24"/>
          <w:szCs w:val="24"/>
        </w:rPr>
        <w:t>​​</w:t>
      </w:r>
    </w:p>
    <w:p w:rsidR="00532870" w:rsidRDefault="00532870">
      <w:pPr>
        <w:spacing w:line="181" w:lineRule="auto"/>
        <w:rPr>
          <w:rFonts w:ascii="Gautami" w:eastAsia="Gautami" w:hAnsi="Gautami" w:cs="Gautami"/>
          <w:sz w:val="24"/>
          <w:szCs w:val="24"/>
        </w:rPr>
      </w:pPr>
    </w:p>
    <w:p w:rsidR="001F776F" w:rsidRPr="00532870" w:rsidRDefault="00EE6F1C">
      <w:pPr>
        <w:spacing w:line="181" w:lineRule="auto"/>
        <w:rPr>
          <w:rFonts w:ascii="Calibri" w:eastAsia="Calibri" w:hAnsi="Calibri" w:cs="Calibri"/>
          <w:color w:val="0563C1"/>
          <w:sz w:val="24"/>
          <w:szCs w:val="24"/>
        </w:rPr>
      </w:pPr>
      <w:r w:rsidRPr="00532870">
        <w:rPr>
          <w:rFonts w:ascii="Calibri" w:eastAsia="Calibri" w:hAnsi="Calibri" w:cs="Calibri"/>
          <w:bCs/>
          <w:sz w:val="24"/>
          <w:szCs w:val="24"/>
        </w:rPr>
        <w:t>Email:</w:t>
      </w:r>
      <w:r w:rsidRPr="00532870">
        <w:rPr>
          <w:rFonts w:ascii="Gautami" w:eastAsia="Gautami" w:hAnsi="Gautami" w:cs="Gautami"/>
          <w:sz w:val="24"/>
          <w:szCs w:val="24"/>
        </w:rPr>
        <w:t>​​</w:t>
      </w:r>
      <w:r w:rsidRPr="00532870">
        <w:rPr>
          <w:rFonts w:ascii="Calibri" w:eastAsia="Calibri" w:hAnsi="Calibri" w:cs="Calibri"/>
          <w:color w:val="0563C1"/>
          <w:sz w:val="24"/>
          <w:szCs w:val="24"/>
        </w:rPr>
        <w:t>meenakshi</w:t>
      </w:r>
      <w:r w:rsidR="00532870" w:rsidRPr="00532870">
        <w:rPr>
          <w:rFonts w:ascii="Calibri" w:eastAsia="Calibri" w:hAnsi="Calibri" w:cs="Calibri"/>
          <w:color w:val="0563C1"/>
          <w:sz w:val="24"/>
          <w:szCs w:val="24"/>
        </w:rPr>
        <w:t>-399004</w:t>
      </w:r>
      <w:r w:rsidRPr="00532870">
        <w:rPr>
          <w:rFonts w:ascii="Calibri" w:eastAsia="Calibri" w:hAnsi="Calibri" w:cs="Calibri"/>
          <w:color w:val="0563C1"/>
          <w:sz w:val="24"/>
          <w:szCs w:val="24"/>
        </w:rPr>
        <w:t>@</w:t>
      </w:r>
      <w:r w:rsidR="00532870" w:rsidRPr="00532870">
        <w:rPr>
          <w:rFonts w:ascii="Calibri" w:eastAsia="Calibri" w:hAnsi="Calibri" w:cs="Calibri"/>
          <w:color w:val="0563C1"/>
          <w:sz w:val="24"/>
          <w:szCs w:val="24"/>
        </w:rPr>
        <w:t xml:space="preserve">2freemail.com </w:t>
      </w:r>
    </w:p>
    <w:p w:rsidR="001F776F" w:rsidRPr="00532870" w:rsidRDefault="001F776F">
      <w:pPr>
        <w:spacing w:line="200" w:lineRule="exact"/>
        <w:rPr>
          <w:sz w:val="24"/>
          <w:szCs w:val="24"/>
        </w:rPr>
      </w:pPr>
    </w:p>
    <w:p w:rsidR="001F776F" w:rsidRDefault="001F776F">
      <w:pPr>
        <w:spacing w:line="229" w:lineRule="exact"/>
        <w:rPr>
          <w:sz w:val="24"/>
          <w:szCs w:val="24"/>
        </w:rPr>
      </w:pPr>
    </w:p>
    <w:p w:rsidR="001F776F" w:rsidRDefault="00EE6F1C">
      <w:pPr>
        <w:rPr>
          <w:sz w:val="20"/>
          <w:szCs w:val="20"/>
        </w:rPr>
      </w:pPr>
      <w:r>
        <w:rPr>
          <w:rFonts w:ascii="Calibri" w:eastAsia="Calibri" w:hAnsi="Calibri" w:cs="Calibri"/>
          <w:b/>
          <w:bCs/>
          <w:sz w:val="24"/>
          <w:szCs w:val="24"/>
        </w:rPr>
        <w:t>OBJECTIVE</w:t>
      </w:r>
    </w:p>
    <w:p w:rsidR="001F776F" w:rsidRDefault="00EE6F1C">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635</wp:posOffset>
            </wp:positionH>
            <wp:positionV relativeFrom="paragraph">
              <wp:posOffset>9525</wp:posOffset>
            </wp:positionV>
            <wp:extent cx="5357495"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357495" cy="9525"/>
                    </a:xfrm>
                    <a:prstGeom prst="rect">
                      <a:avLst/>
                    </a:prstGeom>
                    <a:noFill/>
                  </pic:spPr>
                </pic:pic>
              </a:graphicData>
            </a:graphic>
          </wp:anchor>
        </w:drawing>
      </w:r>
    </w:p>
    <w:p w:rsidR="001F776F" w:rsidRDefault="001F776F">
      <w:pPr>
        <w:spacing w:line="318" w:lineRule="exact"/>
        <w:rPr>
          <w:sz w:val="24"/>
          <w:szCs w:val="24"/>
        </w:rPr>
      </w:pPr>
    </w:p>
    <w:p w:rsidR="001F776F" w:rsidRDefault="00EE6F1C">
      <w:pPr>
        <w:spacing w:line="224" w:lineRule="auto"/>
        <w:ind w:right="2040"/>
        <w:rPr>
          <w:sz w:val="20"/>
          <w:szCs w:val="20"/>
        </w:rPr>
      </w:pPr>
      <w:r>
        <w:rPr>
          <w:rFonts w:ascii="Calibri" w:eastAsia="Calibri" w:hAnsi="Calibri" w:cs="Calibri"/>
          <w:sz w:val="24"/>
          <w:szCs w:val="24"/>
          <w:highlight w:val="white"/>
        </w:rPr>
        <w:t>Seeking a role in an educational environment to apply a passion for providing students with the best path for their educational endeavors to grow and flourish.</w:t>
      </w:r>
    </w:p>
    <w:p w:rsidR="001F776F" w:rsidRDefault="001F776F">
      <w:pPr>
        <w:spacing w:line="278" w:lineRule="exact"/>
        <w:rPr>
          <w:sz w:val="24"/>
          <w:szCs w:val="24"/>
        </w:rPr>
      </w:pPr>
    </w:p>
    <w:p w:rsidR="001F776F" w:rsidRDefault="00EE6F1C">
      <w:pPr>
        <w:rPr>
          <w:sz w:val="20"/>
          <w:szCs w:val="20"/>
        </w:rPr>
      </w:pPr>
      <w:r>
        <w:rPr>
          <w:rFonts w:ascii="Calibri" w:eastAsia="Calibri" w:hAnsi="Calibri" w:cs="Calibri"/>
          <w:b/>
          <w:bCs/>
          <w:sz w:val="24"/>
          <w:szCs w:val="24"/>
        </w:rPr>
        <w:t>PROFESSIONAL SUMMARY</w:t>
      </w:r>
    </w:p>
    <w:p w:rsidR="001F776F" w:rsidRDefault="00EE6F1C">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635</wp:posOffset>
            </wp:positionH>
            <wp:positionV relativeFrom="paragraph">
              <wp:posOffset>9525</wp:posOffset>
            </wp:positionV>
            <wp:extent cx="665416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654165" cy="9525"/>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782320</wp:posOffset>
            </wp:positionH>
            <wp:positionV relativeFrom="paragraph">
              <wp:posOffset>228600</wp:posOffset>
            </wp:positionV>
            <wp:extent cx="5862955" cy="180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5862955" cy="180975"/>
                    </a:xfrm>
                    <a:prstGeom prst="rect">
                      <a:avLst/>
                    </a:prstGeom>
                    <a:noFill/>
                  </pic:spPr>
                </pic:pic>
              </a:graphicData>
            </a:graphic>
          </wp:anchor>
        </w:drawing>
      </w:r>
    </w:p>
    <w:p w:rsidR="001F776F" w:rsidRDefault="001F776F">
      <w:pPr>
        <w:spacing w:line="363" w:lineRule="exact"/>
        <w:rPr>
          <w:sz w:val="24"/>
          <w:szCs w:val="24"/>
        </w:rPr>
      </w:pPr>
    </w:p>
    <w:p w:rsidR="001F776F" w:rsidRDefault="00EE6F1C">
      <w:pPr>
        <w:spacing w:line="262" w:lineRule="auto"/>
        <w:jc w:val="both"/>
        <w:rPr>
          <w:sz w:val="20"/>
          <w:szCs w:val="20"/>
        </w:rPr>
      </w:pPr>
      <w:r>
        <w:rPr>
          <w:rFonts w:ascii="Calibri" w:eastAsia="Calibri" w:hAnsi="Calibri" w:cs="Calibri"/>
          <w:sz w:val="24"/>
          <w:szCs w:val="24"/>
        </w:rPr>
        <w:t xml:space="preserve">SEN Teacher &amp; Nursery Manager with experience mentoring students ranging from elementary to college </w:t>
      </w:r>
      <w:r>
        <w:rPr>
          <w:rFonts w:ascii="Calibri" w:eastAsia="Calibri" w:hAnsi="Calibri" w:cs="Calibri"/>
          <w:sz w:val="24"/>
          <w:szCs w:val="24"/>
          <w:highlight w:val="white"/>
        </w:rPr>
        <w:t>level both individually and in small mixed groups; specializes in at-risk students. Excellent time-management planning and presentation skills written and interpersonal communication proficiency and a dynamic ability to build positive rapport with several different populations.</w:t>
      </w:r>
    </w:p>
    <w:p w:rsidR="001F776F" w:rsidRDefault="001F776F">
      <w:pPr>
        <w:spacing w:line="42" w:lineRule="exact"/>
        <w:rPr>
          <w:sz w:val="24"/>
          <w:szCs w:val="24"/>
        </w:rPr>
      </w:pPr>
    </w:p>
    <w:p w:rsidR="001F776F" w:rsidRDefault="00EE6F1C">
      <w:pPr>
        <w:spacing w:line="262" w:lineRule="auto"/>
        <w:jc w:val="both"/>
        <w:rPr>
          <w:sz w:val="20"/>
          <w:szCs w:val="20"/>
        </w:rPr>
      </w:pPr>
      <w:r>
        <w:rPr>
          <w:rFonts w:ascii="Calibri" w:eastAsia="Calibri" w:hAnsi="Calibri" w:cs="Calibri"/>
          <w:sz w:val="24"/>
          <w:szCs w:val="24"/>
        </w:rPr>
        <w:t>Having a proven ability to empathise with individuals whilst retaining an objective and realistic approach to their treatment and therapy. Comfortable working and communicating with people from all backgrounds and having experience of mental disorders, learning difficulties,addiction, depression, marital difficulties and child-parent conflicts.</w:t>
      </w:r>
    </w:p>
    <w:p w:rsidR="001F776F" w:rsidRDefault="001F776F">
      <w:pPr>
        <w:spacing w:line="296" w:lineRule="exact"/>
        <w:rPr>
          <w:sz w:val="24"/>
          <w:szCs w:val="24"/>
        </w:rPr>
      </w:pPr>
    </w:p>
    <w:p w:rsidR="001F776F" w:rsidRDefault="00EE6F1C">
      <w:pPr>
        <w:rPr>
          <w:sz w:val="20"/>
          <w:szCs w:val="20"/>
        </w:rPr>
      </w:pPr>
      <w:r>
        <w:rPr>
          <w:rFonts w:ascii="Calibri" w:eastAsia="Calibri" w:hAnsi="Calibri" w:cs="Calibri"/>
          <w:b/>
          <w:bCs/>
          <w:sz w:val="24"/>
          <w:szCs w:val="24"/>
        </w:rPr>
        <w:t>EDUCATIONAL CREDENTIALS</w:t>
      </w:r>
    </w:p>
    <w:p w:rsidR="001F776F" w:rsidRDefault="00EE6F1C">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635</wp:posOffset>
            </wp:positionH>
            <wp:positionV relativeFrom="paragraph">
              <wp:posOffset>9525</wp:posOffset>
            </wp:positionV>
            <wp:extent cx="665416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654165" cy="9525"/>
                    </a:xfrm>
                    <a:prstGeom prst="rect">
                      <a:avLst/>
                    </a:prstGeom>
                    <a:noFill/>
                  </pic:spPr>
                </pic:pic>
              </a:graphicData>
            </a:graphic>
          </wp:anchor>
        </w:drawing>
      </w:r>
    </w:p>
    <w:p w:rsidR="001F776F" w:rsidRDefault="001F776F">
      <w:pPr>
        <w:spacing w:line="200" w:lineRule="exact"/>
        <w:rPr>
          <w:sz w:val="24"/>
          <w:szCs w:val="24"/>
        </w:rPr>
      </w:pPr>
    </w:p>
    <w:p w:rsidR="001F776F" w:rsidRDefault="001F776F">
      <w:pPr>
        <w:spacing w:line="256" w:lineRule="exact"/>
        <w:rPr>
          <w:sz w:val="24"/>
          <w:szCs w:val="24"/>
        </w:rPr>
      </w:pPr>
    </w:p>
    <w:tbl>
      <w:tblPr>
        <w:tblW w:w="0" w:type="auto"/>
        <w:tblInd w:w="180" w:type="dxa"/>
        <w:tblLayout w:type="fixed"/>
        <w:tblCellMar>
          <w:left w:w="0" w:type="dxa"/>
          <w:right w:w="0" w:type="dxa"/>
        </w:tblCellMar>
        <w:tblLook w:val="04A0"/>
      </w:tblPr>
      <w:tblGrid>
        <w:gridCol w:w="5060"/>
        <w:gridCol w:w="2960"/>
        <w:gridCol w:w="2240"/>
      </w:tblGrid>
      <w:tr w:rsidR="001F776F">
        <w:trPr>
          <w:trHeight w:val="311"/>
        </w:trPr>
        <w:tc>
          <w:tcPr>
            <w:tcW w:w="5060" w:type="dxa"/>
            <w:vAlign w:val="bottom"/>
          </w:tcPr>
          <w:p w:rsidR="001F776F" w:rsidRDefault="00EE6F1C">
            <w:pPr>
              <w:spacing w:line="253" w:lineRule="exact"/>
              <w:rPr>
                <w:sz w:val="20"/>
                <w:szCs w:val="20"/>
              </w:rPr>
            </w:pPr>
            <w:r>
              <w:rPr>
                <w:rFonts w:ascii="MS Gothic" w:eastAsia="MS Gothic" w:hAnsi="MS Gothic" w:cs="MS Gothic"/>
                <w:b/>
                <w:bCs/>
                <w:highlight w:val="black"/>
              </w:rPr>
              <w:t>➢</w:t>
            </w:r>
            <w:r>
              <w:rPr>
                <w:rFonts w:ascii="Arial" w:eastAsia="Arial" w:hAnsi="Arial" w:cs="Arial"/>
                <w:b/>
                <w:bCs/>
              </w:rPr>
              <w:t xml:space="preserve"> PG Diploma in Special Needs Edu.</w:t>
            </w:r>
          </w:p>
        </w:tc>
        <w:tc>
          <w:tcPr>
            <w:tcW w:w="2960" w:type="dxa"/>
            <w:vAlign w:val="bottom"/>
          </w:tcPr>
          <w:p w:rsidR="001F776F" w:rsidRDefault="00EE6F1C">
            <w:pPr>
              <w:ind w:left="120"/>
              <w:rPr>
                <w:sz w:val="20"/>
                <w:szCs w:val="20"/>
              </w:rPr>
            </w:pPr>
            <w:r>
              <w:rPr>
                <w:rFonts w:ascii="Arial" w:eastAsia="Arial" w:hAnsi="Arial" w:cs="Arial"/>
                <w:b/>
                <w:bCs/>
              </w:rPr>
              <w:t>APTT Institute, Canada</w:t>
            </w:r>
          </w:p>
        </w:tc>
        <w:tc>
          <w:tcPr>
            <w:tcW w:w="2240" w:type="dxa"/>
            <w:vAlign w:val="bottom"/>
          </w:tcPr>
          <w:p w:rsidR="001F776F" w:rsidRDefault="00EE6F1C">
            <w:pPr>
              <w:jc w:val="right"/>
              <w:rPr>
                <w:sz w:val="20"/>
                <w:szCs w:val="20"/>
              </w:rPr>
            </w:pPr>
            <w:r>
              <w:rPr>
                <w:rFonts w:ascii="Arial" w:eastAsia="Arial" w:hAnsi="Arial" w:cs="Arial"/>
                <w:b/>
                <w:bCs/>
              </w:rPr>
              <w:t>(Grade A+, 2019)</w:t>
            </w:r>
          </w:p>
        </w:tc>
      </w:tr>
      <w:tr w:rsidR="001F776F">
        <w:trPr>
          <w:trHeight w:val="390"/>
        </w:trPr>
        <w:tc>
          <w:tcPr>
            <w:tcW w:w="5060" w:type="dxa"/>
            <w:vAlign w:val="bottom"/>
          </w:tcPr>
          <w:p w:rsidR="001F776F" w:rsidRDefault="00EE6F1C">
            <w:pPr>
              <w:spacing w:line="253" w:lineRule="exact"/>
              <w:rPr>
                <w:sz w:val="20"/>
                <w:szCs w:val="20"/>
              </w:rPr>
            </w:pPr>
            <w:r>
              <w:rPr>
                <w:rFonts w:ascii="MS Gothic" w:eastAsia="MS Gothic" w:hAnsi="MS Gothic" w:cs="MS Gothic"/>
                <w:b/>
                <w:bCs/>
                <w:highlight w:val="black"/>
              </w:rPr>
              <w:t>➢</w:t>
            </w:r>
            <w:r>
              <w:rPr>
                <w:rFonts w:ascii="Arial" w:eastAsia="Arial" w:hAnsi="Arial" w:cs="Arial"/>
                <w:b/>
                <w:bCs/>
              </w:rPr>
              <w:t xml:space="preserve"> Certification in Addiction Medicines</w:t>
            </w:r>
          </w:p>
        </w:tc>
        <w:tc>
          <w:tcPr>
            <w:tcW w:w="2960" w:type="dxa"/>
            <w:vAlign w:val="bottom"/>
          </w:tcPr>
          <w:p w:rsidR="001F776F" w:rsidRDefault="00EE6F1C">
            <w:pPr>
              <w:ind w:left="140"/>
              <w:rPr>
                <w:sz w:val="20"/>
                <w:szCs w:val="20"/>
              </w:rPr>
            </w:pPr>
            <w:r>
              <w:rPr>
                <w:rFonts w:ascii="Arial" w:eastAsia="Arial" w:hAnsi="Arial" w:cs="Arial"/>
                <w:b/>
                <w:bCs/>
              </w:rPr>
              <w:t>MCF</w:t>
            </w:r>
          </w:p>
        </w:tc>
        <w:tc>
          <w:tcPr>
            <w:tcW w:w="2240" w:type="dxa"/>
            <w:vAlign w:val="bottom"/>
          </w:tcPr>
          <w:p w:rsidR="001F776F" w:rsidRDefault="00EE6F1C">
            <w:pPr>
              <w:jc w:val="right"/>
              <w:rPr>
                <w:sz w:val="20"/>
                <w:szCs w:val="20"/>
              </w:rPr>
            </w:pPr>
            <w:r>
              <w:rPr>
                <w:rFonts w:ascii="Arial" w:eastAsia="Arial" w:hAnsi="Arial" w:cs="Arial"/>
                <w:b/>
                <w:bCs/>
              </w:rPr>
              <w:t>(2017)</w:t>
            </w:r>
          </w:p>
        </w:tc>
      </w:tr>
      <w:tr w:rsidR="001F776F">
        <w:trPr>
          <w:trHeight w:val="390"/>
        </w:trPr>
        <w:tc>
          <w:tcPr>
            <w:tcW w:w="5060" w:type="dxa"/>
            <w:vAlign w:val="bottom"/>
          </w:tcPr>
          <w:p w:rsidR="001F776F" w:rsidRDefault="00EE6F1C">
            <w:pPr>
              <w:spacing w:line="253" w:lineRule="exact"/>
              <w:rPr>
                <w:sz w:val="20"/>
                <w:szCs w:val="20"/>
              </w:rPr>
            </w:pPr>
            <w:r>
              <w:rPr>
                <w:rFonts w:ascii="MS Gothic" w:eastAsia="MS Gothic" w:hAnsi="MS Gothic" w:cs="MS Gothic"/>
                <w:b/>
                <w:bCs/>
                <w:highlight w:val="black"/>
              </w:rPr>
              <w:t>➢</w:t>
            </w:r>
            <w:r>
              <w:rPr>
                <w:rFonts w:ascii="Arial" w:eastAsia="Arial" w:hAnsi="Arial" w:cs="Arial"/>
                <w:b/>
                <w:bCs/>
              </w:rPr>
              <w:t xml:space="preserve"> PG Diploma In Child and family Counselling</w:t>
            </w:r>
          </w:p>
        </w:tc>
        <w:tc>
          <w:tcPr>
            <w:tcW w:w="2960" w:type="dxa"/>
            <w:vAlign w:val="bottom"/>
          </w:tcPr>
          <w:p w:rsidR="001F776F" w:rsidRDefault="00EE6F1C">
            <w:pPr>
              <w:ind w:left="120"/>
              <w:rPr>
                <w:sz w:val="20"/>
                <w:szCs w:val="20"/>
              </w:rPr>
            </w:pPr>
            <w:r>
              <w:rPr>
                <w:rFonts w:ascii="Arial" w:eastAsia="Arial" w:hAnsi="Arial" w:cs="Arial"/>
                <w:b/>
                <w:bCs/>
              </w:rPr>
              <w:t>MES Institute</w:t>
            </w:r>
          </w:p>
        </w:tc>
        <w:tc>
          <w:tcPr>
            <w:tcW w:w="2240" w:type="dxa"/>
            <w:vAlign w:val="bottom"/>
          </w:tcPr>
          <w:p w:rsidR="001F776F" w:rsidRDefault="00EE6F1C">
            <w:pPr>
              <w:jc w:val="right"/>
              <w:rPr>
                <w:sz w:val="20"/>
                <w:szCs w:val="20"/>
              </w:rPr>
            </w:pPr>
            <w:r>
              <w:rPr>
                <w:rFonts w:ascii="Arial" w:eastAsia="Arial" w:hAnsi="Arial" w:cs="Arial"/>
                <w:b/>
                <w:bCs/>
              </w:rPr>
              <w:t>(71% ,A+ ,2016)</w:t>
            </w:r>
          </w:p>
        </w:tc>
      </w:tr>
      <w:tr w:rsidR="001F776F">
        <w:trPr>
          <w:trHeight w:val="390"/>
        </w:trPr>
        <w:tc>
          <w:tcPr>
            <w:tcW w:w="5060" w:type="dxa"/>
            <w:vAlign w:val="bottom"/>
          </w:tcPr>
          <w:p w:rsidR="001F776F" w:rsidRDefault="00EE6F1C">
            <w:pPr>
              <w:spacing w:line="253" w:lineRule="exact"/>
              <w:rPr>
                <w:sz w:val="20"/>
                <w:szCs w:val="20"/>
              </w:rPr>
            </w:pPr>
            <w:r>
              <w:rPr>
                <w:rFonts w:ascii="MS Gothic" w:eastAsia="MS Gothic" w:hAnsi="MS Gothic" w:cs="MS Gothic"/>
                <w:b/>
                <w:bCs/>
                <w:highlight w:val="black"/>
              </w:rPr>
              <w:t>➢</w:t>
            </w:r>
            <w:r>
              <w:rPr>
                <w:rFonts w:ascii="Arial" w:eastAsia="Arial" w:hAnsi="Arial" w:cs="Arial"/>
                <w:b/>
                <w:bCs/>
              </w:rPr>
              <w:t xml:space="preserve"> BBA</w:t>
            </w:r>
          </w:p>
        </w:tc>
        <w:tc>
          <w:tcPr>
            <w:tcW w:w="2960" w:type="dxa"/>
            <w:vAlign w:val="bottom"/>
          </w:tcPr>
          <w:p w:rsidR="001F776F" w:rsidRDefault="00EE6F1C">
            <w:pPr>
              <w:ind w:left="120"/>
              <w:rPr>
                <w:sz w:val="20"/>
                <w:szCs w:val="20"/>
              </w:rPr>
            </w:pPr>
            <w:r>
              <w:rPr>
                <w:rFonts w:ascii="Arial" w:eastAsia="Arial" w:hAnsi="Arial" w:cs="Arial"/>
                <w:b/>
                <w:bCs/>
              </w:rPr>
              <w:t>Pune University</w:t>
            </w:r>
          </w:p>
        </w:tc>
        <w:tc>
          <w:tcPr>
            <w:tcW w:w="2240" w:type="dxa"/>
            <w:vAlign w:val="bottom"/>
          </w:tcPr>
          <w:p w:rsidR="001F776F" w:rsidRDefault="00EE6F1C">
            <w:pPr>
              <w:jc w:val="right"/>
              <w:rPr>
                <w:sz w:val="20"/>
                <w:szCs w:val="20"/>
              </w:rPr>
            </w:pPr>
            <w:r>
              <w:rPr>
                <w:rFonts w:ascii="Arial" w:eastAsia="Arial" w:hAnsi="Arial" w:cs="Arial"/>
                <w:b/>
                <w:bCs/>
              </w:rPr>
              <w:t>(64% ,2013)</w:t>
            </w:r>
          </w:p>
        </w:tc>
      </w:tr>
      <w:tr w:rsidR="001F776F">
        <w:trPr>
          <w:trHeight w:val="390"/>
        </w:trPr>
        <w:tc>
          <w:tcPr>
            <w:tcW w:w="5060" w:type="dxa"/>
            <w:vAlign w:val="bottom"/>
          </w:tcPr>
          <w:p w:rsidR="001F776F" w:rsidRDefault="00EE6F1C">
            <w:pPr>
              <w:spacing w:line="253" w:lineRule="exact"/>
              <w:rPr>
                <w:sz w:val="20"/>
                <w:szCs w:val="20"/>
              </w:rPr>
            </w:pPr>
            <w:r>
              <w:rPr>
                <w:rFonts w:ascii="MS Gothic" w:eastAsia="MS Gothic" w:hAnsi="MS Gothic" w:cs="MS Gothic"/>
                <w:b/>
                <w:bCs/>
                <w:highlight w:val="black"/>
              </w:rPr>
              <w:t>➢</w:t>
            </w:r>
            <w:r>
              <w:rPr>
                <w:rFonts w:ascii="Arial" w:eastAsia="Arial" w:hAnsi="Arial" w:cs="Arial"/>
                <w:b/>
                <w:bCs/>
              </w:rPr>
              <w:t xml:space="preserve"> HSC</w:t>
            </w:r>
          </w:p>
        </w:tc>
        <w:tc>
          <w:tcPr>
            <w:tcW w:w="2960" w:type="dxa"/>
            <w:vAlign w:val="bottom"/>
          </w:tcPr>
          <w:p w:rsidR="001F776F" w:rsidRDefault="00EE6F1C">
            <w:pPr>
              <w:ind w:left="120"/>
              <w:rPr>
                <w:sz w:val="20"/>
                <w:szCs w:val="20"/>
              </w:rPr>
            </w:pPr>
            <w:r>
              <w:rPr>
                <w:rFonts w:ascii="Arial" w:eastAsia="Arial" w:hAnsi="Arial" w:cs="Arial"/>
                <w:b/>
                <w:bCs/>
              </w:rPr>
              <w:t>SNDT College</w:t>
            </w:r>
          </w:p>
        </w:tc>
        <w:tc>
          <w:tcPr>
            <w:tcW w:w="2240" w:type="dxa"/>
            <w:vAlign w:val="bottom"/>
          </w:tcPr>
          <w:p w:rsidR="001F776F" w:rsidRDefault="00EE6F1C">
            <w:pPr>
              <w:jc w:val="right"/>
              <w:rPr>
                <w:sz w:val="20"/>
                <w:szCs w:val="20"/>
              </w:rPr>
            </w:pPr>
            <w:r>
              <w:rPr>
                <w:rFonts w:ascii="Arial" w:eastAsia="Arial" w:hAnsi="Arial" w:cs="Arial"/>
                <w:b/>
                <w:bCs/>
              </w:rPr>
              <w:t>(66% ,2010)</w:t>
            </w:r>
          </w:p>
        </w:tc>
      </w:tr>
      <w:tr w:rsidR="001F776F">
        <w:trPr>
          <w:trHeight w:val="486"/>
        </w:trPr>
        <w:tc>
          <w:tcPr>
            <w:tcW w:w="5060" w:type="dxa"/>
            <w:vAlign w:val="bottom"/>
          </w:tcPr>
          <w:p w:rsidR="001F776F" w:rsidRDefault="00EE6F1C">
            <w:pPr>
              <w:spacing w:line="253" w:lineRule="exact"/>
              <w:rPr>
                <w:sz w:val="20"/>
                <w:szCs w:val="20"/>
              </w:rPr>
            </w:pPr>
            <w:r>
              <w:rPr>
                <w:rFonts w:ascii="MS Gothic" w:eastAsia="MS Gothic" w:hAnsi="MS Gothic" w:cs="MS Gothic"/>
                <w:b/>
                <w:bCs/>
                <w:highlight w:val="black"/>
              </w:rPr>
              <w:t>➢</w:t>
            </w:r>
            <w:r>
              <w:rPr>
                <w:rFonts w:ascii="Arial" w:eastAsia="Arial" w:hAnsi="Arial" w:cs="Arial"/>
                <w:b/>
                <w:bCs/>
              </w:rPr>
              <w:t xml:space="preserve"> SSC</w:t>
            </w:r>
          </w:p>
        </w:tc>
        <w:tc>
          <w:tcPr>
            <w:tcW w:w="2960" w:type="dxa"/>
            <w:vAlign w:val="bottom"/>
          </w:tcPr>
          <w:p w:rsidR="001F776F" w:rsidRDefault="00EE6F1C">
            <w:pPr>
              <w:ind w:left="120"/>
              <w:rPr>
                <w:sz w:val="20"/>
                <w:szCs w:val="20"/>
              </w:rPr>
            </w:pPr>
            <w:r>
              <w:rPr>
                <w:rFonts w:ascii="Arial" w:eastAsia="Arial" w:hAnsi="Arial" w:cs="Arial"/>
                <w:b/>
                <w:bCs/>
              </w:rPr>
              <w:t>ICSE School</w:t>
            </w:r>
          </w:p>
        </w:tc>
        <w:tc>
          <w:tcPr>
            <w:tcW w:w="2240" w:type="dxa"/>
            <w:vAlign w:val="bottom"/>
          </w:tcPr>
          <w:p w:rsidR="001F776F" w:rsidRDefault="00EE6F1C">
            <w:pPr>
              <w:jc w:val="right"/>
              <w:rPr>
                <w:sz w:val="20"/>
                <w:szCs w:val="20"/>
              </w:rPr>
            </w:pPr>
            <w:r>
              <w:rPr>
                <w:rFonts w:ascii="Arial" w:eastAsia="Arial" w:hAnsi="Arial" w:cs="Arial"/>
                <w:b/>
                <w:bCs/>
              </w:rPr>
              <w:t>(49% ,2008</w:t>
            </w:r>
            <w:r>
              <w:rPr>
                <w:rFonts w:ascii="Gautami" w:eastAsia="Gautami" w:hAnsi="Gautami" w:cs="Gautami"/>
                <w:u w:val="single"/>
              </w:rPr>
              <w:t>​</w:t>
            </w:r>
            <w:r>
              <w:rPr>
                <w:rFonts w:ascii="Arial" w:eastAsia="Arial" w:hAnsi="Arial" w:cs="Arial"/>
                <w:b/>
                <w:bCs/>
                <w:u w:val="single"/>
              </w:rPr>
              <w:t>)</w:t>
            </w:r>
          </w:p>
        </w:tc>
      </w:tr>
    </w:tbl>
    <w:p w:rsidR="001F776F" w:rsidRDefault="001F776F">
      <w:pPr>
        <w:spacing w:line="385" w:lineRule="exact"/>
        <w:rPr>
          <w:sz w:val="24"/>
          <w:szCs w:val="24"/>
        </w:rPr>
      </w:pPr>
    </w:p>
    <w:p w:rsidR="001F776F" w:rsidRDefault="00EE6F1C">
      <w:pPr>
        <w:rPr>
          <w:sz w:val="20"/>
          <w:szCs w:val="20"/>
        </w:rPr>
      </w:pPr>
      <w:r>
        <w:rPr>
          <w:rFonts w:ascii="Calibri" w:eastAsia="Calibri" w:hAnsi="Calibri" w:cs="Calibri"/>
          <w:b/>
          <w:bCs/>
          <w:sz w:val="24"/>
          <w:szCs w:val="24"/>
        </w:rPr>
        <w:t>CERTIFICATIONS</w:t>
      </w:r>
    </w:p>
    <w:p w:rsidR="001F776F" w:rsidRDefault="001F776F">
      <w:pPr>
        <w:spacing w:line="11" w:lineRule="exact"/>
        <w:rPr>
          <w:sz w:val="24"/>
          <w:szCs w:val="24"/>
        </w:rPr>
      </w:pPr>
    </w:p>
    <w:p w:rsidR="001F776F" w:rsidRDefault="00EE6F1C">
      <w:pPr>
        <w:numPr>
          <w:ilvl w:val="1"/>
          <w:numId w:val="1"/>
        </w:numPr>
        <w:tabs>
          <w:tab w:val="left" w:pos="540"/>
        </w:tabs>
        <w:spacing w:line="370" w:lineRule="auto"/>
        <w:ind w:left="540" w:right="880" w:hanging="359"/>
        <w:rPr>
          <w:rFonts w:ascii="MS Gothic" w:eastAsia="MS Gothic" w:hAnsi="MS Gothic" w:cs="MS Gothic"/>
          <w:b/>
          <w:bCs/>
          <w:highlight w:val="black"/>
        </w:rPr>
      </w:pPr>
      <w:r>
        <w:rPr>
          <w:rFonts w:ascii="Arial" w:eastAsia="Arial" w:hAnsi="Arial" w:cs="Arial"/>
          <w:b/>
          <w:bCs/>
        </w:rPr>
        <w:t>Fire Safety Fundamentals and proper use of fire extinguishers - Emirates Civil Defence Academy</w:t>
      </w:r>
    </w:p>
    <w:p w:rsidR="001F776F" w:rsidRDefault="00EE6F1C">
      <w:pPr>
        <w:numPr>
          <w:ilvl w:val="0"/>
          <w:numId w:val="1"/>
        </w:numPr>
        <w:tabs>
          <w:tab w:val="left" w:pos="520"/>
        </w:tabs>
        <w:ind w:left="520" w:hanging="429"/>
        <w:rPr>
          <w:rFonts w:ascii="MS Gothic" w:eastAsia="MS Gothic" w:hAnsi="MS Gothic" w:cs="MS Gothic"/>
          <w:b/>
          <w:bCs/>
          <w:highlight w:val="black"/>
        </w:rPr>
      </w:pPr>
      <w:r>
        <w:rPr>
          <w:rFonts w:ascii="Arial" w:eastAsia="Arial" w:hAnsi="Arial" w:cs="Arial"/>
          <w:b/>
          <w:bCs/>
        </w:rPr>
        <w:t>Certificate in Teaching kids with Learning - AP Teacher Training Institute - CANADA</w:t>
      </w:r>
    </w:p>
    <w:p w:rsidR="001F776F" w:rsidRDefault="001F776F">
      <w:pPr>
        <w:spacing w:line="137" w:lineRule="exact"/>
        <w:rPr>
          <w:rFonts w:ascii="MS Gothic" w:eastAsia="MS Gothic" w:hAnsi="MS Gothic" w:cs="MS Gothic"/>
          <w:b/>
          <w:bCs/>
          <w:highlight w:val="black"/>
        </w:rPr>
      </w:pPr>
    </w:p>
    <w:p w:rsidR="001F776F" w:rsidRDefault="00EE6F1C">
      <w:pPr>
        <w:numPr>
          <w:ilvl w:val="0"/>
          <w:numId w:val="1"/>
        </w:numPr>
        <w:tabs>
          <w:tab w:val="left" w:pos="460"/>
        </w:tabs>
        <w:ind w:left="460" w:hanging="369"/>
        <w:rPr>
          <w:rFonts w:ascii="MS Gothic" w:eastAsia="MS Gothic" w:hAnsi="MS Gothic" w:cs="MS Gothic"/>
          <w:b/>
          <w:bCs/>
          <w:highlight w:val="black"/>
        </w:rPr>
      </w:pPr>
      <w:r>
        <w:rPr>
          <w:rFonts w:ascii="Arial" w:eastAsia="Arial" w:hAnsi="Arial" w:cs="Arial"/>
          <w:b/>
          <w:bCs/>
        </w:rPr>
        <w:t>Paediatric First Aid Training from - HIGHFIELD UK</w:t>
      </w:r>
    </w:p>
    <w:p w:rsidR="001F776F" w:rsidRDefault="00EE6F1C">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635</wp:posOffset>
            </wp:positionH>
            <wp:positionV relativeFrom="paragraph">
              <wp:posOffset>-901065</wp:posOffset>
            </wp:positionV>
            <wp:extent cx="665416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654165" cy="9525"/>
                    </a:xfrm>
                    <a:prstGeom prst="rect">
                      <a:avLst/>
                    </a:prstGeom>
                    <a:noFill/>
                  </pic:spPr>
                </pic:pic>
              </a:graphicData>
            </a:graphic>
          </wp:anchor>
        </w:drawing>
      </w:r>
    </w:p>
    <w:p w:rsidR="001F776F" w:rsidRDefault="001F776F">
      <w:pPr>
        <w:spacing w:line="200" w:lineRule="exact"/>
        <w:rPr>
          <w:sz w:val="24"/>
          <w:szCs w:val="24"/>
        </w:rPr>
      </w:pPr>
    </w:p>
    <w:p w:rsidR="001F776F" w:rsidRDefault="001F776F">
      <w:pPr>
        <w:spacing w:line="308" w:lineRule="exact"/>
        <w:rPr>
          <w:sz w:val="24"/>
          <w:szCs w:val="24"/>
        </w:rPr>
      </w:pPr>
    </w:p>
    <w:p w:rsidR="001F776F" w:rsidRDefault="00EE6F1C">
      <w:pPr>
        <w:rPr>
          <w:sz w:val="20"/>
          <w:szCs w:val="20"/>
        </w:rPr>
      </w:pPr>
      <w:r>
        <w:rPr>
          <w:rFonts w:ascii="Arial" w:eastAsia="Arial" w:hAnsi="Arial" w:cs="Arial"/>
          <w:b/>
          <w:bCs/>
        </w:rPr>
        <w:t>ADDITIONAL CERTIFICATE</w:t>
      </w:r>
    </w:p>
    <w:p w:rsidR="001F776F" w:rsidRDefault="001F776F">
      <w:pPr>
        <w:spacing w:line="117" w:lineRule="exact"/>
        <w:rPr>
          <w:sz w:val="24"/>
          <w:szCs w:val="24"/>
        </w:rPr>
      </w:pPr>
    </w:p>
    <w:p w:rsidR="001F776F" w:rsidRDefault="00EE6F1C">
      <w:pPr>
        <w:numPr>
          <w:ilvl w:val="0"/>
          <w:numId w:val="2"/>
        </w:numPr>
        <w:tabs>
          <w:tab w:val="left" w:pos="720"/>
        </w:tabs>
        <w:ind w:left="720" w:hanging="359"/>
        <w:rPr>
          <w:rFonts w:ascii="Arial" w:eastAsia="Arial" w:hAnsi="Arial" w:cs="Arial"/>
        </w:rPr>
      </w:pPr>
      <w:r>
        <w:rPr>
          <w:rFonts w:ascii="Arial" w:eastAsia="Arial" w:hAnsi="Arial" w:cs="Arial"/>
          <w:b/>
          <w:bCs/>
          <w:u w:val="single"/>
        </w:rPr>
        <w:t>Pursuing CACHE 5</w:t>
      </w:r>
      <w:r>
        <w:rPr>
          <w:rFonts w:ascii="Gautami" w:eastAsia="Gautami" w:hAnsi="Gautami" w:cs="Gautami"/>
        </w:rPr>
        <w:t>​</w:t>
      </w:r>
      <w:r>
        <w:rPr>
          <w:rFonts w:ascii="Arial" w:eastAsia="Arial" w:hAnsi="Arial" w:cs="Arial"/>
        </w:rPr>
        <w:t>Diploma in Leadership for children &amp; young people’s services</w:t>
      </w:r>
    </w:p>
    <w:p w:rsidR="001F776F" w:rsidRDefault="001F776F">
      <w:pPr>
        <w:sectPr w:rsidR="001F776F">
          <w:pgSz w:w="11920" w:h="16560"/>
          <w:pgMar w:top="983" w:right="720" w:bottom="1440" w:left="720" w:header="0" w:footer="0" w:gutter="0"/>
          <w:cols w:space="720" w:equalWidth="0">
            <w:col w:w="10480"/>
          </w:cols>
        </w:sectPr>
      </w:pPr>
    </w:p>
    <w:p w:rsidR="001F776F" w:rsidRDefault="00EE6F1C">
      <w:pPr>
        <w:rPr>
          <w:sz w:val="20"/>
          <w:szCs w:val="20"/>
        </w:rPr>
      </w:pPr>
      <w:r>
        <w:rPr>
          <w:rFonts w:ascii="Calibri" w:eastAsia="Calibri" w:hAnsi="Calibri" w:cs="Calibri"/>
          <w:b/>
          <w:bCs/>
          <w:sz w:val="24"/>
          <w:szCs w:val="24"/>
        </w:rPr>
        <w:lastRenderedPageBreak/>
        <w:t>WORK EXPERIENCE</w:t>
      </w:r>
    </w:p>
    <w:p w:rsidR="001F776F" w:rsidRDefault="00EE6F1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635</wp:posOffset>
            </wp:positionH>
            <wp:positionV relativeFrom="paragraph">
              <wp:posOffset>9525</wp:posOffset>
            </wp:positionV>
            <wp:extent cx="665416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654165" cy="9525"/>
                    </a:xfrm>
                    <a:prstGeom prst="rect">
                      <a:avLst/>
                    </a:prstGeom>
                    <a:noFill/>
                  </pic:spPr>
                </pic:pic>
              </a:graphicData>
            </a:graphic>
          </wp:anchor>
        </w:drawing>
      </w:r>
    </w:p>
    <w:p w:rsidR="001F776F" w:rsidRDefault="001F776F">
      <w:pPr>
        <w:spacing w:line="288" w:lineRule="exact"/>
        <w:rPr>
          <w:sz w:val="20"/>
          <w:szCs w:val="20"/>
        </w:rPr>
      </w:pPr>
    </w:p>
    <w:p w:rsidR="001F776F" w:rsidRDefault="00EE6F1C">
      <w:pPr>
        <w:rPr>
          <w:sz w:val="20"/>
          <w:szCs w:val="20"/>
        </w:rPr>
      </w:pPr>
      <w:r>
        <w:rPr>
          <w:rFonts w:ascii="Calibri" w:eastAsia="Calibri" w:hAnsi="Calibri" w:cs="Calibri"/>
          <w:b/>
          <w:bCs/>
          <w:sz w:val="24"/>
          <w:szCs w:val="24"/>
        </w:rPr>
        <w:t>Most recent:</w:t>
      </w:r>
    </w:p>
    <w:p w:rsidR="001F776F" w:rsidRDefault="001F776F">
      <w:pPr>
        <w:spacing w:line="306" w:lineRule="exact"/>
        <w:rPr>
          <w:sz w:val="20"/>
          <w:szCs w:val="20"/>
        </w:rPr>
      </w:pPr>
    </w:p>
    <w:p w:rsidR="00532870" w:rsidRDefault="00EE6F1C">
      <w:pPr>
        <w:spacing w:line="207" w:lineRule="auto"/>
        <w:ind w:right="2080"/>
        <w:rPr>
          <w:rFonts w:ascii="Calibri" w:eastAsia="Calibri" w:hAnsi="Calibri" w:cs="Calibri"/>
          <w:b/>
          <w:bCs/>
          <w:sz w:val="24"/>
          <w:szCs w:val="24"/>
          <w:u w:val="single"/>
        </w:rPr>
      </w:pPr>
      <w:r>
        <w:rPr>
          <w:rFonts w:ascii="Calibri" w:eastAsia="Calibri" w:hAnsi="Calibri" w:cs="Calibri"/>
          <w:b/>
          <w:bCs/>
          <w:sz w:val="24"/>
          <w:szCs w:val="24"/>
          <w:u w:val="single"/>
        </w:rPr>
        <w:t xml:space="preserve">Nursery </w:t>
      </w:r>
      <w:proofErr w:type="gramStart"/>
      <w:r>
        <w:rPr>
          <w:rFonts w:ascii="Calibri" w:eastAsia="Calibri" w:hAnsi="Calibri" w:cs="Calibri"/>
          <w:b/>
          <w:bCs/>
          <w:sz w:val="24"/>
          <w:szCs w:val="24"/>
          <w:u w:val="single"/>
        </w:rPr>
        <w:t>Manager ,</w:t>
      </w:r>
      <w:proofErr w:type="gramEnd"/>
      <w:r>
        <w:rPr>
          <w:rFonts w:ascii="Calibri" w:eastAsia="Calibri" w:hAnsi="Calibri" w:cs="Calibri"/>
          <w:b/>
          <w:bCs/>
          <w:sz w:val="24"/>
          <w:szCs w:val="24"/>
          <w:u w:val="single"/>
        </w:rPr>
        <w:t xml:space="preserve"> SEN Teacher &amp; Admission Counselor </w:t>
      </w:r>
    </w:p>
    <w:p w:rsidR="001F776F" w:rsidRDefault="00EE6F1C">
      <w:pPr>
        <w:spacing w:line="207" w:lineRule="auto"/>
        <w:ind w:right="2080"/>
        <w:rPr>
          <w:sz w:val="20"/>
          <w:szCs w:val="20"/>
        </w:rPr>
      </w:pPr>
      <w:r>
        <w:rPr>
          <w:rFonts w:ascii="Gautami" w:eastAsia="Gautami" w:hAnsi="Gautami" w:cs="Gautami"/>
          <w:sz w:val="24"/>
          <w:szCs w:val="24"/>
        </w:rPr>
        <w:t>​</w:t>
      </w:r>
      <w:r>
        <w:rPr>
          <w:rFonts w:ascii="Calibri" w:eastAsia="Calibri" w:hAnsi="Calibri" w:cs="Calibri"/>
          <w:b/>
          <w:bCs/>
          <w:sz w:val="24"/>
          <w:szCs w:val="24"/>
        </w:rPr>
        <w:t>30</w:t>
      </w:r>
      <w:proofErr w:type="gramStart"/>
      <w:r>
        <w:rPr>
          <w:rFonts w:ascii="Gautami" w:eastAsia="Gautami" w:hAnsi="Gautami" w:cs="Gautami"/>
          <w:sz w:val="24"/>
          <w:szCs w:val="24"/>
        </w:rPr>
        <w:t>​</w:t>
      </w:r>
      <w:proofErr w:type="spellStart"/>
      <w:r>
        <w:rPr>
          <w:rFonts w:ascii="Calibri" w:eastAsia="Calibri" w:hAnsi="Calibri" w:cs="Calibri"/>
          <w:b/>
          <w:bCs/>
          <w:sz w:val="28"/>
          <w:szCs w:val="28"/>
          <w:vertAlign w:val="superscript"/>
        </w:rPr>
        <w:t>th</w:t>
      </w:r>
      <w:proofErr w:type="spellEnd"/>
      <w:proofErr w:type="gramEnd"/>
      <w:r>
        <w:rPr>
          <w:rFonts w:ascii="Gautami" w:eastAsia="Gautami" w:hAnsi="Gautami" w:cs="Gautami"/>
          <w:sz w:val="28"/>
          <w:szCs w:val="28"/>
          <w:vertAlign w:val="superscript"/>
        </w:rPr>
        <w:t>​</w:t>
      </w:r>
      <w:r>
        <w:rPr>
          <w:rFonts w:ascii="Calibri" w:eastAsia="Calibri" w:hAnsi="Calibri" w:cs="Calibri"/>
          <w:b/>
          <w:bCs/>
          <w:sz w:val="24"/>
          <w:szCs w:val="24"/>
        </w:rPr>
        <w:t>December, 2017 till 27th February 2020.</w:t>
      </w:r>
    </w:p>
    <w:p w:rsidR="001F776F" w:rsidRDefault="001F776F">
      <w:pPr>
        <w:spacing w:line="399" w:lineRule="exact"/>
        <w:rPr>
          <w:sz w:val="20"/>
          <w:szCs w:val="20"/>
        </w:rPr>
      </w:pPr>
    </w:p>
    <w:p w:rsidR="001F776F" w:rsidRDefault="00EE6F1C">
      <w:pPr>
        <w:rPr>
          <w:sz w:val="20"/>
          <w:szCs w:val="20"/>
        </w:rPr>
      </w:pPr>
      <w:r>
        <w:rPr>
          <w:rFonts w:ascii="Calibri" w:eastAsia="Calibri" w:hAnsi="Calibri" w:cs="Calibri"/>
          <w:b/>
          <w:bCs/>
          <w:sz w:val="24"/>
          <w:szCs w:val="24"/>
        </w:rPr>
        <w:t>Key Responsibilities :</w:t>
      </w:r>
    </w:p>
    <w:p w:rsidR="001F776F" w:rsidRDefault="001F776F">
      <w:pPr>
        <w:spacing w:line="239" w:lineRule="exact"/>
        <w:rPr>
          <w:sz w:val="20"/>
          <w:szCs w:val="20"/>
        </w:rPr>
      </w:pPr>
    </w:p>
    <w:p w:rsidR="001F776F" w:rsidRDefault="00EE6F1C">
      <w:pPr>
        <w:numPr>
          <w:ilvl w:val="0"/>
          <w:numId w:val="3"/>
        </w:numPr>
        <w:tabs>
          <w:tab w:val="left" w:pos="720"/>
        </w:tabs>
        <w:spacing w:line="197" w:lineRule="auto"/>
        <w:ind w:left="720" w:right="860" w:hanging="359"/>
        <w:rPr>
          <w:rFonts w:ascii="MS Gothic" w:eastAsia="MS Gothic" w:hAnsi="MS Gothic" w:cs="MS Gothic"/>
          <w:b/>
          <w:bCs/>
          <w:sz w:val="24"/>
          <w:szCs w:val="24"/>
        </w:rPr>
      </w:pPr>
      <w:r>
        <w:rPr>
          <w:rFonts w:ascii="Calibri" w:eastAsia="Calibri" w:hAnsi="Calibri" w:cs="Calibri"/>
          <w:b/>
          <w:bCs/>
          <w:sz w:val="24"/>
          <w:szCs w:val="24"/>
        </w:rPr>
        <w:t>PLANNING/DESIGNING/COORDINATING -</w:t>
      </w:r>
      <w:r>
        <w:rPr>
          <w:rFonts w:ascii="Gautami" w:eastAsia="Gautami" w:hAnsi="Gautami" w:cs="Gautami"/>
          <w:sz w:val="24"/>
          <w:szCs w:val="24"/>
        </w:rPr>
        <w:t>​</w:t>
      </w:r>
      <w:r>
        <w:rPr>
          <w:rFonts w:ascii="Calibri" w:eastAsia="Calibri" w:hAnsi="Calibri" w:cs="Calibri"/>
          <w:sz w:val="24"/>
          <w:szCs w:val="24"/>
        </w:rPr>
        <w:t>Creating monthly,Yearly and weekly syllabus and</w:t>
      </w:r>
      <w:r>
        <w:rPr>
          <w:rFonts w:ascii="Calibri" w:eastAsia="Calibri" w:hAnsi="Calibri" w:cs="Calibri"/>
          <w:b/>
          <w:bCs/>
          <w:sz w:val="24"/>
          <w:szCs w:val="24"/>
        </w:rPr>
        <w:t xml:space="preserve"> </w:t>
      </w:r>
      <w:r>
        <w:rPr>
          <w:rFonts w:ascii="Calibri" w:eastAsia="Calibri" w:hAnsi="Calibri" w:cs="Calibri"/>
          <w:sz w:val="24"/>
          <w:szCs w:val="24"/>
        </w:rPr>
        <w:t>calendar.</w:t>
      </w:r>
    </w:p>
    <w:p w:rsidR="001F776F" w:rsidRDefault="001F776F">
      <w:pPr>
        <w:spacing w:line="1" w:lineRule="exact"/>
        <w:rPr>
          <w:rFonts w:ascii="MS Gothic" w:eastAsia="MS Gothic" w:hAnsi="MS Gothic" w:cs="MS Gothic"/>
          <w:b/>
          <w:bCs/>
          <w:sz w:val="24"/>
          <w:szCs w:val="24"/>
        </w:rPr>
      </w:pPr>
    </w:p>
    <w:p w:rsidR="001F776F" w:rsidRDefault="00EE6F1C">
      <w:pPr>
        <w:numPr>
          <w:ilvl w:val="0"/>
          <w:numId w:val="3"/>
        </w:numPr>
        <w:tabs>
          <w:tab w:val="left" w:pos="720"/>
        </w:tabs>
        <w:spacing w:line="196" w:lineRule="auto"/>
        <w:ind w:left="720" w:right="260" w:hanging="359"/>
        <w:rPr>
          <w:rFonts w:ascii="MS Gothic" w:eastAsia="MS Gothic" w:hAnsi="MS Gothic" w:cs="MS Gothic"/>
          <w:b/>
          <w:bCs/>
          <w:sz w:val="24"/>
          <w:szCs w:val="24"/>
        </w:rPr>
      </w:pPr>
      <w:r>
        <w:rPr>
          <w:rFonts w:ascii="Calibri" w:eastAsia="Calibri" w:hAnsi="Calibri" w:cs="Calibri"/>
          <w:b/>
          <w:bCs/>
          <w:sz w:val="24"/>
          <w:szCs w:val="24"/>
        </w:rPr>
        <w:t xml:space="preserve">POLICIES &amp; DATABASE- </w:t>
      </w:r>
      <w:r>
        <w:rPr>
          <w:rFonts w:ascii="Gautami" w:eastAsia="Gautami" w:hAnsi="Gautami" w:cs="Gautami"/>
          <w:sz w:val="24"/>
          <w:szCs w:val="24"/>
        </w:rPr>
        <w:t>​</w:t>
      </w:r>
      <w:r>
        <w:rPr>
          <w:rFonts w:ascii="Calibri" w:eastAsia="Calibri" w:hAnsi="Calibri" w:cs="Calibri"/>
          <w:sz w:val="24"/>
          <w:szCs w:val="24"/>
        </w:rPr>
        <w:t>- Developing all the necessary policies and ensuring all teachers and</w:t>
      </w:r>
      <w:r>
        <w:rPr>
          <w:rFonts w:ascii="Calibri" w:eastAsia="Calibri" w:hAnsi="Calibri" w:cs="Calibri"/>
          <w:b/>
          <w:bCs/>
          <w:sz w:val="24"/>
          <w:szCs w:val="24"/>
        </w:rPr>
        <w:t xml:space="preserve"> </w:t>
      </w:r>
      <w:r>
        <w:rPr>
          <w:rFonts w:ascii="Calibri" w:eastAsia="Calibri" w:hAnsi="Calibri" w:cs="Calibri"/>
          <w:sz w:val="24"/>
          <w:szCs w:val="24"/>
        </w:rPr>
        <w:t>assistants are performing their duties as per the staff policy and maintaining database and files of old and new children</w:t>
      </w:r>
    </w:p>
    <w:p w:rsidR="001F776F" w:rsidRDefault="001F776F">
      <w:pPr>
        <w:spacing w:line="3" w:lineRule="exact"/>
        <w:rPr>
          <w:rFonts w:ascii="MS Gothic" w:eastAsia="MS Gothic" w:hAnsi="MS Gothic" w:cs="MS Gothic"/>
          <w:b/>
          <w:bCs/>
          <w:sz w:val="24"/>
          <w:szCs w:val="24"/>
        </w:rPr>
      </w:pPr>
    </w:p>
    <w:p w:rsidR="001F776F" w:rsidRDefault="00EE6F1C">
      <w:pPr>
        <w:numPr>
          <w:ilvl w:val="0"/>
          <w:numId w:val="3"/>
        </w:numPr>
        <w:tabs>
          <w:tab w:val="left" w:pos="720"/>
        </w:tabs>
        <w:spacing w:line="190" w:lineRule="auto"/>
        <w:ind w:left="720" w:right="400" w:hanging="359"/>
        <w:rPr>
          <w:rFonts w:ascii="MS Gothic" w:eastAsia="MS Gothic" w:hAnsi="MS Gothic" w:cs="MS Gothic"/>
          <w:b/>
          <w:bCs/>
          <w:sz w:val="23"/>
          <w:szCs w:val="23"/>
        </w:rPr>
      </w:pPr>
      <w:r>
        <w:rPr>
          <w:rFonts w:ascii="Calibri" w:eastAsia="Calibri" w:hAnsi="Calibri" w:cs="Calibri"/>
          <w:b/>
          <w:bCs/>
          <w:sz w:val="23"/>
          <w:szCs w:val="23"/>
        </w:rPr>
        <w:t>RISK ASSESSMENT</w:t>
      </w:r>
      <w:r>
        <w:rPr>
          <w:rFonts w:ascii="Gautami" w:eastAsia="Gautami" w:hAnsi="Gautami" w:cs="Gautami"/>
          <w:sz w:val="23"/>
          <w:szCs w:val="23"/>
        </w:rPr>
        <w:t>​</w:t>
      </w:r>
      <w:r>
        <w:rPr>
          <w:rFonts w:ascii="Calibri" w:eastAsia="Calibri" w:hAnsi="Calibri" w:cs="Calibri"/>
          <w:sz w:val="23"/>
          <w:szCs w:val="23"/>
        </w:rPr>
        <w:t>- everyday in the morning checking all the classrooms, outdoor facilities and</w:t>
      </w:r>
      <w:r>
        <w:rPr>
          <w:rFonts w:ascii="Calibri" w:eastAsia="Calibri" w:hAnsi="Calibri" w:cs="Calibri"/>
          <w:b/>
          <w:bCs/>
          <w:sz w:val="23"/>
          <w:szCs w:val="23"/>
        </w:rPr>
        <w:t xml:space="preserve"> </w:t>
      </w:r>
      <w:r>
        <w:rPr>
          <w:rFonts w:ascii="Calibri" w:eastAsia="Calibri" w:hAnsi="Calibri" w:cs="Calibri"/>
          <w:sz w:val="23"/>
          <w:szCs w:val="23"/>
        </w:rPr>
        <w:t>toilets are cleaned and to check the risk assessment forms if the concerned person has checked.</w:t>
      </w:r>
    </w:p>
    <w:p w:rsidR="001F776F" w:rsidRDefault="001F776F">
      <w:pPr>
        <w:spacing w:line="1" w:lineRule="exact"/>
        <w:rPr>
          <w:rFonts w:ascii="MS Gothic" w:eastAsia="MS Gothic" w:hAnsi="MS Gothic" w:cs="MS Gothic"/>
          <w:b/>
          <w:bCs/>
          <w:sz w:val="23"/>
          <w:szCs w:val="23"/>
        </w:rPr>
      </w:pPr>
    </w:p>
    <w:p w:rsidR="001F776F" w:rsidRDefault="00EE6F1C">
      <w:pPr>
        <w:numPr>
          <w:ilvl w:val="0"/>
          <w:numId w:val="3"/>
        </w:numPr>
        <w:tabs>
          <w:tab w:val="left" w:pos="720"/>
        </w:tabs>
        <w:spacing w:line="180" w:lineRule="auto"/>
        <w:ind w:left="720" w:hanging="359"/>
        <w:rPr>
          <w:rFonts w:ascii="MS Gothic" w:eastAsia="MS Gothic" w:hAnsi="MS Gothic" w:cs="MS Gothic"/>
          <w:b/>
          <w:bCs/>
          <w:sz w:val="23"/>
          <w:szCs w:val="23"/>
        </w:rPr>
      </w:pPr>
      <w:r>
        <w:rPr>
          <w:rFonts w:ascii="Calibri" w:eastAsia="Calibri" w:hAnsi="Calibri" w:cs="Calibri"/>
          <w:b/>
          <w:bCs/>
          <w:sz w:val="23"/>
          <w:szCs w:val="23"/>
        </w:rPr>
        <w:t xml:space="preserve">FILES AND POLICIES </w:t>
      </w:r>
      <w:r>
        <w:rPr>
          <w:rFonts w:ascii="Gautami" w:eastAsia="Gautami" w:hAnsi="Gautami" w:cs="Gautami"/>
          <w:sz w:val="23"/>
          <w:szCs w:val="23"/>
        </w:rPr>
        <w:t>​</w:t>
      </w:r>
      <w:r>
        <w:rPr>
          <w:rFonts w:ascii="Calibri" w:eastAsia="Calibri" w:hAnsi="Calibri" w:cs="Calibri"/>
          <w:sz w:val="23"/>
          <w:szCs w:val="23"/>
        </w:rPr>
        <w:t>- ensuring all the documents, files and policies are updated in line with MOE.</w:t>
      </w:r>
    </w:p>
    <w:p w:rsidR="001F776F" w:rsidRDefault="001F776F">
      <w:pPr>
        <w:spacing w:line="1" w:lineRule="exact"/>
        <w:rPr>
          <w:rFonts w:ascii="MS Gothic" w:eastAsia="MS Gothic" w:hAnsi="MS Gothic" w:cs="MS Gothic"/>
          <w:b/>
          <w:bCs/>
          <w:sz w:val="23"/>
          <w:szCs w:val="23"/>
        </w:rPr>
      </w:pPr>
    </w:p>
    <w:p w:rsidR="001F776F" w:rsidRDefault="00EE6F1C">
      <w:pPr>
        <w:numPr>
          <w:ilvl w:val="0"/>
          <w:numId w:val="3"/>
        </w:numPr>
        <w:tabs>
          <w:tab w:val="left" w:pos="720"/>
        </w:tabs>
        <w:spacing w:line="196" w:lineRule="auto"/>
        <w:ind w:left="720" w:hanging="359"/>
        <w:rPr>
          <w:rFonts w:ascii="MS Gothic" w:eastAsia="MS Gothic" w:hAnsi="MS Gothic" w:cs="MS Gothic"/>
          <w:b/>
          <w:bCs/>
          <w:sz w:val="24"/>
          <w:szCs w:val="24"/>
          <w:highlight w:val="black"/>
        </w:rPr>
      </w:pPr>
      <w:r>
        <w:rPr>
          <w:rFonts w:ascii="Calibri" w:eastAsia="Calibri" w:hAnsi="Calibri" w:cs="Calibri"/>
          <w:b/>
          <w:bCs/>
          <w:sz w:val="24"/>
          <w:szCs w:val="24"/>
        </w:rPr>
        <w:t>FEES COLLECTION</w:t>
      </w:r>
    </w:p>
    <w:p w:rsidR="001F776F" w:rsidRDefault="00EE6F1C">
      <w:pPr>
        <w:numPr>
          <w:ilvl w:val="0"/>
          <w:numId w:val="3"/>
        </w:numPr>
        <w:tabs>
          <w:tab w:val="left" w:pos="720"/>
        </w:tabs>
        <w:spacing w:line="233" w:lineRule="auto"/>
        <w:ind w:left="720" w:hanging="359"/>
        <w:rPr>
          <w:rFonts w:ascii="MS Gothic" w:eastAsia="MS Gothic" w:hAnsi="MS Gothic" w:cs="MS Gothic"/>
          <w:b/>
          <w:bCs/>
          <w:sz w:val="24"/>
          <w:szCs w:val="24"/>
          <w:highlight w:val="black"/>
        </w:rPr>
      </w:pPr>
      <w:r>
        <w:rPr>
          <w:rFonts w:ascii="Calibri" w:eastAsia="Calibri" w:hAnsi="Calibri" w:cs="Calibri"/>
          <w:b/>
          <w:bCs/>
          <w:sz w:val="24"/>
          <w:szCs w:val="24"/>
        </w:rPr>
        <w:t>RECRUITING STAFF</w:t>
      </w:r>
    </w:p>
    <w:p w:rsidR="001F776F" w:rsidRDefault="00EE6F1C">
      <w:pPr>
        <w:numPr>
          <w:ilvl w:val="0"/>
          <w:numId w:val="3"/>
        </w:numPr>
        <w:tabs>
          <w:tab w:val="left" w:pos="720"/>
        </w:tabs>
        <w:spacing w:line="233" w:lineRule="auto"/>
        <w:ind w:left="720" w:hanging="359"/>
        <w:rPr>
          <w:rFonts w:ascii="MS Gothic" w:eastAsia="MS Gothic" w:hAnsi="MS Gothic" w:cs="MS Gothic"/>
          <w:b/>
          <w:bCs/>
          <w:sz w:val="24"/>
          <w:szCs w:val="24"/>
        </w:rPr>
      </w:pPr>
      <w:r>
        <w:rPr>
          <w:rFonts w:ascii="Calibri" w:eastAsia="Calibri" w:hAnsi="Calibri" w:cs="Calibri"/>
          <w:b/>
          <w:bCs/>
          <w:sz w:val="24"/>
          <w:szCs w:val="24"/>
        </w:rPr>
        <w:t>MONTHLY MEETINGS WITH STAFF</w:t>
      </w:r>
    </w:p>
    <w:p w:rsidR="001F776F" w:rsidRDefault="00EE6F1C">
      <w:pPr>
        <w:numPr>
          <w:ilvl w:val="0"/>
          <w:numId w:val="3"/>
        </w:numPr>
        <w:tabs>
          <w:tab w:val="left" w:pos="720"/>
        </w:tabs>
        <w:spacing w:line="182" w:lineRule="auto"/>
        <w:ind w:left="720" w:right="1920" w:hanging="359"/>
        <w:jc w:val="both"/>
        <w:rPr>
          <w:rFonts w:ascii="MS Gothic" w:eastAsia="MS Gothic" w:hAnsi="MS Gothic" w:cs="MS Gothic"/>
          <w:b/>
          <w:bCs/>
          <w:sz w:val="24"/>
          <w:szCs w:val="24"/>
        </w:rPr>
      </w:pPr>
      <w:r>
        <w:rPr>
          <w:rFonts w:ascii="Calibri" w:eastAsia="Calibri" w:hAnsi="Calibri" w:cs="Calibri"/>
          <w:b/>
          <w:bCs/>
          <w:sz w:val="24"/>
          <w:szCs w:val="24"/>
        </w:rPr>
        <w:t xml:space="preserve">MEDIATOR/COORDINATOR </w:t>
      </w:r>
      <w:r>
        <w:rPr>
          <w:rFonts w:ascii="Gautami" w:eastAsia="Gautami" w:hAnsi="Gautami" w:cs="Gautami"/>
          <w:sz w:val="24"/>
          <w:szCs w:val="24"/>
        </w:rPr>
        <w:t>​</w:t>
      </w:r>
      <w:r>
        <w:rPr>
          <w:rFonts w:ascii="Calibri" w:eastAsia="Calibri" w:hAnsi="Calibri" w:cs="Calibri"/>
          <w:sz w:val="24"/>
          <w:szCs w:val="24"/>
        </w:rPr>
        <w:t>- act as a mediator between staff and management,</w:t>
      </w:r>
      <w:r>
        <w:rPr>
          <w:rFonts w:ascii="Calibri" w:eastAsia="Calibri" w:hAnsi="Calibri" w:cs="Calibri"/>
          <w:b/>
          <w:bCs/>
          <w:sz w:val="24"/>
          <w:szCs w:val="24"/>
        </w:rPr>
        <w:t xml:space="preserve"> </w:t>
      </w:r>
      <w:r>
        <w:rPr>
          <w:rFonts w:ascii="Calibri" w:eastAsia="Calibri" w:hAnsi="Calibri" w:cs="Calibri"/>
          <w:sz w:val="24"/>
          <w:szCs w:val="24"/>
        </w:rPr>
        <w:t>management/teacher and parents. Also, coordinating with bus drivers and staff.</w:t>
      </w:r>
    </w:p>
    <w:p w:rsidR="001F776F" w:rsidRDefault="001F776F">
      <w:pPr>
        <w:spacing w:line="1" w:lineRule="exact"/>
        <w:rPr>
          <w:rFonts w:ascii="MS Gothic" w:eastAsia="MS Gothic" w:hAnsi="MS Gothic" w:cs="MS Gothic"/>
          <w:b/>
          <w:bCs/>
          <w:sz w:val="24"/>
          <w:szCs w:val="24"/>
        </w:rPr>
      </w:pPr>
    </w:p>
    <w:p w:rsidR="001F776F" w:rsidRDefault="00EE6F1C">
      <w:pPr>
        <w:numPr>
          <w:ilvl w:val="0"/>
          <w:numId w:val="3"/>
        </w:numPr>
        <w:tabs>
          <w:tab w:val="left" w:pos="720"/>
        </w:tabs>
        <w:spacing w:line="180" w:lineRule="auto"/>
        <w:ind w:left="720" w:hanging="359"/>
        <w:rPr>
          <w:rFonts w:ascii="MS Gothic" w:eastAsia="MS Gothic" w:hAnsi="MS Gothic" w:cs="MS Gothic"/>
          <w:b/>
          <w:bCs/>
          <w:sz w:val="23"/>
          <w:szCs w:val="23"/>
        </w:rPr>
      </w:pPr>
      <w:r>
        <w:rPr>
          <w:rFonts w:ascii="Calibri" w:eastAsia="Calibri" w:hAnsi="Calibri" w:cs="Calibri"/>
          <w:b/>
          <w:bCs/>
          <w:sz w:val="23"/>
          <w:szCs w:val="23"/>
        </w:rPr>
        <w:t>ADMISSION COUNSELLING</w:t>
      </w:r>
      <w:r>
        <w:rPr>
          <w:rFonts w:ascii="Gautami" w:eastAsia="Gautami" w:hAnsi="Gautami" w:cs="Gautami"/>
          <w:sz w:val="23"/>
          <w:szCs w:val="23"/>
        </w:rPr>
        <w:t>​</w:t>
      </w:r>
      <w:r>
        <w:rPr>
          <w:rFonts w:ascii="Calibri" w:eastAsia="Calibri" w:hAnsi="Calibri" w:cs="Calibri"/>
          <w:sz w:val="23"/>
          <w:szCs w:val="23"/>
        </w:rPr>
        <w:t>- maintaining walk-ins and phone inquiries records in excel sheet</w:t>
      </w:r>
    </w:p>
    <w:p w:rsidR="001F776F" w:rsidRDefault="001F776F">
      <w:pPr>
        <w:spacing w:line="1" w:lineRule="exact"/>
        <w:rPr>
          <w:rFonts w:ascii="MS Gothic" w:eastAsia="MS Gothic" w:hAnsi="MS Gothic" w:cs="MS Gothic"/>
          <w:b/>
          <w:bCs/>
          <w:sz w:val="23"/>
          <w:szCs w:val="23"/>
        </w:rPr>
      </w:pPr>
    </w:p>
    <w:p w:rsidR="001F776F" w:rsidRDefault="00EE6F1C">
      <w:pPr>
        <w:numPr>
          <w:ilvl w:val="0"/>
          <w:numId w:val="3"/>
        </w:numPr>
        <w:tabs>
          <w:tab w:val="left" w:pos="720"/>
        </w:tabs>
        <w:spacing w:line="196" w:lineRule="auto"/>
        <w:ind w:left="720" w:hanging="359"/>
        <w:rPr>
          <w:rFonts w:ascii="MS Gothic" w:eastAsia="MS Gothic" w:hAnsi="MS Gothic" w:cs="MS Gothic"/>
          <w:b/>
          <w:bCs/>
          <w:sz w:val="24"/>
          <w:szCs w:val="24"/>
        </w:rPr>
      </w:pPr>
      <w:r>
        <w:rPr>
          <w:rFonts w:ascii="Calibri" w:eastAsia="Calibri" w:hAnsi="Calibri" w:cs="Calibri"/>
          <w:sz w:val="24"/>
          <w:szCs w:val="24"/>
        </w:rPr>
        <w:t>keeping it updated and sharing with the management on a weekly basis.</w:t>
      </w:r>
    </w:p>
    <w:p w:rsidR="001F776F" w:rsidRDefault="00EE6F1C">
      <w:pPr>
        <w:numPr>
          <w:ilvl w:val="0"/>
          <w:numId w:val="3"/>
        </w:numPr>
        <w:tabs>
          <w:tab w:val="left" w:pos="720"/>
        </w:tabs>
        <w:spacing w:line="182" w:lineRule="auto"/>
        <w:ind w:left="720" w:right="520" w:hanging="359"/>
        <w:rPr>
          <w:rFonts w:ascii="MS Gothic" w:eastAsia="MS Gothic" w:hAnsi="MS Gothic" w:cs="MS Gothic"/>
          <w:b/>
          <w:bCs/>
          <w:sz w:val="24"/>
          <w:szCs w:val="24"/>
        </w:rPr>
      </w:pPr>
      <w:r>
        <w:rPr>
          <w:rFonts w:ascii="Calibri" w:eastAsia="Calibri" w:hAnsi="Calibri" w:cs="Calibri"/>
          <w:b/>
          <w:bCs/>
          <w:sz w:val="24"/>
          <w:szCs w:val="24"/>
        </w:rPr>
        <w:t>SAFETY AND HYGIENE</w:t>
      </w:r>
      <w:r>
        <w:rPr>
          <w:rFonts w:ascii="Gautami" w:eastAsia="Gautami" w:hAnsi="Gautami" w:cs="Gautami"/>
          <w:sz w:val="24"/>
          <w:szCs w:val="24"/>
        </w:rPr>
        <w:t>​</w:t>
      </w:r>
      <w:r>
        <w:rPr>
          <w:rFonts w:ascii="Calibri" w:eastAsia="Calibri" w:hAnsi="Calibri" w:cs="Calibri"/>
          <w:sz w:val="24"/>
          <w:szCs w:val="24"/>
        </w:rPr>
        <w:t>-Visiting all classrooms and observing teachers, nannies and assistants in</w:t>
      </w:r>
      <w:r>
        <w:rPr>
          <w:rFonts w:ascii="Calibri" w:eastAsia="Calibri" w:hAnsi="Calibri" w:cs="Calibri"/>
          <w:b/>
          <w:bCs/>
          <w:sz w:val="24"/>
          <w:szCs w:val="24"/>
        </w:rPr>
        <w:t xml:space="preserve"> </w:t>
      </w:r>
      <w:r>
        <w:rPr>
          <w:rFonts w:ascii="Calibri" w:eastAsia="Calibri" w:hAnsi="Calibri" w:cs="Calibri"/>
          <w:sz w:val="24"/>
          <w:szCs w:val="24"/>
        </w:rPr>
        <w:t>terms of their behaviour, activities planned, hygiene inside the classroom, etc.</w:t>
      </w:r>
    </w:p>
    <w:p w:rsidR="001F776F" w:rsidRDefault="001F776F">
      <w:pPr>
        <w:spacing w:line="268" w:lineRule="exact"/>
        <w:rPr>
          <w:sz w:val="20"/>
          <w:szCs w:val="20"/>
        </w:rPr>
      </w:pPr>
    </w:p>
    <w:p w:rsidR="001F776F" w:rsidRDefault="00EE6F1C">
      <w:pPr>
        <w:rPr>
          <w:sz w:val="20"/>
          <w:szCs w:val="20"/>
        </w:rPr>
      </w:pPr>
      <w:r>
        <w:rPr>
          <w:rFonts w:ascii="Arial" w:eastAsia="Arial" w:hAnsi="Arial" w:cs="Arial"/>
          <w:b/>
          <w:bCs/>
        </w:rPr>
        <w:t>Additional:</w:t>
      </w:r>
    </w:p>
    <w:p w:rsidR="001F776F" w:rsidRDefault="001F776F">
      <w:pPr>
        <w:spacing w:line="149" w:lineRule="exact"/>
        <w:rPr>
          <w:sz w:val="20"/>
          <w:szCs w:val="20"/>
        </w:rPr>
      </w:pPr>
    </w:p>
    <w:p w:rsidR="001F776F" w:rsidRDefault="00EE6F1C">
      <w:pPr>
        <w:numPr>
          <w:ilvl w:val="0"/>
          <w:numId w:val="4"/>
        </w:numPr>
        <w:tabs>
          <w:tab w:val="left" w:pos="720"/>
        </w:tabs>
        <w:ind w:left="720" w:hanging="359"/>
        <w:rPr>
          <w:rFonts w:ascii="MS Gothic" w:eastAsia="MS Gothic" w:hAnsi="MS Gothic" w:cs="MS Gothic"/>
          <w:b/>
          <w:bCs/>
          <w:sz w:val="24"/>
          <w:szCs w:val="24"/>
        </w:rPr>
      </w:pPr>
      <w:r>
        <w:rPr>
          <w:rFonts w:ascii="Calibri" w:eastAsia="Calibri" w:hAnsi="Calibri" w:cs="Calibri"/>
          <w:sz w:val="24"/>
          <w:szCs w:val="24"/>
        </w:rPr>
        <w:t>Psychological assessments of children and accordingly guiding the parents.</w:t>
      </w:r>
    </w:p>
    <w:p w:rsidR="001F776F" w:rsidRDefault="001F776F">
      <w:pPr>
        <w:spacing w:line="23" w:lineRule="exact"/>
        <w:rPr>
          <w:rFonts w:ascii="MS Gothic" w:eastAsia="MS Gothic" w:hAnsi="MS Gothic" w:cs="MS Gothic"/>
          <w:b/>
          <w:bCs/>
          <w:sz w:val="24"/>
          <w:szCs w:val="24"/>
        </w:rPr>
      </w:pPr>
    </w:p>
    <w:p w:rsidR="001F776F" w:rsidRDefault="00EE6F1C">
      <w:pPr>
        <w:numPr>
          <w:ilvl w:val="0"/>
          <w:numId w:val="4"/>
        </w:numPr>
        <w:tabs>
          <w:tab w:val="left" w:pos="720"/>
        </w:tabs>
        <w:spacing w:line="224" w:lineRule="auto"/>
        <w:ind w:left="720" w:hanging="359"/>
        <w:rPr>
          <w:rFonts w:ascii="MS Gothic" w:eastAsia="MS Gothic" w:hAnsi="MS Gothic" w:cs="MS Gothic"/>
          <w:b/>
          <w:bCs/>
          <w:sz w:val="24"/>
          <w:szCs w:val="24"/>
        </w:rPr>
      </w:pPr>
      <w:r>
        <w:rPr>
          <w:rFonts w:ascii="Calibri" w:eastAsia="Calibri" w:hAnsi="Calibri" w:cs="Calibri"/>
          <w:sz w:val="24"/>
          <w:szCs w:val="24"/>
        </w:rPr>
        <w:t>Psychological assessment of candidates during the recruitment of teaching staff and non-teaching staff.</w:t>
      </w:r>
    </w:p>
    <w:p w:rsidR="001F776F" w:rsidRDefault="00EE6F1C">
      <w:pPr>
        <w:numPr>
          <w:ilvl w:val="0"/>
          <w:numId w:val="4"/>
        </w:numPr>
        <w:tabs>
          <w:tab w:val="left" w:pos="720"/>
        </w:tabs>
        <w:spacing w:line="233" w:lineRule="auto"/>
        <w:ind w:left="720" w:hanging="359"/>
        <w:rPr>
          <w:rFonts w:ascii="MS Gothic" w:eastAsia="MS Gothic" w:hAnsi="MS Gothic" w:cs="MS Gothic"/>
          <w:b/>
          <w:bCs/>
          <w:sz w:val="24"/>
          <w:szCs w:val="24"/>
        </w:rPr>
      </w:pPr>
      <w:r>
        <w:rPr>
          <w:rFonts w:ascii="Calibri" w:eastAsia="Calibri" w:hAnsi="Calibri" w:cs="Calibri"/>
          <w:sz w:val="24"/>
          <w:szCs w:val="24"/>
        </w:rPr>
        <w:t>Taking up parental group counselling sessions on early childhood foundation and related topics.</w:t>
      </w:r>
    </w:p>
    <w:p w:rsidR="001F776F" w:rsidRDefault="001F776F">
      <w:pPr>
        <w:spacing w:line="23" w:lineRule="exact"/>
        <w:rPr>
          <w:rFonts w:ascii="MS Gothic" w:eastAsia="MS Gothic" w:hAnsi="MS Gothic" w:cs="MS Gothic"/>
          <w:b/>
          <w:bCs/>
          <w:sz w:val="24"/>
          <w:szCs w:val="24"/>
        </w:rPr>
      </w:pPr>
    </w:p>
    <w:p w:rsidR="001F776F" w:rsidRDefault="00EE6F1C">
      <w:pPr>
        <w:numPr>
          <w:ilvl w:val="0"/>
          <w:numId w:val="4"/>
        </w:numPr>
        <w:tabs>
          <w:tab w:val="left" w:pos="720"/>
        </w:tabs>
        <w:spacing w:line="224" w:lineRule="auto"/>
        <w:ind w:left="720" w:right="20" w:hanging="359"/>
        <w:rPr>
          <w:rFonts w:ascii="MS Gothic" w:eastAsia="MS Gothic" w:hAnsi="MS Gothic" w:cs="MS Gothic"/>
          <w:b/>
          <w:bCs/>
          <w:sz w:val="24"/>
          <w:szCs w:val="24"/>
        </w:rPr>
      </w:pPr>
      <w:r>
        <w:rPr>
          <w:rFonts w:ascii="Calibri" w:eastAsia="Calibri" w:hAnsi="Calibri" w:cs="Calibri"/>
          <w:sz w:val="24"/>
          <w:szCs w:val="24"/>
        </w:rPr>
        <w:t>Counselling teachers and other non-staff members as to how to identify and deal with children having learning difficulties and disabilities.</w:t>
      </w:r>
    </w:p>
    <w:p w:rsidR="001F776F" w:rsidRDefault="001F776F">
      <w:pPr>
        <w:spacing w:line="278" w:lineRule="exact"/>
        <w:rPr>
          <w:sz w:val="20"/>
          <w:szCs w:val="20"/>
        </w:rPr>
      </w:pPr>
    </w:p>
    <w:p w:rsidR="001F776F" w:rsidRDefault="00EE6F1C">
      <w:pPr>
        <w:rPr>
          <w:sz w:val="20"/>
          <w:szCs w:val="20"/>
        </w:rPr>
      </w:pPr>
      <w:r>
        <w:rPr>
          <w:rFonts w:ascii="Calibri" w:eastAsia="Calibri" w:hAnsi="Calibri" w:cs="Calibri"/>
          <w:b/>
          <w:bCs/>
          <w:sz w:val="24"/>
          <w:szCs w:val="24"/>
        </w:rPr>
        <w:t>Previous:</w:t>
      </w:r>
    </w:p>
    <w:p w:rsidR="001F776F" w:rsidRDefault="001F776F">
      <w:pPr>
        <w:spacing w:line="278" w:lineRule="exact"/>
        <w:rPr>
          <w:sz w:val="20"/>
          <w:szCs w:val="20"/>
        </w:rPr>
      </w:pPr>
    </w:p>
    <w:p w:rsidR="001F776F" w:rsidRDefault="00EE6F1C">
      <w:pPr>
        <w:rPr>
          <w:sz w:val="20"/>
          <w:szCs w:val="20"/>
        </w:rPr>
      </w:pPr>
      <w:r>
        <w:rPr>
          <w:rFonts w:ascii="Calibri" w:eastAsia="Calibri" w:hAnsi="Calibri" w:cs="Calibri"/>
          <w:b/>
          <w:bCs/>
          <w:sz w:val="24"/>
          <w:szCs w:val="24"/>
          <w:u w:val="single"/>
        </w:rPr>
        <w:t>Child &amp; Family Counselor and Nursery Manager at Eurokids International Pvt. Ltd., India</w:t>
      </w:r>
    </w:p>
    <w:p w:rsidR="001F776F" w:rsidRDefault="00EE6F1C">
      <w:pPr>
        <w:spacing w:line="189" w:lineRule="auto"/>
        <w:ind w:left="8660"/>
        <w:rPr>
          <w:sz w:val="20"/>
          <w:szCs w:val="20"/>
        </w:rPr>
      </w:pPr>
      <w:r>
        <w:rPr>
          <w:rFonts w:ascii="Gautami" w:eastAsia="Gautami" w:hAnsi="Gautami" w:cs="Gautami"/>
          <w:sz w:val="3"/>
          <w:szCs w:val="3"/>
          <w:vertAlign w:val="superscript"/>
        </w:rPr>
        <w:t>​</w:t>
      </w:r>
      <w:r>
        <w:rPr>
          <w:rFonts w:ascii="Calibri" w:eastAsia="Calibri" w:hAnsi="Calibri" w:cs="Calibri"/>
          <w:sz w:val="1"/>
          <w:szCs w:val="1"/>
        </w:rPr>
        <w:t xml:space="preserve">th </w:t>
      </w:r>
      <w:r>
        <w:rPr>
          <w:rFonts w:ascii="Gautami" w:eastAsia="Gautami" w:hAnsi="Gautami" w:cs="Gautami"/>
          <w:sz w:val="1"/>
          <w:szCs w:val="1"/>
        </w:rPr>
        <w:t>​</w:t>
      </w:r>
    </w:p>
    <w:p w:rsidR="001F776F" w:rsidRDefault="00EE6F1C">
      <w:pPr>
        <w:spacing w:line="196" w:lineRule="auto"/>
        <w:rPr>
          <w:sz w:val="20"/>
          <w:szCs w:val="20"/>
        </w:rPr>
      </w:pPr>
      <w:r>
        <w:rPr>
          <w:rFonts w:ascii="Calibri" w:eastAsia="Calibri" w:hAnsi="Calibri" w:cs="Calibri"/>
          <w:sz w:val="24"/>
          <w:szCs w:val="24"/>
        </w:rPr>
        <w:t>Was associated with Eurokids International Pvt. Ltd., India, as School Counsellor from 4  of January, 2016</w:t>
      </w:r>
    </w:p>
    <w:p w:rsidR="001F776F" w:rsidRDefault="00EE6F1C">
      <w:pPr>
        <w:spacing w:line="193" w:lineRule="auto"/>
        <w:ind w:left="540"/>
        <w:rPr>
          <w:sz w:val="20"/>
          <w:szCs w:val="20"/>
        </w:rPr>
      </w:pPr>
      <w:r>
        <w:rPr>
          <w:rFonts w:ascii="Gautami" w:eastAsia="Gautami" w:hAnsi="Gautami" w:cs="Gautami"/>
          <w:sz w:val="3"/>
          <w:szCs w:val="3"/>
          <w:vertAlign w:val="superscript"/>
        </w:rPr>
        <w:t>​</w:t>
      </w:r>
      <w:r>
        <w:rPr>
          <w:rFonts w:ascii="Calibri" w:eastAsia="Calibri" w:hAnsi="Calibri" w:cs="Calibri"/>
          <w:sz w:val="1"/>
          <w:szCs w:val="1"/>
        </w:rPr>
        <w:t xml:space="preserve">th </w:t>
      </w:r>
      <w:r>
        <w:rPr>
          <w:rFonts w:ascii="Gautami" w:eastAsia="Gautami" w:hAnsi="Gautami" w:cs="Gautami"/>
          <w:sz w:val="1"/>
          <w:szCs w:val="1"/>
        </w:rPr>
        <w:t>​</w:t>
      </w:r>
    </w:p>
    <w:p w:rsidR="001F776F" w:rsidRDefault="00EE6F1C">
      <w:pPr>
        <w:spacing w:line="196" w:lineRule="auto"/>
        <w:rPr>
          <w:sz w:val="20"/>
          <w:szCs w:val="20"/>
        </w:rPr>
      </w:pPr>
      <w:r>
        <w:rPr>
          <w:rFonts w:ascii="Calibri" w:eastAsia="Calibri" w:hAnsi="Calibri" w:cs="Calibri"/>
          <w:sz w:val="24"/>
          <w:szCs w:val="24"/>
        </w:rPr>
        <w:t>till 29  September, 2017.</w:t>
      </w:r>
    </w:p>
    <w:p w:rsidR="001F776F" w:rsidRDefault="001F776F">
      <w:pPr>
        <w:spacing w:line="239" w:lineRule="exact"/>
        <w:rPr>
          <w:sz w:val="20"/>
          <w:szCs w:val="20"/>
        </w:rPr>
      </w:pPr>
    </w:p>
    <w:p w:rsidR="001F776F" w:rsidRDefault="00EE6F1C">
      <w:pPr>
        <w:ind w:left="60"/>
        <w:rPr>
          <w:sz w:val="20"/>
          <w:szCs w:val="20"/>
        </w:rPr>
      </w:pPr>
      <w:r>
        <w:rPr>
          <w:rFonts w:ascii="Gautami" w:eastAsia="Gautami" w:hAnsi="Gautami" w:cs="Gautami"/>
          <w:sz w:val="24"/>
          <w:szCs w:val="24"/>
          <w:u w:val="single"/>
        </w:rPr>
        <w:t>​</w:t>
      </w:r>
      <w:r>
        <w:rPr>
          <w:rFonts w:ascii="Calibri" w:eastAsia="Calibri" w:hAnsi="Calibri" w:cs="Calibri"/>
          <w:b/>
          <w:bCs/>
          <w:sz w:val="24"/>
          <w:szCs w:val="24"/>
          <w:u w:val="single"/>
        </w:rPr>
        <w:t>INTERNSHIP</w:t>
      </w:r>
    </w:p>
    <w:p w:rsidR="001F776F" w:rsidRDefault="001F776F">
      <w:pPr>
        <w:spacing w:line="152" w:lineRule="exact"/>
        <w:rPr>
          <w:sz w:val="20"/>
          <w:szCs w:val="20"/>
        </w:rPr>
      </w:pPr>
    </w:p>
    <w:p w:rsidR="001F776F" w:rsidRDefault="00EE6F1C">
      <w:pPr>
        <w:rPr>
          <w:sz w:val="20"/>
          <w:szCs w:val="20"/>
        </w:rPr>
      </w:pPr>
      <w:r>
        <w:rPr>
          <w:rFonts w:ascii="Calibri" w:eastAsia="Calibri" w:hAnsi="Calibri" w:cs="Calibri"/>
          <w:b/>
          <w:bCs/>
          <w:sz w:val="24"/>
          <w:szCs w:val="24"/>
        </w:rPr>
        <w:t>B.S.M School &amp; Junior college, Pune, India.</w:t>
      </w:r>
    </w:p>
    <w:p w:rsidR="001F776F" w:rsidRDefault="001F776F">
      <w:pPr>
        <w:spacing w:line="308" w:lineRule="exact"/>
        <w:rPr>
          <w:sz w:val="20"/>
          <w:szCs w:val="20"/>
        </w:rPr>
      </w:pPr>
    </w:p>
    <w:p w:rsidR="001F776F" w:rsidRDefault="00EE6F1C">
      <w:pPr>
        <w:spacing w:line="224" w:lineRule="auto"/>
        <w:ind w:right="20"/>
        <w:rPr>
          <w:sz w:val="20"/>
          <w:szCs w:val="20"/>
        </w:rPr>
      </w:pPr>
      <w:r>
        <w:rPr>
          <w:rFonts w:ascii="Calibri" w:eastAsia="Calibri" w:hAnsi="Calibri" w:cs="Calibri"/>
          <w:sz w:val="24"/>
          <w:szCs w:val="24"/>
        </w:rPr>
        <w:t>Provide comprehensive assessments of clients on which to base appropriate counselling interventions, or to make recommendations for referral to other healthcare professionals.</w:t>
      </w:r>
    </w:p>
    <w:p w:rsidR="001F776F" w:rsidRDefault="001F776F">
      <w:pPr>
        <w:sectPr w:rsidR="001F776F">
          <w:pgSz w:w="11920" w:h="16560"/>
          <w:pgMar w:top="712" w:right="720" w:bottom="1440" w:left="720" w:header="0" w:footer="0" w:gutter="0"/>
          <w:cols w:space="720" w:equalWidth="0">
            <w:col w:w="10480"/>
          </w:cols>
        </w:sectPr>
      </w:pPr>
    </w:p>
    <w:p w:rsidR="001F776F" w:rsidRDefault="00EE6F1C">
      <w:pPr>
        <w:rPr>
          <w:sz w:val="20"/>
          <w:szCs w:val="20"/>
        </w:rPr>
      </w:pPr>
      <w:r>
        <w:rPr>
          <w:rFonts w:ascii="Calibri" w:eastAsia="Calibri" w:hAnsi="Calibri" w:cs="Calibri"/>
          <w:b/>
          <w:bCs/>
          <w:sz w:val="24"/>
          <w:szCs w:val="24"/>
        </w:rPr>
        <w:lastRenderedPageBreak/>
        <w:t>Key Skills and Competencies</w:t>
      </w:r>
    </w:p>
    <w:p w:rsidR="001F776F" w:rsidRDefault="00EE6F1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635</wp:posOffset>
            </wp:positionH>
            <wp:positionV relativeFrom="paragraph">
              <wp:posOffset>9525</wp:posOffset>
            </wp:positionV>
            <wp:extent cx="6654165"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654165" cy="9525"/>
                    </a:xfrm>
                    <a:prstGeom prst="rect">
                      <a:avLst/>
                    </a:prstGeom>
                    <a:noFill/>
                  </pic:spPr>
                </pic:pic>
              </a:graphicData>
            </a:graphic>
          </wp:anchor>
        </w:drawing>
      </w:r>
    </w:p>
    <w:p w:rsidR="001F776F" w:rsidRDefault="001F776F">
      <w:pPr>
        <w:spacing w:line="212" w:lineRule="exact"/>
        <w:rPr>
          <w:sz w:val="20"/>
          <w:szCs w:val="20"/>
        </w:rPr>
      </w:pPr>
    </w:p>
    <w:p w:rsidR="001F776F" w:rsidRDefault="00EE6F1C">
      <w:pPr>
        <w:numPr>
          <w:ilvl w:val="0"/>
          <w:numId w:val="5"/>
        </w:numPr>
        <w:tabs>
          <w:tab w:val="left" w:pos="720"/>
        </w:tabs>
        <w:ind w:left="720" w:hanging="359"/>
        <w:rPr>
          <w:rFonts w:ascii="MS Gothic" w:eastAsia="MS Gothic" w:hAnsi="MS Gothic" w:cs="MS Gothic"/>
          <w:b/>
          <w:bCs/>
          <w:sz w:val="14"/>
          <w:szCs w:val="14"/>
        </w:rPr>
      </w:pPr>
      <w:r>
        <w:rPr>
          <w:rFonts w:ascii="Calibri" w:eastAsia="Calibri" w:hAnsi="Calibri" w:cs="Calibri"/>
          <w:sz w:val="24"/>
          <w:szCs w:val="24"/>
        </w:rPr>
        <w:t>Experience of working with young people and vulnerable adults.</w:t>
      </w:r>
    </w:p>
    <w:p w:rsidR="001F776F" w:rsidRDefault="00EE6F1C">
      <w:pPr>
        <w:numPr>
          <w:ilvl w:val="0"/>
          <w:numId w:val="5"/>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Having a person centred approach towards counselling.</w:t>
      </w:r>
    </w:p>
    <w:p w:rsidR="001F776F" w:rsidRDefault="001F776F">
      <w:pPr>
        <w:spacing w:line="23" w:lineRule="exact"/>
        <w:rPr>
          <w:rFonts w:ascii="MS Gothic" w:eastAsia="MS Gothic" w:hAnsi="MS Gothic" w:cs="MS Gothic"/>
          <w:b/>
          <w:bCs/>
          <w:sz w:val="14"/>
          <w:szCs w:val="14"/>
        </w:rPr>
      </w:pPr>
    </w:p>
    <w:p w:rsidR="001F776F" w:rsidRDefault="00EE6F1C">
      <w:pPr>
        <w:numPr>
          <w:ilvl w:val="0"/>
          <w:numId w:val="5"/>
        </w:numPr>
        <w:tabs>
          <w:tab w:val="left" w:pos="720"/>
        </w:tabs>
        <w:spacing w:line="224" w:lineRule="auto"/>
        <w:ind w:left="720" w:hanging="359"/>
        <w:rPr>
          <w:rFonts w:ascii="MS Gothic" w:eastAsia="MS Gothic" w:hAnsi="MS Gothic" w:cs="MS Gothic"/>
          <w:b/>
          <w:bCs/>
          <w:sz w:val="14"/>
          <w:szCs w:val="14"/>
        </w:rPr>
      </w:pPr>
      <w:r>
        <w:rPr>
          <w:rFonts w:ascii="Calibri" w:eastAsia="Calibri" w:hAnsi="Calibri" w:cs="Calibri"/>
          <w:sz w:val="24"/>
          <w:szCs w:val="24"/>
        </w:rPr>
        <w:t>Aware of policies and procedures regarding equal opportunities, child protection, risk assessment, confidentiality etc.</w:t>
      </w:r>
    </w:p>
    <w:p w:rsidR="001F776F" w:rsidRDefault="00EE6F1C">
      <w:pPr>
        <w:numPr>
          <w:ilvl w:val="0"/>
          <w:numId w:val="5"/>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Excellent communication skills having good command over English languages.</w:t>
      </w:r>
    </w:p>
    <w:p w:rsidR="001F776F" w:rsidRDefault="001F776F">
      <w:pPr>
        <w:spacing w:line="200" w:lineRule="exact"/>
        <w:rPr>
          <w:sz w:val="20"/>
          <w:szCs w:val="20"/>
        </w:rPr>
      </w:pPr>
    </w:p>
    <w:p w:rsidR="001F776F" w:rsidRDefault="001F776F">
      <w:pPr>
        <w:spacing w:line="364" w:lineRule="exact"/>
        <w:rPr>
          <w:sz w:val="20"/>
          <w:szCs w:val="20"/>
        </w:rPr>
      </w:pPr>
    </w:p>
    <w:p w:rsidR="001F776F" w:rsidRDefault="00EE6F1C">
      <w:pPr>
        <w:rPr>
          <w:sz w:val="20"/>
          <w:szCs w:val="20"/>
        </w:rPr>
      </w:pPr>
      <w:r>
        <w:rPr>
          <w:rFonts w:ascii="Calibri" w:eastAsia="Calibri" w:hAnsi="Calibri" w:cs="Calibri"/>
          <w:b/>
          <w:bCs/>
          <w:sz w:val="24"/>
          <w:szCs w:val="24"/>
        </w:rPr>
        <w:t>ACHIEVEMENTS</w:t>
      </w:r>
    </w:p>
    <w:p w:rsidR="001F776F" w:rsidRDefault="00EE6F1C">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635</wp:posOffset>
            </wp:positionH>
            <wp:positionV relativeFrom="paragraph">
              <wp:posOffset>9525</wp:posOffset>
            </wp:positionV>
            <wp:extent cx="6654165"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6654165" cy="9525"/>
                    </a:xfrm>
                    <a:prstGeom prst="rect">
                      <a:avLst/>
                    </a:prstGeom>
                    <a:noFill/>
                  </pic:spPr>
                </pic:pic>
              </a:graphicData>
            </a:graphic>
          </wp:anchor>
        </w:drawing>
      </w:r>
    </w:p>
    <w:p w:rsidR="001F776F" w:rsidRDefault="001F776F">
      <w:pPr>
        <w:spacing w:line="33" w:lineRule="exact"/>
        <w:rPr>
          <w:sz w:val="20"/>
          <w:szCs w:val="20"/>
        </w:rPr>
      </w:pPr>
    </w:p>
    <w:p w:rsidR="001F776F" w:rsidRDefault="00EE6F1C">
      <w:pPr>
        <w:numPr>
          <w:ilvl w:val="0"/>
          <w:numId w:val="6"/>
        </w:numPr>
        <w:tabs>
          <w:tab w:val="left" w:pos="720"/>
        </w:tabs>
        <w:spacing w:line="224" w:lineRule="auto"/>
        <w:ind w:left="720" w:hanging="359"/>
        <w:rPr>
          <w:rFonts w:ascii="MS Gothic" w:eastAsia="MS Gothic" w:hAnsi="MS Gothic" w:cs="MS Gothic"/>
          <w:b/>
          <w:bCs/>
          <w:sz w:val="14"/>
          <w:szCs w:val="14"/>
        </w:rPr>
      </w:pPr>
      <w:r>
        <w:rPr>
          <w:rFonts w:ascii="Calibri" w:eastAsia="Calibri" w:hAnsi="Calibri" w:cs="Calibri"/>
          <w:sz w:val="24"/>
          <w:szCs w:val="24"/>
        </w:rPr>
        <w:t>Conducting Online counselling sessions through Skype as well as through my webpages on various social networking sites.</w:t>
      </w:r>
    </w:p>
    <w:p w:rsidR="001F776F" w:rsidRDefault="00EE6F1C">
      <w:pPr>
        <w:numPr>
          <w:ilvl w:val="0"/>
          <w:numId w:val="6"/>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Active member in cultural activities in school as well as college level.</w:t>
      </w:r>
    </w:p>
    <w:p w:rsidR="001F776F" w:rsidRDefault="00EE6F1C">
      <w:pPr>
        <w:numPr>
          <w:ilvl w:val="0"/>
          <w:numId w:val="6"/>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Event organizer in school &amp; college annual function.</w:t>
      </w:r>
    </w:p>
    <w:p w:rsidR="001F776F" w:rsidRDefault="00EE6F1C">
      <w:pPr>
        <w:numPr>
          <w:ilvl w:val="0"/>
          <w:numId w:val="6"/>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Certification of successful Participation in Science Olympiad Foundation.</w:t>
      </w:r>
    </w:p>
    <w:p w:rsidR="001F776F" w:rsidRDefault="00EE6F1C">
      <w:pPr>
        <w:numPr>
          <w:ilvl w:val="0"/>
          <w:numId w:val="6"/>
        </w:numPr>
        <w:tabs>
          <w:tab w:val="left" w:pos="720"/>
        </w:tabs>
        <w:spacing w:line="182" w:lineRule="auto"/>
        <w:ind w:left="720" w:hanging="359"/>
        <w:rPr>
          <w:rFonts w:ascii="MS Gothic" w:eastAsia="MS Gothic" w:hAnsi="MS Gothic" w:cs="MS Gothic"/>
          <w:b/>
          <w:bCs/>
          <w:sz w:val="14"/>
          <w:szCs w:val="14"/>
        </w:rPr>
      </w:pPr>
      <w:r>
        <w:rPr>
          <w:rFonts w:ascii="Calibri" w:eastAsia="Calibri" w:hAnsi="Calibri" w:cs="Calibri"/>
          <w:sz w:val="24"/>
          <w:szCs w:val="24"/>
        </w:rPr>
        <w:t>Study skills certified</w:t>
      </w:r>
      <w:r>
        <w:rPr>
          <w:rFonts w:ascii="Gautami" w:eastAsia="Gautami" w:hAnsi="Gautami" w:cs="Gautami"/>
          <w:sz w:val="24"/>
          <w:szCs w:val="24"/>
        </w:rPr>
        <w:t>​</w:t>
      </w:r>
      <w:r>
        <w:rPr>
          <w:rFonts w:ascii="Calibri" w:eastAsia="Calibri" w:hAnsi="Calibri" w:cs="Calibri"/>
        </w:rPr>
        <w:t>-</w:t>
      </w:r>
      <w:r>
        <w:rPr>
          <w:rFonts w:ascii="Calibri" w:eastAsia="Calibri" w:hAnsi="Calibri" w:cs="Calibri"/>
          <w:sz w:val="24"/>
          <w:szCs w:val="24"/>
        </w:rPr>
        <w:t xml:space="preserve"> </w:t>
      </w:r>
      <w:r>
        <w:rPr>
          <w:rFonts w:ascii="Gautami" w:eastAsia="Gautami" w:hAnsi="Gautami" w:cs="Gautami"/>
        </w:rPr>
        <w:t>​</w:t>
      </w:r>
      <w:r>
        <w:rPr>
          <w:rFonts w:ascii="Calibri" w:eastAsia="Calibri" w:hAnsi="Calibri" w:cs="Calibri"/>
          <w:sz w:val="24"/>
          <w:szCs w:val="24"/>
        </w:rPr>
        <w:t>considered essential for acquiring good grades and increasingly used in high schools.</w:t>
      </w:r>
    </w:p>
    <w:p w:rsidR="001F776F" w:rsidRDefault="001F776F">
      <w:pPr>
        <w:spacing w:line="1" w:lineRule="exact"/>
        <w:rPr>
          <w:rFonts w:ascii="MS Gothic" w:eastAsia="MS Gothic" w:hAnsi="MS Gothic" w:cs="MS Gothic"/>
          <w:b/>
          <w:bCs/>
          <w:sz w:val="14"/>
          <w:szCs w:val="14"/>
        </w:rPr>
      </w:pPr>
    </w:p>
    <w:p w:rsidR="001F776F" w:rsidRDefault="00EE6F1C">
      <w:pPr>
        <w:numPr>
          <w:ilvl w:val="0"/>
          <w:numId w:val="6"/>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Practitioner in Flower Medicines (Homeopathic) - medicines which work only on our emotions.</w:t>
      </w:r>
    </w:p>
    <w:p w:rsidR="001F776F" w:rsidRDefault="001F776F">
      <w:pPr>
        <w:spacing w:line="23" w:lineRule="exact"/>
        <w:rPr>
          <w:rFonts w:ascii="MS Gothic" w:eastAsia="MS Gothic" w:hAnsi="MS Gothic" w:cs="MS Gothic"/>
          <w:b/>
          <w:bCs/>
          <w:sz w:val="14"/>
          <w:szCs w:val="14"/>
        </w:rPr>
      </w:pPr>
    </w:p>
    <w:p w:rsidR="001F776F" w:rsidRDefault="00EE6F1C">
      <w:pPr>
        <w:numPr>
          <w:ilvl w:val="0"/>
          <w:numId w:val="6"/>
        </w:numPr>
        <w:tabs>
          <w:tab w:val="left" w:pos="720"/>
        </w:tabs>
        <w:spacing w:line="224" w:lineRule="auto"/>
        <w:ind w:left="720" w:hanging="359"/>
        <w:rPr>
          <w:rFonts w:ascii="MS Gothic" w:eastAsia="MS Gothic" w:hAnsi="MS Gothic" w:cs="MS Gothic"/>
          <w:b/>
          <w:bCs/>
          <w:sz w:val="14"/>
          <w:szCs w:val="14"/>
        </w:rPr>
      </w:pPr>
      <w:r>
        <w:rPr>
          <w:rFonts w:ascii="Calibri" w:eastAsia="Calibri" w:hAnsi="Calibri" w:cs="Calibri"/>
          <w:sz w:val="24"/>
          <w:szCs w:val="24"/>
        </w:rPr>
        <w:t>Counselling Group Session and motivational sessions covering audiences in cities like Pune &amp; Mumbai (India).</w:t>
      </w:r>
    </w:p>
    <w:p w:rsidR="001F776F" w:rsidRDefault="00EE6F1C">
      <w:pPr>
        <w:numPr>
          <w:ilvl w:val="0"/>
          <w:numId w:val="6"/>
        </w:numPr>
        <w:tabs>
          <w:tab w:val="left" w:pos="720"/>
        </w:tabs>
        <w:spacing w:line="233" w:lineRule="auto"/>
        <w:ind w:left="720" w:hanging="359"/>
        <w:rPr>
          <w:rFonts w:ascii="MS Gothic" w:eastAsia="MS Gothic" w:hAnsi="MS Gothic" w:cs="MS Gothic"/>
          <w:b/>
          <w:bCs/>
          <w:sz w:val="14"/>
          <w:szCs w:val="14"/>
        </w:rPr>
      </w:pPr>
      <w:r>
        <w:rPr>
          <w:rFonts w:ascii="Calibri" w:eastAsia="Calibri" w:hAnsi="Calibri" w:cs="Calibri"/>
          <w:sz w:val="24"/>
          <w:szCs w:val="24"/>
        </w:rPr>
        <w:t>Felicitated for being the first ever Child and family counsellor in the community.</w:t>
      </w:r>
    </w:p>
    <w:p w:rsidR="001F776F" w:rsidRDefault="00EE6F1C">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-8255</wp:posOffset>
            </wp:positionH>
            <wp:positionV relativeFrom="paragraph">
              <wp:posOffset>353060</wp:posOffset>
            </wp:positionV>
            <wp:extent cx="556704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5567045" cy="209550"/>
                    </a:xfrm>
                    <a:prstGeom prst="rect">
                      <a:avLst/>
                    </a:prstGeom>
                    <a:noFill/>
                  </pic:spPr>
                </pic:pic>
              </a:graphicData>
            </a:graphic>
          </wp:anchor>
        </w:drawing>
      </w:r>
    </w:p>
    <w:p w:rsidR="001F776F" w:rsidRDefault="001F776F">
      <w:pPr>
        <w:spacing w:line="200" w:lineRule="exact"/>
        <w:rPr>
          <w:sz w:val="20"/>
          <w:szCs w:val="20"/>
        </w:rPr>
      </w:pPr>
    </w:p>
    <w:p w:rsidR="001F776F" w:rsidRDefault="001F776F">
      <w:pPr>
        <w:spacing w:line="394" w:lineRule="exact"/>
        <w:rPr>
          <w:sz w:val="20"/>
          <w:szCs w:val="20"/>
        </w:rPr>
      </w:pPr>
    </w:p>
    <w:p w:rsidR="001F776F" w:rsidRDefault="00EE6F1C">
      <w:pPr>
        <w:ind w:left="100"/>
        <w:rPr>
          <w:sz w:val="20"/>
          <w:szCs w:val="20"/>
        </w:rPr>
      </w:pPr>
      <w:r>
        <w:rPr>
          <w:rFonts w:ascii="Verdana" w:eastAsia="Verdana" w:hAnsi="Verdana" w:cs="Verdana"/>
          <w:b/>
          <w:bCs/>
          <w:sz w:val="18"/>
          <w:szCs w:val="18"/>
        </w:rPr>
        <w:t>Personal Details</w:t>
      </w:r>
    </w:p>
    <w:p w:rsidR="001F776F" w:rsidRDefault="001F776F">
      <w:pPr>
        <w:spacing w:line="154" w:lineRule="exact"/>
        <w:rPr>
          <w:sz w:val="20"/>
          <w:szCs w:val="20"/>
        </w:rPr>
      </w:pPr>
    </w:p>
    <w:tbl>
      <w:tblPr>
        <w:tblW w:w="0" w:type="auto"/>
        <w:tblInd w:w="10" w:type="dxa"/>
        <w:tblLayout w:type="fixed"/>
        <w:tblCellMar>
          <w:left w:w="0" w:type="dxa"/>
          <w:right w:w="0" w:type="dxa"/>
        </w:tblCellMar>
        <w:tblLook w:val="04A0"/>
      </w:tblPr>
      <w:tblGrid>
        <w:gridCol w:w="2660"/>
        <w:gridCol w:w="500"/>
        <w:gridCol w:w="5600"/>
        <w:gridCol w:w="30"/>
      </w:tblGrid>
      <w:tr w:rsidR="001F776F">
        <w:trPr>
          <w:trHeight w:val="255"/>
        </w:trPr>
        <w:tc>
          <w:tcPr>
            <w:tcW w:w="2660" w:type="dxa"/>
            <w:tcBorders>
              <w:top w:val="single" w:sz="8" w:space="0" w:color="808080"/>
              <w:left w:val="single" w:sz="8" w:space="0" w:color="808080"/>
              <w:bottom w:val="single" w:sz="8" w:space="0" w:color="E6E6E6"/>
              <w:right w:val="single" w:sz="8" w:space="0" w:color="808080"/>
            </w:tcBorders>
            <w:shd w:val="clear" w:color="auto" w:fill="E6E6E6"/>
            <w:vAlign w:val="bottom"/>
          </w:tcPr>
          <w:p w:rsidR="001F776F" w:rsidRDefault="00EE6F1C">
            <w:pPr>
              <w:ind w:left="120"/>
              <w:rPr>
                <w:sz w:val="20"/>
                <w:szCs w:val="20"/>
              </w:rPr>
            </w:pPr>
            <w:r>
              <w:rPr>
                <w:rFonts w:ascii="Verdana" w:eastAsia="Verdana" w:hAnsi="Verdana" w:cs="Verdana"/>
                <w:b/>
                <w:bCs/>
                <w:sz w:val="18"/>
                <w:szCs w:val="18"/>
              </w:rPr>
              <w:t>Gender :</w:t>
            </w:r>
          </w:p>
        </w:tc>
        <w:tc>
          <w:tcPr>
            <w:tcW w:w="6100" w:type="dxa"/>
            <w:gridSpan w:val="2"/>
            <w:tcBorders>
              <w:top w:val="single" w:sz="8" w:space="0" w:color="808080"/>
              <w:right w:val="single" w:sz="8" w:space="0" w:color="808080"/>
            </w:tcBorders>
            <w:vAlign w:val="bottom"/>
          </w:tcPr>
          <w:p w:rsidR="001F776F" w:rsidRDefault="00EE6F1C">
            <w:pPr>
              <w:ind w:left="100"/>
              <w:rPr>
                <w:sz w:val="20"/>
                <w:szCs w:val="20"/>
              </w:rPr>
            </w:pPr>
            <w:r>
              <w:rPr>
                <w:rFonts w:ascii="Verdana" w:eastAsia="Verdana" w:hAnsi="Verdana" w:cs="Verdana"/>
                <w:sz w:val="18"/>
                <w:szCs w:val="18"/>
              </w:rPr>
              <w:t>Female</w:t>
            </w:r>
          </w:p>
        </w:tc>
        <w:tc>
          <w:tcPr>
            <w:tcW w:w="0" w:type="dxa"/>
            <w:vAlign w:val="bottom"/>
          </w:tcPr>
          <w:p w:rsidR="001F776F" w:rsidRDefault="001F776F">
            <w:pPr>
              <w:rPr>
                <w:sz w:val="1"/>
                <w:szCs w:val="1"/>
              </w:rPr>
            </w:pPr>
          </w:p>
        </w:tc>
      </w:tr>
      <w:tr w:rsidR="001F776F">
        <w:trPr>
          <w:trHeight w:val="100"/>
        </w:trPr>
        <w:tc>
          <w:tcPr>
            <w:tcW w:w="2660" w:type="dxa"/>
            <w:vMerge w:val="restart"/>
            <w:tcBorders>
              <w:top w:val="single" w:sz="8" w:space="0" w:color="808080"/>
              <w:left w:val="single" w:sz="8" w:space="0" w:color="808080"/>
              <w:right w:val="single" w:sz="8" w:space="0" w:color="808080"/>
            </w:tcBorders>
            <w:shd w:val="clear" w:color="auto" w:fill="E6E6E6"/>
            <w:vAlign w:val="bottom"/>
          </w:tcPr>
          <w:p w:rsidR="001F776F" w:rsidRDefault="00EE6F1C">
            <w:pPr>
              <w:spacing w:line="217" w:lineRule="exact"/>
              <w:ind w:left="120"/>
              <w:rPr>
                <w:sz w:val="20"/>
                <w:szCs w:val="20"/>
              </w:rPr>
            </w:pPr>
            <w:r>
              <w:rPr>
                <w:rFonts w:ascii="Verdana" w:eastAsia="Verdana" w:hAnsi="Verdana" w:cs="Verdana"/>
                <w:b/>
                <w:bCs/>
                <w:sz w:val="18"/>
                <w:szCs w:val="18"/>
              </w:rPr>
              <w:t>Date Of Birth:</w:t>
            </w:r>
          </w:p>
        </w:tc>
        <w:tc>
          <w:tcPr>
            <w:tcW w:w="500" w:type="dxa"/>
            <w:tcBorders>
              <w:top w:val="single" w:sz="8" w:space="0" w:color="808080"/>
            </w:tcBorders>
            <w:vAlign w:val="bottom"/>
          </w:tcPr>
          <w:p w:rsidR="001F776F" w:rsidRDefault="001F776F" w:rsidP="00EE6F1C">
            <w:pPr>
              <w:spacing w:line="101" w:lineRule="exact"/>
              <w:rPr>
                <w:sz w:val="20"/>
                <w:szCs w:val="20"/>
              </w:rPr>
            </w:pPr>
          </w:p>
        </w:tc>
        <w:tc>
          <w:tcPr>
            <w:tcW w:w="5600" w:type="dxa"/>
            <w:vMerge w:val="restart"/>
            <w:tcBorders>
              <w:top w:val="single" w:sz="8" w:space="0" w:color="808080"/>
              <w:right w:val="single" w:sz="8" w:space="0" w:color="808080"/>
            </w:tcBorders>
            <w:vAlign w:val="bottom"/>
          </w:tcPr>
          <w:p w:rsidR="001F776F" w:rsidRDefault="00EE6F1C">
            <w:pPr>
              <w:spacing w:line="217" w:lineRule="exact"/>
              <w:rPr>
                <w:sz w:val="20"/>
                <w:szCs w:val="20"/>
              </w:rPr>
            </w:pPr>
            <w:r>
              <w:rPr>
                <w:rFonts w:ascii="Verdana" w:eastAsia="Verdana" w:hAnsi="Verdana" w:cs="Verdana"/>
                <w:sz w:val="18"/>
                <w:szCs w:val="18"/>
              </w:rPr>
              <w:t>August 1992</w:t>
            </w:r>
          </w:p>
        </w:tc>
        <w:tc>
          <w:tcPr>
            <w:tcW w:w="0" w:type="dxa"/>
            <w:vAlign w:val="bottom"/>
          </w:tcPr>
          <w:p w:rsidR="001F776F" w:rsidRDefault="001F776F">
            <w:pPr>
              <w:rPr>
                <w:sz w:val="1"/>
                <w:szCs w:val="1"/>
              </w:rPr>
            </w:pPr>
          </w:p>
        </w:tc>
      </w:tr>
      <w:tr w:rsidR="001F776F">
        <w:trPr>
          <w:trHeight w:val="135"/>
        </w:trPr>
        <w:tc>
          <w:tcPr>
            <w:tcW w:w="2660" w:type="dxa"/>
            <w:vMerge/>
            <w:tcBorders>
              <w:left w:val="single" w:sz="8" w:space="0" w:color="808080"/>
              <w:bottom w:val="single" w:sz="8" w:space="0" w:color="808080"/>
              <w:right w:val="single" w:sz="8" w:space="0" w:color="808080"/>
            </w:tcBorders>
            <w:shd w:val="clear" w:color="auto" w:fill="E6E6E6"/>
            <w:vAlign w:val="bottom"/>
          </w:tcPr>
          <w:p w:rsidR="001F776F" w:rsidRDefault="001F776F">
            <w:pPr>
              <w:rPr>
                <w:sz w:val="11"/>
                <w:szCs w:val="11"/>
              </w:rPr>
            </w:pPr>
          </w:p>
        </w:tc>
        <w:tc>
          <w:tcPr>
            <w:tcW w:w="500" w:type="dxa"/>
            <w:tcBorders>
              <w:bottom w:val="single" w:sz="8" w:space="0" w:color="808080"/>
            </w:tcBorders>
            <w:vAlign w:val="bottom"/>
          </w:tcPr>
          <w:p w:rsidR="001F776F" w:rsidRDefault="001F776F" w:rsidP="00EE6F1C">
            <w:pPr>
              <w:spacing w:line="136" w:lineRule="exact"/>
              <w:rPr>
                <w:sz w:val="20"/>
                <w:szCs w:val="20"/>
              </w:rPr>
            </w:pPr>
          </w:p>
        </w:tc>
        <w:tc>
          <w:tcPr>
            <w:tcW w:w="5600" w:type="dxa"/>
            <w:vMerge/>
            <w:tcBorders>
              <w:bottom w:val="single" w:sz="8" w:space="0" w:color="808080"/>
              <w:right w:val="single" w:sz="8" w:space="0" w:color="808080"/>
            </w:tcBorders>
            <w:vAlign w:val="bottom"/>
          </w:tcPr>
          <w:p w:rsidR="001F776F" w:rsidRDefault="001F776F">
            <w:pPr>
              <w:rPr>
                <w:sz w:val="11"/>
                <w:szCs w:val="11"/>
              </w:rPr>
            </w:pPr>
          </w:p>
        </w:tc>
        <w:tc>
          <w:tcPr>
            <w:tcW w:w="0" w:type="dxa"/>
            <w:vAlign w:val="bottom"/>
          </w:tcPr>
          <w:p w:rsidR="001F776F" w:rsidRDefault="001F776F">
            <w:pPr>
              <w:rPr>
                <w:sz w:val="1"/>
                <w:szCs w:val="1"/>
              </w:rPr>
            </w:pPr>
          </w:p>
        </w:tc>
      </w:tr>
      <w:tr w:rsidR="001F776F">
        <w:trPr>
          <w:trHeight w:val="235"/>
        </w:trPr>
        <w:tc>
          <w:tcPr>
            <w:tcW w:w="2660" w:type="dxa"/>
            <w:tcBorders>
              <w:left w:val="single" w:sz="8" w:space="0" w:color="808080"/>
              <w:bottom w:val="single" w:sz="8" w:space="0" w:color="E6E6E6"/>
              <w:right w:val="single" w:sz="8" w:space="0" w:color="808080"/>
            </w:tcBorders>
            <w:shd w:val="clear" w:color="auto" w:fill="E6E6E6"/>
            <w:vAlign w:val="bottom"/>
          </w:tcPr>
          <w:p w:rsidR="001F776F" w:rsidRDefault="001F776F">
            <w:pPr>
              <w:spacing w:line="211" w:lineRule="exact"/>
              <w:ind w:left="120"/>
              <w:rPr>
                <w:sz w:val="20"/>
                <w:szCs w:val="20"/>
              </w:rPr>
            </w:pPr>
          </w:p>
        </w:tc>
        <w:tc>
          <w:tcPr>
            <w:tcW w:w="6100" w:type="dxa"/>
            <w:gridSpan w:val="2"/>
            <w:tcBorders>
              <w:right w:val="single" w:sz="8" w:space="0" w:color="808080"/>
            </w:tcBorders>
            <w:vAlign w:val="bottom"/>
          </w:tcPr>
          <w:p w:rsidR="001F776F" w:rsidRDefault="001F776F">
            <w:pPr>
              <w:spacing w:line="211" w:lineRule="exact"/>
              <w:ind w:left="100"/>
              <w:rPr>
                <w:sz w:val="20"/>
                <w:szCs w:val="20"/>
              </w:rPr>
            </w:pPr>
          </w:p>
        </w:tc>
        <w:tc>
          <w:tcPr>
            <w:tcW w:w="0" w:type="dxa"/>
            <w:vAlign w:val="bottom"/>
          </w:tcPr>
          <w:p w:rsidR="001F776F" w:rsidRDefault="001F776F">
            <w:pPr>
              <w:rPr>
                <w:sz w:val="1"/>
                <w:szCs w:val="1"/>
              </w:rPr>
            </w:pPr>
          </w:p>
        </w:tc>
      </w:tr>
      <w:tr w:rsidR="001F776F">
        <w:trPr>
          <w:trHeight w:val="235"/>
        </w:trPr>
        <w:tc>
          <w:tcPr>
            <w:tcW w:w="2660" w:type="dxa"/>
            <w:tcBorders>
              <w:top w:val="single" w:sz="8" w:space="0" w:color="808080"/>
              <w:left w:val="single" w:sz="8" w:space="0" w:color="808080"/>
              <w:bottom w:val="single" w:sz="8" w:space="0" w:color="E6E6E6"/>
              <w:right w:val="single" w:sz="8" w:space="0" w:color="808080"/>
            </w:tcBorders>
            <w:shd w:val="clear" w:color="auto" w:fill="E6E6E6"/>
            <w:vAlign w:val="bottom"/>
          </w:tcPr>
          <w:p w:rsidR="001F776F" w:rsidRDefault="00EE6F1C">
            <w:pPr>
              <w:spacing w:line="211" w:lineRule="exact"/>
              <w:ind w:left="120"/>
              <w:rPr>
                <w:sz w:val="20"/>
                <w:szCs w:val="20"/>
              </w:rPr>
            </w:pPr>
            <w:r>
              <w:rPr>
                <w:rFonts w:ascii="Verdana" w:eastAsia="Verdana" w:hAnsi="Verdana" w:cs="Verdana"/>
                <w:b/>
                <w:bCs/>
                <w:sz w:val="18"/>
                <w:szCs w:val="18"/>
              </w:rPr>
              <w:t>Marital Status :</w:t>
            </w:r>
          </w:p>
        </w:tc>
        <w:tc>
          <w:tcPr>
            <w:tcW w:w="6100" w:type="dxa"/>
            <w:gridSpan w:val="2"/>
            <w:tcBorders>
              <w:top w:val="single" w:sz="8" w:space="0" w:color="808080"/>
              <w:right w:val="single" w:sz="8" w:space="0" w:color="808080"/>
            </w:tcBorders>
            <w:vAlign w:val="bottom"/>
          </w:tcPr>
          <w:p w:rsidR="001F776F" w:rsidRDefault="00EE6F1C">
            <w:pPr>
              <w:spacing w:line="211" w:lineRule="exact"/>
              <w:ind w:left="100"/>
              <w:rPr>
                <w:sz w:val="20"/>
                <w:szCs w:val="20"/>
              </w:rPr>
            </w:pPr>
            <w:r>
              <w:rPr>
                <w:rFonts w:ascii="Verdana" w:eastAsia="Verdana" w:hAnsi="Verdana" w:cs="Verdana"/>
                <w:sz w:val="18"/>
                <w:szCs w:val="18"/>
              </w:rPr>
              <w:t>Single</w:t>
            </w:r>
          </w:p>
        </w:tc>
        <w:tc>
          <w:tcPr>
            <w:tcW w:w="0" w:type="dxa"/>
            <w:vAlign w:val="bottom"/>
          </w:tcPr>
          <w:p w:rsidR="001F776F" w:rsidRDefault="001F776F">
            <w:pPr>
              <w:rPr>
                <w:sz w:val="1"/>
                <w:szCs w:val="1"/>
              </w:rPr>
            </w:pPr>
          </w:p>
        </w:tc>
      </w:tr>
      <w:tr w:rsidR="001F776F">
        <w:trPr>
          <w:trHeight w:val="235"/>
        </w:trPr>
        <w:tc>
          <w:tcPr>
            <w:tcW w:w="2660" w:type="dxa"/>
            <w:tcBorders>
              <w:top w:val="single" w:sz="8" w:space="0" w:color="808080"/>
              <w:left w:val="single" w:sz="8" w:space="0" w:color="808080"/>
              <w:bottom w:val="single" w:sz="8" w:space="0" w:color="E6E6E6"/>
              <w:right w:val="single" w:sz="8" w:space="0" w:color="808080"/>
            </w:tcBorders>
            <w:shd w:val="clear" w:color="auto" w:fill="E6E6E6"/>
            <w:vAlign w:val="bottom"/>
          </w:tcPr>
          <w:p w:rsidR="001F776F" w:rsidRDefault="001F776F">
            <w:pPr>
              <w:spacing w:line="211" w:lineRule="exact"/>
              <w:ind w:left="120"/>
              <w:rPr>
                <w:sz w:val="20"/>
                <w:szCs w:val="20"/>
              </w:rPr>
            </w:pPr>
          </w:p>
        </w:tc>
        <w:tc>
          <w:tcPr>
            <w:tcW w:w="6100" w:type="dxa"/>
            <w:gridSpan w:val="2"/>
            <w:tcBorders>
              <w:top w:val="single" w:sz="8" w:space="0" w:color="808080"/>
              <w:right w:val="single" w:sz="8" w:space="0" w:color="808080"/>
            </w:tcBorders>
            <w:vAlign w:val="bottom"/>
          </w:tcPr>
          <w:p w:rsidR="001F776F" w:rsidRDefault="001F776F">
            <w:pPr>
              <w:spacing w:line="211" w:lineRule="exact"/>
              <w:ind w:left="100"/>
              <w:rPr>
                <w:sz w:val="20"/>
                <w:szCs w:val="20"/>
              </w:rPr>
            </w:pPr>
          </w:p>
        </w:tc>
        <w:tc>
          <w:tcPr>
            <w:tcW w:w="0" w:type="dxa"/>
            <w:vAlign w:val="bottom"/>
          </w:tcPr>
          <w:p w:rsidR="001F776F" w:rsidRDefault="001F776F">
            <w:pPr>
              <w:rPr>
                <w:sz w:val="1"/>
                <w:szCs w:val="1"/>
              </w:rPr>
            </w:pPr>
          </w:p>
        </w:tc>
      </w:tr>
      <w:tr w:rsidR="001F776F">
        <w:trPr>
          <w:trHeight w:val="211"/>
        </w:trPr>
        <w:tc>
          <w:tcPr>
            <w:tcW w:w="2660" w:type="dxa"/>
            <w:vMerge w:val="restart"/>
            <w:tcBorders>
              <w:top w:val="single" w:sz="8" w:space="0" w:color="808080"/>
              <w:left w:val="single" w:sz="8" w:space="0" w:color="808080"/>
              <w:right w:val="single" w:sz="8" w:space="0" w:color="808080"/>
            </w:tcBorders>
            <w:shd w:val="clear" w:color="auto" w:fill="E6E6E6"/>
            <w:vAlign w:val="bottom"/>
          </w:tcPr>
          <w:p w:rsidR="001F776F" w:rsidRDefault="00EE6F1C">
            <w:pPr>
              <w:ind w:left="120"/>
              <w:rPr>
                <w:sz w:val="20"/>
                <w:szCs w:val="20"/>
              </w:rPr>
            </w:pPr>
            <w:r>
              <w:rPr>
                <w:rFonts w:ascii="Verdana" w:eastAsia="Verdana" w:hAnsi="Verdana" w:cs="Verdana"/>
                <w:b/>
                <w:bCs/>
                <w:sz w:val="18"/>
                <w:szCs w:val="18"/>
              </w:rPr>
              <w:t>Languages known:</w:t>
            </w:r>
          </w:p>
        </w:tc>
        <w:tc>
          <w:tcPr>
            <w:tcW w:w="6100" w:type="dxa"/>
            <w:gridSpan w:val="2"/>
            <w:tcBorders>
              <w:top w:val="single" w:sz="8" w:space="0" w:color="808080"/>
              <w:right w:val="single" w:sz="8" w:space="0" w:color="808080"/>
            </w:tcBorders>
            <w:vAlign w:val="bottom"/>
          </w:tcPr>
          <w:p w:rsidR="001F776F" w:rsidRDefault="00EE6F1C">
            <w:pPr>
              <w:spacing w:line="211" w:lineRule="exact"/>
              <w:ind w:left="100"/>
              <w:rPr>
                <w:sz w:val="20"/>
                <w:szCs w:val="20"/>
              </w:rPr>
            </w:pPr>
            <w:r>
              <w:rPr>
                <w:rFonts w:ascii="Verdana" w:eastAsia="Verdana" w:hAnsi="Verdana" w:cs="Verdana"/>
                <w:sz w:val="18"/>
                <w:szCs w:val="18"/>
              </w:rPr>
              <w:t>English, Hindi, Gujarati.</w:t>
            </w:r>
          </w:p>
        </w:tc>
        <w:tc>
          <w:tcPr>
            <w:tcW w:w="0" w:type="dxa"/>
            <w:vAlign w:val="bottom"/>
          </w:tcPr>
          <w:p w:rsidR="001F776F" w:rsidRDefault="001F776F">
            <w:pPr>
              <w:rPr>
                <w:sz w:val="1"/>
                <w:szCs w:val="1"/>
              </w:rPr>
            </w:pPr>
          </w:p>
        </w:tc>
      </w:tr>
      <w:tr w:rsidR="001F776F">
        <w:trPr>
          <w:trHeight w:val="234"/>
        </w:trPr>
        <w:tc>
          <w:tcPr>
            <w:tcW w:w="2660" w:type="dxa"/>
            <w:vMerge/>
            <w:tcBorders>
              <w:left w:val="single" w:sz="8" w:space="0" w:color="808080"/>
              <w:bottom w:val="single" w:sz="8" w:space="0" w:color="E6E6E6"/>
              <w:right w:val="single" w:sz="8" w:space="0" w:color="808080"/>
            </w:tcBorders>
            <w:shd w:val="clear" w:color="auto" w:fill="E6E6E6"/>
            <w:vAlign w:val="bottom"/>
          </w:tcPr>
          <w:p w:rsidR="001F776F" w:rsidRDefault="001F776F">
            <w:pPr>
              <w:rPr>
                <w:sz w:val="20"/>
                <w:szCs w:val="20"/>
              </w:rPr>
            </w:pPr>
          </w:p>
        </w:tc>
        <w:tc>
          <w:tcPr>
            <w:tcW w:w="500" w:type="dxa"/>
            <w:vAlign w:val="bottom"/>
          </w:tcPr>
          <w:p w:rsidR="001F776F" w:rsidRDefault="001F776F">
            <w:pPr>
              <w:rPr>
                <w:sz w:val="20"/>
                <w:szCs w:val="20"/>
              </w:rPr>
            </w:pPr>
          </w:p>
        </w:tc>
        <w:tc>
          <w:tcPr>
            <w:tcW w:w="5600" w:type="dxa"/>
            <w:tcBorders>
              <w:right w:val="single" w:sz="8" w:space="0" w:color="808080"/>
            </w:tcBorders>
            <w:vAlign w:val="bottom"/>
          </w:tcPr>
          <w:p w:rsidR="001F776F" w:rsidRDefault="001F776F">
            <w:pPr>
              <w:rPr>
                <w:sz w:val="20"/>
                <w:szCs w:val="20"/>
              </w:rPr>
            </w:pPr>
          </w:p>
        </w:tc>
        <w:tc>
          <w:tcPr>
            <w:tcW w:w="0" w:type="dxa"/>
            <w:vAlign w:val="bottom"/>
          </w:tcPr>
          <w:p w:rsidR="001F776F" w:rsidRDefault="001F776F">
            <w:pPr>
              <w:rPr>
                <w:sz w:val="1"/>
                <w:szCs w:val="1"/>
              </w:rPr>
            </w:pPr>
          </w:p>
        </w:tc>
      </w:tr>
      <w:tr w:rsidR="001F776F">
        <w:trPr>
          <w:trHeight w:val="211"/>
        </w:trPr>
        <w:tc>
          <w:tcPr>
            <w:tcW w:w="2660" w:type="dxa"/>
            <w:vMerge w:val="restart"/>
            <w:tcBorders>
              <w:top w:val="single" w:sz="8" w:space="0" w:color="808080"/>
              <w:left w:val="single" w:sz="8" w:space="0" w:color="808080"/>
              <w:right w:val="single" w:sz="8" w:space="0" w:color="808080"/>
            </w:tcBorders>
            <w:shd w:val="clear" w:color="auto" w:fill="E6E6E6"/>
            <w:vAlign w:val="bottom"/>
          </w:tcPr>
          <w:p w:rsidR="001F776F" w:rsidRDefault="00EE6F1C">
            <w:pPr>
              <w:ind w:left="120"/>
              <w:rPr>
                <w:sz w:val="20"/>
                <w:szCs w:val="20"/>
              </w:rPr>
            </w:pPr>
            <w:r>
              <w:rPr>
                <w:rFonts w:ascii="Verdana" w:eastAsia="Verdana" w:hAnsi="Verdana" w:cs="Verdana"/>
                <w:b/>
                <w:bCs/>
                <w:sz w:val="18"/>
                <w:szCs w:val="18"/>
              </w:rPr>
              <w:t>Nationality:</w:t>
            </w:r>
          </w:p>
        </w:tc>
        <w:tc>
          <w:tcPr>
            <w:tcW w:w="6100" w:type="dxa"/>
            <w:gridSpan w:val="2"/>
            <w:tcBorders>
              <w:top w:val="single" w:sz="8" w:space="0" w:color="808080"/>
              <w:right w:val="single" w:sz="8" w:space="0" w:color="808080"/>
            </w:tcBorders>
            <w:vAlign w:val="bottom"/>
          </w:tcPr>
          <w:p w:rsidR="001F776F" w:rsidRDefault="00EE6F1C">
            <w:pPr>
              <w:spacing w:line="211" w:lineRule="exact"/>
              <w:ind w:left="100"/>
              <w:rPr>
                <w:sz w:val="20"/>
                <w:szCs w:val="20"/>
              </w:rPr>
            </w:pPr>
            <w:r>
              <w:rPr>
                <w:rFonts w:ascii="Verdana" w:eastAsia="Verdana" w:hAnsi="Verdana" w:cs="Verdana"/>
                <w:sz w:val="18"/>
                <w:szCs w:val="18"/>
              </w:rPr>
              <w:t>Indian</w:t>
            </w:r>
          </w:p>
        </w:tc>
        <w:tc>
          <w:tcPr>
            <w:tcW w:w="0" w:type="dxa"/>
            <w:vAlign w:val="bottom"/>
          </w:tcPr>
          <w:p w:rsidR="001F776F" w:rsidRDefault="001F776F">
            <w:pPr>
              <w:rPr>
                <w:sz w:val="1"/>
                <w:szCs w:val="1"/>
              </w:rPr>
            </w:pPr>
          </w:p>
        </w:tc>
      </w:tr>
      <w:tr w:rsidR="001F776F">
        <w:trPr>
          <w:trHeight w:val="219"/>
        </w:trPr>
        <w:tc>
          <w:tcPr>
            <w:tcW w:w="2660" w:type="dxa"/>
            <w:vMerge/>
            <w:tcBorders>
              <w:left w:val="single" w:sz="8" w:space="0" w:color="808080"/>
              <w:bottom w:val="single" w:sz="8" w:space="0" w:color="E6E6E6"/>
              <w:right w:val="single" w:sz="8" w:space="0" w:color="808080"/>
            </w:tcBorders>
            <w:shd w:val="clear" w:color="auto" w:fill="E6E6E6"/>
            <w:vAlign w:val="bottom"/>
          </w:tcPr>
          <w:p w:rsidR="001F776F" w:rsidRDefault="001F776F">
            <w:pPr>
              <w:rPr>
                <w:sz w:val="18"/>
                <w:szCs w:val="18"/>
              </w:rPr>
            </w:pPr>
          </w:p>
        </w:tc>
        <w:tc>
          <w:tcPr>
            <w:tcW w:w="500" w:type="dxa"/>
            <w:vAlign w:val="bottom"/>
          </w:tcPr>
          <w:p w:rsidR="001F776F" w:rsidRDefault="001F776F">
            <w:pPr>
              <w:rPr>
                <w:sz w:val="18"/>
                <w:szCs w:val="18"/>
              </w:rPr>
            </w:pPr>
          </w:p>
        </w:tc>
        <w:tc>
          <w:tcPr>
            <w:tcW w:w="5600" w:type="dxa"/>
            <w:tcBorders>
              <w:right w:val="single" w:sz="8" w:space="0" w:color="808080"/>
            </w:tcBorders>
            <w:vAlign w:val="bottom"/>
          </w:tcPr>
          <w:p w:rsidR="001F776F" w:rsidRDefault="001F776F">
            <w:pPr>
              <w:rPr>
                <w:sz w:val="18"/>
                <w:szCs w:val="18"/>
              </w:rPr>
            </w:pPr>
          </w:p>
        </w:tc>
        <w:tc>
          <w:tcPr>
            <w:tcW w:w="0" w:type="dxa"/>
            <w:vAlign w:val="bottom"/>
          </w:tcPr>
          <w:p w:rsidR="001F776F" w:rsidRDefault="001F776F">
            <w:pPr>
              <w:rPr>
                <w:sz w:val="1"/>
                <w:szCs w:val="1"/>
              </w:rPr>
            </w:pPr>
          </w:p>
        </w:tc>
      </w:tr>
      <w:tr w:rsidR="001F776F">
        <w:trPr>
          <w:trHeight w:val="20"/>
        </w:trPr>
        <w:tc>
          <w:tcPr>
            <w:tcW w:w="2660" w:type="dxa"/>
            <w:tcBorders>
              <w:left w:val="single" w:sz="8" w:space="0" w:color="808080"/>
              <w:right w:val="single" w:sz="8" w:space="0" w:color="808080"/>
            </w:tcBorders>
            <w:shd w:val="clear" w:color="auto" w:fill="808080"/>
            <w:vAlign w:val="bottom"/>
          </w:tcPr>
          <w:p w:rsidR="001F776F" w:rsidRDefault="001F776F">
            <w:pPr>
              <w:spacing w:line="20" w:lineRule="exact"/>
              <w:rPr>
                <w:sz w:val="1"/>
                <w:szCs w:val="1"/>
              </w:rPr>
            </w:pPr>
          </w:p>
        </w:tc>
        <w:tc>
          <w:tcPr>
            <w:tcW w:w="500" w:type="dxa"/>
            <w:shd w:val="clear" w:color="auto" w:fill="808080"/>
            <w:vAlign w:val="bottom"/>
          </w:tcPr>
          <w:p w:rsidR="001F776F" w:rsidRDefault="001F776F">
            <w:pPr>
              <w:spacing w:line="20" w:lineRule="exact"/>
              <w:rPr>
                <w:sz w:val="1"/>
                <w:szCs w:val="1"/>
              </w:rPr>
            </w:pPr>
          </w:p>
        </w:tc>
        <w:tc>
          <w:tcPr>
            <w:tcW w:w="5600" w:type="dxa"/>
            <w:tcBorders>
              <w:right w:val="single" w:sz="8" w:space="0" w:color="808080"/>
            </w:tcBorders>
            <w:shd w:val="clear" w:color="auto" w:fill="808080"/>
            <w:vAlign w:val="bottom"/>
          </w:tcPr>
          <w:p w:rsidR="001F776F" w:rsidRDefault="001F776F">
            <w:pPr>
              <w:spacing w:line="20" w:lineRule="exact"/>
              <w:rPr>
                <w:sz w:val="1"/>
                <w:szCs w:val="1"/>
              </w:rPr>
            </w:pPr>
          </w:p>
        </w:tc>
        <w:tc>
          <w:tcPr>
            <w:tcW w:w="0" w:type="dxa"/>
            <w:vAlign w:val="bottom"/>
          </w:tcPr>
          <w:p w:rsidR="001F776F" w:rsidRDefault="001F776F">
            <w:pPr>
              <w:spacing w:line="20" w:lineRule="exact"/>
              <w:rPr>
                <w:sz w:val="1"/>
                <w:szCs w:val="1"/>
              </w:rPr>
            </w:pPr>
          </w:p>
        </w:tc>
      </w:tr>
    </w:tbl>
    <w:p w:rsidR="001F776F" w:rsidRDefault="001F776F">
      <w:pPr>
        <w:spacing w:line="200" w:lineRule="exact"/>
        <w:rPr>
          <w:sz w:val="20"/>
          <w:szCs w:val="20"/>
        </w:rPr>
      </w:pPr>
    </w:p>
    <w:p w:rsidR="001F776F" w:rsidRDefault="001F776F">
      <w:pPr>
        <w:spacing w:line="200" w:lineRule="exact"/>
        <w:rPr>
          <w:sz w:val="20"/>
          <w:szCs w:val="20"/>
        </w:rPr>
      </w:pPr>
    </w:p>
    <w:p w:rsidR="001F776F" w:rsidRDefault="001F776F">
      <w:pPr>
        <w:spacing w:line="200" w:lineRule="exact"/>
        <w:rPr>
          <w:sz w:val="20"/>
          <w:szCs w:val="20"/>
        </w:rPr>
      </w:pPr>
    </w:p>
    <w:p w:rsidR="001F776F" w:rsidRDefault="001F776F">
      <w:pPr>
        <w:spacing w:line="226" w:lineRule="exact"/>
        <w:rPr>
          <w:sz w:val="20"/>
          <w:szCs w:val="20"/>
        </w:rPr>
      </w:pPr>
    </w:p>
    <w:p w:rsidR="001F776F" w:rsidRDefault="00EE6F1C">
      <w:pPr>
        <w:spacing w:line="263" w:lineRule="auto"/>
        <w:jc w:val="center"/>
        <w:rPr>
          <w:sz w:val="20"/>
          <w:szCs w:val="20"/>
        </w:rPr>
      </w:pPr>
      <w:r>
        <w:rPr>
          <w:rFonts w:eastAsia="Times New Roman"/>
          <w:sz w:val="24"/>
          <w:szCs w:val="24"/>
        </w:rPr>
        <w:t>(The information given in the document is true to the best of my knowledge and I take the sole responsibility of the content written. This resume cum curriculum vitae contains all of my professional and social information till date and can be used as per the required need. – UNDERSIGNED.)</w:t>
      </w:r>
    </w:p>
    <w:p w:rsidR="001F776F" w:rsidRDefault="001F776F">
      <w:pPr>
        <w:spacing w:line="200" w:lineRule="exact"/>
        <w:rPr>
          <w:sz w:val="20"/>
          <w:szCs w:val="20"/>
        </w:rPr>
      </w:pPr>
    </w:p>
    <w:p w:rsidR="001F776F" w:rsidRDefault="001F776F">
      <w:pPr>
        <w:spacing w:line="200" w:lineRule="exact"/>
        <w:rPr>
          <w:sz w:val="20"/>
          <w:szCs w:val="20"/>
        </w:rPr>
      </w:pPr>
    </w:p>
    <w:p w:rsidR="001F776F" w:rsidRDefault="001F776F">
      <w:pPr>
        <w:spacing w:line="200" w:lineRule="exact"/>
        <w:rPr>
          <w:sz w:val="20"/>
          <w:szCs w:val="20"/>
        </w:rPr>
      </w:pPr>
    </w:p>
    <w:p w:rsidR="001F776F" w:rsidRDefault="001F776F">
      <w:pPr>
        <w:spacing w:line="200" w:lineRule="exact"/>
        <w:rPr>
          <w:sz w:val="20"/>
          <w:szCs w:val="20"/>
        </w:rPr>
      </w:pPr>
    </w:p>
    <w:p w:rsidR="001F776F" w:rsidRDefault="001F776F">
      <w:pPr>
        <w:spacing w:line="205" w:lineRule="exact"/>
        <w:rPr>
          <w:sz w:val="20"/>
          <w:szCs w:val="20"/>
        </w:rPr>
      </w:pPr>
    </w:p>
    <w:p w:rsidR="001F776F" w:rsidRDefault="00EE6F1C" w:rsidP="00EE6F1C">
      <w:pPr>
        <w:rPr>
          <w:sz w:val="20"/>
          <w:szCs w:val="20"/>
        </w:rPr>
      </w:pPr>
      <w:r>
        <w:rPr>
          <w:rFonts w:ascii="Verdana" w:eastAsia="Verdana" w:hAnsi="Verdana" w:cs="Verdana"/>
          <w:b/>
          <w:bCs/>
          <w:sz w:val="18"/>
          <w:szCs w:val="18"/>
        </w:rPr>
        <w:t>(</w:t>
      </w:r>
      <w:proofErr w:type="spellStart"/>
      <w:r>
        <w:rPr>
          <w:rFonts w:ascii="Verdana" w:eastAsia="Verdana" w:hAnsi="Verdana" w:cs="Verdana"/>
          <w:b/>
          <w:bCs/>
          <w:sz w:val="18"/>
          <w:szCs w:val="18"/>
        </w:rPr>
        <w:t>Meenakshi</w:t>
      </w:r>
      <w:proofErr w:type="spellEnd"/>
      <w:r>
        <w:rPr>
          <w:rFonts w:ascii="Verdana" w:eastAsia="Verdana" w:hAnsi="Verdana" w:cs="Verdana"/>
          <w:b/>
          <w:bCs/>
          <w:sz w:val="18"/>
          <w:szCs w:val="18"/>
        </w:rPr>
        <w:t>)</w:t>
      </w:r>
    </w:p>
    <w:p w:rsidR="001F776F" w:rsidRDefault="00EE6F1C">
      <w:pPr>
        <w:spacing w:line="230" w:lineRule="auto"/>
        <w:ind w:left="60"/>
        <w:rPr>
          <w:sz w:val="20"/>
          <w:szCs w:val="20"/>
        </w:rPr>
      </w:pPr>
      <w:r>
        <w:rPr>
          <w:rFonts w:ascii="Verdana" w:eastAsia="Verdana" w:hAnsi="Verdana" w:cs="Verdana"/>
          <w:b/>
          <w:bCs/>
          <w:sz w:val="18"/>
          <w:szCs w:val="18"/>
        </w:rPr>
        <w:t>Date:</w:t>
      </w:r>
    </w:p>
    <w:p w:rsidR="001F776F" w:rsidRDefault="00EE6F1C">
      <w:pPr>
        <w:spacing w:line="238" w:lineRule="auto"/>
        <w:ind w:left="60"/>
        <w:rPr>
          <w:sz w:val="20"/>
          <w:szCs w:val="20"/>
        </w:rPr>
      </w:pPr>
      <w:r>
        <w:rPr>
          <w:rFonts w:ascii="Verdana" w:eastAsia="Verdana" w:hAnsi="Verdana" w:cs="Verdana"/>
          <w:b/>
          <w:bCs/>
          <w:sz w:val="18"/>
          <w:szCs w:val="18"/>
        </w:rPr>
        <w:t>Place:</w:t>
      </w:r>
    </w:p>
    <w:sectPr w:rsidR="001F776F" w:rsidSect="001F776F">
      <w:pgSz w:w="11920" w:h="16560"/>
      <w:pgMar w:top="998" w:right="740" w:bottom="144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670A97A"/>
    <w:lvl w:ilvl="0" w:tplc="32BCE64E">
      <w:start w:val="1"/>
      <w:numFmt w:val="bullet"/>
      <w:lvlText w:val="➢"/>
      <w:lvlJc w:val="left"/>
    </w:lvl>
    <w:lvl w:ilvl="1" w:tplc="D714B164">
      <w:numFmt w:val="decimal"/>
      <w:lvlText w:val=""/>
      <w:lvlJc w:val="left"/>
    </w:lvl>
    <w:lvl w:ilvl="2" w:tplc="BA0280F4">
      <w:numFmt w:val="decimal"/>
      <w:lvlText w:val=""/>
      <w:lvlJc w:val="left"/>
    </w:lvl>
    <w:lvl w:ilvl="3" w:tplc="B37E59A8">
      <w:numFmt w:val="decimal"/>
      <w:lvlText w:val=""/>
      <w:lvlJc w:val="left"/>
    </w:lvl>
    <w:lvl w:ilvl="4" w:tplc="FFE82272">
      <w:numFmt w:val="decimal"/>
      <w:lvlText w:val=""/>
      <w:lvlJc w:val="left"/>
    </w:lvl>
    <w:lvl w:ilvl="5" w:tplc="B1103B72">
      <w:numFmt w:val="decimal"/>
      <w:lvlText w:val=""/>
      <w:lvlJc w:val="left"/>
    </w:lvl>
    <w:lvl w:ilvl="6" w:tplc="F2E85BA8">
      <w:numFmt w:val="decimal"/>
      <w:lvlText w:val=""/>
      <w:lvlJc w:val="left"/>
    </w:lvl>
    <w:lvl w:ilvl="7" w:tplc="944E1992">
      <w:numFmt w:val="decimal"/>
      <w:lvlText w:val=""/>
      <w:lvlJc w:val="left"/>
    </w:lvl>
    <w:lvl w:ilvl="8" w:tplc="34888FE4">
      <w:numFmt w:val="decimal"/>
      <w:lvlText w:val=""/>
      <w:lvlJc w:val="left"/>
    </w:lvl>
  </w:abstractNum>
  <w:abstractNum w:abstractNumId="1">
    <w:nsid w:val="000041BB"/>
    <w:multiLevelType w:val="hybridMultilevel"/>
    <w:tmpl w:val="A03E1862"/>
    <w:lvl w:ilvl="0" w:tplc="E7EA819A">
      <w:start w:val="1"/>
      <w:numFmt w:val="bullet"/>
      <w:lvlText w:val="➢"/>
      <w:lvlJc w:val="left"/>
    </w:lvl>
    <w:lvl w:ilvl="1" w:tplc="54B2C386">
      <w:numFmt w:val="decimal"/>
      <w:lvlText w:val=""/>
      <w:lvlJc w:val="left"/>
    </w:lvl>
    <w:lvl w:ilvl="2" w:tplc="71380426">
      <w:numFmt w:val="decimal"/>
      <w:lvlText w:val=""/>
      <w:lvlJc w:val="left"/>
    </w:lvl>
    <w:lvl w:ilvl="3" w:tplc="9DA686DA">
      <w:numFmt w:val="decimal"/>
      <w:lvlText w:val=""/>
      <w:lvlJc w:val="left"/>
    </w:lvl>
    <w:lvl w:ilvl="4" w:tplc="DEB4531A">
      <w:numFmt w:val="decimal"/>
      <w:lvlText w:val=""/>
      <w:lvlJc w:val="left"/>
    </w:lvl>
    <w:lvl w:ilvl="5" w:tplc="9A706A40">
      <w:numFmt w:val="decimal"/>
      <w:lvlText w:val=""/>
      <w:lvlJc w:val="left"/>
    </w:lvl>
    <w:lvl w:ilvl="6" w:tplc="7096826C">
      <w:numFmt w:val="decimal"/>
      <w:lvlText w:val=""/>
      <w:lvlJc w:val="left"/>
    </w:lvl>
    <w:lvl w:ilvl="7" w:tplc="FCC0EDA0">
      <w:numFmt w:val="decimal"/>
      <w:lvlText w:val=""/>
      <w:lvlJc w:val="left"/>
    </w:lvl>
    <w:lvl w:ilvl="8" w:tplc="9D6838E6">
      <w:numFmt w:val="decimal"/>
      <w:lvlText w:val=""/>
      <w:lvlJc w:val="left"/>
    </w:lvl>
  </w:abstractNum>
  <w:abstractNum w:abstractNumId="2">
    <w:nsid w:val="00005AF1"/>
    <w:multiLevelType w:val="hybridMultilevel"/>
    <w:tmpl w:val="2FC85EFA"/>
    <w:lvl w:ilvl="0" w:tplc="11601192">
      <w:start w:val="1"/>
      <w:numFmt w:val="bullet"/>
      <w:lvlText w:val="➢"/>
      <w:lvlJc w:val="left"/>
    </w:lvl>
    <w:lvl w:ilvl="1" w:tplc="8B8AB1F0">
      <w:numFmt w:val="decimal"/>
      <w:lvlText w:val=""/>
      <w:lvlJc w:val="left"/>
    </w:lvl>
    <w:lvl w:ilvl="2" w:tplc="E18E9012">
      <w:numFmt w:val="decimal"/>
      <w:lvlText w:val=""/>
      <w:lvlJc w:val="left"/>
    </w:lvl>
    <w:lvl w:ilvl="3" w:tplc="67848830">
      <w:numFmt w:val="decimal"/>
      <w:lvlText w:val=""/>
      <w:lvlJc w:val="left"/>
    </w:lvl>
    <w:lvl w:ilvl="4" w:tplc="0484A81E">
      <w:numFmt w:val="decimal"/>
      <w:lvlText w:val=""/>
      <w:lvlJc w:val="left"/>
    </w:lvl>
    <w:lvl w:ilvl="5" w:tplc="03C4C01E">
      <w:numFmt w:val="decimal"/>
      <w:lvlText w:val=""/>
      <w:lvlJc w:val="left"/>
    </w:lvl>
    <w:lvl w:ilvl="6" w:tplc="E3920152">
      <w:numFmt w:val="decimal"/>
      <w:lvlText w:val=""/>
      <w:lvlJc w:val="left"/>
    </w:lvl>
    <w:lvl w:ilvl="7" w:tplc="EE24977E">
      <w:numFmt w:val="decimal"/>
      <w:lvlText w:val=""/>
      <w:lvlJc w:val="left"/>
    </w:lvl>
    <w:lvl w:ilvl="8" w:tplc="206C4DF8">
      <w:numFmt w:val="decimal"/>
      <w:lvlText w:val=""/>
      <w:lvlJc w:val="left"/>
    </w:lvl>
  </w:abstractNum>
  <w:abstractNum w:abstractNumId="3">
    <w:nsid w:val="00005F90"/>
    <w:multiLevelType w:val="hybridMultilevel"/>
    <w:tmpl w:val="C5A62CB6"/>
    <w:lvl w:ilvl="0" w:tplc="8B7A5560">
      <w:start w:val="1"/>
      <w:numFmt w:val="bullet"/>
      <w:lvlText w:val="●"/>
      <w:lvlJc w:val="left"/>
    </w:lvl>
    <w:lvl w:ilvl="1" w:tplc="B7CA5D70">
      <w:numFmt w:val="decimal"/>
      <w:lvlText w:val=""/>
      <w:lvlJc w:val="left"/>
    </w:lvl>
    <w:lvl w:ilvl="2" w:tplc="FF2A8A12">
      <w:numFmt w:val="decimal"/>
      <w:lvlText w:val=""/>
      <w:lvlJc w:val="left"/>
    </w:lvl>
    <w:lvl w:ilvl="3" w:tplc="41E08BC6">
      <w:numFmt w:val="decimal"/>
      <w:lvlText w:val=""/>
      <w:lvlJc w:val="left"/>
    </w:lvl>
    <w:lvl w:ilvl="4" w:tplc="A94AF3A4">
      <w:numFmt w:val="decimal"/>
      <w:lvlText w:val=""/>
      <w:lvlJc w:val="left"/>
    </w:lvl>
    <w:lvl w:ilvl="5" w:tplc="694CF6AE">
      <w:numFmt w:val="decimal"/>
      <w:lvlText w:val=""/>
      <w:lvlJc w:val="left"/>
    </w:lvl>
    <w:lvl w:ilvl="6" w:tplc="383EF154">
      <w:numFmt w:val="decimal"/>
      <w:lvlText w:val=""/>
      <w:lvlJc w:val="left"/>
    </w:lvl>
    <w:lvl w:ilvl="7" w:tplc="DF5EC2D8">
      <w:numFmt w:val="decimal"/>
      <w:lvlText w:val=""/>
      <w:lvlJc w:val="left"/>
    </w:lvl>
    <w:lvl w:ilvl="8" w:tplc="62D28CC0">
      <w:numFmt w:val="decimal"/>
      <w:lvlText w:val=""/>
      <w:lvlJc w:val="left"/>
    </w:lvl>
  </w:abstractNum>
  <w:abstractNum w:abstractNumId="4">
    <w:nsid w:val="00006952"/>
    <w:multiLevelType w:val="hybridMultilevel"/>
    <w:tmpl w:val="BBAEA592"/>
    <w:lvl w:ilvl="0" w:tplc="459E32AA">
      <w:start w:val="1"/>
      <w:numFmt w:val="bullet"/>
      <w:lvlText w:val="➢"/>
      <w:lvlJc w:val="left"/>
    </w:lvl>
    <w:lvl w:ilvl="1" w:tplc="2ECEE46A">
      <w:start w:val="1"/>
      <w:numFmt w:val="bullet"/>
      <w:lvlText w:val="➢"/>
      <w:lvlJc w:val="left"/>
    </w:lvl>
    <w:lvl w:ilvl="2" w:tplc="762039C2">
      <w:numFmt w:val="decimal"/>
      <w:lvlText w:val=""/>
      <w:lvlJc w:val="left"/>
    </w:lvl>
    <w:lvl w:ilvl="3" w:tplc="4030CD76">
      <w:numFmt w:val="decimal"/>
      <w:lvlText w:val=""/>
      <w:lvlJc w:val="left"/>
    </w:lvl>
    <w:lvl w:ilvl="4" w:tplc="C1985EA0">
      <w:numFmt w:val="decimal"/>
      <w:lvlText w:val=""/>
      <w:lvlJc w:val="left"/>
    </w:lvl>
    <w:lvl w:ilvl="5" w:tplc="BAA4B9CC">
      <w:numFmt w:val="decimal"/>
      <w:lvlText w:val=""/>
      <w:lvlJc w:val="left"/>
    </w:lvl>
    <w:lvl w:ilvl="6" w:tplc="55A62232">
      <w:numFmt w:val="decimal"/>
      <w:lvlText w:val=""/>
      <w:lvlJc w:val="left"/>
    </w:lvl>
    <w:lvl w:ilvl="7" w:tplc="5B9C0D14">
      <w:numFmt w:val="decimal"/>
      <w:lvlText w:val=""/>
      <w:lvlJc w:val="left"/>
    </w:lvl>
    <w:lvl w:ilvl="8" w:tplc="062C34F4">
      <w:numFmt w:val="decimal"/>
      <w:lvlText w:val=""/>
      <w:lvlJc w:val="left"/>
    </w:lvl>
  </w:abstractNum>
  <w:abstractNum w:abstractNumId="5">
    <w:nsid w:val="00006DF1"/>
    <w:multiLevelType w:val="hybridMultilevel"/>
    <w:tmpl w:val="88802764"/>
    <w:lvl w:ilvl="0" w:tplc="7820DA9A">
      <w:start w:val="1"/>
      <w:numFmt w:val="bullet"/>
      <w:lvlText w:val="➢"/>
      <w:lvlJc w:val="left"/>
    </w:lvl>
    <w:lvl w:ilvl="1" w:tplc="D65E6D48">
      <w:numFmt w:val="decimal"/>
      <w:lvlText w:val=""/>
      <w:lvlJc w:val="left"/>
    </w:lvl>
    <w:lvl w:ilvl="2" w:tplc="CB622C66">
      <w:numFmt w:val="decimal"/>
      <w:lvlText w:val=""/>
      <w:lvlJc w:val="left"/>
    </w:lvl>
    <w:lvl w:ilvl="3" w:tplc="CD92E250">
      <w:numFmt w:val="decimal"/>
      <w:lvlText w:val=""/>
      <w:lvlJc w:val="left"/>
    </w:lvl>
    <w:lvl w:ilvl="4" w:tplc="BF72F36C">
      <w:numFmt w:val="decimal"/>
      <w:lvlText w:val=""/>
      <w:lvlJc w:val="left"/>
    </w:lvl>
    <w:lvl w:ilvl="5" w:tplc="08AAD1F0">
      <w:numFmt w:val="decimal"/>
      <w:lvlText w:val=""/>
      <w:lvlJc w:val="left"/>
    </w:lvl>
    <w:lvl w:ilvl="6" w:tplc="96826A58">
      <w:numFmt w:val="decimal"/>
      <w:lvlText w:val=""/>
      <w:lvlJc w:val="left"/>
    </w:lvl>
    <w:lvl w:ilvl="7" w:tplc="14EE32C2">
      <w:numFmt w:val="decimal"/>
      <w:lvlText w:val=""/>
      <w:lvlJc w:val="left"/>
    </w:lvl>
    <w:lvl w:ilvl="8" w:tplc="BF8CF3B0">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776F"/>
    <w:rsid w:val="000D6A3A"/>
    <w:rsid w:val="001F776F"/>
    <w:rsid w:val="00476290"/>
    <w:rsid w:val="00532870"/>
    <w:rsid w:val="006F3FA3"/>
    <w:rsid w:val="00EE6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ulfjobseeker.com/employer/cvdatabaseservice.ph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2020-11-10T10:06:00Z</dcterms:created>
  <dcterms:modified xsi:type="dcterms:W3CDTF">2020-11-10T10:06:00Z</dcterms:modified>
</cp:coreProperties>
</file>