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6C5" w:rsidRPr="00887F8D" w:rsidRDefault="00CC16C5" w:rsidP="00CC16C5">
      <w:pPr>
        <w:spacing w:line="276" w:lineRule="auto"/>
        <w:rPr>
          <w:b/>
          <w:bCs/>
        </w:rPr>
      </w:pPr>
      <w:r>
        <w:rPr>
          <w:b/>
          <w:bCs/>
          <w:noProof/>
        </w:rPr>
        <w:drawing>
          <wp:anchor distT="0" distB="0" distL="114300" distR="114300" simplePos="0" relativeHeight="251649536" behindDoc="1" locked="0" layoutInCell="0" allowOverlap="1">
            <wp:simplePos x="0" y="0"/>
            <wp:positionH relativeFrom="page">
              <wp:posOffset>5610225</wp:posOffset>
            </wp:positionH>
            <wp:positionV relativeFrom="page">
              <wp:posOffset>552450</wp:posOffset>
            </wp:positionV>
            <wp:extent cx="1543050" cy="15049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1543050" cy="1504950"/>
                    </a:xfrm>
                    <a:prstGeom prst="rect">
                      <a:avLst/>
                    </a:prstGeom>
                    <a:noFill/>
                  </pic:spPr>
                </pic:pic>
              </a:graphicData>
            </a:graphic>
          </wp:anchor>
        </w:drawing>
      </w:r>
      <w:r w:rsidRPr="00887F8D">
        <w:rPr>
          <w:b/>
          <w:bCs/>
        </w:rPr>
        <w:t xml:space="preserve">Click here to </w:t>
      </w:r>
      <w:proofErr w:type="gramStart"/>
      <w:r w:rsidRPr="00887F8D">
        <w:rPr>
          <w:b/>
          <w:bCs/>
        </w:rPr>
        <w:t>Buy</w:t>
      </w:r>
      <w:proofErr w:type="gramEnd"/>
      <w:r w:rsidRPr="00887F8D">
        <w:rPr>
          <w:b/>
          <w:bCs/>
        </w:rPr>
        <w:t xml:space="preserve"> </w:t>
      </w:r>
      <w:proofErr w:type="spellStart"/>
      <w:r w:rsidRPr="00887F8D">
        <w:rPr>
          <w:b/>
          <w:bCs/>
        </w:rPr>
        <w:t>Cv</w:t>
      </w:r>
      <w:proofErr w:type="spellEnd"/>
      <w:r w:rsidRPr="00887F8D">
        <w:rPr>
          <w:b/>
          <w:bCs/>
        </w:rPr>
        <w:t xml:space="preserve"> Contact:</w:t>
      </w:r>
    </w:p>
    <w:p w:rsidR="004F68E8" w:rsidRDefault="00FB0845" w:rsidP="00CC16C5">
      <w:pPr>
        <w:spacing w:line="200" w:lineRule="exact"/>
        <w:rPr>
          <w:sz w:val="24"/>
          <w:szCs w:val="24"/>
        </w:rPr>
      </w:pPr>
      <w:hyperlink r:id="rId6" w:history="1">
        <w:r w:rsidR="00CC16C5" w:rsidRPr="004D3AE3">
          <w:rPr>
            <w:rStyle w:val="Hyperlink"/>
            <w:bCs/>
          </w:rPr>
          <w:t>http://www.gulfjobseeker.com/employer/cvdatabaseservice.php</w:t>
        </w:r>
      </w:hyperlink>
      <w:r>
        <w:rPr>
          <w:sz w:val="24"/>
          <w:szCs w:val="24"/>
        </w:rPr>
        <w:pict>
          <v:line id="Shape 2" o:spid="_x0000_s1027" style="position:absolute;z-index:251650560;visibility:visible;mso-wrap-distance-left:0;mso-wrap-distance-right:0;mso-position-horizontal-relative:page;mso-position-vertical-relative:page" from="24pt,24.2pt" to="588.1pt,24.2pt" o:allowincell="f" strokeweight=".16931mm">
            <w10:wrap anchorx="page" anchory="page"/>
          </v:line>
        </w:pict>
      </w:r>
      <w:r>
        <w:rPr>
          <w:sz w:val="24"/>
          <w:szCs w:val="24"/>
        </w:rPr>
        <w:pict>
          <v:line id="Shape 3" o:spid="_x0000_s1028" style="position:absolute;z-index:251651584;visibility:visible;mso-wrap-distance-left:0;mso-wrap-distance-right:0;mso-position-horizontal-relative:page;mso-position-vertical-relative:page" from="24.2pt,24pt" to="24.2pt,768.05pt" o:allowincell="f" strokeweight=".16931mm">
            <w10:wrap anchorx="page" anchory="page"/>
          </v:line>
        </w:pict>
      </w:r>
      <w:r>
        <w:rPr>
          <w:sz w:val="24"/>
          <w:szCs w:val="24"/>
        </w:rPr>
        <w:pict>
          <v:line id="Shape 4" o:spid="_x0000_s1029" style="position:absolute;z-index:251652608;visibility:visible;mso-wrap-distance-left:0;mso-wrap-distance-right:0;mso-position-horizontal-relative:page;mso-position-vertical-relative:page" from="587.85pt,24pt" to="587.85pt,768.05pt" o:allowincell="f" strokeweight=".16931mm">
            <w10:wrap anchorx="page" anchory="page"/>
          </v:line>
        </w:pict>
      </w:r>
    </w:p>
    <w:p w:rsidR="004F68E8" w:rsidRDefault="004F68E8">
      <w:pPr>
        <w:spacing w:line="200" w:lineRule="exact"/>
        <w:rPr>
          <w:sz w:val="24"/>
          <w:szCs w:val="24"/>
        </w:rPr>
      </w:pPr>
    </w:p>
    <w:p w:rsidR="004F68E8" w:rsidRDefault="004F68E8">
      <w:pPr>
        <w:spacing w:line="200" w:lineRule="exact"/>
        <w:rPr>
          <w:sz w:val="24"/>
          <w:szCs w:val="24"/>
        </w:rPr>
      </w:pPr>
    </w:p>
    <w:p w:rsidR="004F68E8" w:rsidRDefault="004F68E8">
      <w:pPr>
        <w:spacing w:line="200" w:lineRule="exact"/>
        <w:rPr>
          <w:sz w:val="24"/>
          <w:szCs w:val="24"/>
        </w:rPr>
      </w:pPr>
    </w:p>
    <w:p w:rsidR="004F68E8" w:rsidRDefault="004F68E8">
      <w:pPr>
        <w:spacing w:line="200" w:lineRule="exact"/>
        <w:rPr>
          <w:sz w:val="24"/>
          <w:szCs w:val="24"/>
        </w:rPr>
      </w:pPr>
    </w:p>
    <w:p w:rsidR="004F68E8" w:rsidRDefault="00CC16C5" w:rsidP="00CC16C5">
      <w:pPr>
        <w:rPr>
          <w:sz w:val="20"/>
          <w:szCs w:val="20"/>
        </w:rPr>
      </w:pPr>
      <w:r>
        <w:rPr>
          <w:rFonts w:ascii="Century Gothic" w:eastAsia="Century Gothic" w:hAnsi="Century Gothic" w:cs="Century Gothic"/>
          <w:b/>
          <w:bCs/>
          <w:sz w:val="40"/>
          <w:szCs w:val="40"/>
        </w:rPr>
        <w:t xml:space="preserve">ABHIJIT </w:t>
      </w:r>
    </w:p>
    <w:p w:rsidR="004F68E8" w:rsidRDefault="004F68E8">
      <w:pPr>
        <w:spacing w:line="208" w:lineRule="exact"/>
        <w:rPr>
          <w:sz w:val="24"/>
          <w:szCs w:val="24"/>
        </w:rPr>
      </w:pPr>
    </w:p>
    <w:p w:rsidR="00CC16C5" w:rsidRDefault="00CC16C5" w:rsidP="00CC16C5">
      <w:pPr>
        <w:spacing w:line="413" w:lineRule="auto"/>
        <w:ind w:right="1220"/>
        <w:rPr>
          <w:rFonts w:ascii="Century Gothic" w:eastAsia="Century Gothic" w:hAnsi="Century Gothic" w:cs="Century Gothic"/>
          <w:sz w:val="20"/>
          <w:szCs w:val="20"/>
        </w:rPr>
      </w:pPr>
      <w:proofErr w:type="spellStart"/>
      <w:r>
        <w:rPr>
          <w:rFonts w:ascii="Century Gothic" w:eastAsia="Century Gothic" w:hAnsi="Century Gothic" w:cs="Century Gothic"/>
          <w:sz w:val="20"/>
          <w:szCs w:val="20"/>
        </w:rPr>
        <w:t>Whatsapp</w:t>
      </w:r>
      <w:proofErr w:type="spellEnd"/>
      <w:r>
        <w:rPr>
          <w:rFonts w:ascii="Century Gothic" w:eastAsia="Century Gothic" w:hAnsi="Century Gothic" w:cs="Century Gothic"/>
          <w:sz w:val="20"/>
          <w:szCs w:val="20"/>
        </w:rPr>
        <w:t xml:space="preserve"> No: +971 504 75 36 86 </w:t>
      </w:r>
    </w:p>
    <w:p w:rsidR="00CC16C5" w:rsidRDefault="00CC16C5" w:rsidP="00CC16C5">
      <w:pPr>
        <w:spacing w:line="413" w:lineRule="auto"/>
        <w:ind w:right="12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Email: </w:t>
      </w:r>
      <w:hyperlink r:id="rId7" w:history="1">
        <w:r w:rsidRPr="004D3AE3">
          <w:rPr>
            <w:rStyle w:val="Hyperlink"/>
            <w:rFonts w:ascii="Century Gothic" w:eastAsia="Century Gothic" w:hAnsi="Century Gothic" w:cs="Century Gothic"/>
            <w:sz w:val="20"/>
            <w:szCs w:val="20"/>
          </w:rPr>
          <w:t>abhijeet-399024@2freemail.com</w:t>
        </w:r>
      </w:hyperlink>
    </w:p>
    <w:p w:rsidR="00CC16C5" w:rsidRDefault="00CC16C5" w:rsidP="00CC16C5">
      <w:pPr>
        <w:spacing w:line="413" w:lineRule="auto"/>
        <w:ind w:right="1220"/>
        <w:rPr>
          <w:rFonts w:ascii="Century Gothic" w:eastAsia="Century Gothic" w:hAnsi="Century Gothic" w:cs="Century Gothic"/>
          <w:b/>
          <w:bCs/>
          <w:sz w:val="20"/>
          <w:szCs w:val="20"/>
          <w:u w:val="single"/>
        </w:rPr>
      </w:pPr>
    </w:p>
    <w:p w:rsidR="004F68E8" w:rsidRDefault="00CC16C5" w:rsidP="00CC16C5">
      <w:pPr>
        <w:spacing w:line="413" w:lineRule="auto"/>
        <w:ind w:right="1220"/>
        <w:rPr>
          <w:sz w:val="20"/>
          <w:szCs w:val="20"/>
        </w:rPr>
      </w:pPr>
      <w:r>
        <w:rPr>
          <w:rFonts w:ascii="Century Gothic" w:eastAsia="Century Gothic" w:hAnsi="Century Gothic" w:cs="Century Gothic"/>
          <w:b/>
          <w:bCs/>
          <w:sz w:val="20"/>
          <w:szCs w:val="20"/>
          <w:u w:val="single"/>
        </w:rPr>
        <w:t>MANAGEMENT PROFILE - HOSPITALITY</w:t>
      </w:r>
    </w:p>
    <w:p w:rsidR="004F68E8" w:rsidRDefault="004F68E8">
      <w:pPr>
        <w:spacing w:line="3" w:lineRule="exact"/>
        <w:rPr>
          <w:sz w:val="24"/>
          <w:szCs w:val="24"/>
        </w:rPr>
      </w:pPr>
    </w:p>
    <w:p w:rsidR="004F68E8" w:rsidRDefault="00CC16C5">
      <w:pPr>
        <w:rPr>
          <w:sz w:val="20"/>
          <w:szCs w:val="20"/>
        </w:rPr>
      </w:pPr>
      <w:r>
        <w:rPr>
          <w:rFonts w:ascii="Century Gothic" w:eastAsia="Century Gothic" w:hAnsi="Century Gothic" w:cs="Century Gothic"/>
          <w:b/>
          <w:bCs/>
          <w:sz w:val="20"/>
          <w:szCs w:val="20"/>
        </w:rPr>
        <w:t>Snapshot:</w:t>
      </w:r>
    </w:p>
    <w:p w:rsidR="004F68E8" w:rsidRDefault="004F68E8">
      <w:pPr>
        <w:spacing w:line="188" w:lineRule="exact"/>
        <w:rPr>
          <w:sz w:val="24"/>
          <w:szCs w:val="24"/>
        </w:rPr>
      </w:pPr>
    </w:p>
    <w:p w:rsidR="004F68E8" w:rsidRDefault="00CC16C5">
      <w:pPr>
        <w:spacing w:line="256" w:lineRule="auto"/>
        <w:ind w:right="560"/>
        <w:rPr>
          <w:sz w:val="20"/>
          <w:szCs w:val="20"/>
        </w:rPr>
      </w:pPr>
      <w:r>
        <w:rPr>
          <w:rFonts w:ascii="Century Gothic" w:eastAsia="Century Gothic" w:hAnsi="Century Gothic" w:cs="Century Gothic"/>
          <w:sz w:val="20"/>
          <w:szCs w:val="20"/>
        </w:rPr>
        <w:t xml:space="preserve">Result oriented professional with 15+ years of experience in restaurant operations. </w:t>
      </w:r>
      <w:proofErr w:type="gramStart"/>
      <w:r>
        <w:rPr>
          <w:rFonts w:ascii="Century Gothic" w:eastAsia="Century Gothic" w:hAnsi="Century Gothic" w:cs="Century Gothic"/>
          <w:sz w:val="20"/>
          <w:szCs w:val="20"/>
        </w:rPr>
        <w:t>Currently functioning as Restaurant Manager in Dubai, all day dining restaurant as an independent concept outlet and revenue generator, seeking challenging Managerial Assignments with wonderful Training and Human Resource team.</w:t>
      </w:r>
      <w:proofErr w:type="gramEnd"/>
    </w:p>
    <w:p w:rsidR="004F68E8" w:rsidRDefault="004F68E8">
      <w:pPr>
        <w:spacing w:line="175" w:lineRule="exact"/>
        <w:rPr>
          <w:sz w:val="24"/>
          <w:szCs w:val="24"/>
        </w:rPr>
      </w:pPr>
    </w:p>
    <w:p w:rsidR="004F68E8" w:rsidRDefault="00CC16C5">
      <w:pPr>
        <w:numPr>
          <w:ilvl w:val="0"/>
          <w:numId w:val="1"/>
        </w:numPr>
        <w:tabs>
          <w:tab w:val="left" w:pos="720"/>
        </w:tabs>
        <w:spacing w:line="252" w:lineRule="auto"/>
        <w:ind w:left="720" w:right="340" w:hanging="360"/>
        <w:rPr>
          <w:rFonts w:ascii="Symbol" w:eastAsia="Symbol" w:hAnsi="Symbol" w:cs="Symbol"/>
          <w:sz w:val="20"/>
          <w:szCs w:val="20"/>
        </w:rPr>
      </w:pPr>
      <w:r>
        <w:rPr>
          <w:rFonts w:ascii="Century Gothic" w:eastAsia="Century Gothic" w:hAnsi="Century Gothic" w:cs="Century Gothic"/>
          <w:sz w:val="20"/>
          <w:szCs w:val="20"/>
        </w:rPr>
        <w:t>Significant exposure in Business Expansion, Quality Compliance, Project Management, Budgeting &amp; Cost Control, Training &amp; Development.</w:t>
      </w:r>
    </w:p>
    <w:p w:rsidR="004F68E8" w:rsidRDefault="004F68E8">
      <w:pPr>
        <w:spacing w:line="13" w:lineRule="exact"/>
        <w:rPr>
          <w:rFonts w:ascii="Symbol" w:eastAsia="Symbol" w:hAnsi="Symbol" w:cs="Symbol"/>
          <w:sz w:val="20"/>
          <w:szCs w:val="20"/>
        </w:rPr>
      </w:pPr>
    </w:p>
    <w:p w:rsidR="004F68E8" w:rsidRDefault="00CC16C5">
      <w:pPr>
        <w:numPr>
          <w:ilvl w:val="0"/>
          <w:numId w:val="1"/>
        </w:numPr>
        <w:tabs>
          <w:tab w:val="left" w:pos="720"/>
        </w:tabs>
        <w:spacing w:line="255" w:lineRule="auto"/>
        <w:ind w:left="720" w:right="40" w:hanging="360"/>
        <w:rPr>
          <w:rFonts w:ascii="Symbol" w:eastAsia="Symbol" w:hAnsi="Symbol" w:cs="Symbol"/>
          <w:sz w:val="20"/>
          <w:szCs w:val="20"/>
        </w:rPr>
      </w:pPr>
      <w:r>
        <w:rPr>
          <w:rFonts w:ascii="Century Gothic" w:eastAsia="Century Gothic" w:hAnsi="Century Gothic" w:cs="Century Gothic"/>
          <w:sz w:val="20"/>
          <w:szCs w:val="20"/>
        </w:rPr>
        <w:t>Well versed in various facets of Food &amp; Beverage, Menu Engineering, Wines, International Cuisine, sales &amp; Marketing.</w:t>
      </w:r>
    </w:p>
    <w:p w:rsidR="004F68E8" w:rsidRDefault="004F68E8">
      <w:pPr>
        <w:spacing w:line="9" w:lineRule="exact"/>
        <w:rPr>
          <w:rFonts w:ascii="Symbol" w:eastAsia="Symbol" w:hAnsi="Symbol" w:cs="Symbol"/>
          <w:sz w:val="20"/>
          <w:szCs w:val="20"/>
        </w:rPr>
      </w:pPr>
    </w:p>
    <w:p w:rsidR="004F68E8" w:rsidRDefault="00CC16C5">
      <w:pPr>
        <w:numPr>
          <w:ilvl w:val="0"/>
          <w:numId w:val="1"/>
        </w:numPr>
        <w:tabs>
          <w:tab w:val="left" w:pos="720"/>
        </w:tabs>
        <w:spacing w:line="252" w:lineRule="auto"/>
        <w:ind w:left="720" w:right="600" w:hanging="360"/>
        <w:rPr>
          <w:rFonts w:ascii="Symbol" w:eastAsia="Symbol" w:hAnsi="Symbol" w:cs="Symbol"/>
          <w:sz w:val="20"/>
          <w:szCs w:val="20"/>
        </w:rPr>
      </w:pPr>
      <w:r>
        <w:rPr>
          <w:rFonts w:ascii="Century Gothic" w:eastAsia="Century Gothic" w:hAnsi="Century Gothic" w:cs="Century Gothic"/>
          <w:sz w:val="20"/>
          <w:szCs w:val="20"/>
        </w:rPr>
        <w:t>Proficient in all types of Beverage preparation including International Cocktails and service, Champagnes, Wines, Liquors etc.</w:t>
      </w:r>
    </w:p>
    <w:p w:rsidR="004F68E8" w:rsidRDefault="004F68E8">
      <w:pPr>
        <w:spacing w:line="9" w:lineRule="exact"/>
        <w:rPr>
          <w:rFonts w:ascii="Symbol" w:eastAsia="Symbol" w:hAnsi="Symbol" w:cs="Symbol"/>
          <w:sz w:val="20"/>
          <w:szCs w:val="20"/>
        </w:rPr>
      </w:pPr>
    </w:p>
    <w:p w:rsidR="004F68E8" w:rsidRDefault="00CC16C5">
      <w:pPr>
        <w:numPr>
          <w:ilvl w:val="0"/>
          <w:numId w:val="1"/>
        </w:numPr>
        <w:tabs>
          <w:tab w:val="left" w:pos="720"/>
        </w:tabs>
        <w:ind w:left="720" w:hanging="360"/>
        <w:rPr>
          <w:rFonts w:ascii="Symbol" w:eastAsia="Symbol" w:hAnsi="Symbol" w:cs="Symbol"/>
          <w:sz w:val="20"/>
          <w:szCs w:val="20"/>
        </w:rPr>
      </w:pPr>
      <w:r>
        <w:rPr>
          <w:rFonts w:ascii="Century Gothic" w:eastAsia="Century Gothic" w:hAnsi="Century Gothic" w:cs="Century Gothic"/>
          <w:sz w:val="20"/>
          <w:szCs w:val="20"/>
        </w:rPr>
        <w:t>Liaise with Chefs in preparing attractive menus featuring upscale cuisine.</w:t>
      </w:r>
    </w:p>
    <w:p w:rsidR="004F68E8" w:rsidRDefault="004F68E8">
      <w:pPr>
        <w:spacing w:line="16" w:lineRule="exact"/>
        <w:rPr>
          <w:rFonts w:ascii="Symbol" w:eastAsia="Symbol" w:hAnsi="Symbol" w:cs="Symbol"/>
          <w:sz w:val="20"/>
          <w:szCs w:val="20"/>
        </w:rPr>
      </w:pPr>
    </w:p>
    <w:p w:rsidR="004F68E8" w:rsidRDefault="00CC16C5">
      <w:pPr>
        <w:numPr>
          <w:ilvl w:val="0"/>
          <w:numId w:val="1"/>
        </w:numPr>
        <w:tabs>
          <w:tab w:val="left" w:pos="720"/>
        </w:tabs>
        <w:ind w:left="720" w:hanging="360"/>
        <w:rPr>
          <w:rFonts w:ascii="Symbol" w:eastAsia="Symbol" w:hAnsi="Symbol" w:cs="Symbol"/>
          <w:sz w:val="20"/>
          <w:szCs w:val="20"/>
        </w:rPr>
      </w:pPr>
      <w:r>
        <w:rPr>
          <w:rFonts w:ascii="Century Gothic" w:eastAsia="Century Gothic" w:hAnsi="Century Gothic" w:cs="Century Gothic"/>
          <w:sz w:val="20"/>
          <w:szCs w:val="20"/>
        </w:rPr>
        <w:t>Thrive on Challenges and quickly adapt to New Environments and Responsibilities.</w:t>
      </w:r>
    </w:p>
    <w:p w:rsidR="004F68E8" w:rsidRDefault="004F68E8">
      <w:pPr>
        <w:spacing w:line="180" w:lineRule="exact"/>
        <w:rPr>
          <w:sz w:val="24"/>
          <w:szCs w:val="24"/>
        </w:rPr>
      </w:pPr>
    </w:p>
    <w:tbl>
      <w:tblPr>
        <w:tblW w:w="0" w:type="auto"/>
        <w:tblLayout w:type="fixed"/>
        <w:tblCellMar>
          <w:left w:w="0" w:type="dxa"/>
          <w:right w:w="0" w:type="dxa"/>
        </w:tblCellMar>
        <w:tblLook w:val="04A0"/>
      </w:tblPr>
      <w:tblGrid>
        <w:gridCol w:w="3340"/>
        <w:gridCol w:w="2640"/>
        <w:gridCol w:w="2700"/>
      </w:tblGrid>
      <w:tr w:rsidR="004F68E8">
        <w:trPr>
          <w:trHeight w:val="245"/>
        </w:trPr>
        <w:tc>
          <w:tcPr>
            <w:tcW w:w="3340" w:type="dxa"/>
            <w:vAlign w:val="bottom"/>
          </w:tcPr>
          <w:p w:rsidR="004F68E8" w:rsidRDefault="00CC16C5">
            <w:pPr>
              <w:rPr>
                <w:sz w:val="20"/>
                <w:szCs w:val="20"/>
              </w:rPr>
            </w:pPr>
            <w:r>
              <w:rPr>
                <w:rFonts w:ascii="Century Gothic" w:eastAsia="Century Gothic" w:hAnsi="Century Gothic" w:cs="Century Gothic"/>
                <w:b/>
                <w:bCs/>
                <w:sz w:val="20"/>
                <w:szCs w:val="20"/>
              </w:rPr>
              <w:t>Core Competencies:</w:t>
            </w:r>
          </w:p>
        </w:tc>
        <w:tc>
          <w:tcPr>
            <w:tcW w:w="2640" w:type="dxa"/>
            <w:vAlign w:val="bottom"/>
          </w:tcPr>
          <w:p w:rsidR="004F68E8" w:rsidRDefault="004F68E8">
            <w:pPr>
              <w:rPr>
                <w:sz w:val="21"/>
                <w:szCs w:val="21"/>
              </w:rPr>
            </w:pPr>
          </w:p>
        </w:tc>
        <w:tc>
          <w:tcPr>
            <w:tcW w:w="2700" w:type="dxa"/>
            <w:vAlign w:val="bottom"/>
          </w:tcPr>
          <w:p w:rsidR="004F68E8" w:rsidRDefault="004F68E8">
            <w:pPr>
              <w:rPr>
                <w:sz w:val="21"/>
                <w:szCs w:val="21"/>
              </w:rPr>
            </w:pPr>
          </w:p>
        </w:tc>
      </w:tr>
      <w:tr w:rsidR="004F68E8">
        <w:trPr>
          <w:trHeight w:val="425"/>
        </w:trPr>
        <w:tc>
          <w:tcPr>
            <w:tcW w:w="3340" w:type="dxa"/>
            <w:vAlign w:val="bottom"/>
          </w:tcPr>
          <w:p w:rsidR="004F68E8" w:rsidRDefault="00CC16C5">
            <w:pPr>
              <w:rPr>
                <w:sz w:val="20"/>
                <w:szCs w:val="20"/>
              </w:rPr>
            </w:pPr>
            <w:r>
              <w:rPr>
                <w:rFonts w:ascii="Century Gothic" w:eastAsia="Century Gothic" w:hAnsi="Century Gothic" w:cs="Century Gothic"/>
                <w:sz w:val="20"/>
                <w:szCs w:val="20"/>
              </w:rPr>
              <w:t>*Food &amp; Beverage Management</w:t>
            </w:r>
          </w:p>
        </w:tc>
        <w:tc>
          <w:tcPr>
            <w:tcW w:w="2640" w:type="dxa"/>
            <w:vAlign w:val="bottom"/>
          </w:tcPr>
          <w:p w:rsidR="004F68E8" w:rsidRDefault="00CC16C5">
            <w:pPr>
              <w:ind w:left="140"/>
              <w:rPr>
                <w:sz w:val="20"/>
                <w:szCs w:val="20"/>
              </w:rPr>
            </w:pPr>
            <w:r>
              <w:rPr>
                <w:rFonts w:ascii="Century Gothic" w:eastAsia="Century Gothic" w:hAnsi="Century Gothic" w:cs="Century Gothic"/>
                <w:sz w:val="20"/>
                <w:szCs w:val="20"/>
              </w:rPr>
              <w:t>*Business Development</w:t>
            </w:r>
          </w:p>
        </w:tc>
        <w:tc>
          <w:tcPr>
            <w:tcW w:w="2700" w:type="dxa"/>
            <w:vAlign w:val="bottom"/>
          </w:tcPr>
          <w:p w:rsidR="004F68E8" w:rsidRDefault="00CC16C5">
            <w:pPr>
              <w:ind w:left="280"/>
              <w:rPr>
                <w:sz w:val="20"/>
                <w:szCs w:val="20"/>
              </w:rPr>
            </w:pPr>
            <w:r>
              <w:rPr>
                <w:rFonts w:ascii="Century Gothic" w:eastAsia="Century Gothic" w:hAnsi="Century Gothic" w:cs="Century Gothic"/>
                <w:sz w:val="20"/>
                <w:szCs w:val="20"/>
              </w:rPr>
              <w:t>*Revenue Management</w:t>
            </w:r>
          </w:p>
        </w:tc>
      </w:tr>
      <w:tr w:rsidR="004F68E8">
        <w:trPr>
          <w:trHeight w:val="425"/>
        </w:trPr>
        <w:tc>
          <w:tcPr>
            <w:tcW w:w="3340" w:type="dxa"/>
            <w:vAlign w:val="bottom"/>
          </w:tcPr>
          <w:p w:rsidR="004F68E8" w:rsidRDefault="00CC16C5">
            <w:pPr>
              <w:rPr>
                <w:sz w:val="20"/>
                <w:szCs w:val="20"/>
              </w:rPr>
            </w:pPr>
            <w:r>
              <w:rPr>
                <w:rFonts w:ascii="Century Gothic" w:eastAsia="Century Gothic" w:hAnsi="Century Gothic" w:cs="Century Gothic"/>
                <w:sz w:val="20"/>
                <w:szCs w:val="20"/>
              </w:rPr>
              <w:t>*Budget Control</w:t>
            </w:r>
          </w:p>
        </w:tc>
        <w:tc>
          <w:tcPr>
            <w:tcW w:w="2640" w:type="dxa"/>
            <w:vAlign w:val="bottom"/>
          </w:tcPr>
          <w:p w:rsidR="004F68E8" w:rsidRDefault="00CC16C5">
            <w:pPr>
              <w:ind w:left="160"/>
              <w:rPr>
                <w:sz w:val="20"/>
                <w:szCs w:val="20"/>
              </w:rPr>
            </w:pPr>
            <w:r>
              <w:rPr>
                <w:rFonts w:ascii="Century Gothic" w:eastAsia="Century Gothic" w:hAnsi="Century Gothic" w:cs="Century Gothic"/>
                <w:sz w:val="20"/>
                <w:szCs w:val="20"/>
              </w:rPr>
              <w:t>*Quality Assurance</w:t>
            </w:r>
          </w:p>
        </w:tc>
        <w:tc>
          <w:tcPr>
            <w:tcW w:w="2700" w:type="dxa"/>
            <w:vAlign w:val="bottom"/>
          </w:tcPr>
          <w:p w:rsidR="004F68E8" w:rsidRDefault="00CC16C5">
            <w:pPr>
              <w:ind w:left="280"/>
              <w:rPr>
                <w:sz w:val="20"/>
                <w:szCs w:val="20"/>
              </w:rPr>
            </w:pPr>
            <w:r>
              <w:rPr>
                <w:rFonts w:ascii="Century Gothic" w:eastAsia="Century Gothic" w:hAnsi="Century Gothic" w:cs="Century Gothic"/>
                <w:w w:val="99"/>
                <w:sz w:val="20"/>
                <w:szCs w:val="20"/>
              </w:rPr>
              <w:t>*Training &amp; Development</w:t>
            </w:r>
          </w:p>
        </w:tc>
      </w:tr>
      <w:tr w:rsidR="004F68E8">
        <w:trPr>
          <w:trHeight w:val="422"/>
        </w:trPr>
        <w:tc>
          <w:tcPr>
            <w:tcW w:w="3340" w:type="dxa"/>
            <w:vAlign w:val="bottom"/>
          </w:tcPr>
          <w:p w:rsidR="004F68E8" w:rsidRDefault="00CC16C5">
            <w:pPr>
              <w:rPr>
                <w:sz w:val="20"/>
                <w:szCs w:val="20"/>
              </w:rPr>
            </w:pPr>
            <w:r>
              <w:rPr>
                <w:rFonts w:ascii="Century Gothic" w:eastAsia="Century Gothic" w:hAnsi="Century Gothic" w:cs="Century Gothic"/>
                <w:sz w:val="20"/>
                <w:szCs w:val="20"/>
              </w:rPr>
              <w:t>*Team Management</w:t>
            </w:r>
          </w:p>
        </w:tc>
        <w:tc>
          <w:tcPr>
            <w:tcW w:w="5340" w:type="dxa"/>
            <w:gridSpan w:val="2"/>
            <w:vAlign w:val="bottom"/>
          </w:tcPr>
          <w:p w:rsidR="004F68E8" w:rsidRDefault="00CC16C5">
            <w:pPr>
              <w:ind w:left="140"/>
              <w:rPr>
                <w:sz w:val="20"/>
                <w:szCs w:val="20"/>
              </w:rPr>
            </w:pPr>
            <w:r>
              <w:rPr>
                <w:rFonts w:ascii="Century Gothic" w:eastAsia="Century Gothic" w:hAnsi="Century Gothic" w:cs="Century Gothic"/>
                <w:sz w:val="20"/>
                <w:szCs w:val="20"/>
              </w:rPr>
              <w:t>*Customer Relationship Management</w:t>
            </w:r>
          </w:p>
        </w:tc>
      </w:tr>
    </w:tbl>
    <w:p w:rsidR="004F68E8" w:rsidRDefault="004F68E8">
      <w:pPr>
        <w:spacing w:line="200" w:lineRule="exact"/>
        <w:rPr>
          <w:sz w:val="24"/>
          <w:szCs w:val="24"/>
        </w:rPr>
      </w:pPr>
    </w:p>
    <w:p w:rsidR="004F68E8" w:rsidRDefault="004F68E8">
      <w:pPr>
        <w:spacing w:line="200" w:lineRule="exact"/>
        <w:rPr>
          <w:sz w:val="24"/>
          <w:szCs w:val="24"/>
        </w:rPr>
      </w:pPr>
    </w:p>
    <w:p w:rsidR="004F68E8" w:rsidRDefault="004F68E8">
      <w:pPr>
        <w:spacing w:line="205" w:lineRule="exact"/>
        <w:rPr>
          <w:sz w:val="24"/>
          <w:szCs w:val="24"/>
        </w:rPr>
      </w:pPr>
    </w:p>
    <w:p w:rsidR="004F68E8" w:rsidRDefault="00CC16C5">
      <w:pPr>
        <w:jc w:val="center"/>
        <w:rPr>
          <w:sz w:val="20"/>
          <w:szCs w:val="20"/>
        </w:rPr>
      </w:pPr>
      <w:r>
        <w:rPr>
          <w:rFonts w:ascii="Century Gothic" w:eastAsia="Century Gothic" w:hAnsi="Century Gothic" w:cs="Century Gothic"/>
          <w:b/>
          <w:bCs/>
          <w:sz w:val="20"/>
          <w:szCs w:val="20"/>
          <w:u w:val="single"/>
        </w:rPr>
        <w:t>ACADEMICS</w:t>
      </w:r>
    </w:p>
    <w:p w:rsidR="004F68E8" w:rsidRDefault="004F68E8">
      <w:pPr>
        <w:spacing w:line="188" w:lineRule="exact"/>
        <w:rPr>
          <w:sz w:val="24"/>
          <w:szCs w:val="24"/>
        </w:rPr>
      </w:pPr>
    </w:p>
    <w:p w:rsidR="004F68E8" w:rsidRDefault="00CC16C5">
      <w:pPr>
        <w:spacing w:line="252" w:lineRule="auto"/>
        <w:ind w:right="520"/>
        <w:rPr>
          <w:sz w:val="20"/>
          <w:szCs w:val="20"/>
        </w:rPr>
      </w:pPr>
      <w:r>
        <w:rPr>
          <w:rFonts w:ascii="Century Gothic" w:eastAsia="Century Gothic" w:hAnsi="Century Gothic" w:cs="Century Gothic"/>
          <w:sz w:val="20"/>
          <w:szCs w:val="20"/>
        </w:rPr>
        <w:t>3 years Diploma in Hotel Management from Rizvi College of Hotel Management &amp; Catering Technology, Mumbai, India, 2004</w:t>
      </w:r>
    </w:p>
    <w:p w:rsidR="004F68E8" w:rsidRDefault="004F68E8">
      <w:pPr>
        <w:spacing w:line="166" w:lineRule="exact"/>
        <w:rPr>
          <w:sz w:val="24"/>
          <w:szCs w:val="24"/>
        </w:rPr>
      </w:pPr>
    </w:p>
    <w:p w:rsidR="004F68E8" w:rsidRDefault="00CC16C5">
      <w:pPr>
        <w:ind w:left="3720"/>
        <w:rPr>
          <w:sz w:val="20"/>
          <w:szCs w:val="20"/>
        </w:rPr>
      </w:pPr>
      <w:r>
        <w:rPr>
          <w:rFonts w:ascii="Century Gothic" w:eastAsia="Century Gothic" w:hAnsi="Century Gothic" w:cs="Century Gothic"/>
          <w:b/>
          <w:bCs/>
          <w:sz w:val="20"/>
          <w:szCs w:val="20"/>
          <w:u w:val="single"/>
        </w:rPr>
        <w:t>ACCOMPLISHMENTS</w:t>
      </w:r>
    </w:p>
    <w:p w:rsidR="004F68E8" w:rsidRDefault="004F68E8">
      <w:pPr>
        <w:spacing w:line="180" w:lineRule="exact"/>
        <w:rPr>
          <w:sz w:val="24"/>
          <w:szCs w:val="24"/>
        </w:rPr>
      </w:pPr>
    </w:p>
    <w:p w:rsidR="004F68E8" w:rsidRDefault="00CC16C5">
      <w:pPr>
        <w:rPr>
          <w:sz w:val="20"/>
          <w:szCs w:val="20"/>
        </w:rPr>
      </w:pPr>
      <w:r>
        <w:rPr>
          <w:rFonts w:ascii="Century Gothic" w:eastAsia="Century Gothic" w:hAnsi="Century Gothic" w:cs="Century Gothic"/>
          <w:sz w:val="20"/>
          <w:szCs w:val="20"/>
        </w:rPr>
        <w:t>Recipient of WSET Level 2 Award in Wines and Spirits in Dubai (2013)</w:t>
      </w:r>
    </w:p>
    <w:p w:rsidR="004F68E8" w:rsidRDefault="00FB0845">
      <w:pPr>
        <w:spacing w:line="20" w:lineRule="exact"/>
        <w:rPr>
          <w:sz w:val="24"/>
          <w:szCs w:val="24"/>
        </w:rPr>
      </w:pPr>
      <w:r>
        <w:rPr>
          <w:sz w:val="24"/>
          <w:szCs w:val="24"/>
        </w:rPr>
        <w:pict>
          <v:line id="Shape 5" o:spid="_x0000_s1030" style="position:absolute;z-index:251653632;visibility:visible;mso-wrap-distance-left:0;mso-wrap-distance-right:0" from="-48pt,65.65pt" to="516.1pt,65.65pt" o:allowincell="f" strokeweight=".16931mm"/>
        </w:pict>
      </w:r>
    </w:p>
    <w:p w:rsidR="004F68E8" w:rsidRDefault="004F68E8">
      <w:pPr>
        <w:sectPr w:rsidR="004F68E8">
          <w:pgSz w:w="12240" w:h="15840"/>
          <w:pgMar w:top="1440" w:right="1440" w:bottom="1440" w:left="1440" w:header="0" w:footer="0" w:gutter="0"/>
          <w:cols w:space="720" w:equalWidth="0">
            <w:col w:w="9360"/>
          </w:cols>
        </w:sectPr>
      </w:pPr>
    </w:p>
    <w:p w:rsidR="004F68E8" w:rsidRDefault="00FB0845">
      <w:pPr>
        <w:spacing w:line="263" w:lineRule="exact"/>
        <w:rPr>
          <w:sz w:val="20"/>
          <w:szCs w:val="20"/>
        </w:rPr>
      </w:pPr>
      <w:r>
        <w:rPr>
          <w:sz w:val="20"/>
          <w:szCs w:val="20"/>
        </w:rPr>
        <w:lastRenderedPageBreak/>
        <w:pict>
          <v:line id="Shape 6" o:spid="_x0000_s1031" style="position:absolute;z-index:251654656;visibility:visible;mso-wrap-distance-left:0;mso-wrap-distance-right:0;mso-position-horizontal-relative:page;mso-position-vertical-relative:page" from="24pt,24.2pt" to="588.1pt,24.2pt" o:allowincell="f" strokeweight=".16931mm">
            <w10:wrap anchorx="page" anchory="page"/>
          </v:line>
        </w:pict>
      </w:r>
      <w:r>
        <w:rPr>
          <w:sz w:val="20"/>
          <w:szCs w:val="20"/>
        </w:rPr>
        <w:pict>
          <v:line id="Shape 7" o:spid="_x0000_s1032" style="position:absolute;z-index:251655680;visibility:visible;mso-wrap-distance-left:0;mso-wrap-distance-right:0;mso-position-horizontal-relative:page;mso-position-vertical-relative:page" from="24.2pt,24pt" to="24.2pt,768.05pt" o:allowincell="f" strokeweight=".16931mm">
            <w10:wrap anchorx="page" anchory="page"/>
          </v:line>
        </w:pict>
      </w:r>
      <w:r>
        <w:rPr>
          <w:sz w:val="20"/>
          <w:szCs w:val="20"/>
        </w:rPr>
        <w:pict>
          <v:line id="Shape 8" o:spid="_x0000_s1033" style="position:absolute;z-index:251656704;visibility:visible;mso-wrap-distance-left:0;mso-wrap-distance-right:0;mso-position-horizontal-relative:page;mso-position-vertical-relative:page" from="587.85pt,24pt" to="587.85pt,768.05pt" o:allowincell="f" strokeweight=".16931mm">
            <w10:wrap anchorx="page" anchory="page"/>
          </v:line>
        </w:pict>
      </w:r>
    </w:p>
    <w:p w:rsidR="004F68E8" w:rsidRDefault="00CC16C5">
      <w:pPr>
        <w:ind w:right="-719"/>
        <w:jc w:val="center"/>
        <w:rPr>
          <w:sz w:val="20"/>
          <w:szCs w:val="20"/>
        </w:rPr>
      </w:pPr>
      <w:r>
        <w:rPr>
          <w:rFonts w:ascii="Century Gothic" w:eastAsia="Century Gothic" w:hAnsi="Century Gothic" w:cs="Century Gothic"/>
          <w:b/>
          <w:bCs/>
          <w:sz w:val="20"/>
          <w:szCs w:val="20"/>
          <w:u w:val="single"/>
        </w:rPr>
        <w:t>PROFESSIONAL EXPERIENCE</w:t>
      </w:r>
    </w:p>
    <w:p w:rsidR="004F68E8" w:rsidRDefault="004F68E8">
      <w:pPr>
        <w:spacing w:line="19" w:lineRule="exact"/>
        <w:rPr>
          <w:sz w:val="20"/>
          <w:szCs w:val="20"/>
        </w:rPr>
      </w:pPr>
    </w:p>
    <w:p w:rsidR="004F68E8" w:rsidRDefault="00CC16C5">
      <w:pPr>
        <w:ind w:right="-719"/>
        <w:jc w:val="center"/>
        <w:rPr>
          <w:sz w:val="20"/>
          <w:szCs w:val="20"/>
        </w:rPr>
      </w:pPr>
      <w:r>
        <w:rPr>
          <w:rFonts w:ascii="Century Gothic" w:eastAsia="Century Gothic" w:hAnsi="Century Gothic" w:cs="Century Gothic"/>
          <w:sz w:val="20"/>
          <w:szCs w:val="20"/>
        </w:rPr>
        <w:t>(Pre- Opening Restaurant Manager, August 2017 till date)</w:t>
      </w:r>
    </w:p>
    <w:p w:rsidR="004F68E8" w:rsidRDefault="004F68E8">
      <w:pPr>
        <w:spacing w:line="285" w:lineRule="exact"/>
        <w:rPr>
          <w:sz w:val="20"/>
          <w:szCs w:val="20"/>
        </w:rPr>
      </w:pPr>
    </w:p>
    <w:p w:rsidR="004F68E8" w:rsidRDefault="00CC16C5">
      <w:pPr>
        <w:ind w:left="720"/>
        <w:rPr>
          <w:sz w:val="20"/>
          <w:szCs w:val="20"/>
        </w:rPr>
      </w:pPr>
      <w:r>
        <w:rPr>
          <w:rFonts w:ascii="Century Gothic" w:eastAsia="Century Gothic" w:hAnsi="Century Gothic" w:cs="Century Gothic"/>
          <w:b/>
          <w:bCs/>
          <w:sz w:val="20"/>
          <w:szCs w:val="20"/>
          <w:u w:val="single"/>
        </w:rPr>
        <w:t xml:space="preserve"> </w:t>
      </w:r>
      <w:proofErr w:type="gramStart"/>
      <w:r>
        <w:rPr>
          <w:rFonts w:ascii="Century Gothic" w:eastAsia="Century Gothic" w:hAnsi="Century Gothic" w:cs="Century Gothic"/>
          <w:b/>
          <w:bCs/>
          <w:sz w:val="20"/>
          <w:szCs w:val="20"/>
          <w:u w:val="single"/>
        </w:rPr>
        <w:t>restaurant</w:t>
      </w:r>
      <w:proofErr w:type="gramEnd"/>
      <w:r>
        <w:rPr>
          <w:rFonts w:ascii="Century Gothic" w:eastAsia="Century Gothic" w:hAnsi="Century Gothic" w:cs="Century Gothic"/>
          <w:b/>
          <w:bCs/>
          <w:sz w:val="20"/>
          <w:szCs w:val="20"/>
          <w:u w:val="single"/>
        </w:rPr>
        <w:t xml:space="preserve"> awards achieved till date:</w:t>
      </w:r>
    </w:p>
    <w:p w:rsidR="004F68E8" w:rsidRDefault="004F68E8">
      <w:pPr>
        <w:spacing w:line="19" w:lineRule="exact"/>
        <w:rPr>
          <w:sz w:val="20"/>
          <w:szCs w:val="20"/>
        </w:rPr>
      </w:pPr>
    </w:p>
    <w:p w:rsidR="004F68E8" w:rsidRDefault="00CC16C5">
      <w:pPr>
        <w:numPr>
          <w:ilvl w:val="0"/>
          <w:numId w:val="2"/>
        </w:numPr>
        <w:tabs>
          <w:tab w:val="left" w:pos="720"/>
        </w:tabs>
        <w:ind w:left="720" w:hanging="360"/>
        <w:rPr>
          <w:rFonts w:ascii="Symbol" w:eastAsia="Symbol" w:hAnsi="Symbol" w:cs="Symbol"/>
          <w:sz w:val="20"/>
          <w:szCs w:val="20"/>
        </w:rPr>
      </w:pPr>
      <w:r>
        <w:rPr>
          <w:rFonts w:ascii="Century Gothic" w:eastAsia="Century Gothic" w:hAnsi="Century Gothic" w:cs="Century Gothic"/>
          <w:sz w:val="20"/>
          <w:szCs w:val="20"/>
        </w:rPr>
        <w:t>‘Best Luxury Hotel Casual Dining Restaurant Worldwide’- Hotel of the Year Awards 2019</w:t>
      </w:r>
    </w:p>
    <w:p w:rsidR="004F68E8" w:rsidRDefault="004F68E8">
      <w:pPr>
        <w:spacing w:line="18" w:lineRule="exact"/>
        <w:rPr>
          <w:rFonts w:ascii="Symbol" w:eastAsia="Symbol" w:hAnsi="Symbol" w:cs="Symbol"/>
          <w:sz w:val="20"/>
          <w:szCs w:val="20"/>
        </w:rPr>
      </w:pPr>
    </w:p>
    <w:p w:rsidR="004F68E8" w:rsidRDefault="00CC16C5">
      <w:pPr>
        <w:numPr>
          <w:ilvl w:val="0"/>
          <w:numId w:val="2"/>
        </w:numPr>
        <w:tabs>
          <w:tab w:val="left" w:pos="720"/>
        </w:tabs>
        <w:ind w:left="720" w:hanging="360"/>
        <w:rPr>
          <w:rFonts w:ascii="Symbol" w:eastAsia="Symbol" w:hAnsi="Symbol" w:cs="Symbol"/>
          <w:sz w:val="20"/>
          <w:szCs w:val="20"/>
        </w:rPr>
      </w:pPr>
      <w:r>
        <w:rPr>
          <w:rFonts w:ascii="Century Gothic" w:eastAsia="Century Gothic" w:hAnsi="Century Gothic" w:cs="Century Gothic"/>
          <w:sz w:val="20"/>
          <w:szCs w:val="20"/>
        </w:rPr>
        <w:t>‘Best Themed Restaurant of the Year’- Masala Food Awards 2019</w:t>
      </w:r>
    </w:p>
    <w:p w:rsidR="004F68E8" w:rsidRDefault="004F68E8">
      <w:pPr>
        <w:spacing w:line="18" w:lineRule="exact"/>
        <w:rPr>
          <w:rFonts w:ascii="Symbol" w:eastAsia="Symbol" w:hAnsi="Symbol" w:cs="Symbol"/>
          <w:sz w:val="20"/>
          <w:szCs w:val="20"/>
        </w:rPr>
      </w:pPr>
    </w:p>
    <w:p w:rsidR="004F68E8" w:rsidRDefault="00CC16C5">
      <w:pPr>
        <w:numPr>
          <w:ilvl w:val="0"/>
          <w:numId w:val="2"/>
        </w:numPr>
        <w:tabs>
          <w:tab w:val="left" w:pos="720"/>
        </w:tabs>
        <w:ind w:left="720" w:hanging="360"/>
        <w:rPr>
          <w:rFonts w:ascii="Symbol" w:eastAsia="Symbol" w:hAnsi="Symbol" w:cs="Symbol"/>
          <w:sz w:val="20"/>
          <w:szCs w:val="20"/>
        </w:rPr>
      </w:pPr>
      <w:r>
        <w:rPr>
          <w:rFonts w:ascii="Century Gothic" w:eastAsia="Century Gothic" w:hAnsi="Century Gothic" w:cs="Century Gothic"/>
          <w:b/>
          <w:bCs/>
          <w:sz w:val="20"/>
          <w:szCs w:val="20"/>
        </w:rPr>
        <w:t>‘</w:t>
      </w:r>
      <w:r>
        <w:rPr>
          <w:rFonts w:ascii="Century Gothic" w:eastAsia="Century Gothic" w:hAnsi="Century Gothic" w:cs="Century Gothic"/>
          <w:sz w:val="20"/>
          <w:szCs w:val="20"/>
        </w:rPr>
        <w:t>Highly Commended Restaurant Manager of the Year’- Caterer Awards 2019</w:t>
      </w:r>
    </w:p>
    <w:p w:rsidR="004F68E8" w:rsidRDefault="004F68E8">
      <w:pPr>
        <w:spacing w:line="21" w:lineRule="exact"/>
        <w:rPr>
          <w:rFonts w:ascii="Symbol" w:eastAsia="Symbol" w:hAnsi="Symbol" w:cs="Symbol"/>
          <w:sz w:val="20"/>
          <w:szCs w:val="20"/>
        </w:rPr>
      </w:pPr>
    </w:p>
    <w:p w:rsidR="004F68E8" w:rsidRDefault="00CC16C5">
      <w:pPr>
        <w:numPr>
          <w:ilvl w:val="0"/>
          <w:numId w:val="2"/>
        </w:numPr>
        <w:tabs>
          <w:tab w:val="left" w:pos="720"/>
        </w:tabs>
        <w:ind w:left="720" w:hanging="360"/>
        <w:rPr>
          <w:rFonts w:ascii="Symbol" w:eastAsia="Symbol" w:hAnsi="Symbol" w:cs="Symbol"/>
          <w:sz w:val="20"/>
          <w:szCs w:val="20"/>
        </w:rPr>
      </w:pPr>
      <w:r>
        <w:rPr>
          <w:rFonts w:ascii="Century Gothic" w:eastAsia="Century Gothic" w:hAnsi="Century Gothic" w:cs="Century Gothic"/>
          <w:sz w:val="20"/>
          <w:szCs w:val="20"/>
        </w:rPr>
        <w:t>‘Certificate of Excellence 2019 Winner’- TripAdvisor</w:t>
      </w:r>
    </w:p>
    <w:p w:rsidR="004F68E8" w:rsidRDefault="004F68E8">
      <w:pPr>
        <w:spacing w:line="18" w:lineRule="exact"/>
        <w:rPr>
          <w:rFonts w:ascii="Symbol" w:eastAsia="Symbol" w:hAnsi="Symbol" w:cs="Symbol"/>
          <w:sz w:val="20"/>
          <w:szCs w:val="20"/>
        </w:rPr>
      </w:pPr>
    </w:p>
    <w:p w:rsidR="004F68E8" w:rsidRDefault="00CC16C5">
      <w:pPr>
        <w:numPr>
          <w:ilvl w:val="0"/>
          <w:numId w:val="2"/>
        </w:numPr>
        <w:tabs>
          <w:tab w:val="left" w:pos="720"/>
        </w:tabs>
        <w:ind w:left="720" w:hanging="360"/>
        <w:rPr>
          <w:rFonts w:ascii="Symbol" w:eastAsia="Symbol" w:hAnsi="Symbol" w:cs="Symbol"/>
          <w:sz w:val="20"/>
          <w:szCs w:val="20"/>
        </w:rPr>
      </w:pPr>
      <w:r>
        <w:rPr>
          <w:rFonts w:ascii="Century Gothic" w:eastAsia="Century Gothic" w:hAnsi="Century Gothic" w:cs="Century Gothic"/>
          <w:b/>
          <w:bCs/>
          <w:sz w:val="20"/>
          <w:szCs w:val="20"/>
        </w:rPr>
        <w:t>‘</w:t>
      </w:r>
      <w:r>
        <w:rPr>
          <w:rFonts w:ascii="Century Gothic" w:eastAsia="Century Gothic" w:hAnsi="Century Gothic" w:cs="Century Gothic"/>
          <w:sz w:val="20"/>
          <w:szCs w:val="20"/>
        </w:rPr>
        <w:t>Restaurant Manager of the Year’- The Leaders in F&amp;B Awards 2018</w:t>
      </w:r>
    </w:p>
    <w:p w:rsidR="004F68E8" w:rsidRDefault="004F68E8">
      <w:pPr>
        <w:spacing w:line="18" w:lineRule="exact"/>
        <w:rPr>
          <w:rFonts w:ascii="Symbol" w:eastAsia="Symbol" w:hAnsi="Symbol" w:cs="Symbol"/>
          <w:sz w:val="20"/>
          <w:szCs w:val="20"/>
        </w:rPr>
      </w:pPr>
    </w:p>
    <w:p w:rsidR="004F68E8" w:rsidRDefault="00CC16C5">
      <w:pPr>
        <w:numPr>
          <w:ilvl w:val="0"/>
          <w:numId w:val="2"/>
        </w:numPr>
        <w:tabs>
          <w:tab w:val="left" w:pos="720"/>
        </w:tabs>
        <w:ind w:left="720" w:hanging="360"/>
        <w:rPr>
          <w:rFonts w:ascii="Symbol" w:eastAsia="Symbol" w:hAnsi="Symbol" w:cs="Symbol"/>
          <w:sz w:val="20"/>
          <w:szCs w:val="20"/>
        </w:rPr>
      </w:pPr>
      <w:r>
        <w:rPr>
          <w:rFonts w:ascii="Century Gothic" w:eastAsia="Century Gothic" w:hAnsi="Century Gothic" w:cs="Century Gothic"/>
          <w:sz w:val="20"/>
          <w:szCs w:val="20"/>
        </w:rPr>
        <w:t>‘Restaurant of The Year’- Middle East Hospitality Awards 2018</w:t>
      </w:r>
    </w:p>
    <w:p w:rsidR="004F68E8" w:rsidRDefault="004F68E8">
      <w:pPr>
        <w:spacing w:line="18" w:lineRule="exact"/>
        <w:rPr>
          <w:rFonts w:ascii="Symbol" w:eastAsia="Symbol" w:hAnsi="Symbol" w:cs="Symbol"/>
          <w:sz w:val="20"/>
          <w:szCs w:val="20"/>
        </w:rPr>
      </w:pPr>
    </w:p>
    <w:p w:rsidR="004F68E8" w:rsidRDefault="00CC16C5">
      <w:pPr>
        <w:numPr>
          <w:ilvl w:val="0"/>
          <w:numId w:val="2"/>
        </w:numPr>
        <w:tabs>
          <w:tab w:val="left" w:pos="720"/>
        </w:tabs>
        <w:ind w:left="720" w:hanging="360"/>
        <w:rPr>
          <w:rFonts w:ascii="Symbol" w:eastAsia="Symbol" w:hAnsi="Symbol" w:cs="Symbol"/>
          <w:sz w:val="20"/>
          <w:szCs w:val="20"/>
        </w:rPr>
      </w:pPr>
      <w:r>
        <w:rPr>
          <w:rFonts w:ascii="Century Gothic" w:eastAsia="Century Gothic" w:hAnsi="Century Gothic" w:cs="Century Gothic"/>
          <w:sz w:val="20"/>
          <w:szCs w:val="20"/>
        </w:rPr>
        <w:t>‘New Restaurant of the Year’ - BBC Good Food Middle East 2018</w:t>
      </w:r>
    </w:p>
    <w:p w:rsidR="004F68E8" w:rsidRDefault="004F68E8">
      <w:pPr>
        <w:spacing w:line="26" w:lineRule="exact"/>
        <w:rPr>
          <w:rFonts w:ascii="Symbol" w:eastAsia="Symbol" w:hAnsi="Symbol" w:cs="Symbol"/>
          <w:sz w:val="20"/>
          <w:szCs w:val="20"/>
        </w:rPr>
      </w:pPr>
    </w:p>
    <w:p w:rsidR="004F68E8" w:rsidRDefault="00CC16C5">
      <w:pPr>
        <w:numPr>
          <w:ilvl w:val="0"/>
          <w:numId w:val="2"/>
        </w:numPr>
        <w:tabs>
          <w:tab w:val="left" w:pos="720"/>
        </w:tabs>
        <w:spacing w:line="252" w:lineRule="auto"/>
        <w:ind w:left="720" w:right="80" w:hanging="360"/>
        <w:rPr>
          <w:rFonts w:ascii="Symbol" w:eastAsia="Symbol" w:hAnsi="Symbol" w:cs="Symbol"/>
          <w:sz w:val="20"/>
          <w:szCs w:val="20"/>
        </w:rPr>
      </w:pPr>
      <w:r>
        <w:rPr>
          <w:rFonts w:ascii="Century Gothic" w:eastAsia="Century Gothic" w:hAnsi="Century Gothic" w:cs="Century Gothic"/>
          <w:sz w:val="20"/>
          <w:szCs w:val="20"/>
        </w:rPr>
        <w:t>‘Restaurant of the Year (Indian)’ - Silver Award- Middle East Hospitality Excellence Award 2018</w:t>
      </w:r>
    </w:p>
    <w:p w:rsidR="004F68E8" w:rsidRDefault="004F68E8">
      <w:pPr>
        <w:spacing w:line="273" w:lineRule="exact"/>
        <w:rPr>
          <w:rFonts w:ascii="Symbol" w:eastAsia="Symbol" w:hAnsi="Symbol" w:cs="Symbol"/>
          <w:sz w:val="20"/>
          <w:szCs w:val="20"/>
        </w:rPr>
      </w:pPr>
    </w:p>
    <w:p w:rsidR="004F68E8" w:rsidRDefault="00CC16C5">
      <w:pPr>
        <w:ind w:left="720"/>
        <w:rPr>
          <w:rFonts w:ascii="Symbol" w:eastAsia="Symbol" w:hAnsi="Symbol" w:cs="Symbol"/>
          <w:sz w:val="20"/>
          <w:szCs w:val="20"/>
        </w:rPr>
      </w:pPr>
      <w:r>
        <w:rPr>
          <w:rFonts w:ascii="Century Gothic" w:eastAsia="Century Gothic" w:hAnsi="Century Gothic" w:cs="Century Gothic"/>
          <w:b/>
          <w:bCs/>
          <w:sz w:val="20"/>
          <w:szCs w:val="20"/>
          <w:u w:val="single"/>
        </w:rPr>
        <w:t>Internal Achievements:</w:t>
      </w:r>
    </w:p>
    <w:p w:rsidR="004F68E8" w:rsidRDefault="004F68E8">
      <w:pPr>
        <w:spacing w:line="18" w:lineRule="exact"/>
        <w:rPr>
          <w:rFonts w:ascii="Symbol" w:eastAsia="Symbol" w:hAnsi="Symbol" w:cs="Symbol"/>
          <w:sz w:val="20"/>
          <w:szCs w:val="20"/>
        </w:rPr>
      </w:pPr>
    </w:p>
    <w:p w:rsidR="004F68E8" w:rsidRDefault="00CC16C5">
      <w:pPr>
        <w:numPr>
          <w:ilvl w:val="0"/>
          <w:numId w:val="2"/>
        </w:numPr>
        <w:tabs>
          <w:tab w:val="left" w:pos="720"/>
        </w:tabs>
        <w:ind w:left="720" w:hanging="360"/>
        <w:rPr>
          <w:rFonts w:ascii="Symbol" w:eastAsia="Symbol" w:hAnsi="Symbol" w:cs="Symbol"/>
          <w:sz w:val="20"/>
          <w:szCs w:val="20"/>
        </w:rPr>
      </w:pPr>
      <w:r>
        <w:rPr>
          <w:rFonts w:ascii="Century Gothic" w:eastAsia="Century Gothic" w:hAnsi="Century Gothic" w:cs="Century Gothic"/>
          <w:sz w:val="20"/>
          <w:szCs w:val="20"/>
        </w:rPr>
        <w:t xml:space="preserve"> Leader of the Month- July 2018</w:t>
      </w:r>
    </w:p>
    <w:p w:rsidR="004F68E8" w:rsidRDefault="004F68E8">
      <w:pPr>
        <w:spacing w:line="18" w:lineRule="exact"/>
        <w:rPr>
          <w:rFonts w:ascii="Symbol" w:eastAsia="Symbol" w:hAnsi="Symbol" w:cs="Symbol"/>
          <w:sz w:val="20"/>
          <w:szCs w:val="20"/>
        </w:rPr>
      </w:pPr>
    </w:p>
    <w:p w:rsidR="004F68E8" w:rsidRDefault="00CC16C5">
      <w:pPr>
        <w:numPr>
          <w:ilvl w:val="0"/>
          <w:numId w:val="2"/>
        </w:numPr>
        <w:tabs>
          <w:tab w:val="left" w:pos="720"/>
        </w:tabs>
        <w:ind w:left="720" w:hanging="360"/>
        <w:rPr>
          <w:rFonts w:ascii="Symbol" w:eastAsia="Symbol" w:hAnsi="Symbol" w:cs="Symbol"/>
          <w:sz w:val="20"/>
          <w:szCs w:val="20"/>
        </w:rPr>
      </w:pPr>
      <w:r>
        <w:rPr>
          <w:rFonts w:ascii="Century Gothic" w:eastAsia="Century Gothic" w:hAnsi="Century Gothic" w:cs="Century Gothic"/>
          <w:sz w:val="20"/>
          <w:szCs w:val="20"/>
        </w:rPr>
        <w:t xml:space="preserve"> Best Hotel Team Of Quarter- Little Miss India (October 2018)</w:t>
      </w:r>
    </w:p>
    <w:p w:rsidR="004F68E8" w:rsidRDefault="004F68E8">
      <w:pPr>
        <w:spacing w:line="200" w:lineRule="exact"/>
        <w:rPr>
          <w:sz w:val="20"/>
          <w:szCs w:val="20"/>
        </w:rPr>
      </w:pPr>
    </w:p>
    <w:p w:rsidR="004F68E8" w:rsidRDefault="004F68E8">
      <w:pPr>
        <w:spacing w:line="241" w:lineRule="exact"/>
        <w:rPr>
          <w:sz w:val="20"/>
          <w:szCs w:val="20"/>
        </w:rPr>
      </w:pPr>
    </w:p>
    <w:p w:rsidR="004F68E8" w:rsidRDefault="00CC16C5">
      <w:pPr>
        <w:rPr>
          <w:sz w:val="20"/>
          <w:szCs w:val="20"/>
        </w:rPr>
      </w:pPr>
      <w:r>
        <w:rPr>
          <w:rFonts w:ascii="Century Gothic" w:eastAsia="Century Gothic" w:hAnsi="Century Gothic" w:cs="Century Gothic"/>
          <w:b/>
          <w:bCs/>
          <w:sz w:val="20"/>
          <w:szCs w:val="20"/>
        </w:rPr>
        <w:t>Job Profile:</w:t>
      </w:r>
    </w:p>
    <w:p w:rsidR="004F68E8" w:rsidRDefault="004F68E8">
      <w:pPr>
        <w:spacing w:line="188" w:lineRule="exact"/>
        <w:rPr>
          <w:sz w:val="20"/>
          <w:szCs w:val="20"/>
        </w:rPr>
      </w:pPr>
    </w:p>
    <w:p w:rsidR="004F68E8" w:rsidRDefault="00CC16C5">
      <w:pPr>
        <w:numPr>
          <w:ilvl w:val="0"/>
          <w:numId w:val="3"/>
        </w:numPr>
        <w:tabs>
          <w:tab w:val="left" w:pos="720"/>
        </w:tabs>
        <w:spacing w:line="252" w:lineRule="auto"/>
        <w:ind w:left="720" w:right="620" w:hanging="360"/>
        <w:rPr>
          <w:rFonts w:ascii="Symbol" w:eastAsia="Symbol" w:hAnsi="Symbol" w:cs="Symbol"/>
          <w:sz w:val="20"/>
          <w:szCs w:val="20"/>
        </w:rPr>
      </w:pPr>
      <w:r>
        <w:rPr>
          <w:rFonts w:ascii="Century Gothic" w:eastAsia="Century Gothic" w:hAnsi="Century Gothic" w:cs="Century Gothic"/>
          <w:sz w:val="20"/>
          <w:szCs w:val="20"/>
        </w:rPr>
        <w:t>Enhance guest satisfaction through prompt resolution of issues &amp; qualitative service delivery.</w:t>
      </w:r>
    </w:p>
    <w:p w:rsidR="004F68E8" w:rsidRDefault="004F68E8">
      <w:pPr>
        <w:spacing w:line="15" w:lineRule="exact"/>
        <w:rPr>
          <w:rFonts w:ascii="Symbol" w:eastAsia="Symbol" w:hAnsi="Symbol" w:cs="Symbol"/>
          <w:sz w:val="20"/>
          <w:szCs w:val="20"/>
        </w:rPr>
      </w:pPr>
    </w:p>
    <w:p w:rsidR="004F68E8" w:rsidRDefault="00CC16C5">
      <w:pPr>
        <w:numPr>
          <w:ilvl w:val="0"/>
          <w:numId w:val="3"/>
        </w:numPr>
        <w:tabs>
          <w:tab w:val="left" w:pos="720"/>
        </w:tabs>
        <w:spacing w:line="252" w:lineRule="auto"/>
        <w:ind w:left="720" w:right="400" w:hanging="360"/>
        <w:rPr>
          <w:rFonts w:ascii="Symbol" w:eastAsia="Symbol" w:hAnsi="Symbol" w:cs="Symbol"/>
          <w:sz w:val="20"/>
          <w:szCs w:val="20"/>
        </w:rPr>
      </w:pPr>
      <w:r>
        <w:rPr>
          <w:rFonts w:ascii="Century Gothic" w:eastAsia="Century Gothic" w:hAnsi="Century Gothic" w:cs="Century Gothic"/>
          <w:sz w:val="20"/>
          <w:szCs w:val="20"/>
        </w:rPr>
        <w:t>Develop and maintain productive business relationship with existing clients, prospects aimed at identification, development of new business opportunities.</w:t>
      </w:r>
    </w:p>
    <w:p w:rsidR="004F68E8" w:rsidRDefault="004F68E8">
      <w:pPr>
        <w:spacing w:line="7" w:lineRule="exact"/>
        <w:rPr>
          <w:rFonts w:ascii="Symbol" w:eastAsia="Symbol" w:hAnsi="Symbol" w:cs="Symbol"/>
          <w:sz w:val="20"/>
          <w:szCs w:val="20"/>
        </w:rPr>
      </w:pPr>
    </w:p>
    <w:p w:rsidR="004F68E8" w:rsidRDefault="00CC16C5">
      <w:pPr>
        <w:numPr>
          <w:ilvl w:val="0"/>
          <w:numId w:val="3"/>
        </w:numPr>
        <w:tabs>
          <w:tab w:val="left" w:pos="720"/>
        </w:tabs>
        <w:ind w:left="720" w:hanging="360"/>
        <w:rPr>
          <w:rFonts w:ascii="Symbol" w:eastAsia="Symbol" w:hAnsi="Symbol" w:cs="Symbol"/>
          <w:sz w:val="20"/>
          <w:szCs w:val="20"/>
        </w:rPr>
      </w:pPr>
      <w:r>
        <w:rPr>
          <w:rFonts w:ascii="Century Gothic" w:eastAsia="Century Gothic" w:hAnsi="Century Gothic" w:cs="Century Gothic"/>
          <w:sz w:val="20"/>
          <w:szCs w:val="20"/>
        </w:rPr>
        <w:t>Guide team members in ensuring compliance to organizational standards.</w:t>
      </w:r>
    </w:p>
    <w:p w:rsidR="004F68E8" w:rsidRDefault="004F68E8">
      <w:pPr>
        <w:spacing w:line="24" w:lineRule="exact"/>
        <w:rPr>
          <w:rFonts w:ascii="Symbol" w:eastAsia="Symbol" w:hAnsi="Symbol" w:cs="Symbol"/>
          <w:sz w:val="20"/>
          <w:szCs w:val="20"/>
        </w:rPr>
      </w:pPr>
    </w:p>
    <w:p w:rsidR="004F68E8" w:rsidRDefault="00CC16C5">
      <w:pPr>
        <w:numPr>
          <w:ilvl w:val="0"/>
          <w:numId w:val="3"/>
        </w:numPr>
        <w:tabs>
          <w:tab w:val="left" w:pos="720"/>
        </w:tabs>
        <w:ind w:left="720" w:hanging="360"/>
        <w:rPr>
          <w:rFonts w:ascii="Symbol" w:eastAsia="Symbol" w:hAnsi="Symbol" w:cs="Symbol"/>
          <w:sz w:val="19"/>
          <w:szCs w:val="19"/>
        </w:rPr>
      </w:pPr>
      <w:r>
        <w:rPr>
          <w:rFonts w:ascii="Century Gothic" w:eastAsia="Century Gothic" w:hAnsi="Century Gothic" w:cs="Century Gothic"/>
          <w:sz w:val="19"/>
          <w:szCs w:val="19"/>
        </w:rPr>
        <w:t>Optimize resource utilization and streamline operations aimed at maximizing productivity.</w:t>
      </w:r>
    </w:p>
    <w:p w:rsidR="004F68E8" w:rsidRDefault="004F68E8">
      <w:pPr>
        <w:spacing w:line="33" w:lineRule="exact"/>
        <w:rPr>
          <w:rFonts w:ascii="Symbol" w:eastAsia="Symbol" w:hAnsi="Symbol" w:cs="Symbol"/>
          <w:sz w:val="19"/>
          <w:szCs w:val="19"/>
        </w:rPr>
      </w:pPr>
    </w:p>
    <w:p w:rsidR="004F68E8" w:rsidRDefault="00CC16C5">
      <w:pPr>
        <w:numPr>
          <w:ilvl w:val="0"/>
          <w:numId w:val="3"/>
        </w:numPr>
        <w:tabs>
          <w:tab w:val="left" w:pos="720"/>
        </w:tabs>
        <w:spacing w:line="252" w:lineRule="auto"/>
        <w:ind w:left="720" w:right="100" w:hanging="360"/>
        <w:rPr>
          <w:rFonts w:ascii="Symbol" w:eastAsia="Symbol" w:hAnsi="Symbol" w:cs="Symbol"/>
          <w:sz w:val="20"/>
          <w:szCs w:val="20"/>
        </w:rPr>
      </w:pPr>
      <w:r>
        <w:rPr>
          <w:rFonts w:ascii="Century Gothic" w:eastAsia="Century Gothic" w:hAnsi="Century Gothic" w:cs="Century Gothic"/>
          <w:sz w:val="20"/>
          <w:szCs w:val="20"/>
        </w:rPr>
        <w:t>Co-ordinate with the senior management in implementing various process improvement initiatives, updating SOP’s with regards to restaurant operations.</w:t>
      </w:r>
    </w:p>
    <w:p w:rsidR="004F68E8" w:rsidRDefault="004F68E8">
      <w:pPr>
        <w:spacing w:line="13" w:lineRule="exact"/>
        <w:rPr>
          <w:rFonts w:ascii="Symbol" w:eastAsia="Symbol" w:hAnsi="Symbol" w:cs="Symbol"/>
          <w:sz w:val="20"/>
          <w:szCs w:val="20"/>
        </w:rPr>
      </w:pPr>
    </w:p>
    <w:p w:rsidR="004F68E8" w:rsidRDefault="00CC16C5">
      <w:pPr>
        <w:numPr>
          <w:ilvl w:val="0"/>
          <w:numId w:val="3"/>
        </w:numPr>
        <w:tabs>
          <w:tab w:val="left" w:pos="720"/>
        </w:tabs>
        <w:spacing w:line="255" w:lineRule="auto"/>
        <w:ind w:left="720" w:right="100" w:hanging="360"/>
        <w:rPr>
          <w:rFonts w:ascii="Symbol" w:eastAsia="Symbol" w:hAnsi="Symbol" w:cs="Symbol"/>
          <w:sz w:val="20"/>
          <w:szCs w:val="20"/>
        </w:rPr>
      </w:pPr>
      <w:r>
        <w:rPr>
          <w:rFonts w:ascii="Century Gothic" w:eastAsia="Century Gothic" w:hAnsi="Century Gothic" w:cs="Century Gothic"/>
          <w:sz w:val="20"/>
          <w:szCs w:val="20"/>
        </w:rPr>
        <w:t>Maintain regular interaction with outlet chef with regards to menus, special requests and menu engineering.</w:t>
      </w:r>
    </w:p>
    <w:p w:rsidR="004F68E8" w:rsidRDefault="004F68E8">
      <w:pPr>
        <w:spacing w:line="9" w:lineRule="exact"/>
        <w:rPr>
          <w:rFonts w:ascii="Symbol" w:eastAsia="Symbol" w:hAnsi="Symbol" w:cs="Symbol"/>
          <w:sz w:val="20"/>
          <w:szCs w:val="20"/>
        </w:rPr>
      </w:pPr>
    </w:p>
    <w:p w:rsidR="004F68E8" w:rsidRDefault="00CC16C5">
      <w:pPr>
        <w:numPr>
          <w:ilvl w:val="0"/>
          <w:numId w:val="3"/>
        </w:numPr>
        <w:tabs>
          <w:tab w:val="left" w:pos="720"/>
        </w:tabs>
        <w:spacing w:line="252" w:lineRule="auto"/>
        <w:ind w:left="720" w:right="200" w:hanging="360"/>
        <w:rPr>
          <w:rFonts w:ascii="Symbol" w:eastAsia="Symbol" w:hAnsi="Symbol" w:cs="Symbol"/>
          <w:sz w:val="20"/>
          <w:szCs w:val="20"/>
        </w:rPr>
      </w:pPr>
      <w:r>
        <w:rPr>
          <w:rFonts w:ascii="Century Gothic" w:eastAsia="Century Gothic" w:hAnsi="Century Gothic" w:cs="Century Gothic"/>
          <w:sz w:val="20"/>
          <w:szCs w:val="20"/>
        </w:rPr>
        <w:t>Focus on day to day opening &amp; closing of checklists and monitoring of weekly cleaning schedules.</w:t>
      </w:r>
    </w:p>
    <w:p w:rsidR="004F68E8" w:rsidRDefault="004F68E8">
      <w:pPr>
        <w:spacing w:line="13" w:lineRule="exact"/>
        <w:rPr>
          <w:rFonts w:ascii="Symbol" w:eastAsia="Symbol" w:hAnsi="Symbol" w:cs="Symbol"/>
          <w:sz w:val="20"/>
          <w:szCs w:val="20"/>
        </w:rPr>
      </w:pPr>
    </w:p>
    <w:p w:rsidR="004F68E8" w:rsidRDefault="00CC16C5">
      <w:pPr>
        <w:numPr>
          <w:ilvl w:val="0"/>
          <w:numId w:val="3"/>
        </w:numPr>
        <w:tabs>
          <w:tab w:val="left" w:pos="720"/>
        </w:tabs>
        <w:spacing w:line="255" w:lineRule="auto"/>
        <w:ind w:left="720" w:right="40" w:hanging="360"/>
        <w:rPr>
          <w:rFonts w:ascii="Symbol" w:eastAsia="Symbol" w:hAnsi="Symbol" w:cs="Symbol"/>
          <w:sz w:val="20"/>
          <w:szCs w:val="20"/>
        </w:rPr>
      </w:pPr>
      <w:r>
        <w:rPr>
          <w:rFonts w:ascii="Century Gothic" w:eastAsia="Century Gothic" w:hAnsi="Century Gothic" w:cs="Century Gothic"/>
          <w:sz w:val="20"/>
          <w:szCs w:val="20"/>
        </w:rPr>
        <w:t>Conduct pre-shift meetings with front-of-the-House staff such as service staff, kitchen, bar and reception team.</w:t>
      </w:r>
    </w:p>
    <w:p w:rsidR="004F68E8" w:rsidRDefault="004F68E8">
      <w:pPr>
        <w:spacing w:line="4" w:lineRule="exact"/>
        <w:rPr>
          <w:rFonts w:ascii="Symbol" w:eastAsia="Symbol" w:hAnsi="Symbol" w:cs="Symbol"/>
          <w:sz w:val="20"/>
          <w:szCs w:val="20"/>
        </w:rPr>
      </w:pPr>
    </w:p>
    <w:p w:rsidR="004F68E8" w:rsidRDefault="00CC16C5">
      <w:pPr>
        <w:numPr>
          <w:ilvl w:val="0"/>
          <w:numId w:val="3"/>
        </w:numPr>
        <w:tabs>
          <w:tab w:val="left" w:pos="720"/>
        </w:tabs>
        <w:ind w:left="720" w:hanging="360"/>
        <w:rPr>
          <w:rFonts w:ascii="Symbol" w:eastAsia="Symbol" w:hAnsi="Symbol" w:cs="Symbol"/>
          <w:sz w:val="20"/>
          <w:szCs w:val="20"/>
        </w:rPr>
      </w:pPr>
      <w:r>
        <w:rPr>
          <w:rFonts w:ascii="Century Gothic" w:eastAsia="Century Gothic" w:hAnsi="Century Gothic" w:cs="Century Gothic"/>
          <w:sz w:val="20"/>
          <w:szCs w:val="20"/>
        </w:rPr>
        <w:t>Involved in bar &amp; wine menu engineering.</w:t>
      </w:r>
    </w:p>
    <w:p w:rsidR="004F68E8" w:rsidRDefault="004F68E8">
      <w:pPr>
        <w:spacing w:line="24" w:lineRule="exact"/>
        <w:rPr>
          <w:rFonts w:ascii="Symbol" w:eastAsia="Symbol" w:hAnsi="Symbol" w:cs="Symbol"/>
          <w:sz w:val="20"/>
          <w:szCs w:val="20"/>
        </w:rPr>
      </w:pPr>
    </w:p>
    <w:p w:rsidR="004F68E8" w:rsidRDefault="00CC16C5">
      <w:pPr>
        <w:numPr>
          <w:ilvl w:val="0"/>
          <w:numId w:val="3"/>
        </w:numPr>
        <w:tabs>
          <w:tab w:val="left" w:pos="720"/>
        </w:tabs>
        <w:spacing w:line="252" w:lineRule="auto"/>
        <w:ind w:left="720" w:right="20" w:hanging="360"/>
        <w:rPr>
          <w:rFonts w:ascii="Symbol" w:eastAsia="Symbol" w:hAnsi="Symbol" w:cs="Symbol"/>
          <w:sz w:val="20"/>
          <w:szCs w:val="20"/>
        </w:rPr>
      </w:pPr>
      <w:r>
        <w:rPr>
          <w:rFonts w:ascii="Century Gothic" w:eastAsia="Century Gothic" w:hAnsi="Century Gothic" w:cs="Century Gothic"/>
          <w:sz w:val="20"/>
          <w:szCs w:val="20"/>
        </w:rPr>
        <w:t>Negotiate with suppliers with regards to procurement of items including food, beverages, equipment and supplies.</w:t>
      </w:r>
    </w:p>
    <w:p w:rsidR="004F68E8" w:rsidRDefault="004F68E8">
      <w:pPr>
        <w:spacing w:line="15" w:lineRule="exact"/>
        <w:rPr>
          <w:rFonts w:ascii="Symbol" w:eastAsia="Symbol" w:hAnsi="Symbol" w:cs="Symbol"/>
          <w:sz w:val="20"/>
          <w:szCs w:val="20"/>
        </w:rPr>
      </w:pPr>
    </w:p>
    <w:p w:rsidR="004F68E8" w:rsidRDefault="00CC16C5">
      <w:pPr>
        <w:numPr>
          <w:ilvl w:val="0"/>
          <w:numId w:val="3"/>
        </w:numPr>
        <w:tabs>
          <w:tab w:val="left" w:pos="720"/>
        </w:tabs>
        <w:spacing w:line="252" w:lineRule="auto"/>
        <w:ind w:left="720" w:right="920" w:hanging="360"/>
        <w:rPr>
          <w:rFonts w:ascii="Symbol" w:eastAsia="Symbol" w:hAnsi="Symbol" w:cs="Symbol"/>
          <w:sz w:val="20"/>
          <w:szCs w:val="20"/>
        </w:rPr>
      </w:pPr>
      <w:r>
        <w:rPr>
          <w:rFonts w:ascii="Century Gothic" w:eastAsia="Century Gothic" w:hAnsi="Century Gothic" w:cs="Century Gothic"/>
          <w:sz w:val="20"/>
          <w:szCs w:val="20"/>
        </w:rPr>
        <w:t>Ensure compliance to cost &amp; hygiene standards in maintenance of restaurant &amp; equipment’s.</w:t>
      </w:r>
    </w:p>
    <w:p w:rsidR="004F68E8" w:rsidRDefault="004F68E8">
      <w:pPr>
        <w:spacing w:line="12" w:lineRule="exact"/>
        <w:rPr>
          <w:rFonts w:ascii="Symbol" w:eastAsia="Symbol" w:hAnsi="Symbol" w:cs="Symbol"/>
          <w:sz w:val="20"/>
          <w:szCs w:val="20"/>
        </w:rPr>
      </w:pPr>
    </w:p>
    <w:p w:rsidR="004F68E8" w:rsidRDefault="00CC16C5">
      <w:pPr>
        <w:numPr>
          <w:ilvl w:val="0"/>
          <w:numId w:val="3"/>
        </w:numPr>
        <w:tabs>
          <w:tab w:val="left" w:pos="720"/>
        </w:tabs>
        <w:spacing w:line="252" w:lineRule="auto"/>
        <w:ind w:left="720" w:right="360" w:hanging="360"/>
        <w:rPr>
          <w:rFonts w:ascii="Symbol" w:eastAsia="Symbol" w:hAnsi="Symbol" w:cs="Symbol"/>
          <w:sz w:val="20"/>
          <w:szCs w:val="20"/>
        </w:rPr>
      </w:pPr>
      <w:r>
        <w:rPr>
          <w:rFonts w:ascii="Century Gothic" w:eastAsia="Century Gothic" w:hAnsi="Century Gothic" w:cs="Century Gothic"/>
          <w:sz w:val="20"/>
          <w:szCs w:val="20"/>
        </w:rPr>
        <w:t>Maintained expenses below budget through accurate planning waste reduction and purchasing with cost effective operating procedures.</w:t>
      </w:r>
    </w:p>
    <w:p w:rsidR="004F68E8" w:rsidRDefault="00FB0845">
      <w:pPr>
        <w:spacing w:line="20" w:lineRule="exact"/>
        <w:rPr>
          <w:sz w:val="20"/>
          <w:szCs w:val="20"/>
        </w:rPr>
      </w:pPr>
      <w:r>
        <w:rPr>
          <w:sz w:val="20"/>
          <w:szCs w:val="20"/>
        </w:rPr>
        <w:pict>
          <v:line id="Shape 9" o:spid="_x0000_s1034" style="position:absolute;z-index:251657728;visibility:visible;mso-wrap-distance-left:0;mso-wrap-distance-right:0" from="-48pt,58.35pt" to="516.1pt,58.35pt" o:allowincell="f" strokeweight=".16931mm"/>
        </w:pict>
      </w:r>
    </w:p>
    <w:p w:rsidR="004F68E8" w:rsidRDefault="004F68E8">
      <w:pPr>
        <w:sectPr w:rsidR="004F68E8">
          <w:pgSz w:w="12240" w:h="15840"/>
          <w:pgMar w:top="1440" w:right="1440" w:bottom="1086" w:left="1440" w:header="0" w:footer="0" w:gutter="0"/>
          <w:cols w:space="720" w:equalWidth="0">
            <w:col w:w="9360"/>
          </w:cols>
        </w:sectPr>
      </w:pPr>
    </w:p>
    <w:p w:rsidR="004F68E8" w:rsidRDefault="00FB0845">
      <w:pPr>
        <w:spacing w:line="5" w:lineRule="exact"/>
        <w:rPr>
          <w:sz w:val="20"/>
          <w:szCs w:val="20"/>
        </w:rPr>
      </w:pPr>
      <w:r>
        <w:rPr>
          <w:sz w:val="20"/>
          <w:szCs w:val="20"/>
        </w:rPr>
        <w:lastRenderedPageBreak/>
        <w:pict>
          <v:line id="Shape 10" o:spid="_x0000_s1035" style="position:absolute;z-index:251658752;visibility:visible;mso-wrap-distance-left:0;mso-wrap-distance-right:0;mso-position-horizontal-relative:page;mso-position-vertical-relative:page" from="24pt,24.2pt" to="588.1pt,24.2pt" o:allowincell="f" strokeweight=".16931mm">
            <w10:wrap anchorx="page" anchory="page"/>
          </v:line>
        </w:pict>
      </w:r>
      <w:r>
        <w:rPr>
          <w:sz w:val="20"/>
          <w:szCs w:val="20"/>
        </w:rPr>
        <w:pict>
          <v:line id="Shape 11" o:spid="_x0000_s1036" style="position:absolute;z-index:251659776;visibility:visible;mso-wrap-distance-left:0;mso-wrap-distance-right:0;mso-position-horizontal-relative:page;mso-position-vertical-relative:page" from="24.2pt,24pt" to="24.2pt,768.05pt" o:allowincell="f" strokeweight=".16931mm">
            <w10:wrap anchorx="page" anchory="page"/>
          </v:line>
        </w:pict>
      </w:r>
      <w:r>
        <w:rPr>
          <w:sz w:val="20"/>
          <w:szCs w:val="20"/>
        </w:rPr>
        <w:pict>
          <v:line id="Shape 12" o:spid="_x0000_s1037" style="position:absolute;z-index:251660800;visibility:visible;mso-wrap-distance-left:0;mso-wrap-distance-right:0;mso-position-horizontal-relative:page;mso-position-vertical-relative:page" from="587.85pt,24pt" to="587.85pt,768.05pt" o:allowincell="f" strokeweight=".16931mm">
            <w10:wrap anchorx="page" anchory="page"/>
          </v:line>
        </w:pict>
      </w:r>
    </w:p>
    <w:p w:rsidR="004F68E8" w:rsidRDefault="00CC16C5">
      <w:pPr>
        <w:numPr>
          <w:ilvl w:val="0"/>
          <w:numId w:val="4"/>
        </w:numPr>
        <w:tabs>
          <w:tab w:val="left" w:pos="720"/>
        </w:tabs>
        <w:spacing w:line="253" w:lineRule="auto"/>
        <w:ind w:left="720" w:right="500" w:hanging="360"/>
        <w:rPr>
          <w:rFonts w:ascii="Symbol" w:eastAsia="Symbol" w:hAnsi="Symbol" w:cs="Symbol"/>
          <w:sz w:val="20"/>
          <w:szCs w:val="20"/>
        </w:rPr>
      </w:pPr>
      <w:r>
        <w:rPr>
          <w:rFonts w:ascii="Century Gothic" w:eastAsia="Century Gothic" w:hAnsi="Century Gothic" w:cs="Century Gothic"/>
          <w:sz w:val="20"/>
          <w:szCs w:val="20"/>
        </w:rPr>
        <w:t>Trained service staff to enhance customer service and increase profits by suggestive selling products.</w:t>
      </w:r>
    </w:p>
    <w:p w:rsidR="004F68E8" w:rsidRDefault="004F68E8">
      <w:pPr>
        <w:spacing w:line="13" w:lineRule="exact"/>
        <w:rPr>
          <w:rFonts w:ascii="Symbol" w:eastAsia="Symbol" w:hAnsi="Symbol" w:cs="Symbol"/>
          <w:sz w:val="20"/>
          <w:szCs w:val="20"/>
        </w:rPr>
      </w:pPr>
    </w:p>
    <w:p w:rsidR="004F68E8" w:rsidRDefault="00CC16C5">
      <w:pPr>
        <w:numPr>
          <w:ilvl w:val="0"/>
          <w:numId w:val="4"/>
        </w:numPr>
        <w:tabs>
          <w:tab w:val="left" w:pos="720"/>
        </w:tabs>
        <w:spacing w:line="252" w:lineRule="auto"/>
        <w:ind w:left="720" w:right="1140" w:hanging="360"/>
        <w:rPr>
          <w:rFonts w:ascii="Symbol" w:eastAsia="Symbol" w:hAnsi="Symbol" w:cs="Symbol"/>
          <w:sz w:val="20"/>
          <w:szCs w:val="20"/>
        </w:rPr>
      </w:pPr>
      <w:r>
        <w:rPr>
          <w:rFonts w:ascii="Century Gothic" w:eastAsia="Century Gothic" w:hAnsi="Century Gothic" w:cs="Century Gothic"/>
          <w:sz w:val="20"/>
          <w:szCs w:val="20"/>
        </w:rPr>
        <w:t>Hire, train and supervise management team, delivered periodic performance evaluation.</w:t>
      </w:r>
    </w:p>
    <w:p w:rsidR="004F68E8" w:rsidRDefault="004F68E8">
      <w:pPr>
        <w:spacing w:line="13" w:lineRule="exact"/>
        <w:rPr>
          <w:rFonts w:ascii="Symbol" w:eastAsia="Symbol" w:hAnsi="Symbol" w:cs="Symbol"/>
          <w:sz w:val="20"/>
          <w:szCs w:val="20"/>
        </w:rPr>
      </w:pPr>
    </w:p>
    <w:p w:rsidR="004F68E8" w:rsidRDefault="00CC16C5">
      <w:pPr>
        <w:numPr>
          <w:ilvl w:val="0"/>
          <w:numId w:val="4"/>
        </w:numPr>
        <w:tabs>
          <w:tab w:val="left" w:pos="720"/>
        </w:tabs>
        <w:spacing w:line="250" w:lineRule="auto"/>
        <w:ind w:left="720" w:right="420" w:hanging="360"/>
        <w:rPr>
          <w:rFonts w:ascii="Symbol" w:eastAsia="Symbol" w:hAnsi="Symbol" w:cs="Symbol"/>
          <w:sz w:val="20"/>
          <w:szCs w:val="20"/>
        </w:rPr>
      </w:pPr>
      <w:r>
        <w:rPr>
          <w:rFonts w:ascii="Century Gothic" w:eastAsia="Century Gothic" w:hAnsi="Century Gothic" w:cs="Century Gothic"/>
          <w:sz w:val="20"/>
          <w:szCs w:val="20"/>
        </w:rPr>
        <w:t>Attracts patrons by developing and implementing marketing, advertising and public, evaluating program results, identifying and tracking changing demands.</w:t>
      </w:r>
    </w:p>
    <w:p w:rsidR="004F68E8" w:rsidRDefault="004F68E8">
      <w:pPr>
        <w:spacing w:line="178" w:lineRule="exact"/>
        <w:rPr>
          <w:sz w:val="20"/>
          <w:szCs w:val="20"/>
        </w:rPr>
      </w:pPr>
    </w:p>
    <w:p w:rsidR="004F68E8" w:rsidRDefault="00CC16C5">
      <w:pPr>
        <w:spacing w:line="256" w:lineRule="auto"/>
        <w:ind w:right="40"/>
        <w:rPr>
          <w:sz w:val="20"/>
          <w:szCs w:val="20"/>
        </w:rPr>
      </w:pPr>
      <w:r>
        <w:rPr>
          <w:rFonts w:ascii="Century Gothic" w:eastAsia="Century Gothic" w:hAnsi="Century Gothic" w:cs="Century Gothic"/>
          <w:sz w:val="20"/>
          <w:szCs w:val="20"/>
        </w:rPr>
        <w:t>Overlooking Flow Kitchen, All day dining restaurant operation by looking it as an independent concept outlet and revenue generator. Overall responsibility for directing the daily operations of the restaurant, ensuring compliance with company standards in all areas of operation, including product preparation and delivery, customer relations, restaurant maintenance and repair, inventory management, team management.</w:t>
      </w:r>
    </w:p>
    <w:p w:rsidR="004F68E8" w:rsidRDefault="004F68E8">
      <w:pPr>
        <w:spacing w:line="167" w:lineRule="exact"/>
        <w:rPr>
          <w:sz w:val="20"/>
          <w:szCs w:val="20"/>
        </w:rPr>
      </w:pPr>
    </w:p>
    <w:p w:rsidR="004F68E8" w:rsidRDefault="00CC16C5">
      <w:pPr>
        <w:jc w:val="center"/>
        <w:rPr>
          <w:sz w:val="20"/>
          <w:szCs w:val="20"/>
        </w:rPr>
      </w:pPr>
      <w:r>
        <w:rPr>
          <w:rFonts w:ascii="Century Gothic" w:eastAsia="Century Gothic" w:hAnsi="Century Gothic" w:cs="Century Gothic"/>
          <w:b/>
          <w:bCs/>
          <w:sz w:val="20"/>
          <w:szCs w:val="20"/>
        </w:rPr>
        <w:t>MINT LEAF OF LONDON, DIFC, DUBAI, UAE</w:t>
      </w:r>
    </w:p>
    <w:p w:rsidR="004F68E8" w:rsidRDefault="004F68E8">
      <w:pPr>
        <w:spacing w:line="180" w:lineRule="exact"/>
        <w:rPr>
          <w:sz w:val="20"/>
          <w:szCs w:val="20"/>
        </w:rPr>
      </w:pPr>
    </w:p>
    <w:p w:rsidR="004F68E8" w:rsidRDefault="00CC16C5">
      <w:pPr>
        <w:jc w:val="center"/>
        <w:rPr>
          <w:sz w:val="20"/>
          <w:szCs w:val="20"/>
        </w:rPr>
      </w:pPr>
      <w:r>
        <w:rPr>
          <w:rFonts w:ascii="Century Gothic" w:eastAsia="Century Gothic" w:hAnsi="Century Gothic" w:cs="Century Gothic"/>
          <w:sz w:val="20"/>
          <w:szCs w:val="20"/>
        </w:rPr>
        <w:t>(Pre-opening Restaurant General Manager August 2014 –February 2017)</w:t>
      </w:r>
    </w:p>
    <w:p w:rsidR="004F68E8" w:rsidRDefault="004F68E8">
      <w:pPr>
        <w:spacing w:line="180" w:lineRule="exact"/>
        <w:rPr>
          <w:sz w:val="20"/>
          <w:szCs w:val="20"/>
        </w:rPr>
      </w:pPr>
    </w:p>
    <w:p w:rsidR="004F68E8" w:rsidRDefault="00CC16C5">
      <w:pPr>
        <w:rPr>
          <w:sz w:val="20"/>
          <w:szCs w:val="20"/>
        </w:rPr>
      </w:pPr>
      <w:r>
        <w:rPr>
          <w:rFonts w:ascii="Century Gothic" w:eastAsia="Century Gothic" w:hAnsi="Century Gothic" w:cs="Century Gothic"/>
          <w:b/>
          <w:bCs/>
          <w:sz w:val="20"/>
          <w:szCs w:val="20"/>
        </w:rPr>
        <w:t>Job Profile:</w:t>
      </w:r>
    </w:p>
    <w:p w:rsidR="004F68E8" w:rsidRDefault="004F68E8">
      <w:pPr>
        <w:spacing w:line="308" w:lineRule="exact"/>
        <w:rPr>
          <w:sz w:val="20"/>
          <w:szCs w:val="20"/>
        </w:rPr>
      </w:pPr>
    </w:p>
    <w:p w:rsidR="004F68E8" w:rsidRDefault="00CC16C5">
      <w:pPr>
        <w:numPr>
          <w:ilvl w:val="0"/>
          <w:numId w:val="5"/>
        </w:numPr>
        <w:tabs>
          <w:tab w:val="left" w:pos="720"/>
        </w:tabs>
        <w:spacing w:line="238" w:lineRule="auto"/>
        <w:ind w:left="720" w:right="440" w:hanging="360"/>
        <w:rPr>
          <w:rFonts w:ascii="Symbol" w:eastAsia="Symbol" w:hAnsi="Symbol" w:cs="Symbol"/>
          <w:sz w:val="20"/>
          <w:szCs w:val="20"/>
        </w:rPr>
      </w:pPr>
      <w:r>
        <w:rPr>
          <w:rFonts w:ascii="Century Gothic" w:eastAsia="Century Gothic" w:hAnsi="Century Gothic" w:cs="Century Gothic"/>
          <w:sz w:val="20"/>
          <w:szCs w:val="20"/>
        </w:rPr>
        <w:t>Meets restaurant financial objectives by developing financing, establishing banking relationships, preparing strategic and annual forecasts and budgets, analyzing variances, initiating corrective actions, establishing and monitoring financial controls, developing and implementing strategies to increase average meal checks.</w:t>
      </w:r>
    </w:p>
    <w:p w:rsidR="004F68E8" w:rsidRDefault="004F68E8">
      <w:pPr>
        <w:spacing w:line="8" w:lineRule="exact"/>
        <w:rPr>
          <w:rFonts w:ascii="Symbol" w:eastAsia="Symbol" w:hAnsi="Symbol" w:cs="Symbol"/>
          <w:sz w:val="20"/>
          <w:szCs w:val="20"/>
        </w:rPr>
      </w:pPr>
    </w:p>
    <w:p w:rsidR="004F68E8" w:rsidRDefault="00CC16C5">
      <w:pPr>
        <w:numPr>
          <w:ilvl w:val="0"/>
          <w:numId w:val="5"/>
        </w:numPr>
        <w:tabs>
          <w:tab w:val="left" w:pos="720"/>
        </w:tabs>
        <w:spacing w:line="237" w:lineRule="auto"/>
        <w:ind w:left="720" w:right="420" w:hanging="360"/>
        <w:rPr>
          <w:rFonts w:ascii="Symbol" w:eastAsia="Symbol" w:hAnsi="Symbol" w:cs="Symbol"/>
          <w:sz w:val="20"/>
          <w:szCs w:val="20"/>
        </w:rPr>
      </w:pPr>
      <w:r>
        <w:rPr>
          <w:rFonts w:ascii="Century Gothic" w:eastAsia="Century Gothic" w:hAnsi="Century Gothic" w:cs="Century Gothic"/>
          <w:sz w:val="20"/>
          <w:szCs w:val="20"/>
        </w:rPr>
        <w:t>Attracts patrons by developing and implementing marketing, advertising, public and community relations programs, evaluating program results, identifying and tracking changing demands.</w:t>
      </w:r>
    </w:p>
    <w:p w:rsidR="004F68E8" w:rsidRDefault="004F68E8">
      <w:pPr>
        <w:spacing w:line="7" w:lineRule="exact"/>
        <w:rPr>
          <w:rFonts w:ascii="Symbol" w:eastAsia="Symbol" w:hAnsi="Symbol" w:cs="Symbol"/>
          <w:sz w:val="20"/>
          <w:szCs w:val="20"/>
        </w:rPr>
      </w:pPr>
    </w:p>
    <w:p w:rsidR="004F68E8" w:rsidRDefault="00CC16C5">
      <w:pPr>
        <w:numPr>
          <w:ilvl w:val="0"/>
          <w:numId w:val="5"/>
        </w:numPr>
        <w:tabs>
          <w:tab w:val="left" w:pos="720"/>
        </w:tabs>
        <w:spacing w:line="238" w:lineRule="auto"/>
        <w:ind w:left="720" w:right="60" w:hanging="360"/>
        <w:rPr>
          <w:rFonts w:ascii="Symbol" w:eastAsia="Symbol" w:hAnsi="Symbol" w:cs="Symbol"/>
          <w:sz w:val="20"/>
          <w:szCs w:val="20"/>
        </w:rPr>
      </w:pPr>
      <w:r>
        <w:rPr>
          <w:rFonts w:ascii="Century Gothic" w:eastAsia="Century Gothic" w:hAnsi="Century Gothic" w:cs="Century Gothic"/>
          <w:sz w:val="20"/>
          <w:szCs w:val="20"/>
        </w:rPr>
        <w:t>Controls purchases and inventory by meeting with account manager, negotiating prices and contracts, developing preferred supplier lists, reviewing and evaluating usage reports, analyzing variances, taking corrective actions.</w:t>
      </w:r>
    </w:p>
    <w:p w:rsidR="004F68E8" w:rsidRDefault="004F68E8">
      <w:pPr>
        <w:spacing w:line="7" w:lineRule="exact"/>
        <w:rPr>
          <w:rFonts w:ascii="Symbol" w:eastAsia="Symbol" w:hAnsi="Symbol" w:cs="Symbol"/>
          <w:sz w:val="20"/>
          <w:szCs w:val="20"/>
        </w:rPr>
      </w:pPr>
    </w:p>
    <w:p w:rsidR="004F68E8" w:rsidRDefault="00CC16C5">
      <w:pPr>
        <w:numPr>
          <w:ilvl w:val="0"/>
          <w:numId w:val="5"/>
        </w:numPr>
        <w:tabs>
          <w:tab w:val="left" w:pos="720"/>
        </w:tabs>
        <w:spacing w:line="237" w:lineRule="auto"/>
        <w:ind w:left="720" w:right="920" w:hanging="360"/>
        <w:rPr>
          <w:rFonts w:ascii="Symbol" w:eastAsia="Symbol" w:hAnsi="Symbol" w:cs="Symbol"/>
          <w:sz w:val="20"/>
          <w:szCs w:val="20"/>
        </w:rPr>
      </w:pPr>
      <w:r>
        <w:rPr>
          <w:rFonts w:ascii="Century Gothic" w:eastAsia="Century Gothic" w:hAnsi="Century Gothic" w:cs="Century Gothic"/>
          <w:sz w:val="20"/>
          <w:szCs w:val="20"/>
        </w:rPr>
        <w:t>Maintains operations by preparing policies and standard operating procedures, implementing production, productivity, quality, and patron-service standards. Determining and implementing system improvements.</w:t>
      </w:r>
    </w:p>
    <w:p w:rsidR="004F68E8" w:rsidRDefault="004F68E8">
      <w:pPr>
        <w:spacing w:line="7" w:lineRule="exact"/>
        <w:rPr>
          <w:rFonts w:ascii="Symbol" w:eastAsia="Symbol" w:hAnsi="Symbol" w:cs="Symbol"/>
          <w:sz w:val="20"/>
          <w:szCs w:val="20"/>
        </w:rPr>
      </w:pPr>
    </w:p>
    <w:p w:rsidR="004F68E8" w:rsidRDefault="00CC16C5">
      <w:pPr>
        <w:numPr>
          <w:ilvl w:val="0"/>
          <w:numId w:val="5"/>
        </w:numPr>
        <w:tabs>
          <w:tab w:val="left" w:pos="720"/>
        </w:tabs>
        <w:spacing w:line="238" w:lineRule="auto"/>
        <w:ind w:left="720" w:right="320" w:hanging="360"/>
        <w:rPr>
          <w:rFonts w:ascii="Symbol" w:eastAsia="Symbol" w:hAnsi="Symbol" w:cs="Symbol"/>
          <w:sz w:val="20"/>
          <w:szCs w:val="20"/>
        </w:rPr>
      </w:pPr>
      <w:r>
        <w:rPr>
          <w:rFonts w:ascii="Century Gothic" w:eastAsia="Century Gothic" w:hAnsi="Century Gothic" w:cs="Century Gothic"/>
          <w:sz w:val="20"/>
          <w:szCs w:val="20"/>
        </w:rPr>
        <w:t>Maintains patron satisfaction by monitoring, evaluating, and auditing food, beverage, and service offerings. Initiating improvements, building relationships with preferred patrons.</w:t>
      </w:r>
    </w:p>
    <w:p w:rsidR="004F68E8" w:rsidRDefault="004F68E8">
      <w:pPr>
        <w:spacing w:line="7" w:lineRule="exact"/>
        <w:rPr>
          <w:rFonts w:ascii="Symbol" w:eastAsia="Symbol" w:hAnsi="Symbol" w:cs="Symbol"/>
          <w:sz w:val="20"/>
          <w:szCs w:val="20"/>
        </w:rPr>
      </w:pPr>
    </w:p>
    <w:p w:rsidR="004F68E8" w:rsidRDefault="00CC16C5">
      <w:pPr>
        <w:numPr>
          <w:ilvl w:val="0"/>
          <w:numId w:val="5"/>
        </w:numPr>
        <w:tabs>
          <w:tab w:val="left" w:pos="720"/>
        </w:tabs>
        <w:spacing w:line="237" w:lineRule="auto"/>
        <w:ind w:left="720" w:right="440" w:hanging="360"/>
        <w:rPr>
          <w:rFonts w:ascii="Symbol" w:eastAsia="Symbol" w:hAnsi="Symbol" w:cs="Symbol"/>
          <w:sz w:val="20"/>
          <w:szCs w:val="20"/>
        </w:rPr>
      </w:pPr>
      <w:r>
        <w:rPr>
          <w:rFonts w:ascii="Century Gothic" w:eastAsia="Century Gothic" w:hAnsi="Century Gothic" w:cs="Century Gothic"/>
          <w:sz w:val="20"/>
          <w:szCs w:val="20"/>
        </w:rPr>
        <w:t>Accomplishes restaurant and bar human resource objectives by recruiting, selecting, orienting, training, assigning, scheduling, coaching, counseling, and disciplining management staff.</w:t>
      </w:r>
    </w:p>
    <w:p w:rsidR="004F68E8" w:rsidRDefault="004F68E8">
      <w:pPr>
        <w:spacing w:line="7" w:lineRule="exact"/>
        <w:rPr>
          <w:rFonts w:ascii="Symbol" w:eastAsia="Symbol" w:hAnsi="Symbol" w:cs="Symbol"/>
          <w:sz w:val="20"/>
          <w:szCs w:val="20"/>
        </w:rPr>
      </w:pPr>
    </w:p>
    <w:p w:rsidR="004F68E8" w:rsidRDefault="00CC16C5">
      <w:pPr>
        <w:numPr>
          <w:ilvl w:val="0"/>
          <w:numId w:val="5"/>
        </w:numPr>
        <w:tabs>
          <w:tab w:val="left" w:pos="720"/>
        </w:tabs>
        <w:spacing w:line="238" w:lineRule="auto"/>
        <w:ind w:left="720" w:right="280" w:hanging="360"/>
        <w:rPr>
          <w:rFonts w:ascii="Symbol" w:eastAsia="Symbol" w:hAnsi="Symbol" w:cs="Symbol"/>
          <w:sz w:val="20"/>
          <w:szCs w:val="20"/>
        </w:rPr>
      </w:pPr>
      <w:r>
        <w:rPr>
          <w:rFonts w:ascii="Century Gothic" w:eastAsia="Century Gothic" w:hAnsi="Century Gothic" w:cs="Century Gothic"/>
          <w:sz w:val="20"/>
          <w:szCs w:val="20"/>
        </w:rPr>
        <w:t>Communicating job expectations, planning, monitoring, appraising, and reviewing job contributions. Planning and reviewing compensation actions, enforcing policies and procedures.</w:t>
      </w:r>
    </w:p>
    <w:p w:rsidR="004F68E8" w:rsidRDefault="004F68E8">
      <w:pPr>
        <w:spacing w:line="7" w:lineRule="exact"/>
        <w:rPr>
          <w:rFonts w:ascii="Symbol" w:eastAsia="Symbol" w:hAnsi="Symbol" w:cs="Symbol"/>
          <w:sz w:val="20"/>
          <w:szCs w:val="20"/>
        </w:rPr>
      </w:pPr>
    </w:p>
    <w:p w:rsidR="004F68E8" w:rsidRDefault="00CC16C5">
      <w:pPr>
        <w:numPr>
          <w:ilvl w:val="0"/>
          <w:numId w:val="5"/>
        </w:numPr>
        <w:tabs>
          <w:tab w:val="left" w:pos="720"/>
        </w:tabs>
        <w:spacing w:line="238" w:lineRule="auto"/>
        <w:ind w:left="720" w:right="300" w:hanging="360"/>
        <w:rPr>
          <w:rFonts w:ascii="Symbol" w:eastAsia="Symbol" w:hAnsi="Symbol" w:cs="Symbol"/>
          <w:sz w:val="20"/>
          <w:szCs w:val="20"/>
        </w:rPr>
      </w:pPr>
      <w:r>
        <w:rPr>
          <w:rFonts w:ascii="Century Gothic" w:eastAsia="Century Gothic" w:hAnsi="Century Gothic" w:cs="Century Gothic"/>
          <w:sz w:val="20"/>
          <w:szCs w:val="20"/>
        </w:rPr>
        <w:t>Maintains safe, secure, and healthy facility environment by establishing, following, and enforcing sanitation standards and procedures. Complying with health and legal regulations, maintaining security systems.</w:t>
      </w:r>
    </w:p>
    <w:p w:rsidR="004F68E8" w:rsidRDefault="004F68E8">
      <w:pPr>
        <w:spacing w:line="5" w:lineRule="exact"/>
        <w:rPr>
          <w:rFonts w:ascii="Symbol" w:eastAsia="Symbol" w:hAnsi="Symbol" w:cs="Symbol"/>
          <w:sz w:val="20"/>
          <w:szCs w:val="20"/>
        </w:rPr>
      </w:pPr>
    </w:p>
    <w:p w:rsidR="004F68E8" w:rsidRDefault="00CC16C5">
      <w:pPr>
        <w:numPr>
          <w:ilvl w:val="0"/>
          <w:numId w:val="5"/>
        </w:numPr>
        <w:tabs>
          <w:tab w:val="left" w:pos="720"/>
        </w:tabs>
        <w:spacing w:line="238" w:lineRule="auto"/>
        <w:ind w:left="720" w:right="360" w:hanging="360"/>
        <w:rPr>
          <w:rFonts w:ascii="Symbol" w:eastAsia="Symbol" w:hAnsi="Symbol" w:cs="Symbol"/>
          <w:sz w:val="20"/>
          <w:szCs w:val="20"/>
        </w:rPr>
      </w:pPr>
      <w:r>
        <w:rPr>
          <w:rFonts w:ascii="Century Gothic" w:eastAsia="Century Gothic" w:hAnsi="Century Gothic" w:cs="Century Gothic"/>
          <w:sz w:val="20"/>
          <w:szCs w:val="20"/>
        </w:rPr>
        <w:t>Maintains professional and technical knowledge by tracking emerging trends in the restaurant industry. Attending educational workshops, reviewing professional publications, establishing personal networks, benchmarking state-of-the-art practices, participating in professional societies.</w:t>
      </w:r>
    </w:p>
    <w:p w:rsidR="004F68E8" w:rsidRDefault="004F68E8">
      <w:pPr>
        <w:spacing w:line="8" w:lineRule="exact"/>
        <w:rPr>
          <w:rFonts w:ascii="Symbol" w:eastAsia="Symbol" w:hAnsi="Symbol" w:cs="Symbol"/>
          <w:sz w:val="20"/>
          <w:szCs w:val="20"/>
        </w:rPr>
      </w:pPr>
    </w:p>
    <w:p w:rsidR="004F68E8" w:rsidRDefault="00CC16C5">
      <w:pPr>
        <w:numPr>
          <w:ilvl w:val="0"/>
          <w:numId w:val="5"/>
        </w:numPr>
        <w:tabs>
          <w:tab w:val="left" w:pos="720"/>
        </w:tabs>
        <w:spacing w:line="251" w:lineRule="auto"/>
        <w:ind w:left="720" w:right="580" w:hanging="360"/>
        <w:rPr>
          <w:rFonts w:ascii="Symbol" w:eastAsia="Symbol" w:hAnsi="Symbol" w:cs="Symbol"/>
          <w:sz w:val="19"/>
          <w:szCs w:val="19"/>
        </w:rPr>
      </w:pPr>
      <w:r>
        <w:rPr>
          <w:rFonts w:ascii="Century Gothic" w:eastAsia="Century Gothic" w:hAnsi="Century Gothic" w:cs="Century Gothic"/>
          <w:sz w:val="19"/>
          <w:szCs w:val="19"/>
        </w:rPr>
        <w:t>Accomplishes company goals by accepting ownership for accomplishing new and different requests. Exploring opportunities to add value to job accomplishments.</w:t>
      </w:r>
    </w:p>
    <w:p w:rsidR="004F68E8" w:rsidRDefault="004F68E8">
      <w:pPr>
        <w:spacing w:line="2" w:lineRule="exact"/>
        <w:rPr>
          <w:rFonts w:ascii="Symbol" w:eastAsia="Symbol" w:hAnsi="Symbol" w:cs="Symbol"/>
          <w:sz w:val="19"/>
          <w:szCs w:val="19"/>
        </w:rPr>
      </w:pPr>
    </w:p>
    <w:p w:rsidR="004F68E8" w:rsidRDefault="00CC16C5">
      <w:pPr>
        <w:numPr>
          <w:ilvl w:val="0"/>
          <w:numId w:val="5"/>
        </w:numPr>
        <w:tabs>
          <w:tab w:val="left" w:pos="720"/>
        </w:tabs>
        <w:spacing w:line="238" w:lineRule="auto"/>
        <w:ind w:left="720" w:right="380" w:hanging="360"/>
        <w:rPr>
          <w:rFonts w:ascii="Symbol" w:eastAsia="Symbol" w:hAnsi="Symbol" w:cs="Symbol"/>
          <w:sz w:val="20"/>
          <w:szCs w:val="20"/>
        </w:rPr>
      </w:pPr>
      <w:r>
        <w:rPr>
          <w:rFonts w:ascii="Century Gothic" w:eastAsia="Century Gothic" w:hAnsi="Century Gothic" w:cs="Century Gothic"/>
          <w:sz w:val="20"/>
          <w:szCs w:val="20"/>
        </w:rPr>
        <w:t>Maintains standards to ensure that the customer experience is efficient, effective and hospitable.</w:t>
      </w:r>
    </w:p>
    <w:p w:rsidR="004F68E8" w:rsidRDefault="00FB0845">
      <w:pPr>
        <w:spacing w:line="20" w:lineRule="exact"/>
        <w:rPr>
          <w:sz w:val="20"/>
          <w:szCs w:val="20"/>
        </w:rPr>
      </w:pPr>
      <w:r>
        <w:rPr>
          <w:sz w:val="20"/>
          <w:szCs w:val="20"/>
        </w:rPr>
        <w:pict>
          <v:line id="Shape 13" o:spid="_x0000_s1038" style="position:absolute;z-index:251661824;visibility:visible;mso-wrap-distance-left:0;mso-wrap-distance-right:0" from="-48pt,59.9pt" to="516.1pt,59.9pt" o:allowincell="f" strokeweight=".16931mm"/>
        </w:pict>
      </w:r>
    </w:p>
    <w:p w:rsidR="004F68E8" w:rsidRDefault="004F68E8">
      <w:pPr>
        <w:sectPr w:rsidR="004F68E8">
          <w:pgSz w:w="12240" w:h="15840"/>
          <w:pgMar w:top="1440" w:right="1440" w:bottom="1117" w:left="1440" w:header="0" w:footer="0" w:gutter="0"/>
          <w:cols w:space="720" w:equalWidth="0">
            <w:col w:w="9360"/>
          </w:cols>
        </w:sectPr>
      </w:pPr>
    </w:p>
    <w:p w:rsidR="004F68E8" w:rsidRDefault="00FB0845">
      <w:pPr>
        <w:spacing w:line="5" w:lineRule="exact"/>
        <w:rPr>
          <w:sz w:val="20"/>
          <w:szCs w:val="20"/>
        </w:rPr>
      </w:pPr>
      <w:r>
        <w:rPr>
          <w:sz w:val="20"/>
          <w:szCs w:val="20"/>
        </w:rPr>
        <w:lastRenderedPageBreak/>
        <w:pict>
          <v:line id="Shape 14" o:spid="_x0000_s1039" style="position:absolute;z-index:251662848;visibility:visible;mso-wrap-distance-left:0;mso-wrap-distance-right:0;mso-position-horizontal-relative:page;mso-position-vertical-relative:page" from="24pt,24.2pt" to="588.1pt,24.2pt" o:allowincell="f" strokeweight=".16931mm">
            <w10:wrap anchorx="page" anchory="page"/>
          </v:line>
        </w:pict>
      </w:r>
      <w:r>
        <w:rPr>
          <w:sz w:val="20"/>
          <w:szCs w:val="20"/>
        </w:rPr>
        <w:pict>
          <v:line id="Shape 15" o:spid="_x0000_s1040" style="position:absolute;z-index:251663872;visibility:visible;mso-wrap-distance-left:0;mso-wrap-distance-right:0;mso-position-horizontal-relative:page;mso-position-vertical-relative:page" from="24.2pt,24pt" to="24.2pt,768.05pt" o:allowincell="f" strokeweight=".16931mm">
            <w10:wrap anchorx="page" anchory="page"/>
          </v:line>
        </w:pict>
      </w:r>
      <w:r>
        <w:rPr>
          <w:sz w:val="20"/>
          <w:szCs w:val="20"/>
        </w:rPr>
        <w:pict>
          <v:line id="Shape 16" o:spid="_x0000_s1041" style="position:absolute;z-index:251664896;visibility:visible;mso-wrap-distance-left:0;mso-wrap-distance-right:0;mso-position-horizontal-relative:page;mso-position-vertical-relative:page" from="587.85pt,24pt" to="587.85pt,768.05pt" o:allowincell="f" strokeweight=".16931mm">
            <w10:wrap anchorx="page" anchory="page"/>
          </v:line>
        </w:pict>
      </w:r>
    </w:p>
    <w:p w:rsidR="004F68E8" w:rsidRDefault="00CC16C5">
      <w:pPr>
        <w:numPr>
          <w:ilvl w:val="0"/>
          <w:numId w:val="6"/>
        </w:numPr>
        <w:tabs>
          <w:tab w:val="left" w:pos="720"/>
        </w:tabs>
        <w:spacing w:line="237" w:lineRule="auto"/>
        <w:ind w:left="720" w:right="160" w:hanging="360"/>
        <w:rPr>
          <w:rFonts w:ascii="Symbol" w:eastAsia="Symbol" w:hAnsi="Symbol" w:cs="Symbol"/>
          <w:sz w:val="20"/>
          <w:szCs w:val="20"/>
        </w:rPr>
      </w:pPr>
      <w:r>
        <w:rPr>
          <w:rFonts w:ascii="Century Gothic" w:eastAsia="Century Gothic" w:hAnsi="Century Gothic" w:cs="Century Gothic"/>
          <w:sz w:val="20"/>
          <w:szCs w:val="20"/>
        </w:rPr>
        <w:t>Conversant with the current suppliers, ordering process, time scales to delivery and shelf life of all products.</w:t>
      </w:r>
    </w:p>
    <w:p w:rsidR="004F68E8" w:rsidRDefault="004F68E8">
      <w:pPr>
        <w:spacing w:line="5" w:lineRule="exact"/>
        <w:rPr>
          <w:rFonts w:ascii="Symbol" w:eastAsia="Symbol" w:hAnsi="Symbol" w:cs="Symbol"/>
          <w:sz w:val="20"/>
          <w:szCs w:val="20"/>
        </w:rPr>
      </w:pPr>
    </w:p>
    <w:p w:rsidR="004F68E8" w:rsidRDefault="00CC16C5">
      <w:pPr>
        <w:numPr>
          <w:ilvl w:val="0"/>
          <w:numId w:val="6"/>
        </w:numPr>
        <w:tabs>
          <w:tab w:val="left" w:pos="720"/>
        </w:tabs>
        <w:spacing w:line="238" w:lineRule="auto"/>
        <w:ind w:left="720" w:right="660" w:hanging="360"/>
        <w:rPr>
          <w:rFonts w:ascii="Symbol" w:eastAsia="Symbol" w:hAnsi="Symbol" w:cs="Symbol"/>
          <w:sz w:val="20"/>
          <w:szCs w:val="20"/>
        </w:rPr>
      </w:pPr>
      <w:r>
        <w:rPr>
          <w:rFonts w:ascii="Century Gothic" w:eastAsia="Century Gothic" w:hAnsi="Century Gothic" w:cs="Century Gothic"/>
          <w:sz w:val="20"/>
          <w:szCs w:val="20"/>
        </w:rPr>
        <w:t>Technical understanding of the recipe costing, GP figures and menu planning and development.</w:t>
      </w:r>
    </w:p>
    <w:p w:rsidR="004F68E8" w:rsidRDefault="004F68E8">
      <w:pPr>
        <w:spacing w:line="5" w:lineRule="exact"/>
        <w:rPr>
          <w:rFonts w:ascii="Symbol" w:eastAsia="Symbol" w:hAnsi="Symbol" w:cs="Symbol"/>
          <w:sz w:val="20"/>
          <w:szCs w:val="20"/>
        </w:rPr>
      </w:pPr>
    </w:p>
    <w:p w:rsidR="004F68E8" w:rsidRDefault="00CC16C5">
      <w:pPr>
        <w:numPr>
          <w:ilvl w:val="0"/>
          <w:numId w:val="6"/>
        </w:numPr>
        <w:tabs>
          <w:tab w:val="left" w:pos="720"/>
        </w:tabs>
        <w:spacing w:line="236" w:lineRule="auto"/>
        <w:ind w:left="720" w:right="860" w:hanging="360"/>
        <w:rPr>
          <w:rFonts w:ascii="Symbol" w:eastAsia="Symbol" w:hAnsi="Symbol" w:cs="Symbol"/>
          <w:sz w:val="20"/>
          <w:szCs w:val="20"/>
        </w:rPr>
      </w:pPr>
      <w:r>
        <w:rPr>
          <w:rFonts w:ascii="Century Gothic" w:eastAsia="Century Gothic" w:hAnsi="Century Gothic" w:cs="Century Gothic"/>
          <w:sz w:val="20"/>
          <w:szCs w:val="20"/>
        </w:rPr>
        <w:t>Ensure that all colleagues have attained and retained the correct knowledge to complete the paperwork required for their station.</w:t>
      </w:r>
    </w:p>
    <w:p w:rsidR="004F68E8" w:rsidRDefault="004F68E8">
      <w:pPr>
        <w:spacing w:line="7" w:lineRule="exact"/>
        <w:rPr>
          <w:rFonts w:ascii="Symbol" w:eastAsia="Symbol" w:hAnsi="Symbol" w:cs="Symbol"/>
          <w:sz w:val="20"/>
          <w:szCs w:val="20"/>
        </w:rPr>
      </w:pPr>
    </w:p>
    <w:p w:rsidR="004F68E8" w:rsidRDefault="00CC16C5">
      <w:pPr>
        <w:numPr>
          <w:ilvl w:val="0"/>
          <w:numId w:val="6"/>
        </w:numPr>
        <w:tabs>
          <w:tab w:val="left" w:pos="720"/>
        </w:tabs>
        <w:spacing w:line="236" w:lineRule="auto"/>
        <w:ind w:left="720" w:right="220" w:hanging="360"/>
        <w:rPr>
          <w:rFonts w:ascii="Symbol" w:eastAsia="Symbol" w:hAnsi="Symbol" w:cs="Symbol"/>
          <w:sz w:val="20"/>
          <w:szCs w:val="20"/>
        </w:rPr>
      </w:pPr>
      <w:r>
        <w:rPr>
          <w:rFonts w:ascii="Century Gothic" w:eastAsia="Century Gothic" w:hAnsi="Century Gothic" w:cs="Century Gothic"/>
          <w:sz w:val="20"/>
          <w:szCs w:val="20"/>
        </w:rPr>
        <w:t>Responsible and accountable for ensuring that all monies are safe guarded at all times and that all paper work is completed in accordance with company policy.</w:t>
      </w:r>
    </w:p>
    <w:p w:rsidR="004F68E8" w:rsidRDefault="004F68E8">
      <w:pPr>
        <w:spacing w:line="7" w:lineRule="exact"/>
        <w:rPr>
          <w:rFonts w:ascii="Symbol" w:eastAsia="Symbol" w:hAnsi="Symbol" w:cs="Symbol"/>
          <w:sz w:val="20"/>
          <w:szCs w:val="20"/>
        </w:rPr>
      </w:pPr>
    </w:p>
    <w:p w:rsidR="004F68E8" w:rsidRDefault="00CC16C5">
      <w:pPr>
        <w:numPr>
          <w:ilvl w:val="0"/>
          <w:numId w:val="6"/>
        </w:numPr>
        <w:tabs>
          <w:tab w:val="left" w:pos="720"/>
        </w:tabs>
        <w:spacing w:line="238" w:lineRule="auto"/>
        <w:ind w:left="720" w:hanging="360"/>
        <w:rPr>
          <w:rFonts w:ascii="Symbol" w:eastAsia="Symbol" w:hAnsi="Symbol" w:cs="Symbol"/>
          <w:sz w:val="20"/>
          <w:szCs w:val="20"/>
        </w:rPr>
      </w:pPr>
      <w:r>
        <w:rPr>
          <w:rFonts w:ascii="Century Gothic" w:eastAsia="Century Gothic" w:hAnsi="Century Gothic" w:cs="Century Gothic"/>
          <w:sz w:val="20"/>
          <w:szCs w:val="20"/>
        </w:rPr>
        <w:t>Sign off and approve orders to ensure that all orders are in line with the budget and stock requirements.</w:t>
      </w:r>
    </w:p>
    <w:p w:rsidR="004F68E8" w:rsidRDefault="004F68E8">
      <w:pPr>
        <w:spacing w:line="5" w:lineRule="exact"/>
        <w:rPr>
          <w:rFonts w:ascii="Symbol" w:eastAsia="Symbol" w:hAnsi="Symbol" w:cs="Symbol"/>
          <w:sz w:val="20"/>
          <w:szCs w:val="20"/>
        </w:rPr>
      </w:pPr>
    </w:p>
    <w:p w:rsidR="004F68E8" w:rsidRDefault="00CC16C5">
      <w:pPr>
        <w:numPr>
          <w:ilvl w:val="0"/>
          <w:numId w:val="6"/>
        </w:numPr>
        <w:tabs>
          <w:tab w:val="left" w:pos="720"/>
        </w:tabs>
        <w:spacing w:line="236" w:lineRule="auto"/>
        <w:ind w:left="720" w:right="940" w:hanging="360"/>
        <w:rPr>
          <w:rFonts w:ascii="Symbol" w:eastAsia="Symbol" w:hAnsi="Symbol" w:cs="Symbol"/>
          <w:sz w:val="20"/>
          <w:szCs w:val="20"/>
        </w:rPr>
      </w:pPr>
      <w:r>
        <w:rPr>
          <w:rFonts w:ascii="Century Gothic" w:eastAsia="Century Gothic" w:hAnsi="Century Gothic" w:cs="Century Gothic"/>
          <w:sz w:val="20"/>
          <w:szCs w:val="20"/>
        </w:rPr>
        <w:t>Ensure that colleagues who are authorized to place orders followed the correct procedures.</w:t>
      </w:r>
    </w:p>
    <w:p w:rsidR="004F68E8" w:rsidRDefault="004F68E8">
      <w:pPr>
        <w:spacing w:line="7" w:lineRule="exact"/>
        <w:rPr>
          <w:rFonts w:ascii="Symbol" w:eastAsia="Symbol" w:hAnsi="Symbol" w:cs="Symbol"/>
          <w:sz w:val="20"/>
          <w:szCs w:val="20"/>
        </w:rPr>
      </w:pPr>
    </w:p>
    <w:p w:rsidR="004F68E8" w:rsidRDefault="00CC16C5">
      <w:pPr>
        <w:numPr>
          <w:ilvl w:val="0"/>
          <w:numId w:val="6"/>
        </w:numPr>
        <w:tabs>
          <w:tab w:val="left" w:pos="720"/>
        </w:tabs>
        <w:spacing w:line="236" w:lineRule="auto"/>
        <w:ind w:left="720" w:right="1200" w:hanging="360"/>
        <w:rPr>
          <w:rFonts w:ascii="Symbol" w:eastAsia="Symbol" w:hAnsi="Symbol" w:cs="Symbol"/>
          <w:sz w:val="20"/>
          <w:szCs w:val="20"/>
        </w:rPr>
      </w:pPr>
      <w:r>
        <w:rPr>
          <w:rFonts w:ascii="Century Gothic" w:eastAsia="Century Gothic" w:hAnsi="Century Gothic" w:cs="Century Gothic"/>
          <w:sz w:val="20"/>
          <w:szCs w:val="20"/>
        </w:rPr>
        <w:t>Ensures that all maintenance issues are rectified as soon as possible by taking responsibility for any quotes required.</w:t>
      </w:r>
    </w:p>
    <w:p w:rsidR="004F68E8" w:rsidRDefault="004F68E8">
      <w:pPr>
        <w:spacing w:line="7" w:lineRule="exact"/>
        <w:rPr>
          <w:rFonts w:ascii="Symbol" w:eastAsia="Symbol" w:hAnsi="Symbol" w:cs="Symbol"/>
          <w:sz w:val="20"/>
          <w:szCs w:val="20"/>
        </w:rPr>
      </w:pPr>
    </w:p>
    <w:p w:rsidR="004F68E8" w:rsidRDefault="00CC16C5">
      <w:pPr>
        <w:numPr>
          <w:ilvl w:val="0"/>
          <w:numId w:val="6"/>
        </w:numPr>
        <w:tabs>
          <w:tab w:val="left" w:pos="720"/>
        </w:tabs>
        <w:spacing w:line="238" w:lineRule="auto"/>
        <w:ind w:left="720" w:right="920" w:hanging="360"/>
        <w:rPr>
          <w:rFonts w:ascii="Symbol" w:eastAsia="Symbol" w:hAnsi="Symbol" w:cs="Symbol"/>
          <w:sz w:val="20"/>
          <w:szCs w:val="20"/>
        </w:rPr>
      </w:pPr>
      <w:r>
        <w:rPr>
          <w:rFonts w:ascii="Century Gothic" w:eastAsia="Century Gothic" w:hAnsi="Century Gothic" w:cs="Century Gothic"/>
          <w:sz w:val="20"/>
          <w:szCs w:val="20"/>
        </w:rPr>
        <w:t>Fully supports the Sous Chef or Head Chef with managing the kitchen team and operations.</w:t>
      </w:r>
    </w:p>
    <w:p w:rsidR="004F68E8" w:rsidRDefault="004F68E8">
      <w:pPr>
        <w:spacing w:line="6" w:lineRule="exact"/>
        <w:rPr>
          <w:rFonts w:ascii="Symbol" w:eastAsia="Symbol" w:hAnsi="Symbol" w:cs="Symbol"/>
          <w:sz w:val="20"/>
          <w:szCs w:val="20"/>
        </w:rPr>
      </w:pPr>
    </w:p>
    <w:p w:rsidR="004F68E8" w:rsidRDefault="00CC16C5">
      <w:pPr>
        <w:numPr>
          <w:ilvl w:val="0"/>
          <w:numId w:val="6"/>
        </w:numPr>
        <w:tabs>
          <w:tab w:val="left" w:pos="720"/>
        </w:tabs>
        <w:spacing w:line="251" w:lineRule="auto"/>
        <w:ind w:left="720" w:right="280" w:hanging="360"/>
        <w:rPr>
          <w:rFonts w:ascii="Symbol" w:eastAsia="Symbol" w:hAnsi="Symbol" w:cs="Symbol"/>
          <w:sz w:val="19"/>
          <w:szCs w:val="19"/>
        </w:rPr>
      </w:pPr>
      <w:r>
        <w:rPr>
          <w:rFonts w:ascii="Century Gothic" w:eastAsia="Century Gothic" w:hAnsi="Century Gothic" w:cs="Century Gothic"/>
          <w:sz w:val="19"/>
          <w:szCs w:val="19"/>
        </w:rPr>
        <w:t>Conversant with the local laws and customs regarding the serving of alcohol and in particular the variations regarding the license under which his/her restaurant operates.</w:t>
      </w:r>
    </w:p>
    <w:p w:rsidR="004F68E8" w:rsidRDefault="004F68E8">
      <w:pPr>
        <w:spacing w:line="2" w:lineRule="exact"/>
        <w:rPr>
          <w:rFonts w:ascii="Symbol" w:eastAsia="Symbol" w:hAnsi="Symbol" w:cs="Symbol"/>
          <w:sz w:val="19"/>
          <w:szCs w:val="19"/>
        </w:rPr>
      </w:pPr>
    </w:p>
    <w:p w:rsidR="004F68E8" w:rsidRDefault="00CC16C5">
      <w:pPr>
        <w:numPr>
          <w:ilvl w:val="0"/>
          <w:numId w:val="6"/>
        </w:numPr>
        <w:tabs>
          <w:tab w:val="left" w:pos="720"/>
        </w:tabs>
        <w:spacing w:line="236" w:lineRule="auto"/>
        <w:ind w:left="720" w:right="340" w:hanging="360"/>
        <w:rPr>
          <w:rFonts w:ascii="Symbol" w:eastAsia="Symbol" w:hAnsi="Symbol" w:cs="Symbol"/>
          <w:sz w:val="20"/>
          <w:szCs w:val="20"/>
        </w:rPr>
      </w:pPr>
      <w:r>
        <w:rPr>
          <w:rFonts w:ascii="Century Gothic" w:eastAsia="Century Gothic" w:hAnsi="Century Gothic" w:cs="Century Gothic"/>
          <w:sz w:val="20"/>
          <w:szCs w:val="20"/>
        </w:rPr>
        <w:t>Regularly sets targets and ensure the team members are capable and incentivized to achieve these targets.</w:t>
      </w:r>
    </w:p>
    <w:p w:rsidR="004F68E8" w:rsidRDefault="004F68E8">
      <w:pPr>
        <w:spacing w:line="1" w:lineRule="exact"/>
        <w:rPr>
          <w:rFonts w:ascii="Symbol" w:eastAsia="Symbol" w:hAnsi="Symbol" w:cs="Symbol"/>
          <w:sz w:val="20"/>
          <w:szCs w:val="20"/>
        </w:rPr>
      </w:pPr>
    </w:p>
    <w:p w:rsidR="004F68E8" w:rsidRDefault="00CC16C5">
      <w:pPr>
        <w:numPr>
          <w:ilvl w:val="0"/>
          <w:numId w:val="6"/>
        </w:numPr>
        <w:tabs>
          <w:tab w:val="left" w:pos="720"/>
        </w:tabs>
        <w:spacing w:line="237" w:lineRule="auto"/>
        <w:ind w:left="720" w:hanging="360"/>
        <w:rPr>
          <w:rFonts w:ascii="Symbol" w:eastAsia="Symbol" w:hAnsi="Symbol" w:cs="Symbol"/>
          <w:sz w:val="20"/>
          <w:szCs w:val="20"/>
        </w:rPr>
      </w:pPr>
      <w:r>
        <w:rPr>
          <w:rFonts w:ascii="Century Gothic" w:eastAsia="Century Gothic" w:hAnsi="Century Gothic" w:cs="Century Gothic"/>
          <w:sz w:val="20"/>
          <w:szCs w:val="20"/>
        </w:rPr>
        <w:t>Ensures that all complaints are dealt with correctly and in a timely manner.</w:t>
      </w:r>
    </w:p>
    <w:p w:rsidR="004F68E8" w:rsidRDefault="004F68E8">
      <w:pPr>
        <w:spacing w:line="281" w:lineRule="exact"/>
        <w:rPr>
          <w:sz w:val="20"/>
          <w:szCs w:val="20"/>
        </w:rPr>
      </w:pPr>
    </w:p>
    <w:p w:rsidR="004F68E8" w:rsidRDefault="00CC16C5">
      <w:pPr>
        <w:ind w:left="3620"/>
        <w:rPr>
          <w:sz w:val="20"/>
          <w:szCs w:val="20"/>
        </w:rPr>
      </w:pPr>
      <w:r>
        <w:rPr>
          <w:rFonts w:ascii="Century Gothic" w:eastAsia="Century Gothic" w:hAnsi="Century Gothic" w:cs="Century Gothic"/>
          <w:b/>
          <w:bCs/>
          <w:sz w:val="20"/>
          <w:szCs w:val="20"/>
          <w:u w:val="single"/>
        </w:rPr>
        <w:t>EARLIER ASSIGNMENTS</w:t>
      </w:r>
    </w:p>
    <w:p w:rsidR="004F68E8" w:rsidRDefault="004F68E8">
      <w:pPr>
        <w:spacing w:line="180" w:lineRule="exact"/>
        <w:rPr>
          <w:sz w:val="20"/>
          <w:szCs w:val="20"/>
        </w:rPr>
      </w:pPr>
    </w:p>
    <w:p w:rsidR="004F68E8" w:rsidRDefault="00CC16C5">
      <w:pPr>
        <w:rPr>
          <w:sz w:val="20"/>
          <w:szCs w:val="20"/>
        </w:rPr>
      </w:pPr>
      <w:r>
        <w:rPr>
          <w:rFonts w:ascii="Century Gothic" w:eastAsia="Century Gothic" w:hAnsi="Century Gothic" w:cs="Century Gothic"/>
          <w:b/>
          <w:bCs/>
          <w:sz w:val="20"/>
          <w:szCs w:val="20"/>
        </w:rPr>
        <w:t>ROYAL CHINA, CANTONESE RESTAURANT, DIFC, DUBAI, UAE</w:t>
      </w:r>
    </w:p>
    <w:p w:rsidR="004F68E8" w:rsidRDefault="004F68E8">
      <w:pPr>
        <w:spacing w:line="169" w:lineRule="exact"/>
        <w:rPr>
          <w:sz w:val="20"/>
          <w:szCs w:val="20"/>
        </w:rPr>
      </w:pPr>
    </w:p>
    <w:p w:rsidR="004F68E8" w:rsidRDefault="00CC16C5">
      <w:pPr>
        <w:spacing w:line="235" w:lineRule="auto"/>
        <w:ind w:right="60"/>
        <w:rPr>
          <w:sz w:val="20"/>
          <w:szCs w:val="20"/>
        </w:rPr>
      </w:pPr>
      <w:r>
        <w:rPr>
          <w:rFonts w:ascii="Century Gothic" w:eastAsia="Century Gothic" w:hAnsi="Century Gothic" w:cs="Century Gothic"/>
          <w:sz w:val="20"/>
          <w:szCs w:val="20"/>
        </w:rPr>
        <w:t>(Pre-Opening Restaurant Manager, March 2011 – August 2014 / Best Chinese Restaurant 2013 by Timeout, Dubai)</w:t>
      </w:r>
    </w:p>
    <w:p w:rsidR="004F68E8" w:rsidRDefault="004F68E8">
      <w:pPr>
        <w:spacing w:line="162" w:lineRule="exact"/>
        <w:rPr>
          <w:sz w:val="20"/>
          <w:szCs w:val="20"/>
        </w:rPr>
      </w:pPr>
    </w:p>
    <w:p w:rsidR="004F68E8" w:rsidRDefault="00CC16C5">
      <w:pPr>
        <w:rPr>
          <w:sz w:val="20"/>
          <w:szCs w:val="20"/>
        </w:rPr>
      </w:pPr>
      <w:r>
        <w:rPr>
          <w:rFonts w:ascii="Century Gothic" w:eastAsia="Century Gothic" w:hAnsi="Century Gothic" w:cs="Century Gothic"/>
          <w:b/>
          <w:bCs/>
          <w:sz w:val="20"/>
          <w:szCs w:val="20"/>
        </w:rPr>
        <w:t>MANGO TREE, THAI RESTAURANT, SOUK AL BAHAR, DUBAI, UAE</w:t>
      </w:r>
    </w:p>
    <w:p w:rsidR="004F68E8" w:rsidRDefault="004F68E8">
      <w:pPr>
        <w:spacing w:line="180" w:lineRule="exact"/>
        <w:rPr>
          <w:sz w:val="20"/>
          <w:szCs w:val="20"/>
        </w:rPr>
      </w:pPr>
    </w:p>
    <w:p w:rsidR="004F68E8" w:rsidRDefault="00CC16C5">
      <w:pPr>
        <w:rPr>
          <w:sz w:val="20"/>
          <w:szCs w:val="20"/>
        </w:rPr>
      </w:pPr>
      <w:r>
        <w:rPr>
          <w:rFonts w:ascii="Century Gothic" w:eastAsia="Century Gothic" w:hAnsi="Century Gothic" w:cs="Century Gothic"/>
          <w:sz w:val="20"/>
          <w:szCs w:val="20"/>
        </w:rPr>
        <w:t>(Pre-Opening Assistant Restaurant Manager, February 2009- March 2011)</w:t>
      </w:r>
    </w:p>
    <w:p w:rsidR="004F68E8" w:rsidRDefault="004F68E8">
      <w:pPr>
        <w:spacing w:line="180" w:lineRule="exact"/>
        <w:rPr>
          <w:sz w:val="20"/>
          <w:szCs w:val="20"/>
        </w:rPr>
      </w:pPr>
    </w:p>
    <w:p w:rsidR="004F68E8" w:rsidRDefault="00CC16C5">
      <w:pPr>
        <w:rPr>
          <w:sz w:val="20"/>
          <w:szCs w:val="20"/>
        </w:rPr>
      </w:pPr>
      <w:r>
        <w:rPr>
          <w:rFonts w:ascii="Century Gothic" w:eastAsia="Century Gothic" w:hAnsi="Century Gothic" w:cs="Century Gothic"/>
          <w:b/>
          <w:bCs/>
          <w:sz w:val="20"/>
          <w:szCs w:val="20"/>
        </w:rPr>
        <w:t>JUMEIRAH BEACH HOTEL, DUBAI, UAE</w:t>
      </w:r>
    </w:p>
    <w:p w:rsidR="004F68E8" w:rsidRDefault="004F68E8">
      <w:pPr>
        <w:spacing w:line="180" w:lineRule="exact"/>
        <w:rPr>
          <w:sz w:val="20"/>
          <w:szCs w:val="20"/>
        </w:rPr>
      </w:pPr>
    </w:p>
    <w:p w:rsidR="004F68E8" w:rsidRDefault="00CC16C5">
      <w:pPr>
        <w:rPr>
          <w:sz w:val="20"/>
          <w:szCs w:val="20"/>
        </w:rPr>
      </w:pPr>
      <w:r>
        <w:rPr>
          <w:rFonts w:ascii="Century Gothic" w:eastAsia="Century Gothic" w:hAnsi="Century Gothic" w:cs="Century Gothic"/>
          <w:sz w:val="20"/>
          <w:szCs w:val="20"/>
        </w:rPr>
        <w:t>(Supervisor, February 2006 – February 2009)</w:t>
      </w:r>
    </w:p>
    <w:p w:rsidR="004F68E8" w:rsidRDefault="004F68E8">
      <w:pPr>
        <w:spacing w:line="180" w:lineRule="exact"/>
        <w:rPr>
          <w:sz w:val="20"/>
          <w:szCs w:val="20"/>
        </w:rPr>
      </w:pPr>
    </w:p>
    <w:p w:rsidR="004F68E8" w:rsidRDefault="00CC16C5">
      <w:pPr>
        <w:rPr>
          <w:sz w:val="20"/>
          <w:szCs w:val="20"/>
        </w:rPr>
      </w:pPr>
      <w:r>
        <w:rPr>
          <w:rFonts w:ascii="Century Gothic" w:eastAsia="Century Gothic" w:hAnsi="Century Gothic" w:cs="Century Gothic"/>
          <w:b/>
          <w:bCs/>
          <w:sz w:val="20"/>
          <w:szCs w:val="20"/>
        </w:rPr>
        <w:t>REGENT PALACE HOTEL, DUBAI, UAE</w:t>
      </w:r>
    </w:p>
    <w:p w:rsidR="004F68E8" w:rsidRDefault="004F68E8">
      <w:pPr>
        <w:spacing w:line="180" w:lineRule="exact"/>
        <w:rPr>
          <w:sz w:val="20"/>
          <w:szCs w:val="20"/>
        </w:rPr>
      </w:pPr>
    </w:p>
    <w:p w:rsidR="004F68E8" w:rsidRDefault="00CC16C5">
      <w:pPr>
        <w:rPr>
          <w:sz w:val="20"/>
          <w:szCs w:val="20"/>
        </w:rPr>
      </w:pPr>
      <w:r>
        <w:rPr>
          <w:rFonts w:ascii="Century Gothic" w:eastAsia="Century Gothic" w:hAnsi="Century Gothic" w:cs="Century Gothic"/>
          <w:sz w:val="20"/>
          <w:szCs w:val="20"/>
        </w:rPr>
        <w:t>(Waiter/ Bartender, September 2004 – January 2006)</w:t>
      </w:r>
    </w:p>
    <w:p w:rsidR="004F68E8" w:rsidRDefault="004F68E8">
      <w:pPr>
        <w:spacing w:line="180" w:lineRule="exact"/>
        <w:rPr>
          <w:sz w:val="20"/>
          <w:szCs w:val="20"/>
        </w:rPr>
      </w:pPr>
    </w:p>
    <w:p w:rsidR="004F68E8" w:rsidRDefault="00CC16C5">
      <w:pPr>
        <w:ind w:left="3260"/>
        <w:rPr>
          <w:sz w:val="20"/>
          <w:szCs w:val="20"/>
        </w:rPr>
      </w:pPr>
      <w:r>
        <w:rPr>
          <w:rFonts w:ascii="Century Gothic" w:eastAsia="Century Gothic" w:hAnsi="Century Gothic" w:cs="Century Gothic"/>
          <w:b/>
          <w:bCs/>
          <w:sz w:val="20"/>
          <w:szCs w:val="20"/>
          <w:u w:val="single"/>
        </w:rPr>
        <w:t>PROFESSIONAL DEVELOPMENT</w:t>
      </w:r>
    </w:p>
    <w:p w:rsidR="004F68E8" w:rsidRDefault="004F68E8">
      <w:pPr>
        <w:spacing w:line="182" w:lineRule="exact"/>
        <w:rPr>
          <w:sz w:val="20"/>
          <w:szCs w:val="20"/>
        </w:rPr>
      </w:pPr>
    </w:p>
    <w:p w:rsidR="004F68E8" w:rsidRDefault="00CC16C5">
      <w:pPr>
        <w:numPr>
          <w:ilvl w:val="0"/>
          <w:numId w:val="7"/>
        </w:numPr>
        <w:tabs>
          <w:tab w:val="left" w:pos="720"/>
        </w:tabs>
        <w:ind w:left="720" w:hanging="360"/>
        <w:rPr>
          <w:rFonts w:ascii="Symbol" w:eastAsia="Symbol" w:hAnsi="Symbol" w:cs="Symbol"/>
          <w:sz w:val="20"/>
          <w:szCs w:val="20"/>
        </w:rPr>
      </w:pPr>
      <w:r>
        <w:rPr>
          <w:rFonts w:ascii="Century Gothic" w:eastAsia="Century Gothic" w:hAnsi="Century Gothic" w:cs="Century Gothic"/>
          <w:sz w:val="20"/>
          <w:szCs w:val="20"/>
        </w:rPr>
        <w:t>Certified Group Trainer, Jumeirah Beach Hotel, Dubai, UAE</w:t>
      </w:r>
    </w:p>
    <w:p w:rsidR="004F68E8" w:rsidRDefault="004F68E8">
      <w:pPr>
        <w:spacing w:line="18" w:lineRule="exact"/>
        <w:rPr>
          <w:rFonts w:ascii="Symbol" w:eastAsia="Symbol" w:hAnsi="Symbol" w:cs="Symbol"/>
          <w:sz w:val="20"/>
          <w:szCs w:val="20"/>
        </w:rPr>
      </w:pPr>
    </w:p>
    <w:p w:rsidR="004F68E8" w:rsidRDefault="00CC16C5">
      <w:pPr>
        <w:numPr>
          <w:ilvl w:val="0"/>
          <w:numId w:val="7"/>
        </w:numPr>
        <w:tabs>
          <w:tab w:val="left" w:pos="720"/>
        </w:tabs>
        <w:ind w:left="720" w:hanging="360"/>
        <w:rPr>
          <w:rFonts w:ascii="Symbol" w:eastAsia="Symbol" w:hAnsi="Symbol" w:cs="Symbol"/>
          <w:sz w:val="20"/>
          <w:szCs w:val="20"/>
        </w:rPr>
      </w:pPr>
      <w:r>
        <w:rPr>
          <w:rFonts w:ascii="Century Gothic" w:eastAsia="Century Gothic" w:hAnsi="Century Gothic" w:cs="Century Gothic"/>
          <w:sz w:val="20"/>
          <w:szCs w:val="20"/>
        </w:rPr>
        <w:t>Recipient of WSET Level 2 Award in Wines and Spirits in Dubai (2013)</w:t>
      </w:r>
    </w:p>
    <w:p w:rsidR="004F68E8" w:rsidRDefault="004F68E8">
      <w:pPr>
        <w:spacing w:line="18" w:lineRule="exact"/>
        <w:rPr>
          <w:rFonts w:ascii="Symbol" w:eastAsia="Symbol" w:hAnsi="Symbol" w:cs="Symbol"/>
          <w:sz w:val="20"/>
          <w:szCs w:val="20"/>
        </w:rPr>
      </w:pPr>
    </w:p>
    <w:p w:rsidR="004F68E8" w:rsidRDefault="00CC16C5">
      <w:pPr>
        <w:numPr>
          <w:ilvl w:val="0"/>
          <w:numId w:val="7"/>
        </w:numPr>
        <w:tabs>
          <w:tab w:val="left" w:pos="720"/>
        </w:tabs>
        <w:ind w:left="720" w:hanging="360"/>
        <w:rPr>
          <w:rFonts w:ascii="Symbol" w:eastAsia="Symbol" w:hAnsi="Symbol" w:cs="Symbol"/>
          <w:sz w:val="20"/>
          <w:szCs w:val="20"/>
        </w:rPr>
      </w:pPr>
      <w:r>
        <w:rPr>
          <w:rFonts w:ascii="Century Gothic" w:eastAsia="Century Gothic" w:hAnsi="Century Gothic" w:cs="Century Gothic"/>
          <w:sz w:val="20"/>
          <w:szCs w:val="20"/>
        </w:rPr>
        <w:t>Certified Food Safety Course for Persons In Charge (PIC)</w:t>
      </w:r>
    </w:p>
    <w:p w:rsidR="004F68E8" w:rsidRDefault="004F68E8">
      <w:pPr>
        <w:spacing w:line="19" w:lineRule="exact"/>
        <w:rPr>
          <w:rFonts w:ascii="Symbol" w:eastAsia="Symbol" w:hAnsi="Symbol" w:cs="Symbol"/>
          <w:sz w:val="20"/>
          <w:szCs w:val="20"/>
        </w:rPr>
      </w:pPr>
    </w:p>
    <w:p w:rsidR="004F68E8" w:rsidRDefault="00CC16C5">
      <w:pPr>
        <w:numPr>
          <w:ilvl w:val="0"/>
          <w:numId w:val="7"/>
        </w:numPr>
        <w:tabs>
          <w:tab w:val="left" w:pos="720"/>
        </w:tabs>
        <w:ind w:left="720" w:hanging="360"/>
        <w:rPr>
          <w:rFonts w:ascii="Symbol" w:eastAsia="Symbol" w:hAnsi="Symbol" w:cs="Symbol"/>
          <w:sz w:val="20"/>
          <w:szCs w:val="20"/>
        </w:rPr>
      </w:pPr>
      <w:r>
        <w:rPr>
          <w:rFonts w:ascii="Century Gothic" w:eastAsia="Century Gothic" w:hAnsi="Century Gothic" w:cs="Century Gothic"/>
          <w:sz w:val="20"/>
          <w:szCs w:val="20"/>
        </w:rPr>
        <w:t>HACCP Level 3 Certified</w:t>
      </w:r>
    </w:p>
    <w:p w:rsidR="004F68E8" w:rsidRDefault="004F68E8">
      <w:pPr>
        <w:spacing w:line="18" w:lineRule="exact"/>
        <w:rPr>
          <w:rFonts w:ascii="Symbol" w:eastAsia="Symbol" w:hAnsi="Symbol" w:cs="Symbol"/>
          <w:sz w:val="20"/>
          <w:szCs w:val="20"/>
        </w:rPr>
      </w:pPr>
    </w:p>
    <w:p w:rsidR="004F68E8" w:rsidRDefault="00CC16C5">
      <w:pPr>
        <w:numPr>
          <w:ilvl w:val="0"/>
          <w:numId w:val="7"/>
        </w:numPr>
        <w:tabs>
          <w:tab w:val="left" w:pos="720"/>
        </w:tabs>
        <w:ind w:left="720" w:hanging="360"/>
        <w:rPr>
          <w:rFonts w:ascii="Symbol" w:eastAsia="Symbol" w:hAnsi="Symbol" w:cs="Symbol"/>
          <w:sz w:val="20"/>
          <w:szCs w:val="20"/>
        </w:rPr>
      </w:pPr>
      <w:r>
        <w:rPr>
          <w:rFonts w:ascii="Century Gothic" w:eastAsia="Century Gothic" w:hAnsi="Century Gothic" w:cs="Century Gothic"/>
          <w:sz w:val="20"/>
          <w:szCs w:val="20"/>
        </w:rPr>
        <w:t>Basic Food Hygiene</w:t>
      </w:r>
    </w:p>
    <w:p w:rsidR="004F68E8" w:rsidRDefault="004F68E8">
      <w:pPr>
        <w:spacing w:line="180" w:lineRule="exact"/>
        <w:rPr>
          <w:sz w:val="20"/>
          <w:szCs w:val="20"/>
        </w:rPr>
      </w:pPr>
    </w:p>
    <w:p w:rsidR="004F68E8" w:rsidRDefault="00CC16C5">
      <w:pPr>
        <w:jc w:val="center"/>
        <w:rPr>
          <w:sz w:val="20"/>
          <w:szCs w:val="20"/>
        </w:rPr>
      </w:pPr>
      <w:r>
        <w:rPr>
          <w:rFonts w:ascii="Century Gothic" w:eastAsia="Century Gothic" w:hAnsi="Century Gothic" w:cs="Century Gothic"/>
          <w:b/>
          <w:bCs/>
          <w:sz w:val="20"/>
          <w:szCs w:val="20"/>
          <w:highlight w:val="lightGray"/>
        </w:rPr>
        <w:t>Date of Birth: 09th July 1983; Languages Known: English, Hindi and Marathi</w:t>
      </w:r>
    </w:p>
    <w:p w:rsidR="004F68E8" w:rsidRDefault="004F68E8">
      <w:pPr>
        <w:spacing w:line="177" w:lineRule="exact"/>
        <w:rPr>
          <w:sz w:val="20"/>
          <w:szCs w:val="20"/>
        </w:rPr>
      </w:pPr>
    </w:p>
    <w:p w:rsidR="004F68E8" w:rsidRDefault="00CC16C5">
      <w:pPr>
        <w:ind w:right="20"/>
        <w:jc w:val="center"/>
        <w:rPr>
          <w:sz w:val="20"/>
          <w:szCs w:val="20"/>
        </w:rPr>
      </w:pPr>
      <w:r>
        <w:rPr>
          <w:rFonts w:ascii="Century Gothic" w:eastAsia="Century Gothic" w:hAnsi="Century Gothic" w:cs="Century Gothic"/>
          <w:b/>
          <w:bCs/>
          <w:sz w:val="20"/>
          <w:szCs w:val="20"/>
          <w:highlight w:val="lightGray"/>
        </w:rPr>
        <w:t xml:space="preserve"> Reference Available on Request</w:t>
      </w:r>
    </w:p>
    <w:p w:rsidR="004F68E8" w:rsidRDefault="00FB0845">
      <w:pPr>
        <w:spacing w:line="20" w:lineRule="exact"/>
        <w:rPr>
          <w:sz w:val="20"/>
          <w:szCs w:val="20"/>
        </w:rPr>
      </w:pPr>
      <w:r>
        <w:rPr>
          <w:sz w:val="20"/>
          <w:szCs w:val="20"/>
        </w:rPr>
        <w:pict>
          <v:line id="Shape 17" o:spid="_x0000_s1042" style="position:absolute;z-index:251665920;visibility:visible;mso-wrap-distance-left:0;mso-wrap-distance-right:0" from="-48pt,94.2pt" to="516.1pt,94.2pt" o:allowincell="f" strokeweight=".16931mm"/>
        </w:pict>
      </w:r>
    </w:p>
    <w:sectPr w:rsidR="004F68E8" w:rsidSect="004F68E8">
      <w:pgSz w:w="12240" w:h="15840"/>
      <w:pgMar w:top="1440" w:right="1440" w:bottom="1440" w:left="1440" w:header="0" w:footer="0" w:gutter="0"/>
      <w:cols w:space="720" w:equalWidth="0">
        <w:col w:w="93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A0D2168C"/>
    <w:lvl w:ilvl="0" w:tplc="665A099A">
      <w:start w:val="1"/>
      <w:numFmt w:val="bullet"/>
      <w:lvlText w:val=""/>
      <w:lvlJc w:val="left"/>
    </w:lvl>
    <w:lvl w:ilvl="1" w:tplc="C24ED624">
      <w:numFmt w:val="decimal"/>
      <w:lvlText w:val=""/>
      <w:lvlJc w:val="left"/>
    </w:lvl>
    <w:lvl w:ilvl="2" w:tplc="C928B62A">
      <w:numFmt w:val="decimal"/>
      <w:lvlText w:val=""/>
      <w:lvlJc w:val="left"/>
    </w:lvl>
    <w:lvl w:ilvl="3" w:tplc="1BB4210A">
      <w:numFmt w:val="decimal"/>
      <w:lvlText w:val=""/>
      <w:lvlJc w:val="left"/>
    </w:lvl>
    <w:lvl w:ilvl="4" w:tplc="DA9051FE">
      <w:numFmt w:val="decimal"/>
      <w:lvlText w:val=""/>
      <w:lvlJc w:val="left"/>
    </w:lvl>
    <w:lvl w:ilvl="5" w:tplc="FB5E1026">
      <w:numFmt w:val="decimal"/>
      <w:lvlText w:val=""/>
      <w:lvlJc w:val="left"/>
    </w:lvl>
    <w:lvl w:ilvl="6" w:tplc="C882AF42">
      <w:numFmt w:val="decimal"/>
      <w:lvlText w:val=""/>
      <w:lvlJc w:val="left"/>
    </w:lvl>
    <w:lvl w:ilvl="7" w:tplc="1B8668DC">
      <w:numFmt w:val="decimal"/>
      <w:lvlText w:val=""/>
      <w:lvlJc w:val="left"/>
    </w:lvl>
    <w:lvl w:ilvl="8" w:tplc="2AD0DF2A">
      <w:numFmt w:val="decimal"/>
      <w:lvlText w:val=""/>
      <w:lvlJc w:val="left"/>
    </w:lvl>
  </w:abstractNum>
  <w:abstractNum w:abstractNumId="1">
    <w:nsid w:val="00001649"/>
    <w:multiLevelType w:val="hybridMultilevel"/>
    <w:tmpl w:val="31E21BB4"/>
    <w:lvl w:ilvl="0" w:tplc="17F68E12">
      <w:start w:val="1"/>
      <w:numFmt w:val="bullet"/>
      <w:lvlText w:val=""/>
      <w:lvlJc w:val="left"/>
    </w:lvl>
    <w:lvl w:ilvl="1" w:tplc="C43CA30E">
      <w:numFmt w:val="decimal"/>
      <w:lvlText w:val=""/>
      <w:lvlJc w:val="left"/>
    </w:lvl>
    <w:lvl w:ilvl="2" w:tplc="02248BDE">
      <w:numFmt w:val="decimal"/>
      <w:lvlText w:val=""/>
      <w:lvlJc w:val="left"/>
    </w:lvl>
    <w:lvl w:ilvl="3" w:tplc="45C4E47C">
      <w:numFmt w:val="decimal"/>
      <w:lvlText w:val=""/>
      <w:lvlJc w:val="left"/>
    </w:lvl>
    <w:lvl w:ilvl="4" w:tplc="04C0A038">
      <w:numFmt w:val="decimal"/>
      <w:lvlText w:val=""/>
      <w:lvlJc w:val="left"/>
    </w:lvl>
    <w:lvl w:ilvl="5" w:tplc="0D664094">
      <w:numFmt w:val="decimal"/>
      <w:lvlText w:val=""/>
      <w:lvlJc w:val="left"/>
    </w:lvl>
    <w:lvl w:ilvl="6" w:tplc="CBC02B72">
      <w:numFmt w:val="decimal"/>
      <w:lvlText w:val=""/>
      <w:lvlJc w:val="left"/>
    </w:lvl>
    <w:lvl w:ilvl="7" w:tplc="07348FAC">
      <w:numFmt w:val="decimal"/>
      <w:lvlText w:val=""/>
      <w:lvlJc w:val="left"/>
    </w:lvl>
    <w:lvl w:ilvl="8" w:tplc="3690B116">
      <w:numFmt w:val="decimal"/>
      <w:lvlText w:val=""/>
      <w:lvlJc w:val="left"/>
    </w:lvl>
  </w:abstractNum>
  <w:abstractNum w:abstractNumId="2">
    <w:nsid w:val="000026E9"/>
    <w:multiLevelType w:val="hybridMultilevel"/>
    <w:tmpl w:val="C3D2098E"/>
    <w:lvl w:ilvl="0" w:tplc="D052845E">
      <w:start w:val="1"/>
      <w:numFmt w:val="bullet"/>
      <w:lvlText w:val=""/>
      <w:lvlJc w:val="left"/>
    </w:lvl>
    <w:lvl w:ilvl="1" w:tplc="96FE317C">
      <w:numFmt w:val="decimal"/>
      <w:lvlText w:val=""/>
      <w:lvlJc w:val="left"/>
    </w:lvl>
    <w:lvl w:ilvl="2" w:tplc="F2D800C2">
      <w:numFmt w:val="decimal"/>
      <w:lvlText w:val=""/>
      <w:lvlJc w:val="left"/>
    </w:lvl>
    <w:lvl w:ilvl="3" w:tplc="509A85EC">
      <w:numFmt w:val="decimal"/>
      <w:lvlText w:val=""/>
      <w:lvlJc w:val="left"/>
    </w:lvl>
    <w:lvl w:ilvl="4" w:tplc="33C09C18">
      <w:numFmt w:val="decimal"/>
      <w:lvlText w:val=""/>
      <w:lvlJc w:val="left"/>
    </w:lvl>
    <w:lvl w:ilvl="5" w:tplc="EF22A25C">
      <w:numFmt w:val="decimal"/>
      <w:lvlText w:val=""/>
      <w:lvlJc w:val="left"/>
    </w:lvl>
    <w:lvl w:ilvl="6" w:tplc="53DCA69E">
      <w:numFmt w:val="decimal"/>
      <w:lvlText w:val=""/>
      <w:lvlJc w:val="left"/>
    </w:lvl>
    <w:lvl w:ilvl="7" w:tplc="9E2CA702">
      <w:numFmt w:val="decimal"/>
      <w:lvlText w:val=""/>
      <w:lvlJc w:val="left"/>
    </w:lvl>
    <w:lvl w:ilvl="8" w:tplc="88905D0A">
      <w:numFmt w:val="decimal"/>
      <w:lvlText w:val=""/>
      <w:lvlJc w:val="left"/>
    </w:lvl>
  </w:abstractNum>
  <w:abstractNum w:abstractNumId="3">
    <w:nsid w:val="000041BB"/>
    <w:multiLevelType w:val="hybridMultilevel"/>
    <w:tmpl w:val="FE64CC9C"/>
    <w:lvl w:ilvl="0" w:tplc="FE94FB0C">
      <w:start w:val="1"/>
      <w:numFmt w:val="bullet"/>
      <w:lvlText w:val=""/>
      <w:lvlJc w:val="left"/>
    </w:lvl>
    <w:lvl w:ilvl="1" w:tplc="B4300386">
      <w:numFmt w:val="decimal"/>
      <w:lvlText w:val=""/>
      <w:lvlJc w:val="left"/>
    </w:lvl>
    <w:lvl w:ilvl="2" w:tplc="76CE4BBA">
      <w:numFmt w:val="decimal"/>
      <w:lvlText w:val=""/>
      <w:lvlJc w:val="left"/>
    </w:lvl>
    <w:lvl w:ilvl="3" w:tplc="A810FB5C">
      <w:numFmt w:val="decimal"/>
      <w:lvlText w:val=""/>
      <w:lvlJc w:val="left"/>
    </w:lvl>
    <w:lvl w:ilvl="4" w:tplc="BE1A9032">
      <w:numFmt w:val="decimal"/>
      <w:lvlText w:val=""/>
      <w:lvlJc w:val="left"/>
    </w:lvl>
    <w:lvl w:ilvl="5" w:tplc="53708A4A">
      <w:numFmt w:val="decimal"/>
      <w:lvlText w:val=""/>
      <w:lvlJc w:val="left"/>
    </w:lvl>
    <w:lvl w:ilvl="6" w:tplc="E152A374">
      <w:numFmt w:val="decimal"/>
      <w:lvlText w:val=""/>
      <w:lvlJc w:val="left"/>
    </w:lvl>
    <w:lvl w:ilvl="7" w:tplc="417C88E0">
      <w:numFmt w:val="decimal"/>
      <w:lvlText w:val=""/>
      <w:lvlJc w:val="left"/>
    </w:lvl>
    <w:lvl w:ilvl="8" w:tplc="9AA67278">
      <w:numFmt w:val="decimal"/>
      <w:lvlText w:val=""/>
      <w:lvlJc w:val="left"/>
    </w:lvl>
  </w:abstractNum>
  <w:abstractNum w:abstractNumId="4">
    <w:nsid w:val="00005AF1"/>
    <w:multiLevelType w:val="hybridMultilevel"/>
    <w:tmpl w:val="ACD642E4"/>
    <w:lvl w:ilvl="0" w:tplc="B6AC9A2C">
      <w:start w:val="1"/>
      <w:numFmt w:val="bullet"/>
      <w:lvlText w:val=""/>
      <w:lvlJc w:val="left"/>
    </w:lvl>
    <w:lvl w:ilvl="1" w:tplc="205816CA">
      <w:numFmt w:val="decimal"/>
      <w:lvlText w:val=""/>
      <w:lvlJc w:val="left"/>
    </w:lvl>
    <w:lvl w:ilvl="2" w:tplc="BC7C752C">
      <w:numFmt w:val="decimal"/>
      <w:lvlText w:val=""/>
      <w:lvlJc w:val="left"/>
    </w:lvl>
    <w:lvl w:ilvl="3" w:tplc="879C13E6">
      <w:numFmt w:val="decimal"/>
      <w:lvlText w:val=""/>
      <w:lvlJc w:val="left"/>
    </w:lvl>
    <w:lvl w:ilvl="4" w:tplc="C240BA3C">
      <w:numFmt w:val="decimal"/>
      <w:lvlText w:val=""/>
      <w:lvlJc w:val="left"/>
    </w:lvl>
    <w:lvl w:ilvl="5" w:tplc="12382ECA">
      <w:numFmt w:val="decimal"/>
      <w:lvlText w:val=""/>
      <w:lvlJc w:val="left"/>
    </w:lvl>
    <w:lvl w:ilvl="6" w:tplc="6B8C5050">
      <w:numFmt w:val="decimal"/>
      <w:lvlText w:val=""/>
      <w:lvlJc w:val="left"/>
    </w:lvl>
    <w:lvl w:ilvl="7" w:tplc="8B8053C4">
      <w:numFmt w:val="decimal"/>
      <w:lvlText w:val=""/>
      <w:lvlJc w:val="left"/>
    </w:lvl>
    <w:lvl w:ilvl="8" w:tplc="1A34A3C4">
      <w:numFmt w:val="decimal"/>
      <w:lvlText w:val=""/>
      <w:lvlJc w:val="left"/>
    </w:lvl>
  </w:abstractNum>
  <w:abstractNum w:abstractNumId="5">
    <w:nsid w:val="00005F90"/>
    <w:multiLevelType w:val="hybridMultilevel"/>
    <w:tmpl w:val="1C425C08"/>
    <w:lvl w:ilvl="0" w:tplc="345E807A">
      <w:start w:val="1"/>
      <w:numFmt w:val="bullet"/>
      <w:lvlText w:val=""/>
      <w:lvlJc w:val="left"/>
    </w:lvl>
    <w:lvl w:ilvl="1" w:tplc="4FAE426E">
      <w:numFmt w:val="decimal"/>
      <w:lvlText w:val=""/>
      <w:lvlJc w:val="left"/>
    </w:lvl>
    <w:lvl w:ilvl="2" w:tplc="CF36D81A">
      <w:numFmt w:val="decimal"/>
      <w:lvlText w:val=""/>
      <w:lvlJc w:val="left"/>
    </w:lvl>
    <w:lvl w:ilvl="3" w:tplc="11AE9472">
      <w:numFmt w:val="decimal"/>
      <w:lvlText w:val=""/>
      <w:lvlJc w:val="left"/>
    </w:lvl>
    <w:lvl w:ilvl="4" w:tplc="485A0E38">
      <w:numFmt w:val="decimal"/>
      <w:lvlText w:val=""/>
      <w:lvlJc w:val="left"/>
    </w:lvl>
    <w:lvl w:ilvl="5" w:tplc="FA7AD28C">
      <w:numFmt w:val="decimal"/>
      <w:lvlText w:val=""/>
      <w:lvlJc w:val="left"/>
    </w:lvl>
    <w:lvl w:ilvl="6" w:tplc="C9E4E53C">
      <w:numFmt w:val="decimal"/>
      <w:lvlText w:val=""/>
      <w:lvlJc w:val="left"/>
    </w:lvl>
    <w:lvl w:ilvl="7" w:tplc="D960BC86">
      <w:numFmt w:val="decimal"/>
      <w:lvlText w:val=""/>
      <w:lvlJc w:val="left"/>
    </w:lvl>
    <w:lvl w:ilvl="8" w:tplc="F54AA0DA">
      <w:numFmt w:val="decimal"/>
      <w:lvlText w:val=""/>
      <w:lvlJc w:val="left"/>
    </w:lvl>
  </w:abstractNum>
  <w:abstractNum w:abstractNumId="6">
    <w:nsid w:val="00006DF1"/>
    <w:multiLevelType w:val="hybridMultilevel"/>
    <w:tmpl w:val="33A23ED8"/>
    <w:lvl w:ilvl="0" w:tplc="76F40CD6">
      <w:start w:val="1"/>
      <w:numFmt w:val="bullet"/>
      <w:lvlText w:val=""/>
      <w:lvlJc w:val="left"/>
    </w:lvl>
    <w:lvl w:ilvl="1" w:tplc="E716BEAE">
      <w:numFmt w:val="decimal"/>
      <w:lvlText w:val=""/>
      <w:lvlJc w:val="left"/>
    </w:lvl>
    <w:lvl w:ilvl="2" w:tplc="B99E8DAA">
      <w:numFmt w:val="decimal"/>
      <w:lvlText w:val=""/>
      <w:lvlJc w:val="left"/>
    </w:lvl>
    <w:lvl w:ilvl="3" w:tplc="511AE014">
      <w:numFmt w:val="decimal"/>
      <w:lvlText w:val=""/>
      <w:lvlJc w:val="left"/>
    </w:lvl>
    <w:lvl w:ilvl="4" w:tplc="03B46956">
      <w:numFmt w:val="decimal"/>
      <w:lvlText w:val=""/>
      <w:lvlJc w:val="left"/>
    </w:lvl>
    <w:lvl w:ilvl="5" w:tplc="9288DD54">
      <w:numFmt w:val="decimal"/>
      <w:lvlText w:val=""/>
      <w:lvlJc w:val="left"/>
    </w:lvl>
    <w:lvl w:ilvl="6" w:tplc="94B0B4CE">
      <w:numFmt w:val="decimal"/>
      <w:lvlText w:val=""/>
      <w:lvlJc w:val="left"/>
    </w:lvl>
    <w:lvl w:ilvl="7" w:tplc="B30A3E8C">
      <w:numFmt w:val="decimal"/>
      <w:lvlText w:val=""/>
      <w:lvlJc w:val="left"/>
    </w:lvl>
    <w:lvl w:ilvl="8" w:tplc="0A9E9FCA">
      <w:numFmt w:val="decimal"/>
      <w:lvlText w:val=""/>
      <w:lvlJc w:val="left"/>
    </w:lvl>
  </w:abstractNum>
  <w:num w:numId="1">
    <w:abstractNumId w:val="5"/>
  </w:num>
  <w:num w:numId="2">
    <w:abstractNumId w:val="1"/>
  </w:num>
  <w:num w:numId="3">
    <w:abstractNumId w:val="6"/>
  </w:num>
  <w:num w:numId="4">
    <w:abstractNumId w:val="4"/>
  </w:num>
  <w:num w:numId="5">
    <w:abstractNumId w:val="3"/>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F68E8"/>
    <w:rsid w:val="004F68E8"/>
    <w:rsid w:val="005B543B"/>
    <w:rsid w:val="00CC16C5"/>
    <w:rsid w:val="00FB08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8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bhijeet-399024@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employer/cvdatabaseservice.php"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1340</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Reception</cp:lastModifiedBy>
  <cp:revision>3</cp:revision>
  <dcterms:created xsi:type="dcterms:W3CDTF">2020-11-10T16:50:00Z</dcterms:created>
  <dcterms:modified xsi:type="dcterms:W3CDTF">2020-11-10T15:58:00Z</dcterms:modified>
</cp:coreProperties>
</file>