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93" w:rsidRDefault="004C7F93">
      <w:pPr>
        <w:pStyle w:val="Title"/>
      </w:pPr>
      <w:r>
        <w:pict>
          <v:shape id="_x0000_s1044" style="position:absolute;left:0;text-align:left;margin-left:41.75pt;margin-top:35.7pt;width:534.6pt;height:4.35pt;z-index:-15728640;mso-wrap-distance-left:0;mso-wrap-distance-right:0;mso-position-horizontal-relative:page" coordorigin="835,714" coordsize="10692,87" o:spt="100" adj="0,,0" path="m11527,786l835,786r,15l11527,801r,-15xm11527,743l835,743r,29l11527,772r,-29xm11527,714l835,714r,15l11527,729r,-15xe" fillcolor="black" stroked="f">
            <v:stroke joinstyle="round"/>
            <v:formulas/>
            <v:path arrowok="t" o:connecttype="segments"/>
            <w10:wrap type="topAndBottom" anchorx="page"/>
          </v:shape>
        </w:pict>
      </w:r>
      <w:r w:rsidR="004846DC">
        <w:t xml:space="preserve">ORIAKU </w:t>
      </w:r>
    </w:p>
    <w:p w:rsidR="004C7F93" w:rsidRDefault="004846DC">
      <w:pPr>
        <w:spacing w:line="242" w:lineRule="exact"/>
        <w:ind w:left="144"/>
        <w:jc w:val="both"/>
      </w:pPr>
      <w:r>
        <w:t>+97150475386</w:t>
      </w:r>
      <w:r w:rsidR="001F6C15">
        <w:t xml:space="preserve"> </w:t>
      </w:r>
      <w:r w:rsidR="001F6C15">
        <w:t xml:space="preserve">| Enugu, Nigeria | </w:t>
      </w:r>
      <w:r>
        <w:t xml:space="preserve">Email: </w:t>
      </w:r>
      <w:hyperlink r:id="rId5" w:history="1">
        <w:r w:rsidRPr="00667D96">
          <w:rPr>
            <w:rStyle w:val="Hyperlink"/>
          </w:rPr>
          <w:t>oriaku-399257@2freemail.com</w:t>
        </w:r>
      </w:hyperlink>
      <w:r>
        <w:t xml:space="preserve"> </w:t>
      </w:r>
    </w:p>
    <w:p w:rsidR="004C7F93" w:rsidRDefault="001F6C15">
      <w:pPr>
        <w:spacing w:before="123" w:line="321" w:lineRule="auto"/>
        <w:ind w:left="144" w:right="6571"/>
        <w:rPr>
          <w:b/>
        </w:rPr>
      </w:pPr>
      <w:r>
        <w:rPr>
          <w:b/>
          <w:color w:val="001F5F"/>
          <w:sz w:val="28"/>
        </w:rPr>
        <w:t>MECHANICAL TECHNICIAN P</w:t>
      </w:r>
      <w:r>
        <w:rPr>
          <w:b/>
          <w:color w:val="001F5F"/>
        </w:rPr>
        <w:t>ROFILE</w:t>
      </w:r>
    </w:p>
    <w:p w:rsidR="004C7F93" w:rsidRDefault="001F6C15">
      <w:pPr>
        <w:spacing w:line="233" w:lineRule="exact"/>
        <w:ind w:left="144"/>
        <w:jc w:val="both"/>
      </w:pPr>
      <w:r>
        <w:t xml:space="preserve">Five plus </w:t>
      </w:r>
      <w:proofErr w:type="gramStart"/>
      <w:r>
        <w:t>years</w:t>
      </w:r>
      <w:proofErr w:type="gramEnd"/>
      <w:r>
        <w:t xml:space="preserve"> mechanical technician and supervisor manufacturing industry experience. Developed competence</w:t>
      </w:r>
    </w:p>
    <w:p w:rsidR="004C7F93" w:rsidRDefault="001F6C15">
      <w:pPr>
        <w:ind w:left="144" w:right="279"/>
        <w:jc w:val="both"/>
      </w:pPr>
      <w:r>
        <w:t>both in field operations and assembly workshop maintenance services on pumps, bearings, conveyor belts, root blowers, axial piston pumps, hydraulic</w:t>
      </w:r>
      <w:r>
        <w:t>s, pneumatics, gear box, plunger pumps, lubrication, excavator and bucket elevators.</w:t>
      </w:r>
    </w:p>
    <w:p w:rsidR="004C7F93" w:rsidRDefault="001F6C15">
      <w:pPr>
        <w:pStyle w:val="ListParagraph"/>
        <w:numPr>
          <w:ilvl w:val="0"/>
          <w:numId w:val="1"/>
        </w:numPr>
        <w:tabs>
          <w:tab w:val="left" w:pos="505"/>
        </w:tabs>
        <w:spacing w:before="159"/>
        <w:ind w:right="281"/>
        <w:jc w:val="both"/>
        <w:rPr>
          <w:rFonts w:ascii="Symbol" w:hAnsi="Symbol"/>
        </w:rPr>
      </w:pPr>
      <w:r>
        <w:t>Applied a comprehensive troubleshooting and problem-solving skills on hydraulics resulting in a reduced production downtime of axial piston pump replacement cost by correc</w:t>
      </w:r>
      <w:r>
        <w:t>tly setting the cooler cross bar hydraulics system pump</w:t>
      </w:r>
      <w:r>
        <w:rPr>
          <w:spacing w:val="-3"/>
        </w:rPr>
        <w:t xml:space="preserve"> </w:t>
      </w:r>
      <w:r>
        <w:t>pressure.</w:t>
      </w:r>
    </w:p>
    <w:p w:rsidR="004C7F93" w:rsidRDefault="001F6C15">
      <w:pPr>
        <w:pStyle w:val="ListParagraph"/>
        <w:numPr>
          <w:ilvl w:val="0"/>
          <w:numId w:val="1"/>
        </w:numPr>
        <w:tabs>
          <w:tab w:val="left" w:pos="505"/>
        </w:tabs>
        <w:ind w:right="279"/>
        <w:jc w:val="both"/>
        <w:rPr>
          <w:rFonts w:ascii="Symbol" w:hAnsi="Symbol"/>
        </w:rPr>
      </w:pPr>
      <w:r>
        <w:t xml:space="preserve">Deep experience with blueprints and diagram analysis and interpretation by using the operating, design and working principles of machine to </w:t>
      </w:r>
      <w:proofErr w:type="spellStart"/>
      <w:r>
        <w:t>optimise</w:t>
      </w:r>
      <w:proofErr w:type="spellEnd"/>
      <w:r>
        <w:rPr>
          <w:spacing w:val="-8"/>
        </w:rPr>
        <w:t xml:space="preserve"> </w:t>
      </w:r>
      <w:r>
        <w:t>functionality.</w:t>
      </w:r>
    </w:p>
    <w:p w:rsidR="004C7F93" w:rsidRDefault="001F6C15">
      <w:pPr>
        <w:pStyle w:val="ListParagraph"/>
        <w:numPr>
          <w:ilvl w:val="0"/>
          <w:numId w:val="1"/>
        </w:numPr>
        <w:tabs>
          <w:tab w:val="left" w:pos="505"/>
        </w:tabs>
        <w:jc w:val="both"/>
        <w:rPr>
          <w:rFonts w:ascii="Symbol" w:hAnsi="Symbol"/>
        </w:rPr>
      </w:pPr>
      <w:r>
        <w:t>Broad knowledge of bearing</w:t>
      </w:r>
      <w:r>
        <w:t>s and lubrication, executing the golden rules of</w:t>
      </w:r>
      <w:r>
        <w:rPr>
          <w:spacing w:val="-17"/>
        </w:rPr>
        <w:t xml:space="preserve"> </w:t>
      </w:r>
      <w:r>
        <w:t>lubrication.</w:t>
      </w:r>
    </w:p>
    <w:p w:rsidR="004C7F93" w:rsidRDefault="001F6C15">
      <w:pPr>
        <w:pStyle w:val="Heading1"/>
        <w:spacing w:before="162"/>
      </w:pPr>
      <w:r>
        <w:rPr>
          <w:color w:val="17365D"/>
          <w:sz w:val="28"/>
        </w:rPr>
        <w:t>C</w:t>
      </w:r>
      <w:r>
        <w:rPr>
          <w:color w:val="17365D"/>
        </w:rPr>
        <w:t xml:space="preserve">ORE </w:t>
      </w:r>
      <w:r>
        <w:rPr>
          <w:color w:val="17365D"/>
          <w:sz w:val="28"/>
        </w:rPr>
        <w:t>C</w:t>
      </w:r>
      <w:r>
        <w:rPr>
          <w:color w:val="17365D"/>
        </w:rPr>
        <w:t>OMPETENCIES</w:t>
      </w:r>
    </w:p>
    <w:p w:rsidR="004C7F93" w:rsidRDefault="001F6C15">
      <w:pPr>
        <w:pStyle w:val="BodyText"/>
        <w:spacing w:before="1"/>
        <w:ind w:left="215" w:right="314" w:firstLine="0"/>
        <w:jc w:val="center"/>
      </w:pPr>
      <w:r>
        <w:t>Preventive | Planned | Predictive strategies and controls | Hydraulics | Workshop Assembly | Operations | Troubleshooting and Problem Solving skill | Spare part inventory analy</w:t>
      </w:r>
      <w:r>
        <w:t xml:space="preserve">sis | Blueprint and diagrams Analysis | Field Operations | Conflict Management | Team player spirit </w:t>
      </w:r>
      <w:r>
        <w:rPr>
          <w:rFonts w:ascii="Times New Roman"/>
        </w:rPr>
        <w:t>| F</w:t>
      </w:r>
      <w:r>
        <w:t>acility Operations</w:t>
      </w:r>
    </w:p>
    <w:p w:rsidR="004C7F93" w:rsidRDefault="004C7F93">
      <w:pPr>
        <w:pStyle w:val="BodyText"/>
        <w:spacing w:before="9"/>
        <w:ind w:left="0" w:firstLine="0"/>
        <w:rPr>
          <w:sz w:val="18"/>
        </w:rPr>
      </w:pPr>
      <w:r w:rsidRPr="004C7F93">
        <w:pict>
          <v:group id="_x0000_s1040" style="position:absolute;margin-left:41.75pt;margin-top:13.45pt;width:536.15pt;height:19.95pt;z-index:-15728128;mso-wrap-distance-left:0;mso-wrap-distance-right:0;mso-position-horizontal-relative:page" coordorigin="835,269" coordsize="10723,399">
            <v:rect id="_x0000_s1043" style="position:absolute;left:835;top:278;width:10723;height:380" fillcolor="#234060" stroked="f"/>
            <v:shape id="_x0000_s1042" style="position:absolute;left:835;top:268;width:10723;height:399" coordorigin="835,269" coordsize="10723,399" o:spt="100" adj="0,,0" path="m11558,657l835,657r,10l11558,667r,-10xm11558,269l835,269r,9l11558,278r,-9xe" fillcolor="silver" stroked="f">
              <v:stroke joinstyle="round"/>
              <v:formulas/>
              <v:path arrowok="t" o:connecttype="segments"/>
            </v:shape>
            <v:shapetype id="_x0000_t202" coordsize="21600,21600" o:spt="202" path="m,l,21600r21600,l21600,xe">
              <v:stroke joinstyle="miter"/>
              <v:path gradientshapeok="t" o:connecttype="rect"/>
            </v:shapetype>
            <v:shape id="_x0000_s1041" type="#_x0000_t202" style="position:absolute;left:835;top:278;width:10723;height:380" filled="f" stroked="f">
              <v:textbox inset="0,0,0,0">
                <w:txbxContent>
                  <w:p w:rsidR="004C7F93" w:rsidRDefault="001F6C15">
                    <w:pPr>
                      <w:spacing w:before="19"/>
                      <w:ind w:left="3279" w:right="3280"/>
                      <w:jc w:val="center"/>
                      <w:rPr>
                        <w:b/>
                      </w:rPr>
                    </w:pPr>
                    <w:r>
                      <w:rPr>
                        <w:b/>
                        <w:color w:val="FFFFFF"/>
                        <w:sz w:val="28"/>
                      </w:rPr>
                      <w:t>E</w:t>
                    </w:r>
                    <w:r>
                      <w:rPr>
                        <w:b/>
                        <w:color w:val="FFFFFF"/>
                      </w:rPr>
                      <w:t xml:space="preserve">MPLOYMENT </w:t>
                    </w:r>
                    <w:r>
                      <w:rPr>
                        <w:b/>
                        <w:color w:val="FFFFFF"/>
                        <w:sz w:val="28"/>
                      </w:rPr>
                      <w:t>&amp;</w:t>
                    </w:r>
                    <w:r>
                      <w:rPr>
                        <w:b/>
                        <w:color w:val="FFFFFF"/>
                        <w:spacing w:val="-14"/>
                        <w:sz w:val="28"/>
                      </w:rPr>
                      <w:t xml:space="preserve"> </w:t>
                    </w:r>
                    <w:r>
                      <w:rPr>
                        <w:b/>
                        <w:color w:val="FFFFFF"/>
                        <w:sz w:val="28"/>
                      </w:rPr>
                      <w:t>A</w:t>
                    </w:r>
                    <w:r>
                      <w:rPr>
                        <w:b/>
                        <w:color w:val="FFFFFF"/>
                      </w:rPr>
                      <w:t>CCOMPLISHMENTS</w:t>
                    </w:r>
                  </w:p>
                </w:txbxContent>
              </v:textbox>
            </v:shape>
            <w10:wrap type="topAndBottom" anchorx="page"/>
          </v:group>
        </w:pict>
      </w:r>
    </w:p>
    <w:p w:rsidR="004C7F93" w:rsidRDefault="004C7F93">
      <w:pPr>
        <w:pStyle w:val="BodyText"/>
        <w:spacing w:before="6"/>
        <w:ind w:left="0" w:firstLine="0"/>
        <w:rPr>
          <w:sz w:val="13"/>
        </w:rPr>
      </w:pPr>
    </w:p>
    <w:p w:rsidR="004C7F93" w:rsidRDefault="004846DC">
      <w:pPr>
        <w:spacing w:before="46" w:line="317" w:lineRule="exact"/>
        <w:ind w:left="144"/>
        <w:rPr>
          <w:b/>
          <w:sz w:val="21"/>
        </w:rPr>
      </w:pPr>
      <w:r>
        <w:rPr>
          <w:b/>
          <w:sz w:val="26"/>
        </w:rPr>
        <w:t>in</w:t>
      </w:r>
      <w:r w:rsidR="001F6C15">
        <w:rPr>
          <w:b/>
          <w:sz w:val="26"/>
        </w:rPr>
        <w:t xml:space="preserve"> Q</w:t>
      </w:r>
      <w:r w:rsidR="001F6C15">
        <w:rPr>
          <w:b/>
          <w:sz w:val="21"/>
        </w:rPr>
        <w:t>ATAR</w:t>
      </w:r>
    </w:p>
    <w:p w:rsidR="004C7F93" w:rsidRDefault="001F6C15">
      <w:pPr>
        <w:spacing w:line="268" w:lineRule="exact"/>
        <w:ind w:left="144"/>
        <w:jc w:val="both"/>
      </w:pPr>
      <w:r>
        <w:rPr>
          <w:b/>
        </w:rPr>
        <w:t xml:space="preserve">Mechanical Technician | </w:t>
      </w:r>
      <w:r>
        <w:t>2019 - Present</w:t>
      </w:r>
    </w:p>
    <w:p w:rsidR="004C7F93" w:rsidRDefault="001F6C15">
      <w:pPr>
        <w:pStyle w:val="BodyText"/>
        <w:spacing w:before="2"/>
        <w:ind w:left="144" w:right="276" w:firstLine="0"/>
        <w:jc w:val="both"/>
      </w:pPr>
      <w:r>
        <w:t>Fully accountable for leading synergistic teams in administering Maintenance programs and activities involved in planned or preventive maintenance outcomes to minimize production downtime and machine failures encountered in the metal size reduction process</w:t>
      </w:r>
      <w:r>
        <w:t xml:space="preserve"> by shredders, balers, excavators, shovels and diesel engines.</w:t>
      </w:r>
    </w:p>
    <w:p w:rsidR="004C7F93" w:rsidRDefault="001F6C15">
      <w:pPr>
        <w:pStyle w:val="ListParagraph"/>
        <w:numPr>
          <w:ilvl w:val="0"/>
          <w:numId w:val="1"/>
        </w:numPr>
        <w:tabs>
          <w:tab w:val="left" w:pos="504"/>
          <w:tab w:val="left" w:pos="505"/>
        </w:tabs>
        <w:spacing w:before="48" w:line="267" w:lineRule="exact"/>
        <w:rPr>
          <w:rFonts w:ascii="Symbol" w:hAnsi="Symbol"/>
          <w:sz w:val="21"/>
        </w:rPr>
      </w:pPr>
      <w:r>
        <w:rPr>
          <w:sz w:val="21"/>
        </w:rPr>
        <w:t>Managed hydraulics and lubrication of rotating parts, creating minimal spare parts usage and improved</w:t>
      </w:r>
      <w:r>
        <w:rPr>
          <w:spacing w:val="-29"/>
          <w:sz w:val="21"/>
        </w:rPr>
        <w:t xml:space="preserve"> </w:t>
      </w:r>
      <w:r>
        <w:rPr>
          <w:sz w:val="21"/>
        </w:rPr>
        <w:t>operation.</w:t>
      </w:r>
    </w:p>
    <w:p w:rsidR="004C7F93" w:rsidRDefault="001F6C15">
      <w:pPr>
        <w:pStyle w:val="ListParagraph"/>
        <w:numPr>
          <w:ilvl w:val="0"/>
          <w:numId w:val="1"/>
        </w:numPr>
        <w:tabs>
          <w:tab w:val="left" w:pos="504"/>
          <w:tab w:val="left" w:pos="505"/>
        </w:tabs>
        <w:spacing w:line="242" w:lineRule="auto"/>
        <w:ind w:right="278"/>
        <w:rPr>
          <w:rFonts w:ascii="Symbol" w:hAnsi="Symbol"/>
          <w:sz w:val="21"/>
        </w:rPr>
      </w:pPr>
      <w:r>
        <w:rPr>
          <w:sz w:val="21"/>
        </w:rPr>
        <w:t>Developed advanced tooling skills with power and hand tools both in field operat</w:t>
      </w:r>
      <w:r>
        <w:rPr>
          <w:sz w:val="21"/>
        </w:rPr>
        <w:t>ions and assembly workshop overhauling.</w:t>
      </w:r>
    </w:p>
    <w:p w:rsidR="004C7F93" w:rsidRDefault="001F6C15">
      <w:pPr>
        <w:pStyle w:val="ListParagraph"/>
        <w:numPr>
          <w:ilvl w:val="0"/>
          <w:numId w:val="1"/>
        </w:numPr>
        <w:tabs>
          <w:tab w:val="left" w:pos="504"/>
          <w:tab w:val="left" w:pos="505"/>
        </w:tabs>
        <w:spacing w:line="264" w:lineRule="exact"/>
        <w:rPr>
          <w:rFonts w:ascii="Symbol" w:hAnsi="Symbol"/>
          <w:sz w:val="21"/>
        </w:rPr>
      </w:pPr>
      <w:r>
        <w:rPr>
          <w:sz w:val="21"/>
        </w:rPr>
        <w:t>Developed new inspections, preventive and predictive maintenance strategies to reduce undue machine</w:t>
      </w:r>
      <w:r>
        <w:rPr>
          <w:spacing w:val="-23"/>
          <w:sz w:val="21"/>
        </w:rPr>
        <w:t xml:space="preserve"> </w:t>
      </w:r>
      <w:r>
        <w:rPr>
          <w:sz w:val="21"/>
        </w:rPr>
        <w:t>failures.</w:t>
      </w:r>
    </w:p>
    <w:p w:rsidR="004C7F93" w:rsidRDefault="001F6C15">
      <w:pPr>
        <w:pStyle w:val="ListParagraph"/>
        <w:numPr>
          <w:ilvl w:val="0"/>
          <w:numId w:val="1"/>
        </w:numPr>
        <w:tabs>
          <w:tab w:val="left" w:pos="504"/>
          <w:tab w:val="left" w:pos="505"/>
        </w:tabs>
        <w:spacing w:line="267" w:lineRule="exact"/>
        <w:rPr>
          <w:rFonts w:ascii="Symbol" w:hAnsi="Symbol"/>
          <w:sz w:val="21"/>
        </w:rPr>
      </w:pPr>
      <w:r>
        <w:rPr>
          <w:sz w:val="21"/>
        </w:rPr>
        <w:t>Used inspections and maintenance records to upgrade</w:t>
      </w:r>
      <w:r>
        <w:rPr>
          <w:spacing w:val="-18"/>
          <w:sz w:val="21"/>
        </w:rPr>
        <w:t xml:space="preserve"> </w:t>
      </w:r>
      <w:r>
        <w:rPr>
          <w:sz w:val="21"/>
        </w:rPr>
        <w:t>machines.</w:t>
      </w:r>
    </w:p>
    <w:p w:rsidR="004C7F93" w:rsidRDefault="004C7F93">
      <w:pPr>
        <w:pStyle w:val="BodyText"/>
        <w:spacing w:before="11"/>
        <w:ind w:left="0" w:firstLine="0"/>
        <w:rPr>
          <w:sz w:val="27"/>
        </w:rPr>
      </w:pPr>
    </w:p>
    <w:p w:rsidR="004C7F93" w:rsidRDefault="001F6C15">
      <w:pPr>
        <w:pStyle w:val="Heading1"/>
      </w:pPr>
      <w:r>
        <w:t>RELIABLE STEEL AND PLASTIC (RSP) INDUSTRY |</w:t>
      </w:r>
      <w:r>
        <w:t xml:space="preserve"> </w:t>
      </w:r>
      <w:proofErr w:type="spellStart"/>
      <w:r>
        <w:t>Anambra</w:t>
      </w:r>
      <w:proofErr w:type="spellEnd"/>
      <w:r>
        <w:t xml:space="preserve"> state</w:t>
      </w:r>
    </w:p>
    <w:p w:rsidR="004C7F93" w:rsidRDefault="001F6C15">
      <w:pPr>
        <w:ind w:left="144"/>
        <w:jc w:val="both"/>
      </w:pPr>
      <w:r>
        <w:rPr>
          <w:b/>
          <w:spacing w:val="-5"/>
        </w:rPr>
        <w:t xml:space="preserve">Mechanical Supervisor </w:t>
      </w:r>
      <w:r>
        <w:rPr>
          <w:b/>
        </w:rPr>
        <w:t>|</w:t>
      </w:r>
      <w:r>
        <w:rPr>
          <w:b/>
          <w:spacing w:val="7"/>
        </w:rPr>
        <w:t xml:space="preserve"> </w:t>
      </w:r>
      <w:r>
        <w:rPr>
          <w:spacing w:val="-5"/>
        </w:rPr>
        <w:t>2017-2019</w:t>
      </w:r>
    </w:p>
    <w:p w:rsidR="004C7F93" w:rsidRDefault="001F6C15">
      <w:pPr>
        <w:pStyle w:val="ListParagraph"/>
        <w:numPr>
          <w:ilvl w:val="0"/>
          <w:numId w:val="1"/>
        </w:numPr>
        <w:tabs>
          <w:tab w:val="left" w:pos="505"/>
        </w:tabs>
        <w:spacing w:before="50"/>
        <w:ind w:right="283"/>
        <w:jc w:val="both"/>
        <w:rPr>
          <w:rFonts w:ascii="Symbol" w:hAnsi="Symbol"/>
          <w:sz w:val="21"/>
        </w:rPr>
      </w:pPr>
      <w:r>
        <w:rPr>
          <w:sz w:val="21"/>
        </w:rPr>
        <w:t>Responsible for all operations, such as, maintenance, stock and spare parts inventory, refurbishment of molds, blocks of blow and injection, plastic forming machines, crushers, chillers, heat exchangers, pressure control devices, hydraulics and</w:t>
      </w:r>
      <w:r>
        <w:rPr>
          <w:spacing w:val="-2"/>
          <w:sz w:val="21"/>
        </w:rPr>
        <w:t xml:space="preserve"> </w:t>
      </w:r>
      <w:r>
        <w:rPr>
          <w:sz w:val="21"/>
        </w:rPr>
        <w:t>pumps.</w:t>
      </w:r>
    </w:p>
    <w:p w:rsidR="004C7F93" w:rsidRDefault="004C7F93">
      <w:pPr>
        <w:pStyle w:val="BodyText"/>
        <w:spacing w:before="7"/>
        <w:ind w:left="0" w:firstLine="0"/>
        <w:rPr>
          <w:sz w:val="19"/>
        </w:rPr>
      </w:pPr>
    </w:p>
    <w:p w:rsidR="004C7F93" w:rsidRDefault="001F6C15">
      <w:pPr>
        <w:spacing w:line="317" w:lineRule="exact"/>
        <w:ind w:left="144"/>
        <w:rPr>
          <w:b/>
          <w:sz w:val="21"/>
        </w:rPr>
      </w:pPr>
      <w:r>
        <w:rPr>
          <w:b/>
          <w:sz w:val="26"/>
        </w:rPr>
        <w:t>DAN</w:t>
      </w:r>
      <w:r>
        <w:rPr>
          <w:b/>
          <w:sz w:val="26"/>
        </w:rPr>
        <w:t>GOTE CEMENT PLC OBAJANA | K</w:t>
      </w:r>
      <w:r>
        <w:rPr>
          <w:b/>
          <w:sz w:val="21"/>
        </w:rPr>
        <w:t>OGI STATE</w:t>
      </w:r>
    </w:p>
    <w:p w:rsidR="004C7F93" w:rsidRDefault="001F6C15">
      <w:pPr>
        <w:spacing w:line="268" w:lineRule="exact"/>
        <w:ind w:left="144"/>
      </w:pPr>
      <w:r>
        <w:rPr>
          <w:b/>
        </w:rPr>
        <w:t xml:space="preserve">Mechanical Technician | </w:t>
      </w:r>
      <w:r>
        <w:t>2011 - 2016</w:t>
      </w:r>
    </w:p>
    <w:p w:rsidR="004C7F93" w:rsidRDefault="001F6C15">
      <w:pPr>
        <w:pStyle w:val="BodyText"/>
        <w:spacing w:before="3"/>
        <w:ind w:left="144" w:right="241" w:firstLine="0"/>
      </w:pPr>
      <w:r>
        <w:t>Managed and teamed up with a staff of 7 professionals in carrying out Maintenance and mechanical repairs in all sections of the Cement plant.</w:t>
      </w:r>
    </w:p>
    <w:p w:rsidR="004C7F93" w:rsidRDefault="001F6C15">
      <w:pPr>
        <w:pStyle w:val="ListParagraph"/>
        <w:numPr>
          <w:ilvl w:val="0"/>
          <w:numId w:val="1"/>
        </w:numPr>
        <w:tabs>
          <w:tab w:val="left" w:pos="504"/>
          <w:tab w:val="left" w:pos="505"/>
        </w:tabs>
        <w:spacing w:before="47" w:line="242" w:lineRule="auto"/>
        <w:ind w:right="283"/>
        <w:rPr>
          <w:rFonts w:ascii="Symbol" w:hAnsi="Symbol"/>
          <w:sz w:val="21"/>
        </w:rPr>
      </w:pPr>
      <w:r>
        <w:rPr>
          <w:sz w:val="21"/>
        </w:rPr>
        <w:t>Achieved improved machine operations on kiln, cement mill, raw mill, crusher and mix storage process machines by utilizing the process, working and operating principles of</w:t>
      </w:r>
      <w:r>
        <w:rPr>
          <w:spacing w:val="-3"/>
          <w:sz w:val="21"/>
        </w:rPr>
        <w:t xml:space="preserve"> </w:t>
      </w:r>
      <w:r>
        <w:rPr>
          <w:sz w:val="21"/>
        </w:rPr>
        <w:t>equipments.</w:t>
      </w:r>
    </w:p>
    <w:p w:rsidR="004C7F93" w:rsidRDefault="001F6C15">
      <w:pPr>
        <w:pStyle w:val="ListParagraph"/>
        <w:numPr>
          <w:ilvl w:val="0"/>
          <w:numId w:val="1"/>
        </w:numPr>
        <w:tabs>
          <w:tab w:val="left" w:pos="504"/>
          <w:tab w:val="left" w:pos="505"/>
        </w:tabs>
        <w:ind w:right="280"/>
        <w:rPr>
          <w:rFonts w:ascii="Symbol" w:hAnsi="Symbol"/>
          <w:sz w:val="21"/>
        </w:rPr>
      </w:pPr>
      <w:r>
        <w:rPr>
          <w:sz w:val="21"/>
        </w:rPr>
        <w:t>Increased maintenance call demand from other sections of the plant by co</w:t>
      </w:r>
      <w:r>
        <w:rPr>
          <w:sz w:val="21"/>
        </w:rPr>
        <w:t>llaborating with related departments to implement proper maintenance procedures for field and workshop</w:t>
      </w:r>
      <w:r>
        <w:rPr>
          <w:spacing w:val="-9"/>
          <w:sz w:val="21"/>
        </w:rPr>
        <w:t xml:space="preserve"> </w:t>
      </w:r>
      <w:r>
        <w:rPr>
          <w:sz w:val="21"/>
        </w:rPr>
        <w:t>maintenance.</w:t>
      </w:r>
    </w:p>
    <w:p w:rsidR="004C7F93" w:rsidRDefault="001F6C15">
      <w:pPr>
        <w:pStyle w:val="ListParagraph"/>
        <w:numPr>
          <w:ilvl w:val="0"/>
          <w:numId w:val="1"/>
        </w:numPr>
        <w:tabs>
          <w:tab w:val="left" w:pos="504"/>
          <w:tab w:val="left" w:pos="505"/>
        </w:tabs>
        <w:spacing w:line="267" w:lineRule="exact"/>
        <w:rPr>
          <w:rFonts w:ascii="Symbol" w:hAnsi="Symbol"/>
          <w:sz w:val="21"/>
        </w:rPr>
      </w:pPr>
      <w:r>
        <w:rPr>
          <w:sz w:val="21"/>
        </w:rPr>
        <w:t xml:space="preserve">Maintained and serviced the cement mills conveyor systems, hydraulics, heat exchanger, air slides, </w:t>
      </w:r>
      <w:proofErr w:type="gramStart"/>
      <w:r>
        <w:rPr>
          <w:sz w:val="21"/>
        </w:rPr>
        <w:t>rotary</w:t>
      </w:r>
      <w:proofErr w:type="gramEnd"/>
      <w:r>
        <w:rPr>
          <w:spacing w:val="-25"/>
          <w:sz w:val="21"/>
        </w:rPr>
        <w:t xml:space="preserve"> </w:t>
      </w:r>
      <w:r>
        <w:rPr>
          <w:sz w:val="21"/>
        </w:rPr>
        <w:t>feeders.</w:t>
      </w:r>
    </w:p>
    <w:p w:rsidR="004C7F93" w:rsidRDefault="004C7F93">
      <w:pPr>
        <w:spacing w:line="267" w:lineRule="exact"/>
        <w:rPr>
          <w:rFonts w:ascii="Symbol" w:hAnsi="Symbol"/>
          <w:sz w:val="21"/>
        </w:rPr>
        <w:sectPr w:rsidR="004C7F93">
          <w:type w:val="continuous"/>
          <w:pgSz w:w="12240" w:h="15840"/>
          <w:pgMar w:top="740" w:right="580" w:bottom="280" w:left="720" w:header="720" w:footer="720" w:gutter="0"/>
          <w:cols w:space="720"/>
        </w:sectPr>
      </w:pPr>
    </w:p>
    <w:p w:rsidR="004C7F93" w:rsidRDefault="001F6C15">
      <w:pPr>
        <w:ind w:left="215" w:right="234"/>
        <w:jc w:val="center"/>
        <w:rPr>
          <w:rFonts w:ascii="Palatino Linotype"/>
          <w:b/>
          <w:sz w:val="24"/>
        </w:rPr>
      </w:pPr>
      <w:r>
        <w:rPr>
          <w:rFonts w:ascii="Palatino Linotype"/>
          <w:b/>
          <w:sz w:val="24"/>
        </w:rPr>
        <w:lastRenderedPageBreak/>
        <w:t>PAGE 2 of 2</w:t>
      </w:r>
    </w:p>
    <w:p w:rsidR="004C7F93" w:rsidRDefault="004C7F93">
      <w:pPr>
        <w:pStyle w:val="BodyText"/>
        <w:spacing w:line="20" w:lineRule="exact"/>
        <w:ind w:left="115" w:firstLine="0"/>
        <w:rPr>
          <w:rFonts w:ascii="Palatino Linotype"/>
          <w:sz w:val="2"/>
        </w:rPr>
      </w:pPr>
      <w:r>
        <w:rPr>
          <w:rFonts w:ascii="Palatino Linotype"/>
          <w:sz w:val="2"/>
        </w:rPr>
      </w:r>
      <w:r>
        <w:rPr>
          <w:rFonts w:ascii="Palatino Linotype"/>
          <w:sz w:val="2"/>
        </w:rPr>
        <w:pict>
          <v:group id="_x0000_s1038" style="width:528.6pt;height:1pt;mso-position-horizontal-relative:char;mso-position-vertical-relative:line" coordsize="10572,20">
            <v:rect id="_x0000_s1039" style="position:absolute;width:10572;height:20" fillcolor="black" stroked="f"/>
            <w10:wrap type="none"/>
            <w10:anchorlock/>
          </v:group>
        </w:pict>
      </w:r>
    </w:p>
    <w:p w:rsidR="004C7F93" w:rsidRDefault="001F6C15">
      <w:pPr>
        <w:pStyle w:val="ListParagraph"/>
        <w:numPr>
          <w:ilvl w:val="0"/>
          <w:numId w:val="1"/>
        </w:numPr>
        <w:tabs>
          <w:tab w:val="left" w:pos="504"/>
          <w:tab w:val="left" w:pos="505"/>
        </w:tabs>
        <w:spacing w:after="3"/>
        <w:rPr>
          <w:rFonts w:ascii="Symbol" w:hAnsi="Symbol"/>
          <w:sz w:val="21"/>
        </w:rPr>
      </w:pPr>
      <w:r>
        <w:rPr>
          <w:sz w:val="21"/>
        </w:rPr>
        <w:t>Implemented all maintenance activities involved with bearings from mechanical shaft</w:t>
      </w:r>
      <w:r>
        <w:rPr>
          <w:spacing w:val="-17"/>
          <w:sz w:val="21"/>
        </w:rPr>
        <w:t xml:space="preserve"> </w:t>
      </w:r>
      <w:r>
        <w:rPr>
          <w:sz w:val="21"/>
        </w:rPr>
        <w:t>drives.</w:t>
      </w:r>
    </w:p>
    <w:p w:rsidR="004C7F93" w:rsidRDefault="004C7F93">
      <w:pPr>
        <w:pStyle w:val="BodyText"/>
        <w:ind w:left="115" w:firstLine="0"/>
        <w:rPr>
          <w:sz w:val="20"/>
        </w:rPr>
      </w:pPr>
      <w:r>
        <w:rPr>
          <w:sz w:val="20"/>
        </w:rPr>
      </w:r>
      <w:r>
        <w:rPr>
          <w:sz w:val="20"/>
        </w:rPr>
        <w:pict>
          <v:group id="_x0000_s1034" style="width:536.15pt;height:19.95pt;mso-position-horizontal-relative:char;mso-position-vertical-relative:line" coordsize="10723,399">
            <v:rect id="_x0000_s1037" style="position:absolute;top:9;width:10723;height:380" fillcolor="#234060" stroked="f"/>
            <v:shape id="_x0000_s1036" style="position:absolute;width:10723;height:399" coordsize="10723,399" o:spt="100" adj="0,,0" path="m10723,389l,389r,10l10723,399r,-10xm10723,l,,,10r10723,l10723,xe" fillcolor="silver" stroked="f">
              <v:stroke joinstyle="round"/>
              <v:formulas/>
              <v:path arrowok="t" o:connecttype="segments"/>
            </v:shape>
            <v:shape id="_x0000_s1035" type="#_x0000_t202" style="position:absolute;top:9;width:10723;height:380" filled="f" stroked="f">
              <v:textbox inset="0,0,0,0">
                <w:txbxContent>
                  <w:p w:rsidR="004C7F93" w:rsidRDefault="001F6C15">
                    <w:pPr>
                      <w:spacing w:before="19"/>
                      <w:ind w:left="3280" w:right="3280"/>
                      <w:jc w:val="center"/>
                      <w:rPr>
                        <w:b/>
                      </w:rPr>
                    </w:pPr>
                    <w:r>
                      <w:rPr>
                        <w:b/>
                        <w:color w:val="FFFFFF"/>
                        <w:sz w:val="28"/>
                      </w:rPr>
                      <w:t>P</w:t>
                    </w:r>
                    <w:r>
                      <w:rPr>
                        <w:b/>
                        <w:color w:val="FFFFFF"/>
                      </w:rPr>
                      <w:t xml:space="preserve">REVIOUS </w:t>
                    </w:r>
                    <w:r>
                      <w:rPr>
                        <w:b/>
                        <w:color w:val="FFFFFF"/>
                        <w:sz w:val="28"/>
                      </w:rPr>
                      <w:t>E</w:t>
                    </w:r>
                    <w:r>
                      <w:rPr>
                        <w:b/>
                        <w:color w:val="FFFFFF"/>
                      </w:rPr>
                      <w:t>XPERIENCE</w:t>
                    </w:r>
                  </w:p>
                </w:txbxContent>
              </v:textbox>
            </v:shape>
            <w10:wrap type="none"/>
            <w10:anchorlock/>
          </v:group>
        </w:pict>
      </w:r>
    </w:p>
    <w:p w:rsidR="004C7F93" w:rsidRDefault="001F6C15">
      <w:pPr>
        <w:pStyle w:val="ListParagraph"/>
        <w:numPr>
          <w:ilvl w:val="0"/>
          <w:numId w:val="1"/>
        </w:numPr>
        <w:tabs>
          <w:tab w:val="left" w:pos="504"/>
          <w:tab w:val="left" w:pos="505"/>
        </w:tabs>
        <w:spacing w:before="50"/>
        <w:rPr>
          <w:rFonts w:ascii="Symbol" w:hAnsi="Symbol"/>
          <w:sz w:val="21"/>
        </w:rPr>
      </w:pPr>
      <w:r>
        <w:rPr>
          <w:sz w:val="21"/>
        </w:rPr>
        <w:t>Graduate Engineers' skill acquisition on Machine Shop process and Auto-Cad basics | SEDI –</w:t>
      </w:r>
      <w:r>
        <w:rPr>
          <w:spacing w:val="-21"/>
          <w:sz w:val="21"/>
        </w:rPr>
        <w:t xml:space="preserve"> </w:t>
      </w:r>
      <w:r>
        <w:rPr>
          <w:sz w:val="21"/>
        </w:rPr>
        <w:t>E</w:t>
      </w:r>
    </w:p>
    <w:p w:rsidR="004C7F93" w:rsidRDefault="004C7F93">
      <w:pPr>
        <w:pStyle w:val="BodyText"/>
        <w:spacing w:before="11"/>
        <w:ind w:left="0" w:firstLine="0"/>
      </w:pPr>
      <w:r>
        <w:pict>
          <v:group id="_x0000_s1030" style="position:absolute;margin-left:41.75pt;margin-top:15.3pt;width:536.15pt;height:20.05pt;z-index:-15726592;mso-wrap-distance-left:0;mso-wrap-distance-right:0;mso-position-horizontal-relative:page" coordorigin="835,306" coordsize="10723,401">
            <v:rect id="_x0000_s1033" style="position:absolute;left:835;top:316;width:10723;height:382" fillcolor="#234060" stroked="f"/>
            <v:shape id="_x0000_s1032" style="position:absolute;left:835;top:306;width:10723;height:401" coordorigin="835,306" coordsize="10723,401" o:spt="100" adj="0,,0" path="m11558,698l835,698r,9l11558,707r,-9xm11558,306l835,306r,10l11558,316r,-10xe" fillcolor="silver" stroked="f">
              <v:stroke joinstyle="round"/>
              <v:formulas/>
              <v:path arrowok="t" o:connecttype="segments"/>
            </v:shape>
            <v:shape id="_x0000_s1031" type="#_x0000_t202" style="position:absolute;left:835;top:316;width:10723;height:382" filled="f" stroked="f">
              <v:textbox inset="0,0,0,0">
                <w:txbxContent>
                  <w:p w:rsidR="004C7F93" w:rsidRDefault="001F6C15">
                    <w:pPr>
                      <w:spacing w:before="19"/>
                      <w:ind w:left="3281" w:right="3280"/>
                      <w:jc w:val="center"/>
                      <w:rPr>
                        <w:b/>
                      </w:rPr>
                    </w:pPr>
                    <w:r>
                      <w:rPr>
                        <w:b/>
                        <w:color w:val="FFFFFF"/>
                        <w:sz w:val="28"/>
                      </w:rPr>
                      <w:t>E</w:t>
                    </w:r>
                    <w:r>
                      <w:rPr>
                        <w:b/>
                        <w:color w:val="FFFFFF"/>
                      </w:rPr>
                      <w:t>DUCATION</w:t>
                    </w:r>
                  </w:p>
                </w:txbxContent>
              </v:textbox>
            </v:shape>
            <w10:wrap type="topAndBottom" anchorx="page"/>
          </v:group>
        </w:pict>
      </w:r>
    </w:p>
    <w:p w:rsidR="004C7F93" w:rsidRDefault="001F6C15">
      <w:pPr>
        <w:spacing w:before="52"/>
        <w:ind w:left="3965" w:right="394" w:hanging="3577"/>
        <w:rPr>
          <w:sz w:val="21"/>
        </w:rPr>
      </w:pPr>
      <w:r>
        <w:rPr>
          <w:b/>
          <w:sz w:val="21"/>
        </w:rPr>
        <w:t xml:space="preserve">Higher National Diploma (HND) – Mechanical Engineering Technology, </w:t>
      </w:r>
      <w:r>
        <w:rPr>
          <w:sz w:val="21"/>
        </w:rPr>
        <w:t>I</w:t>
      </w:r>
      <w:r>
        <w:rPr>
          <w:sz w:val="17"/>
        </w:rPr>
        <w:t xml:space="preserve">NSTITUTE OF MANAGEMENT AND </w:t>
      </w:r>
      <w:r>
        <w:rPr>
          <w:sz w:val="21"/>
        </w:rPr>
        <w:t>T</w:t>
      </w:r>
      <w:r>
        <w:rPr>
          <w:sz w:val="17"/>
        </w:rPr>
        <w:t xml:space="preserve">ECHNOLOGY </w:t>
      </w:r>
      <w:r>
        <w:rPr>
          <w:sz w:val="21"/>
        </w:rPr>
        <w:t>(IMT</w:t>
      </w:r>
      <w:r>
        <w:rPr>
          <w:sz w:val="21"/>
        </w:rPr>
        <w:t>), E</w:t>
      </w:r>
      <w:r>
        <w:rPr>
          <w:sz w:val="17"/>
        </w:rPr>
        <w:t>NUGU</w:t>
      </w:r>
      <w:r>
        <w:rPr>
          <w:sz w:val="21"/>
        </w:rPr>
        <w:t>; N</w:t>
      </w:r>
      <w:r>
        <w:rPr>
          <w:sz w:val="17"/>
        </w:rPr>
        <w:t xml:space="preserve">IGERIA </w:t>
      </w:r>
      <w:r>
        <w:rPr>
          <w:sz w:val="21"/>
        </w:rPr>
        <w:t xml:space="preserve">| </w:t>
      </w:r>
      <w:r>
        <w:rPr>
          <w:b/>
          <w:sz w:val="17"/>
        </w:rPr>
        <w:t>C</w:t>
      </w:r>
      <w:r>
        <w:rPr>
          <w:b/>
          <w:sz w:val="21"/>
        </w:rPr>
        <w:t>.</w:t>
      </w:r>
      <w:r>
        <w:rPr>
          <w:b/>
          <w:sz w:val="17"/>
        </w:rPr>
        <w:t>G</w:t>
      </w:r>
      <w:r>
        <w:rPr>
          <w:b/>
          <w:sz w:val="21"/>
        </w:rPr>
        <w:t>.</w:t>
      </w:r>
      <w:r>
        <w:rPr>
          <w:b/>
          <w:sz w:val="17"/>
        </w:rPr>
        <w:t>P</w:t>
      </w:r>
      <w:r>
        <w:rPr>
          <w:b/>
          <w:sz w:val="21"/>
        </w:rPr>
        <w:t>.</w:t>
      </w:r>
      <w:r>
        <w:rPr>
          <w:b/>
          <w:sz w:val="17"/>
        </w:rPr>
        <w:t xml:space="preserve">A </w:t>
      </w:r>
      <w:r>
        <w:rPr>
          <w:sz w:val="21"/>
        </w:rPr>
        <w:t>3.34</w:t>
      </w:r>
    </w:p>
    <w:p w:rsidR="004C7F93" w:rsidRDefault="004C7F93">
      <w:pPr>
        <w:pStyle w:val="BodyText"/>
        <w:spacing w:before="9"/>
        <w:ind w:left="0" w:firstLine="0"/>
        <w:rPr>
          <w:sz w:val="16"/>
        </w:rPr>
      </w:pPr>
      <w:r w:rsidRPr="004C7F93">
        <w:pict>
          <v:group id="_x0000_s1026" style="position:absolute;margin-left:41.75pt;margin-top:12.2pt;width:536.15pt;height:20.05pt;z-index:-15726080;mso-wrap-distance-left:0;mso-wrap-distance-right:0;mso-position-horizontal-relative:page" coordorigin="835,244" coordsize="10723,401">
            <v:rect id="_x0000_s1029" style="position:absolute;left:835;top:253;width:10723;height:382" fillcolor="#234060" stroked="f"/>
            <v:shape id="_x0000_s1028" style="position:absolute;left:835;top:243;width:10723;height:401" coordorigin="835,244" coordsize="10723,401" o:spt="100" adj="0,,0" path="m11558,635l835,635r,10l11558,645r,-10xm11558,244l835,244r,10l11558,254r,-10xe" fillcolor="silver" stroked="f">
              <v:stroke joinstyle="round"/>
              <v:formulas/>
              <v:path arrowok="t" o:connecttype="segments"/>
            </v:shape>
            <v:shape id="_x0000_s1027" type="#_x0000_t202" style="position:absolute;left:835;top:253;width:10723;height:382" filled="f" stroked="f">
              <v:textbox inset="0,0,0,0">
                <w:txbxContent>
                  <w:p w:rsidR="004C7F93" w:rsidRDefault="001F6C15">
                    <w:pPr>
                      <w:spacing w:before="19"/>
                      <w:ind w:left="3283" w:right="3280"/>
                      <w:jc w:val="center"/>
                      <w:rPr>
                        <w:b/>
                      </w:rPr>
                    </w:pPr>
                    <w:r>
                      <w:rPr>
                        <w:b/>
                        <w:color w:val="FFFFFF"/>
                        <w:sz w:val="28"/>
                      </w:rPr>
                      <w:t>P</w:t>
                    </w:r>
                    <w:r>
                      <w:rPr>
                        <w:b/>
                        <w:color w:val="FFFFFF"/>
                      </w:rPr>
                      <w:t xml:space="preserve">ROFESSIONAL </w:t>
                    </w:r>
                    <w:r>
                      <w:rPr>
                        <w:b/>
                        <w:color w:val="FFFFFF"/>
                        <w:sz w:val="28"/>
                      </w:rPr>
                      <w:t>T</w:t>
                    </w:r>
                    <w:r>
                      <w:rPr>
                        <w:b/>
                        <w:color w:val="FFFFFF"/>
                      </w:rPr>
                      <w:t xml:space="preserve">RAINING </w:t>
                    </w:r>
                    <w:r>
                      <w:rPr>
                        <w:b/>
                        <w:color w:val="FFFFFF"/>
                        <w:sz w:val="28"/>
                      </w:rPr>
                      <w:t>&amp; A</w:t>
                    </w:r>
                    <w:r>
                      <w:rPr>
                        <w:b/>
                        <w:color w:val="FFFFFF"/>
                      </w:rPr>
                      <w:t>CTIVITIES</w:t>
                    </w:r>
                  </w:p>
                </w:txbxContent>
              </v:textbox>
            </v:shape>
            <w10:wrap type="topAndBottom" anchorx="page"/>
          </v:group>
        </w:pict>
      </w:r>
    </w:p>
    <w:p w:rsidR="004C7F93" w:rsidRDefault="001F6C15">
      <w:pPr>
        <w:pStyle w:val="ListParagraph"/>
        <w:numPr>
          <w:ilvl w:val="0"/>
          <w:numId w:val="1"/>
        </w:numPr>
        <w:tabs>
          <w:tab w:val="left" w:pos="504"/>
          <w:tab w:val="left" w:pos="505"/>
        </w:tabs>
        <w:spacing w:before="50" w:line="267" w:lineRule="exact"/>
        <w:rPr>
          <w:rFonts w:ascii="Symbol" w:hAnsi="Symbol"/>
          <w:sz w:val="21"/>
        </w:rPr>
      </w:pPr>
      <w:proofErr w:type="spellStart"/>
      <w:r>
        <w:rPr>
          <w:sz w:val="21"/>
        </w:rPr>
        <w:t>Dangote</w:t>
      </w:r>
      <w:proofErr w:type="spellEnd"/>
      <w:r>
        <w:rPr>
          <w:sz w:val="21"/>
        </w:rPr>
        <w:t xml:space="preserve"> Academy Certificate, Mechanical Maintenance, Fittings and Machining | March 2012 | Lagos state,</w:t>
      </w:r>
      <w:r>
        <w:rPr>
          <w:spacing w:val="-26"/>
          <w:sz w:val="21"/>
        </w:rPr>
        <w:t xml:space="preserve"> </w:t>
      </w:r>
      <w:r>
        <w:rPr>
          <w:sz w:val="21"/>
        </w:rPr>
        <w:t>Nigeria.</w:t>
      </w:r>
    </w:p>
    <w:p w:rsidR="004C7F93" w:rsidRDefault="001F6C15">
      <w:pPr>
        <w:pStyle w:val="ListParagraph"/>
        <w:numPr>
          <w:ilvl w:val="0"/>
          <w:numId w:val="1"/>
        </w:numPr>
        <w:tabs>
          <w:tab w:val="left" w:pos="504"/>
          <w:tab w:val="left" w:pos="505"/>
        </w:tabs>
        <w:spacing w:line="267" w:lineRule="exact"/>
        <w:rPr>
          <w:rFonts w:ascii="Symbol" w:hAnsi="Symbol"/>
          <w:sz w:val="21"/>
        </w:rPr>
      </w:pPr>
      <w:r>
        <w:rPr>
          <w:sz w:val="21"/>
        </w:rPr>
        <w:t xml:space="preserve">National Youth Service Corps discharge certificate | October 2017 | </w:t>
      </w:r>
      <w:proofErr w:type="spellStart"/>
      <w:r>
        <w:rPr>
          <w:sz w:val="21"/>
        </w:rPr>
        <w:t>Nasarawa</w:t>
      </w:r>
      <w:proofErr w:type="spellEnd"/>
      <w:r>
        <w:rPr>
          <w:sz w:val="21"/>
        </w:rPr>
        <w:t xml:space="preserve"> state,</w:t>
      </w:r>
      <w:r>
        <w:rPr>
          <w:spacing w:val="-16"/>
          <w:sz w:val="21"/>
        </w:rPr>
        <w:t xml:space="preserve"> </w:t>
      </w:r>
      <w:r>
        <w:rPr>
          <w:sz w:val="21"/>
        </w:rPr>
        <w:t>Nigeria.</w:t>
      </w:r>
    </w:p>
    <w:sectPr w:rsidR="004C7F93" w:rsidSect="004C7F93">
      <w:pgSz w:w="12240" w:h="15840"/>
      <w:pgMar w:top="720" w:right="58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678"/>
    <w:multiLevelType w:val="hybridMultilevel"/>
    <w:tmpl w:val="AED6B74A"/>
    <w:lvl w:ilvl="0" w:tplc="1976231E">
      <w:numFmt w:val="bullet"/>
      <w:lvlText w:val=""/>
      <w:lvlJc w:val="left"/>
      <w:pPr>
        <w:ind w:left="504" w:hanging="361"/>
      </w:pPr>
      <w:rPr>
        <w:rFonts w:hint="default"/>
        <w:w w:val="100"/>
        <w:lang w:val="en-US" w:eastAsia="en-US" w:bidi="ar-SA"/>
      </w:rPr>
    </w:lvl>
    <w:lvl w:ilvl="1" w:tplc="B194FC10">
      <w:numFmt w:val="bullet"/>
      <w:lvlText w:val="•"/>
      <w:lvlJc w:val="left"/>
      <w:pPr>
        <w:ind w:left="1544" w:hanging="361"/>
      </w:pPr>
      <w:rPr>
        <w:rFonts w:hint="default"/>
        <w:lang w:val="en-US" w:eastAsia="en-US" w:bidi="ar-SA"/>
      </w:rPr>
    </w:lvl>
    <w:lvl w:ilvl="2" w:tplc="A1466488">
      <w:numFmt w:val="bullet"/>
      <w:lvlText w:val="•"/>
      <w:lvlJc w:val="left"/>
      <w:pPr>
        <w:ind w:left="2588" w:hanging="361"/>
      </w:pPr>
      <w:rPr>
        <w:rFonts w:hint="default"/>
        <w:lang w:val="en-US" w:eastAsia="en-US" w:bidi="ar-SA"/>
      </w:rPr>
    </w:lvl>
    <w:lvl w:ilvl="3" w:tplc="34F4E32E">
      <w:numFmt w:val="bullet"/>
      <w:lvlText w:val="•"/>
      <w:lvlJc w:val="left"/>
      <w:pPr>
        <w:ind w:left="3632" w:hanging="361"/>
      </w:pPr>
      <w:rPr>
        <w:rFonts w:hint="default"/>
        <w:lang w:val="en-US" w:eastAsia="en-US" w:bidi="ar-SA"/>
      </w:rPr>
    </w:lvl>
    <w:lvl w:ilvl="4" w:tplc="22847FC0">
      <w:numFmt w:val="bullet"/>
      <w:lvlText w:val="•"/>
      <w:lvlJc w:val="left"/>
      <w:pPr>
        <w:ind w:left="4676" w:hanging="361"/>
      </w:pPr>
      <w:rPr>
        <w:rFonts w:hint="default"/>
        <w:lang w:val="en-US" w:eastAsia="en-US" w:bidi="ar-SA"/>
      </w:rPr>
    </w:lvl>
    <w:lvl w:ilvl="5" w:tplc="7BA4D80E">
      <w:numFmt w:val="bullet"/>
      <w:lvlText w:val="•"/>
      <w:lvlJc w:val="left"/>
      <w:pPr>
        <w:ind w:left="5720" w:hanging="361"/>
      </w:pPr>
      <w:rPr>
        <w:rFonts w:hint="default"/>
        <w:lang w:val="en-US" w:eastAsia="en-US" w:bidi="ar-SA"/>
      </w:rPr>
    </w:lvl>
    <w:lvl w:ilvl="6" w:tplc="0FC2D104">
      <w:numFmt w:val="bullet"/>
      <w:lvlText w:val="•"/>
      <w:lvlJc w:val="left"/>
      <w:pPr>
        <w:ind w:left="6764" w:hanging="361"/>
      </w:pPr>
      <w:rPr>
        <w:rFonts w:hint="default"/>
        <w:lang w:val="en-US" w:eastAsia="en-US" w:bidi="ar-SA"/>
      </w:rPr>
    </w:lvl>
    <w:lvl w:ilvl="7" w:tplc="1B4ED04C">
      <w:numFmt w:val="bullet"/>
      <w:lvlText w:val="•"/>
      <w:lvlJc w:val="left"/>
      <w:pPr>
        <w:ind w:left="7808" w:hanging="361"/>
      </w:pPr>
      <w:rPr>
        <w:rFonts w:hint="default"/>
        <w:lang w:val="en-US" w:eastAsia="en-US" w:bidi="ar-SA"/>
      </w:rPr>
    </w:lvl>
    <w:lvl w:ilvl="8" w:tplc="B0E851EA">
      <w:numFmt w:val="bullet"/>
      <w:lvlText w:val="•"/>
      <w:lvlJc w:val="left"/>
      <w:pPr>
        <w:ind w:left="885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C7F93"/>
    <w:rsid w:val="001F6C15"/>
    <w:rsid w:val="004846DC"/>
    <w:rsid w:val="004C7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7F93"/>
    <w:rPr>
      <w:rFonts w:ascii="Corbel" w:eastAsia="Corbel" w:hAnsi="Corbel" w:cs="Corbel"/>
    </w:rPr>
  </w:style>
  <w:style w:type="paragraph" w:styleId="Heading1">
    <w:name w:val="heading 1"/>
    <w:basedOn w:val="Normal"/>
    <w:uiPriority w:val="1"/>
    <w:qFormat/>
    <w:rsid w:val="004C7F93"/>
    <w:pPr>
      <w:ind w:left="14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7F93"/>
    <w:pPr>
      <w:ind w:left="504" w:hanging="361"/>
    </w:pPr>
    <w:rPr>
      <w:sz w:val="21"/>
      <w:szCs w:val="21"/>
    </w:rPr>
  </w:style>
  <w:style w:type="paragraph" w:styleId="Title">
    <w:name w:val="Title"/>
    <w:basedOn w:val="Normal"/>
    <w:uiPriority w:val="1"/>
    <w:qFormat/>
    <w:rsid w:val="004C7F93"/>
    <w:pPr>
      <w:spacing w:line="614" w:lineRule="exact"/>
      <w:ind w:left="144"/>
    </w:pPr>
    <w:rPr>
      <w:b/>
      <w:bCs/>
      <w:sz w:val="52"/>
      <w:szCs w:val="52"/>
    </w:rPr>
  </w:style>
  <w:style w:type="paragraph" w:styleId="ListParagraph">
    <w:name w:val="List Paragraph"/>
    <w:basedOn w:val="Normal"/>
    <w:uiPriority w:val="1"/>
    <w:qFormat/>
    <w:rsid w:val="004C7F93"/>
    <w:pPr>
      <w:ind w:left="504" w:hanging="361"/>
    </w:pPr>
  </w:style>
  <w:style w:type="paragraph" w:customStyle="1" w:styleId="TableParagraph">
    <w:name w:val="Table Paragraph"/>
    <w:basedOn w:val="Normal"/>
    <w:uiPriority w:val="1"/>
    <w:qFormat/>
    <w:rsid w:val="004C7F93"/>
  </w:style>
  <w:style w:type="character" w:styleId="Hyperlink">
    <w:name w:val="Hyperlink"/>
    <w:basedOn w:val="DefaultParagraphFont"/>
    <w:uiPriority w:val="99"/>
    <w:unhideWhenUsed/>
    <w:rsid w:val="004846D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iaku-3992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2020-09-21T07:34:00Z</dcterms:created>
  <dcterms:modified xsi:type="dcterms:W3CDTF">2020-09-21T07:34:00Z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2020-08-01T00:00:00Z</vt:filetime>
  </property>
  <property fmtid="{D5CDD505-2E9C-101B-9397-08002B2CF9AE}" pid="3" name="Creator">
    <vt:lpwstr>Microsoft® Word for Microsoft 365</vt:lpwstr>
  </property>
  <property fmtid="{D5CDD505-2E9C-101B-9397-08002B2CF9AE}" pid="4" name="LastSaved">
    <vt:filetime>2020-09-21T00:00:00Z</vt:filetime>
  </property>
</Properties>
</file>