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F" w:rsidRDefault="00210F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850265</wp:posOffset>
            </wp:positionH>
            <wp:positionV relativeFrom="page">
              <wp:posOffset>927100</wp:posOffset>
            </wp:positionV>
            <wp:extent cx="1690370" cy="1680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ADF" w:rsidRDefault="00210F5D">
      <w:pPr>
        <w:spacing w:line="406" w:lineRule="exact"/>
        <w:ind w:left="3200"/>
        <w:rPr>
          <w:sz w:val="20"/>
          <w:szCs w:val="20"/>
        </w:rPr>
      </w:pPr>
      <w:r>
        <w:rPr>
          <w:rFonts w:ascii="SimSun" w:eastAsia="SimSun" w:hAnsi="SimSun" w:cs="SimSun"/>
          <w:b/>
          <w:bCs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AHRA </w:t>
      </w: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39" w:lineRule="exact"/>
        <w:rPr>
          <w:sz w:val="24"/>
          <w:szCs w:val="24"/>
        </w:rPr>
      </w:pPr>
    </w:p>
    <w:p w:rsidR="00294ADF" w:rsidRDefault="00210F5D">
      <w:pPr>
        <w:spacing w:line="251" w:lineRule="exact"/>
        <w:ind w:left="20"/>
        <w:rPr>
          <w:sz w:val="20"/>
          <w:szCs w:val="20"/>
        </w:rPr>
      </w:pPr>
      <w:proofErr w:type="spellStart"/>
      <w:r>
        <w:rPr>
          <w:rFonts w:ascii="SimSun" w:eastAsia="SimSun" w:hAnsi="SimSun" w:cs="SimSun"/>
        </w:rPr>
        <w:t>WhatsApp</w:t>
      </w:r>
      <w:proofErr w:type="spellEnd"/>
      <w:proofErr w:type="gramStart"/>
      <w:r>
        <w:rPr>
          <w:rFonts w:ascii="SimSun" w:eastAsia="SimSun" w:hAnsi="SimSun" w:cs="SimSun"/>
        </w:rPr>
        <w:t>:+</w:t>
      </w:r>
      <w:proofErr w:type="gramEnd"/>
      <w:r>
        <w:rPr>
          <w:rFonts w:ascii="SimSun" w:eastAsia="SimSun" w:hAnsi="SimSun" w:cs="SimSun"/>
        </w:rPr>
        <w:t>971504753686</w:t>
      </w:r>
    </w:p>
    <w:p w:rsidR="00294ADF" w:rsidRDefault="00294ADF">
      <w:pPr>
        <w:spacing w:line="268" w:lineRule="exact"/>
        <w:rPr>
          <w:sz w:val="24"/>
          <w:szCs w:val="24"/>
        </w:rPr>
      </w:pPr>
    </w:p>
    <w:p w:rsidR="00294ADF" w:rsidRDefault="00210F5D">
      <w:pPr>
        <w:spacing w:line="280" w:lineRule="exact"/>
        <w:ind w:left="20"/>
        <w:rPr>
          <w:sz w:val="20"/>
          <w:szCs w:val="20"/>
        </w:rPr>
      </w:pPr>
      <w:r>
        <w:rPr>
          <w:rFonts w:ascii="SimSun" w:eastAsia="SimSun" w:hAnsi="SimSun" w:cs="SimSun"/>
        </w:rPr>
        <w:t>Emai</w:t>
      </w:r>
      <w:r>
        <w:rPr>
          <w:rFonts w:ascii="Calibri" w:eastAsia="Calibri" w:hAnsi="Calibri" w:cs="Calibri"/>
        </w:rPr>
        <w:t xml:space="preserve">l: </w:t>
      </w:r>
      <w:hyperlink r:id="rId6" w:history="1">
        <w:r w:rsidRPr="00121AB4">
          <w:rPr>
            <w:rStyle w:val="Hyperlink"/>
            <w:rFonts w:ascii="Calibri" w:eastAsia="Calibri" w:hAnsi="Calibri" w:cs="Calibri"/>
          </w:rPr>
          <w:t>Zahra-399303@2freemail.com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294ADF" w:rsidRDefault="00294ADF">
      <w:pPr>
        <w:spacing w:line="248" w:lineRule="exact"/>
        <w:rPr>
          <w:sz w:val="24"/>
          <w:szCs w:val="24"/>
        </w:rPr>
      </w:pPr>
    </w:p>
    <w:p w:rsidR="00294ADF" w:rsidRDefault="00210F5D">
      <w:pPr>
        <w:ind w:left="20"/>
        <w:rPr>
          <w:sz w:val="20"/>
          <w:szCs w:val="20"/>
        </w:rPr>
      </w:pPr>
      <w:r>
        <w:rPr>
          <w:rFonts w:eastAsia="Times New Roman"/>
        </w:rPr>
        <w:t>••••••••••••••••••••••••••••••</w:t>
      </w:r>
    </w:p>
    <w:p w:rsidR="00294ADF" w:rsidRDefault="00294ADF">
      <w:pPr>
        <w:spacing w:line="284" w:lineRule="exact"/>
        <w:rPr>
          <w:sz w:val="24"/>
          <w:szCs w:val="24"/>
        </w:rPr>
      </w:pPr>
    </w:p>
    <w:p w:rsidR="00294ADF" w:rsidRDefault="00210F5D">
      <w:pPr>
        <w:spacing w:line="286" w:lineRule="exact"/>
        <w:ind w:left="20" w:right="4" w:hanging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SUMMARY</w:t>
      </w:r>
      <w:r>
        <w:rPr>
          <w:rFonts w:ascii="Calibri" w:eastAsia="Calibri" w:hAnsi="Calibri" w:cs="Calibri"/>
        </w:rPr>
        <w:t>: Baker and pastry chef with over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SimSun" w:eastAsia="SimSun" w:hAnsi="SimSun" w:cs="SimSun"/>
        </w:rPr>
        <w:t>ten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years baking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SimSun" w:eastAsia="SimSun" w:hAnsi="SimSun" w:cs="SimSun"/>
        </w:rPr>
        <w:t>business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experience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SimSun" w:eastAsia="SimSun" w:hAnsi="SimSun" w:cs="SimSun"/>
        </w:rPr>
        <w:t>,</w:t>
      </w:r>
      <w:r>
        <w:rPr>
          <w:rFonts w:ascii="Calibri" w:eastAsia="Calibri" w:hAnsi="Calibri" w:cs="Calibri"/>
        </w:rPr>
        <w:t>production 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 variety of bakery goods </w:t>
      </w:r>
      <w:r>
        <w:rPr>
          <w:rFonts w:ascii="Calibri" w:eastAsia="Calibri" w:hAnsi="Calibri" w:cs="Calibri"/>
        </w:rPr>
        <w:t>for domestic and commercial use; maintaining the quality of breads and pastries produced and assisting in preparations of products for commercial bakery use, directing operations and managing functioning of baking business.</w:t>
      </w: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0" w:lineRule="exact"/>
        <w:rPr>
          <w:sz w:val="24"/>
          <w:szCs w:val="24"/>
        </w:rPr>
      </w:pPr>
    </w:p>
    <w:p w:rsidR="00294ADF" w:rsidRDefault="00294ADF">
      <w:pPr>
        <w:spacing w:line="207" w:lineRule="exact"/>
        <w:rPr>
          <w:sz w:val="24"/>
          <w:szCs w:val="24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</w:t>
      </w:r>
    </w:p>
    <w:p w:rsidR="00294ADF" w:rsidRDefault="00294ADF">
      <w:pPr>
        <w:spacing w:line="271" w:lineRule="exact"/>
        <w:rPr>
          <w:sz w:val="24"/>
          <w:szCs w:val="24"/>
        </w:rPr>
      </w:pPr>
    </w:p>
    <w:p w:rsidR="00210F5D" w:rsidRPr="00210F5D" w:rsidRDefault="00210F5D">
      <w:pPr>
        <w:numPr>
          <w:ilvl w:val="0"/>
          <w:numId w:val="1"/>
        </w:numPr>
        <w:tabs>
          <w:tab w:val="left" w:pos="380"/>
        </w:tabs>
        <w:spacing w:line="268" w:lineRule="exact"/>
        <w:ind w:left="380" w:right="5144" w:hanging="36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SimSun" w:eastAsia="SimSun" w:hAnsi="SimSun" w:cs="SimSun"/>
          <w:b/>
          <w:bCs/>
          <w:sz w:val="21"/>
          <w:szCs w:val="21"/>
        </w:rPr>
        <w:t xml:space="preserve">Bakeshop and Baking School </w:t>
      </w:r>
    </w:p>
    <w:p w:rsidR="00294ADF" w:rsidRDefault="00210F5D" w:rsidP="00210F5D">
      <w:pPr>
        <w:tabs>
          <w:tab w:val="left" w:pos="380"/>
        </w:tabs>
        <w:spacing w:line="268" w:lineRule="exact"/>
        <w:ind w:left="380" w:right="514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SimSun" w:eastAsia="SimSun" w:hAnsi="SimSun" w:cs="SimSun"/>
          <w:sz w:val="21"/>
          <w:szCs w:val="21"/>
        </w:rPr>
        <w:t>2018 - 2020</w:t>
      </w:r>
    </w:p>
    <w:p w:rsidR="00294ADF" w:rsidRDefault="00294ADF">
      <w:pPr>
        <w:spacing w:line="34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94ADF" w:rsidRDefault="00210F5D">
      <w:pPr>
        <w:spacing w:line="267" w:lineRule="exact"/>
        <w:ind w:left="380" w:right="76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SimSun" w:eastAsia="SimSun" w:hAnsi="SimSun" w:cs="SimSun"/>
        </w:rPr>
        <w:t>Restaurant Owner, Executive Chef, and Baking -Pastry – Fast-food Course Instructor (taught 2000 individuals)</w:t>
      </w:r>
    </w:p>
    <w:p w:rsidR="00294ADF" w:rsidRDefault="00294ADF">
      <w:pPr>
        <w:spacing w:line="3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94ADF" w:rsidRDefault="00210F5D">
      <w:pPr>
        <w:numPr>
          <w:ilvl w:val="0"/>
          <w:numId w:val="1"/>
        </w:numPr>
        <w:tabs>
          <w:tab w:val="left" w:pos="380"/>
        </w:tabs>
        <w:spacing w:line="268" w:lineRule="exact"/>
        <w:ind w:left="380" w:right="6684" w:hanging="36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SimSun" w:eastAsia="SimSun" w:hAnsi="SimSun" w:cs="SimSun"/>
          <w:b/>
          <w:bCs/>
          <w:sz w:val="21"/>
          <w:szCs w:val="21"/>
        </w:rPr>
        <w:t>Home Cuisine Café</w:t>
      </w:r>
      <w:r>
        <w:rPr>
          <w:rFonts w:ascii="SimSun" w:eastAsia="SimSun" w:hAnsi="SimSun" w:cs="SimSun"/>
          <w:sz w:val="21"/>
          <w:szCs w:val="21"/>
        </w:rPr>
        <w:t>.</w:t>
      </w:r>
      <w:r>
        <w:rPr>
          <w:rFonts w:ascii="SimSun" w:eastAsia="SimSun" w:hAnsi="SimSun" w:cs="SimSun"/>
          <w:b/>
          <w:bCs/>
          <w:sz w:val="21"/>
          <w:szCs w:val="21"/>
        </w:rPr>
        <w:t xml:space="preserve"> </w:t>
      </w:r>
      <w:r>
        <w:rPr>
          <w:rFonts w:ascii="SimSun" w:eastAsia="SimSun" w:hAnsi="SimSun" w:cs="SimSun"/>
          <w:sz w:val="21"/>
          <w:szCs w:val="21"/>
        </w:rPr>
        <w:t>2017</w:t>
      </w:r>
    </w:p>
    <w:p w:rsidR="00294ADF" w:rsidRDefault="00294ADF">
      <w:pPr>
        <w:spacing w:line="316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3040"/>
      </w:tblGrid>
      <w:tr w:rsidR="00294ADF">
        <w:trPr>
          <w:trHeight w:val="251"/>
        </w:trPr>
        <w:tc>
          <w:tcPr>
            <w:tcW w:w="5460" w:type="dxa"/>
            <w:vAlign w:val="bottom"/>
          </w:tcPr>
          <w:p w:rsidR="00294ADF" w:rsidRDefault="00210F5D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Restaurant Owner and Executive Chef</w:t>
            </w:r>
          </w:p>
        </w:tc>
        <w:tc>
          <w:tcPr>
            <w:tcW w:w="3040" w:type="dxa"/>
            <w:vAlign w:val="bottom"/>
          </w:tcPr>
          <w:p w:rsidR="00294ADF" w:rsidRDefault="00294ADF">
            <w:pPr>
              <w:rPr>
                <w:sz w:val="21"/>
                <w:szCs w:val="21"/>
              </w:rPr>
            </w:pPr>
          </w:p>
        </w:tc>
      </w:tr>
      <w:tr w:rsidR="00294ADF">
        <w:trPr>
          <w:trHeight w:val="776"/>
        </w:trPr>
        <w:tc>
          <w:tcPr>
            <w:tcW w:w="546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Pakistan Culinary Championship 2016</w:t>
            </w:r>
          </w:p>
        </w:tc>
        <w:tc>
          <w:tcPr>
            <w:tcW w:w="3040" w:type="dxa"/>
            <w:vAlign w:val="bottom"/>
          </w:tcPr>
          <w:p w:rsidR="00294ADF" w:rsidRDefault="00210F5D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294ADF">
        <w:trPr>
          <w:trHeight w:val="348"/>
        </w:trPr>
        <w:tc>
          <w:tcPr>
            <w:tcW w:w="5460" w:type="dxa"/>
            <w:vAlign w:val="bottom"/>
          </w:tcPr>
          <w:p w:rsidR="00294ADF" w:rsidRDefault="00210F5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04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  <w:tr w:rsidR="00294ADF">
        <w:trPr>
          <w:trHeight w:val="761"/>
        </w:trPr>
        <w:tc>
          <w:tcPr>
            <w:tcW w:w="546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Chefs</w:t>
            </w:r>
            <w:r>
              <w:rPr>
                <w:rFonts w:eastAsia="Times New Roman"/>
                <w:b/>
                <w:bCs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 xml:space="preserve"> Association of Pakistan</w:t>
            </w:r>
          </w:p>
        </w:tc>
        <w:tc>
          <w:tcPr>
            <w:tcW w:w="3040" w:type="dxa"/>
            <w:vAlign w:val="bottom"/>
          </w:tcPr>
          <w:p w:rsidR="00294ADF" w:rsidRDefault="00210F5D">
            <w:pPr>
              <w:spacing w:line="251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2015 - 2016</w:t>
            </w:r>
          </w:p>
        </w:tc>
      </w:tr>
      <w:tr w:rsidR="00294ADF">
        <w:trPr>
          <w:trHeight w:val="347"/>
        </w:trPr>
        <w:tc>
          <w:tcPr>
            <w:tcW w:w="5460" w:type="dxa"/>
            <w:vAlign w:val="bottom"/>
          </w:tcPr>
          <w:p w:rsidR="00294ADF" w:rsidRDefault="00210F5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04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  <w:tr w:rsidR="00294ADF">
        <w:trPr>
          <w:trHeight w:val="762"/>
        </w:trPr>
        <w:tc>
          <w:tcPr>
            <w:tcW w:w="546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Hospitality Plus Magazine</w:t>
            </w:r>
          </w:p>
        </w:tc>
        <w:tc>
          <w:tcPr>
            <w:tcW w:w="3040" w:type="dxa"/>
            <w:vAlign w:val="bottom"/>
          </w:tcPr>
          <w:p w:rsidR="00294ADF" w:rsidRDefault="00210F5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2015 -  2016</w:t>
            </w:r>
          </w:p>
        </w:tc>
      </w:tr>
      <w:tr w:rsidR="00294ADF">
        <w:trPr>
          <w:trHeight w:val="352"/>
        </w:trPr>
        <w:tc>
          <w:tcPr>
            <w:tcW w:w="5460" w:type="dxa"/>
            <w:vAlign w:val="bottom"/>
          </w:tcPr>
          <w:p w:rsidR="00294ADF" w:rsidRDefault="00210F5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Executive Editor</w:t>
            </w:r>
          </w:p>
        </w:tc>
        <w:tc>
          <w:tcPr>
            <w:tcW w:w="304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</w:tbl>
    <w:p w:rsidR="00294ADF" w:rsidRDefault="00294ADF">
      <w:pPr>
        <w:sectPr w:rsidR="00294ADF">
          <w:pgSz w:w="11900" w:h="16838"/>
          <w:pgMar w:top="1440" w:right="1440" w:bottom="1440" w:left="1400" w:header="0" w:footer="0" w:gutter="0"/>
          <w:cols w:space="720" w:equalWidth="0">
            <w:col w:w="9064"/>
          </w:cols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3100"/>
      </w:tblGrid>
      <w:tr w:rsidR="00294ADF">
        <w:trPr>
          <w:trHeight w:val="537"/>
        </w:trPr>
        <w:tc>
          <w:tcPr>
            <w:tcW w:w="580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lastRenderedPageBreak/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Member of the National Culinary Team of Pakistan</w:t>
            </w:r>
          </w:p>
        </w:tc>
        <w:tc>
          <w:tcPr>
            <w:tcW w:w="3100" w:type="dxa"/>
            <w:vAlign w:val="bottom"/>
          </w:tcPr>
          <w:p w:rsidR="00294ADF" w:rsidRDefault="00210F5D">
            <w:pPr>
              <w:spacing w:line="280" w:lineRule="exact"/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2015 </w:t>
            </w:r>
            <w:r>
              <w:rPr>
                <w:rFonts w:eastAsia="Times New Roman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Sun" w:eastAsia="SimSun" w:hAnsi="SimSun" w:cs="SimSun"/>
              </w:rPr>
              <w:t>2016</w:t>
            </w:r>
          </w:p>
        </w:tc>
      </w:tr>
      <w:tr w:rsidR="00294ADF">
        <w:trPr>
          <w:trHeight w:val="405"/>
        </w:trPr>
        <w:tc>
          <w:tcPr>
            <w:tcW w:w="5800" w:type="dxa"/>
            <w:vAlign w:val="bottom"/>
          </w:tcPr>
          <w:p w:rsidR="00294ADF" w:rsidRDefault="00210F5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Pastry Chef</w:t>
            </w:r>
          </w:p>
        </w:tc>
        <w:tc>
          <w:tcPr>
            <w:tcW w:w="310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  <w:tr w:rsidR="00294ADF">
        <w:trPr>
          <w:trHeight w:val="800"/>
        </w:trPr>
        <w:tc>
          <w:tcPr>
            <w:tcW w:w="580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College of Tourism and Hotel Management, Lahore</w:t>
            </w:r>
          </w:p>
        </w:tc>
        <w:tc>
          <w:tcPr>
            <w:tcW w:w="3100" w:type="dxa"/>
            <w:vAlign w:val="bottom"/>
          </w:tcPr>
          <w:p w:rsidR="00294ADF" w:rsidRDefault="00210F5D">
            <w:pPr>
              <w:spacing w:line="280" w:lineRule="exact"/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2</w:t>
            </w:r>
            <w:r>
              <w:rPr>
                <w:rFonts w:ascii="Calibri" w:eastAsia="Calibri" w:hAnsi="Calibri" w:cs="Calibri"/>
              </w:rPr>
              <w:t xml:space="preserve">015 </w:t>
            </w:r>
            <w:r>
              <w:rPr>
                <w:rFonts w:eastAsia="Times New Roman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Sun" w:eastAsia="SimSun" w:hAnsi="SimSun" w:cs="SimSun"/>
              </w:rPr>
              <w:t>2016</w:t>
            </w:r>
          </w:p>
        </w:tc>
      </w:tr>
      <w:tr w:rsidR="00294ADF">
        <w:trPr>
          <w:trHeight w:val="304"/>
        </w:trPr>
        <w:tc>
          <w:tcPr>
            <w:tcW w:w="5800" w:type="dxa"/>
            <w:vAlign w:val="bottom"/>
          </w:tcPr>
          <w:p w:rsidR="00294ADF" w:rsidRDefault="00210F5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Baking &amp; Pastry instructor</w:t>
            </w:r>
          </w:p>
        </w:tc>
        <w:tc>
          <w:tcPr>
            <w:tcW w:w="310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  <w:tr w:rsidR="00294ADF">
        <w:trPr>
          <w:trHeight w:val="766"/>
        </w:trPr>
        <w:tc>
          <w:tcPr>
            <w:tcW w:w="580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English Tea House, Lahore</w:t>
            </w:r>
          </w:p>
        </w:tc>
        <w:tc>
          <w:tcPr>
            <w:tcW w:w="3100" w:type="dxa"/>
            <w:vAlign w:val="bottom"/>
          </w:tcPr>
          <w:p w:rsidR="00294ADF" w:rsidRDefault="00210F5D">
            <w:pPr>
              <w:spacing w:line="280" w:lineRule="exact"/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2</w:t>
            </w:r>
            <w:r>
              <w:rPr>
                <w:rFonts w:ascii="Calibri" w:eastAsia="Calibri" w:hAnsi="Calibri" w:cs="Calibri"/>
              </w:rPr>
              <w:t>015</w:t>
            </w:r>
          </w:p>
        </w:tc>
      </w:tr>
      <w:tr w:rsidR="00294ADF">
        <w:trPr>
          <w:trHeight w:val="305"/>
        </w:trPr>
        <w:tc>
          <w:tcPr>
            <w:tcW w:w="5800" w:type="dxa"/>
            <w:vAlign w:val="bottom"/>
          </w:tcPr>
          <w:p w:rsidR="00294ADF" w:rsidRDefault="00210F5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</w:t>
            </w:r>
          </w:p>
        </w:tc>
        <w:tc>
          <w:tcPr>
            <w:tcW w:w="310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  <w:tr w:rsidR="00294ADF">
        <w:trPr>
          <w:trHeight w:val="766"/>
        </w:trPr>
        <w:tc>
          <w:tcPr>
            <w:tcW w:w="580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College of Tourism and Hotel Management, Lahore</w:t>
            </w:r>
          </w:p>
        </w:tc>
        <w:tc>
          <w:tcPr>
            <w:tcW w:w="3100" w:type="dxa"/>
            <w:vAlign w:val="bottom"/>
          </w:tcPr>
          <w:p w:rsidR="00294ADF" w:rsidRDefault="00210F5D">
            <w:pPr>
              <w:spacing w:line="28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20</w:t>
            </w:r>
            <w:r>
              <w:rPr>
                <w:rFonts w:ascii="Calibri" w:eastAsia="Calibri" w:hAnsi="Calibri" w:cs="Calibri"/>
              </w:rPr>
              <w:t xml:space="preserve">14 </w:t>
            </w:r>
            <w:r>
              <w:rPr>
                <w:rFonts w:eastAsia="Times New Roman"/>
              </w:rPr>
              <w:t>–</w:t>
            </w:r>
            <w:r>
              <w:rPr>
                <w:rFonts w:ascii="Calibri" w:eastAsia="Calibri" w:hAnsi="Calibri" w:cs="Calibri"/>
              </w:rPr>
              <w:t xml:space="preserve"> 2015</w:t>
            </w:r>
          </w:p>
        </w:tc>
      </w:tr>
      <w:tr w:rsidR="00294ADF">
        <w:trPr>
          <w:trHeight w:val="304"/>
        </w:trPr>
        <w:tc>
          <w:tcPr>
            <w:tcW w:w="5800" w:type="dxa"/>
            <w:vAlign w:val="bottom"/>
          </w:tcPr>
          <w:p w:rsidR="00294ADF" w:rsidRDefault="00210F5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</w:t>
            </w:r>
          </w:p>
        </w:tc>
        <w:tc>
          <w:tcPr>
            <w:tcW w:w="310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  <w:tr w:rsidR="00294ADF">
        <w:trPr>
          <w:trHeight w:val="748"/>
        </w:trPr>
        <w:tc>
          <w:tcPr>
            <w:tcW w:w="580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MQuzzy The Home Bakery</w:t>
            </w:r>
          </w:p>
        </w:tc>
        <w:tc>
          <w:tcPr>
            <w:tcW w:w="310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  <w:tr w:rsidR="00294ADF">
        <w:trPr>
          <w:trHeight w:val="323"/>
        </w:trPr>
        <w:tc>
          <w:tcPr>
            <w:tcW w:w="5800" w:type="dxa"/>
            <w:vAlign w:val="bottom"/>
          </w:tcPr>
          <w:p w:rsidR="00294ADF" w:rsidRDefault="00210F5D">
            <w:pPr>
              <w:spacing w:line="28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SimSun" w:eastAsia="SimSun" w:hAnsi="SimSun" w:cs="SimSun"/>
              </w:rPr>
              <w:t>Home based</w:t>
            </w:r>
            <w:r>
              <w:rPr>
                <w:rFonts w:ascii="Calibri" w:eastAsia="Calibri" w:hAnsi="Calibri" w:cs="Calibri"/>
              </w:rPr>
              <w:t xml:space="preserve"> Baking Business)</w:t>
            </w:r>
          </w:p>
        </w:tc>
        <w:tc>
          <w:tcPr>
            <w:tcW w:w="3100" w:type="dxa"/>
            <w:vAlign w:val="bottom"/>
          </w:tcPr>
          <w:p w:rsidR="00294ADF" w:rsidRDefault="00210F5D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</w:t>
            </w:r>
            <w:r>
              <w:rPr>
                <w:rFonts w:ascii="SimSun" w:eastAsia="SimSun" w:hAnsi="SimSun" w:cs="SimSun"/>
              </w:rPr>
              <w:t>0 -2017</w:t>
            </w:r>
          </w:p>
        </w:tc>
      </w:tr>
      <w:tr w:rsidR="00294ADF">
        <w:trPr>
          <w:trHeight w:val="514"/>
        </w:trPr>
        <w:tc>
          <w:tcPr>
            <w:tcW w:w="5800" w:type="dxa"/>
            <w:vAlign w:val="bottom"/>
          </w:tcPr>
          <w:p w:rsidR="00294ADF" w:rsidRDefault="00210F5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Owner</w:t>
            </w:r>
          </w:p>
        </w:tc>
        <w:tc>
          <w:tcPr>
            <w:tcW w:w="3100" w:type="dxa"/>
            <w:vAlign w:val="bottom"/>
          </w:tcPr>
          <w:p w:rsidR="00294ADF" w:rsidRDefault="00294ADF">
            <w:pPr>
              <w:rPr>
                <w:sz w:val="24"/>
                <w:szCs w:val="24"/>
              </w:rPr>
            </w:pPr>
          </w:p>
        </w:tc>
      </w:tr>
    </w:tbl>
    <w:p w:rsidR="00294ADF" w:rsidRDefault="00294ADF">
      <w:pPr>
        <w:spacing w:line="328" w:lineRule="exact"/>
        <w:rPr>
          <w:sz w:val="20"/>
          <w:szCs w:val="20"/>
        </w:rPr>
      </w:pPr>
    </w:p>
    <w:p w:rsidR="00294ADF" w:rsidRDefault="00210F5D">
      <w:pPr>
        <w:numPr>
          <w:ilvl w:val="0"/>
          <w:numId w:val="2"/>
        </w:numPr>
        <w:tabs>
          <w:tab w:val="left" w:pos="364"/>
        </w:tabs>
        <w:ind w:left="364" w:right="1924" w:hanging="364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United Nations Educational, Scientific and Cultural Organization (UNESCO) </w:t>
      </w:r>
      <w:r>
        <w:rPr>
          <w:rFonts w:ascii="Calibri" w:eastAsia="Calibri" w:hAnsi="Calibri" w:cs="Calibri"/>
          <w:sz w:val="20"/>
          <w:szCs w:val="20"/>
        </w:rPr>
        <w:t>2009</w:t>
      </w:r>
    </w:p>
    <w:p w:rsidR="00294ADF" w:rsidRDefault="00294ADF">
      <w:pPr>
        <w:spacing w:line="374" w:lineRule="exact"/>
        <w:rPr>
          <w:sz w:val="20"/>
          <w:szCs w:val="20"/>
        </w:rPr>
      </w:pPr>
    </w:p>
    <w:p w:rsidR="00294ADF" w:rsidRDefault="00210F5D">
      <w:pPr>
        <w:spacing w:line="231" w:lineRule="auto"/>
        <w:ind w:left="4" w:right="184" w:hanging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Asia Pacific Headquarters, Regional Unit for Social and Human Sciences Unit (RUSHSAP), Bangkok </w:t>
      </w:r>
      <w:r>
        <w:rPr>
          <w:rFonts w:ascii="Calibri" w:eastAsia="Calibri" w:hAnsi="Calibri" w:cs="Calibri"/>
        </w:rPr>
        <w:t>Intern</w:t>
      </w:r>
    </w:p>
    <w:p w:rsidR="00294ADF" w:rsidRDefault="00294ADF">
      <w:pPr>
        <w:spacing w:line="241" w:lineRule="exact"/>
        <w:rPr>
          <w:sz w:val="20"/>
          <w:szCs w:val="20"/>
        </w:rPr>
      </w:pPr>
    </w:p>
    <w:p w:rsidR="00294ADF" w:rsidRDefault="00210F5D">
      <w:pPr>
        <w:ind w:left="364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 xml:space="preserve">Tasks Accomplished during UNESCO </w:t>
      </w:r>
      <w:r>
        <w:rPr>
          <w:rFonts w:ascii="Calibri" w:eastAsia="Calibri" w:hAnsi="Calibri" w:cs="Calibri"/>
          <w:u w:val="single"/>
        </w:rPr>
        <w:t>RUSHSAP internship</w:t>
      </w:r>
      <w:r>
        <w:rPr>
          <w:rFonts w:ascii="Calibri" w:eastAsia="Calibri" w:hAnsi="Calibri" w:cs="Calibri"/>
        </w:rPr>
        <w:t>:</w:t>
      </w:r>
    </w:p>
    <w:p w:rsidR="00294ADF" w:rsidRDefault="00294ADF">
      <w:pPr>
        <w:spacing w:line="121" w:lineRule="exact"/>
        <w:rPr>
          <w:sz w:val="20"/>
          <w:szCs w:val="20"/>
        </w:rPr>
      </w:pPr>
    </w:p>
    <w:p w:rsidR="00294ADF" w:rsidRDefault="00210F5D">
      <w:pPr>
        <w:numPr>
          <w:ilvl w:val="0"/>
          <w:numId w:val="3"/>
        </w:numPr>
        <w:tabs>
          <w:tab w:val="left" w:pos="724"/>
        </w:tabs>
        <w:spacing w:line="207" w:lineRule="auto"/>
        <w:ind w:left="724" w:right="24" w:hanging="36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Performing role as </w:t>
      </w:r>
      <w:r>
        <w:rPr>
          <w:rFonts w:ascii="Calibri" w:eastAsia="Calibri" w:hAnsi="Calibri" w:cs="Calibri"/>
          <w:b/>
          <w:bCs/>
        </w:rPr>
        <w:t>MODERATOR/COORDINATOR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UNESCO GENDER STUDIES NETWORK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ASIA and the PACIFIC</w:t>
      </w:r>
      <w:r>
        <w:rPr>
          <w:rFonts w:ascii="Calibri" w:eastAsia="Calibri" w:hAnsi="Calibri" w:cs="Calibri"/>
        </w:rPr>
        <w:t>, holding meetings and consultations with Gender Network executives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from Bangladesh, India, Sri Lanka, Pakistan, Thailand, Singapore, Mala</w:t>
      </w:r>
      <w:r>
        <w:rPr>
          <w:rFonts w:ascii="Calibri" w:eastAsia="Calibri" w:hAnsi="Calibri" w:cs="Calibri"/>
        </w:rPr>
        <w:t>ysia, Cambodia, Vietnam, and all countries across the Asia-Pacific.</w:t>
      </w:r>
    </w:p>
    <w:p w:rsidR="00294ADF" w:rsidRDefault="00294ADF">
      <w:pPr>
        <w:spacing w:line="12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4ADF" w:rsidRDefault="00210F5D">
      <w:pPr>
        <w:numPr>
          <w:ilvl w:val="0"/>
          <w:numId w:val="3"/>
        </w:numPr>
        <w:tabs>
          <w:tab w:val="left" w:pos="724"/>
        </w:tabs>
        <w:spacing w:line="182" w:lineRule="auto"/>
        <w:ind w:left="724" w:right="884" w:hanging="364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Compiling the conference information regarding </w:t>
      </w:r>
      <w:r>
        <w:rPr>
          <w:rFonts w:ascii="Calibri" w:eastAsia="Calibri" w:hAnsi="Calibri" w:cs="Calibri"/>
          <w:b/>
          <w:bCs/>
        </w:rPr>
        <w:t>UNESCO Gender Studies Network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Conference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9-13 February 2009, Tara Hotel, Sukhumvit Soi 26, Bangkok, Thailand</w:t>
      </w:r>
    </w:p>
    <w:p w:rsidR="00294ADF" w:rsidRDefault="00294ADF">
      <w:pPr>
        <w:spacing w:line="12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94ADF" w:rsidRDefault="00210F5D">
      <w:pPr>
        <w:numPr>
          <w:ilvl w:val="0"/>
          <w:numId w:val="3"/>
        </w:numPr>
        <w:tabs>
          <w:tab w:val="left" w:pos="724"/>
        </w:tabs>
        <w:spacing w:line="182" w:lineRule="auto"/>
        <w:ind w:left="724" w:right="384" w:hanging="36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Organization of various </w:t>
      </w:r>
      <w:r>
        <w:rPr>
          <w:rFonts w:ascii="Calibri" w:eastAsia="Calibri" w:hAnsi="Calibri" w:cs="Calibri"/>
          <w:sz w:val="21"/>
          <w:szCs w:val="21"/>
        </w:rPr>
        <w:t>workshops, conferences, and participation of aforementioned, at UNESCO, Bangkok</w:t>
      </w:r>
    </w:p>
    <w:p w:rsidR="00294ADF" w:rsidRDefault="00294ADF">
      <w:pPr>
        <w:spacing w:line="12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4ADF" w:rsidRDefault="00210F5D">
      <w:pPr>
        <w:numPr>
          <w:ilvl w:val="1"/>
          <w:numId w:val="3"/>
        </w:numPr>
        <w:tabs>
          <w:tab w:val="left" w:pos="1084"/>
        </w:tabs>
        <w:spacing w:line="190" w:lineRule="auto"/>
        <w:ind w:left="1084" w:right="44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"International Conference on the Coalition of Cities against Discrimination" </w:t>
      </w:r>
      <w:r>
        <w:rPr>
          <w:rFonts w:ascii="Calibri" w:eastAsia="Calibri" w:hAnsi="Calibri" w:cs="Calibri"/>
        </w:rPr>
        <w:t>jointly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organized by the Governor of West Java Province (Indonesia), the United Cities and Local G</w:t>
      </w:r>
      <w:r>
        <w:rPr>
          <w:rFonts w:ascii="Calibri" w:eastAsia="Calibri" w:hAnsi="Calibri" w:cs="Calibri"/>
        </w:rPr>
        <w:t>overnment - Asia Pacific Regional Section (UCLG-ASPAC) and UNESCO.</w:t>
      </w:r>
    </w:p>
    <w:p w:rsidR="00294ADF" w:rsidRDefault="00294ADF">
      <w:pPr>
        <w:spacing w:line="11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4ADF" w:rsidRDefault="00210F5D">
      <w:pPr>
        <w:spacing w:line="231" w:lineRule="auto"/>
        <w:ind w:left="1084" w:right="44" w:hanging="1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"Bandung Declaration of the International Conference of the Coalition of Cities Against Discrimination" </w:t>
      </w:r>
      <w:r>
        <w:rPr>
          <w:rFonts w:ascii="Calibri" w:eastAsia="Calibri" w:hAnsi="Calibri" w:cs="Calibri"/>
        </w:rPr>
        <w:t>29-31 October, 2009. Bandung, Indonesia</w:t>
      </w:r>
    </w:p>
    <w:p w:rsidR="00294ADF" w:rsidRDefault="00294ADF">
      <w:pPr>
        <w:spacing w:line="1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4ADF" w:rsidRDefault="00210F5D">
      <w:pPr>
        <w:numPr>
          <w:ilvl w:val="1"/>
          <w:numId w:val="3"/>
        </w:numPr>
        <w:tabs>
          <w:tab w:val="left" w:pos="1084"/>
        </w:tabs>
        <w:spacing w:line="184" w:lineRule="auto"/>
        <w:ind w:left="1084" w:right="4924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Second UNESCO Ethics Workshop </w:t>
      </w:r>
      <w:r>
        <w:rPr>
          <w:rFonts w:ascii="Calibri" w:eastAsia="Calibri" w:hAnsi="Calibri" w:cs="Calibri"/>
          <w:sz w:val="21"/>
          <w:szCs w:val="21"/>
        </w:rPr>
        <w:t xml:space="preserve">11-12 July </w:t>
      </w:r>
      <w:r>
        <w:rPr>
          <w:rFonts w:ascii="Calibri" w:eastAsia="Calibri" w:hAnsi="Calibri" w:cs="Calibri"/>
          <w:sz w:val="21"/>
          <w:szCs w:val="21"/>
        </w:rPr>
        <w:t>2009</w:t>
      </w:r>
    </w:p>
    <w:p w:rsidR="00294ADF" w:rsidRDefault="00294ADF">
      <w:pPr>
        <w:spacing w:line="4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94ADF" w:rsidRDefault="00210F5D">
      <w:pPr>
        <w:ind w:left="10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Ministry of Planning, Dhaka, Bangladesh</w:t>
      </w:r>
    </w:p>
    <w:p w:rsidR="00294ADF" w:rsidRDefault="00294ADF">
      <w:pPr>
        <w:spacing w:line="12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94ADF" w:rsidRDefault="00210F5D">
      <w:pPr>
        <w:numPr>
          <w:ilvl w:val="1"/>
          <w:numId w:val="3"/>
        </w:numPr>
        <w:tabs>
          <w:tab w:val="left" w:pos="1084"/>
        </w:tabs>
        <w:spacing w:line="182" w:lineRule="auto"/>
        <w:ind w:left="1084" w:right="344" w:hanging="3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Consultation Meeting on UNESCO Draft Regional Strategy on Youth for Asia and the Pacific</w:t>
      </w:r>
    </w:p>
    <w:p w:rsidR="00294ADF" w:rsidRDefault="00294ADF">
      <w:pPr>
        <w:sectPr w:rsidR="00294ADF">
          <w:pgSz w:w="11900" w:h="16838"/>
          <w:pgMar w:top="1397" w:right="1440" w:bottom="1158" w:left="1416" w:header="0" w:footer="0" w:gutter="0"/>
          <w:cols w:space="720" w:equalWidth="0">
            <w:col w:w="9048"/>
          </w:cols>
        </w:sectPr>
      </w:pPr>
    </w:p>
    <w:p w:rsidR="00294ADF" w:rsidRDefault="00294ADF">
      <w:pPr>
        <w:spacing w:line="65" w:lineRule="exact"/>
        <w:rPr>
          <w:sz w:val="20"/>
          <w:szCs w:val="20"/>
        </w:rPr>
      </w:pPr>
    </w:p>
    <w:p w:rsidR="00294ADF" w:rsidRDefault="00210F5D">
      <w:pPr>
        <w:numPr>
          <w:ilvl w:val="1"/>
          <w:numId w:val="4"/>
        </w:numPr>
        <w:tabs>
          <w:tab w:val="left" w:pos="1258"/>
        </w:tabs>
        <w:spacing w:line="237" w:lineRule="auto"/>
        <w:ind w:left="1100" w:right="5904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2009, 9am-3pm UNCC, ESCAP, Bangkok</w:t>
      </w:r>
    </w:p>
    <w:p w:rsidR="00294ADF" w:rsidRDefault="00294ADF">
      <w:pPr>
        <w:spacing w:line="1" w:lineRule="exact"/>
        <w:rPr>
          <w:rFonts w:ascii="Calibri" w:eastAsia="Calibri" w:hAnsi="Calibri" w:cs="Calibri"/>
        </w:rPr>
      </w:pPr>
    </w:p>
    <w:p w:rsidR="00294ADF" w:rsidRDefault="00210F5D">
      <w:pPr>
        <w:numPr>
          <w:ilvl w:val="0"/>
          <w:numId w:val="4"/>
        </w:numPr>
        <w:tabs>
          <w:tab w:val="left" w:pos="1100"/>
        </w:tabs>
        <w:spacing w:line="182" w:lineRule="auto"/>
        <w:ind w:left="1100" w:hanging="36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Expert Consultation Meeting on Ethics of Energy </w:t>
      </w:r>
      <w:r>
        <w:rPr>
          <w:rFonts w:ascii="Calibri" w:eastAsia="Calibri" w:hAnsi="Calibri" w:cs="Calibri"/>
          <w:b/>
          <w:bCs/>
          <w:sz w:val="21"/>
          <w:szCs w:val="21"/>
        </w:rPr>
        <w:t>Technologies Project</w:t>
      </w:r>
    </w:p>
    <w:p w:rsidR="00294ADF" w:rsidRDefault="00294ADF">
      <w:pPr>
        <w:spacing w:line="11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294ADF" w:rsidRDefault="00210F5D">
      <w:pPr>
        <w:numPr>
          <w:ilvl w:val="1"/>
          <w:numId w:val="5"/>
        </w:numPr>
        <w:tabs>
          <w:tab w:val="left" w:pos="1360"/>
        </w:tabs>
        <w:spacing w:line="196" w:lineRule="auto"/>
        <w:ind w:left="1360" w:hanging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2009</w:t>
      </w:r>
    </w:p>
    <w:p w:rsidR="00294ADF" w:rsidRDefault="00294ADF">
      <w:pPr>
        <w:spacing w:line="44" w:lineRule="exact"/>
        <w:rPr>
          <w:sz w:val="20"/>
          <w:szCs w:val="20"/>
        </w:rPr>
      </w:pPr>
    </w:p>
    <w:p w:rsidR="00294ADF" w:rsidRDefault="00210F5D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</w:rPr>
        <w:t>Bangkok, Thailand</w:t>
      </w:r>
    </w:p>
    <w:p w:rsidR="00294ADF" w:rsidRDefault="00294ADF">
      <w:pPr>
        <w:spacing w:line="126" w:lineRule="exact"/>
        <w:rPr>
          <w:sz w:val="20"/>
          <w:szCs w:val="20"/>
        </w:rPr>
      </w:pPr>
    </w:p>
    <w:p w:rsidR="00294ADF" w:rsidRDefault="00210F5D">
      <w:pPr>
        <w:numPr>
          <w:ilvl w:val="0"/>
          <w:numId w:val="6"/>
        </w:numPr>
        <w:tabs>
          <w:tab w:val="left" w:pos="1100"/>
        </w:tabs>
        <w:spacing w:line="183" w:lineRule="auto"/>
        <w:ind w:left="1100" w:right="344" w:hanging="363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Consultation Workshop on Ethics of Energy Technologies and Social Sciences in Asia and the Pacific</w:t>
      </w:r>
    </w:p>
    <w:p w:rsidR="00294ADF" w:rsidRDefault="00294ADF">
      <w:pPr>
        <w:spacing w:line="8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94ADF" w:rsidRDefault="00210F5D">
      <w:pPr>
        <w:spacing w:line="229" w:lineRule="auto"/>
        <w:ind w:left="1100" w:right="3844" w:hanging="1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</w:rPr>
        <w:t>September 2009, UP University Hotel, Quezon City, The Philippines</w:t>
      </w: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10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Baking &amp; Pastry Exhibitions</w:t>
      </w:r>
    </w:p>
    <w:p w:rsidR="00294ADF" w:rsidRDefault="00294ADF">
      <w:pPr>
        <w:spacing w:line="204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Mega Event of 9th WEXNET and 12th SAARC Trade Show, by the Tourism  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6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December, 2015</w:t>
      </w: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10F5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Development Authority Pakistan</w:t>
      </w:r>
    </w:p>
    <w:p w:rsidR="00294ADF" w:rsidRDefault="00294ADF">
      <w:pPr>
        <w:spacing w:line="250" w:lineRule="exact"/>
        <w:rPr>
          <w:sz w:val="20"/>
          <w:szCs w:val="20"/>
        </w:rPr>
      </w:pPr>
    </w:p>
    <w:p w:rsidR="00294ADF" w:rsidRDefault="00210F5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Participation as baking business owner and executive pastry chef</w:t>
      </w:r>
    </w:p>
    <w:p w:rsidR="00294ADF" w:rsidRDefault="00294ADF">
      <w:pPr>
        <w:spacing w:line="376" w:lineRule="exact"/>
        <w:rPr>
          <w:sz w:val="20"/>
          <w:szCs w:val="20"/>
        </w:rPr>
      </w:pPr>
    </w:p>
    <w:p w:rsidR="00294ADF" w:rsidRDefault="00210F5D">
      <w:pPr>
        <w:spacing w:line="231" w:lineRule="auto"/>
        <w:ind w:right="84"/>
        <w:rPr>
          <w:sz w:val="20"/>
          <w:szCs w:val="20"/>
        </w:rPr>
      </w:pPr>
      <w:r>
        <w:rPr>
          <w:rFonts w:ascii="Calibri" w:eastAsia="Calibri" w:hAnsi="Calibri" w:cs="Calibri"/>
        </w:rPr>
        <w:t>Participated in various culinary and baking and pastry exhibitio</w:t>
      </w:r>
      <w:r>
        <w:rPr>
          <w:rFonts w:ascii="Calibri" w:eastAsia="Calibri" w:hAnsi="Calibri" w:cs="Calibri"/>
        </w:rPr>
        <w:t xml:space="preserve">ns at </w:t>
      </w:r>
      <w:r>
        <w:rPr>
          <w:rFonts w:ascii="Calibri" w:eastAsia="Calibri" w:hAnsi="Calibri" w:cs="Calibri"/>
          <w:b/>
          <w:bCs/>
        </w:rPr>
        <w:t>Khalis Food Market, Royal Palm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Golf and Country Club, Expo Centre Lahore, TEVTA Skills Expo </w:t>
      </w:r>
      <w:r>
        <w:rPr>
          <w:rFonts w:ascii="Calibri" w:eastAsia="Calibri" w:hAnsi="Calibri" w:cs="Calibri"/>
        </w:rPr>
        <w:t>(participation with</w:t>
      </w:r>
      <w:r>
        <w:rPr>
          <w:rFonts w:ascii="Calibri" w:eastAsia="Calibri" w:hAnsi="Calibri" w:cs="Calibri"/>
          <w:b/>
          <w:bCs/>
        </w:rPr>
        <w:t xml:space="preserve"> COTHM Lahore</w:t>
      </w:r>
      <w:r>
        <w:rPr>
          <w:rFonts w:ascii="Calibri" w:eastAsia="Calibri" w:hAnsi="Calibri" w:cs="Calibri"/>
        </w:rPr>
        <w:t>),</w:t>
      </w:r>
    </w:p>
    <w:p w:rsidR="00294ADF" w:rsidRDefault="00294ADF">
      <w:pPr>
        <w:spacing w:line="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00"/>
        <w:gridCol w:w="1200"/>
      </w:tblGrid>
      <w:tr w:rsidR="00294ADF">
        <w:trPr>
          <w:trHeight w:val="269"/>
        </w:trPr>
        <w:tc>
          <w:tcPr>
            <w:tcW w:w="6900" w:type="dxa"/>
            <w:vAlign w:val="bottom"/>
          </w:tcPr>
          <w:p w:rsidR="00294ADF" w:rsidRDefault="00210F5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APWA College Lahore, Home Economics College Lahore</w:t>
            </w:r>
            <w:r>
              <w:rPr>
                <w:rFonts w:ascii="Calibri" w:eastAsia="Calibri" w:hAnsi="Calibri" w:cs="Calibri"/>
              </w:rPr>
              <w:t>, and others.</w:t>
            </w:r>
          </w:p>
        </w:tc>
        <w:tc>
          <w:tcPr>
            <w:tcW w:w="1200" w:type="dxa"/>
            <w:vAlign w:val="bottom"/>
          </w:tcPr>
          <w:p w:rsidR="00294ADF" w:rsidRDefault="00210F5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</w:tr>
    </w:tbl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25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</w:t>
      </w:r>
    </w:p>
    <w:p w:rsidR="00294ADF" w:rsidRDefault="00294ADF">
      <w:pPr>
        <w:spacing w:line="197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Certificate of Professional Baking, COTHM </w:t>
      </w:r>
      <w:r>
        <w:rPr>
          <w:rFonts w:ascii="Calibri" w:eastAsia="Calibri" w:hAnsi="Calibri" w:cs="Calibri"/>
        </w:rPr>
        <w:t>(2015)</w:t>
      </w:r>
    </w:p>
    <w:p w:rsidR="00294ADF" w:rsidRDefault="00294ADF">
      <w:pPr>
        <w:spacing w:line="240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MSc. Sociology </w:t>
      </w:r>
      <w:r>
        <w:rPr>
          <w:rFonts w:ascii="Calibri" w:eastAsia="Calibri" w:hAnsi="Calibri" w:cs="Calibri"/>
        </w:rPr>
        <w:t>(2015)</w:t>
      </w:r>
    </w:p>
    <w:p w:rsidR="00294ADF" w:rsidRDefault="00294ADF">
      <w:pPr>
        <w:spacing w:line="244" w:lineRule="exact"/>
        <w:rPr>
          <w:sz w:val="20"/>
          <w:szCs w:val="20"/>
        </w:rPr>
      </w:pPr>
    </w:p>
    <w:p w:rsidR="00294ADF" w:rsidRDefault="00210F5D">
      <w:pPr>
        <w:spacing w:line="28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BS (Hons) Sociology and Sociocultural Studies </w:t>
      </w:r>
      <w:r>
        <w:rPr>
          <w:rFonts w:ascii="Calibri" w:eastAsia="Calibri" w:hAnsi="Calibri" w:cs="Calibri"/>
        </w:rPr>
        <w:t>(2010)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SimSun" w:eastAsia="SimSun" w:hAnsi="SimSun" w:cs="SimSun"/>
        </w:rPr>
        <w:t>Silver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Medalist &amp; Class Representative</w:t>
      </w:r>
    </w:p>
    <w:p w:rsidR="00294ADF" w:rsidRDefault="00294ADF">
      <w:pPr>
        <w:spacing w:line="241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 Levels </w:t>
      </w:r>
      <w:r>
        <w:rPr>
          <w:rFonts w:ascii="Calibri" w:eastAsia="Calibri" w:hAnsi="Calibri" w:cs="Calibri"/>
        </w:rPr>
        <w:t>(2006)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Head Girl</w:t>
      </w:r>
    </w:p>
    <w:p w:rsidR="00294ADF" w:rsidRDefault="00294ADF">
      <w:pPr>
        <w:spacing w:line="240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</w:rPr>
        <w:t>Physics, Chemistry, Maths &amp; Biology</w:t>
      </w:r>
    </w:p>
    <w:p w:rsidR="00294ADF" w:rsidRDefault="00294ADF">
      <w:pPr>
        <w:spacing w:line="240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 Levels </w:t>
      </w:r>
      <w:r>
        <w:rPr>
          <w:rFonts w:ascii="Calibri" w:eastAsia="Calibri" w:hAnsi="Calibri" w:cs="Calibri"/>
        </w:rPr>
        <w:t>(2004)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School House Captain &amp; Prefect</w:t>
      </w:r>
    </w:p>
    <w:p w:rsidR="00294ADF" w:rsidRDefault="00294ADF">
      <w:pPr>
        <w:spacing w:line="241" w:lineRule="exact"/>
        <w:rPr>
          <w:sz w:val="20"/>
          <w:szCs w:val="20"/>
        </w:rPr>
      </w:pPr>
    </w:p>
    <w:p w:rsidR="00294ADF" w:rsidRDefault="00210F5D">
      <w:pPr>
        <w:rPr>
          <w:sz w:val="20"/>
          <w:szCs w:val="20"/>
        </w:rPr>
      </w:pPr>
      <w:r>
        <w:rPr>
          <w:rFonts w:ascii="Calibri" w:eastAsia="Calibri" w:hAnsi="Calibri" w:cs="Calibri"/>
        </w:rPr>
        <w:t>Physics, Chemistry, Add Maths</w:t>
      </w: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00" w:lineRule="exact"/>
        <w:rPr>
          <w:sz w:val="20"/>
          <w:szCs w:val="20"/>
        </w:rPr>
      </w:pPr>
    </w:p>
    <w:p w:rsidR="00294ADF" w:rsidRDefault="00294ADF">
      <w:pPr>
        <w:spacing w:line="200" w:lineRule="exact"/>
        <w:rPr>
          <w:sz w:val="20"/>
          <w:szCs w:val="20"/>
        </w:rPr>
      </w:pPr>
    </w:p>
    <w:sectPr w:rsidR="00294ADF" w:rsidSect="00294ADF">
      <w:pgSz w:w="11900" w:h="16838"/>
      <w:pgMar w:top="1440" w:right="1440" w:bottom="1440" w:left="1400" w:header="0" w:footer="0" w:gutter="0"/>
      <w:cols w:space="720" w:equalWidth="0">
        <w:col w:w="9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2420170"/>
    <w:lvl w:ilvl="0" w:tplc="7C7E6016">
      <w:start w:val="1"/>
      <w:numFmt w:val="bullet"/>
      <w:lvlText w:val=""/>
      <w:lvlJc w:val="left"/>
    </w:lvl>
    <w:lvl w:ilvl="1" w:tplc="C15EADCA">
      <w:start w:val="1"/>
      <w:numFmt w:val="bullet"/>
      <w:lvlText w:val=""/>
      <w:lvlJc w:val="left"/>
    </w:lvl>
    <w:lvl w:ilvl="2" w:tplc="AF3E6CF0">
      <w:numFmt w:val="decimal"/>
      <w:lvlText w:val=""/>
      <w:lvlJc w:val="left"/>
    </w:lvl>
    <w:lvl w:ilvl="3" w:tplc="BCFCC458">
      <w:numFmt w:val="decimal"/>
      <w:lvlText w:val=""/>
      <w:lvlJc w:val="left"/>
    </w:lvl>
    <w:lvl w:ilvl="4" w:tplc="FDCABCFA">
      <w:numFmt w:val="decimal"/>
      <w:lvlText w:val=""/>
      <w:lvlJc w:val="left"/>
    </w:lvl>
    <w:lvl w:ilvl="5" w:tplc="3D6CC5D0">
      <w:numFmt w:val="decimal"/>
      <w:lvlText w:val=""/>
      <w:lvlJc w:val="left"/>
    </w:lvl>
    <w:lvl w:ilvl="6" w:tplc="594C45E2">
      <w:numFmt w:val="decimal"/>
      <w:lvlText w:val=""/>
      <w:lvlJc w:val="left"/>
    </w:lvl>
    <w:lvl w:ilvl="7" w:tplc="4BAA3908">
      <w:numFmt w:val="decimal"/>
      <w:lvlText w:val=""/>
      <w:lvlJc w:val="left"/>
    </w:lvl>
    <w:lvl w:ilvl="8" w:tplc="60B21A14">
      <w:numFmt w:val="decimal"/>
      <w:lvlText w:val=""/>
      <w:lvlJc w:val="left"/>
    </w:lvl>
  </w:abstractNum>
  <w:abstractNum w:abstractNumId="1">
    <w:nsid w:val="000041BB"/>
    <w:multiLevelType w:val="hybridMultilevel"/>
    <w:tmpl w:val="C512BD0E"/>
    <w:lvl w:ilvl="0" w:tplc="574A46B8">
      <w:start w:val="1"/>
      <w:numFmt w:val="bullet"/>
      <w:lvlText w:val=""/>
      <w:lvlJc w:val="left"/>
    </w:lvl>
    <w:lvl w:ilvl="1" w:tplc="58C26B62">
      <w:numFmt w:val="decimal"/>
      <w:lvlText w:val=""/>
      <w:lvlJc w:val="left"/>
    </w:lvl>
    <w:lvl w:ilvl="2" w:tplc="017AF984">
      <w:numFmt w:val="decimal"/>
      <w:lvlText w:val=""/>
      <w:lvlJc w:val="left"/>
    </w:lvl>
    <w:lvl w:ilvl="3" w:tplc="DFDA44AE">
      <w:numFmt w:val="decimal"/>
      <w:lvlText w:val=""/>
      <w:lvlJc w:val="left"/>
    </w:lvl>
    <w:lvl w:ilvl="4" w:tplc="4C446160">
      <w:numFmt w:val="decimal"/>
      <w:lvlText w:val=""/>
      <w:lvlJc w:val="left"/>
    </w:lvl>
    <w:lvl w:ilvl="5" w:tplc="2894220E">
      <w:numFmt w:val="decimal"/>
      <w:lvlText w:val=""/>
      <w:lvlJc w:val="left"/>
    </w:lvl>
    <w:lvl w:ilvl="6" w:tplc="DE8679AC">
      <w:numFmt w:val="decimal"/>
      <w:lvlText w:val=""/>
      <w:lvlJc w:val="left"/>
    </w:lvl>
    <w:lvl w:ilvl="7" w:tplc="4AD643FC">
      <w:numFmt w:val="decimal"/>
      <w:lvlText w:val=""/>
      <w:lvlJc w:val="left"/>
    </w:lvl>
    <w:lvl w:ilvl="8" w:tplc="8A8233AC">
      <w:numFmt w:val="decimal"/>
      <w:lvlText w:val=""/>
      <w:lvlJc w:val="left"/>
    </w:lvl>
  </w:abstractNum>
  <w:abstractNum w:abstractNumId="2">
    <w:nsid w:val="00005AF1"/>
    <w:multiLevelType w:val="hybridMultilevel"/>
    <w:tmpl w:val="5798FCE6"/>
    <w:lvl w:ilvl="0" w:tplc="BC34D05A">
      <w:start w:val="1"/>
      <w:numFmt w:val="bullet"/>
      <w:lvlText w:val=""/>
      <w:lvlJc w:val="left"/>
    </w:lvl>
    <w:lvl w:ilvl="1" w:tplc="AE521A4C">
      <w:start w:val="25"/>
      <w:numFmt w:val="decimal"/>
      <w:lvlText w:val="%2"/>
      <w:lvlJc w:val="left"/>
    </w:lvl>
    <w:lvl w:ilvl="2" w:tplc="13D07D80">
      <w:numFmt w:val="decimal"/>
      <w:lvlText w:val=""/>
      <w:lvlJc w:val="left"/>
    </w:lvl>
    <w:lvl w:ilvl="3" w:tplc="15E09504">
      <w:numFmt w:val="decimal"/>
      <w:lvlText w:val=""/>
      <w:lvlJc w:val="left"/>
    </w:lvl>
    <w:lvl w:ilvl="4" w:tplc="67B4FCEE">
      <w:numFmt w:val="decimal"/>
      <w:lvlText w:val=""/>
      <w:lvlJc w:val="left"/>
    </w:lvl>
    <w:lvl w:ilvl="5" w:tplc="C26403F8">
      <w:numFmt w:val="decimal"/>
      <w:lvlText w:val=""/>
      <w:lvlJc w:val="left"/>
    </w:lvl>
    <w:lvl w:ilvl="6" w:tplc="9C5E6B40">
      <w:numFmt w:val="decimal"/>
      <w:lvlText w:val=""/>
      <w:lvlJc w:val="left"/>
    </w:lvl>
    <w:lvl w:ilvl="7" w:tplc="EEB67CFA">
      <w:numFmt w:val="decimal"/>
      <w:lvlText w:val=""/>
      <w:lvlJc w:val="left"/>
    </w:lvl>
    <w:lvl w:ilvl="8" w:tplc="23561898">
      <w:numFmt w:val="decimal"/>
      <w:lvlText w:val=""/>
      <w:lvlJc w:val="left"/>
    </w:lvl>
  </w:abstractNum>
  <w:abstractNum w:abstractNumId="3">
    <w:nsid w:val="00005F90"/>
    <w:multiLevelType w:val="hybridMultilevel"/>
    <w:tmpl w:val="89BA2DAE"/>
    <w:lvl w:ilvl="0" w:tplc="CF14E75E">
      <w:start w:val="1"/>
      <w:numFmt w:val="bullet"/>
      <w:lvlText w:val=""/>
      <w:lvlJc w:val="left"/>
    </w:lvl>
    <w:lvl w:ilvl="1" w:tplc="91980E1A">
      <w:numFmt w:val="decimal"/>
      <w:lvlText w:val=""/>
      <w:lvlJc w:val="left"/>
    </w:lvl>
    <w:lvl w:ilvl="2" w:tplc="37FC45A4">
      <w:numFmt w:val="decimal"/>
      <w:lvlText w:val=""/>
      <w:lvlJc w:val="left"/>
    </w:lvl>
    <w:lvl w:ilvl="3" w:tplc="3668AF60">
      <w:numFmt w:val="decimal"/>
      <w:lvlText w:val=""/>
      <w:lvlJc w:val="left"/>
    </w:lvl>
    <w:lvl w:ilvl="4" w:tplc="A016DD5A">
      <w:numFmt w:val="decimal"/>
      <w:lvlText w:val=""/>
      <w:lvlJc w:val="left"/>
    </w:lvl>
    <w:lvl w:ilvl="5" w:tplc="7B529420">
      <w:numFmt w:val="decimal"/>
      <w:lvlText w:val=""/>
      <w:lvlJc w:val="left"/>
    </w:lvl>
    <w:lvl w:ilvl="6" w:tplc="0240C506">
      <w:numFmt w:val="decimal"/>
      <w:lvlText w:val=""/>
      <w:lvlJc w:val="left"/>
    </w:lvl>
    <w:lvl w:ilvl="7" w:tplc="2552232C">
      <w:numFmt w:val="decimal"/>
      <w:lvlText w:val=""/>
      <w:lvlJc w:val="left"/>
    </w:lvl>
    <w:lvl w:ilvl="8" w:tplc="D08663B6">
      <w:numFmt w:val="decimal"/>
      <w:lvlText w:val=""/>
      <w:lvlJc w:val="left"/>
    </w:lvl>
  </w:abstractNum>
  <w:abstractNum w:abstractNumId="4">
    <w:nsid w:val="00006952"/>
    <w:multiLevelType w:val="hybridMultilevel"/>
    <w:tmpl w:val="BACEF146"/>
    <w:lvl w:ilvl="0" w:tplc="C2943B38">
      <w:start w:val="1"/>
      <w:numFmt w:val="bullet"/>
      <w:lvlText w:val=""/>
      <w:lvlJc w:val="left"/>
    </w:lvl>
    <w:lvl w:ilvl="1" w:tplc="5D749EFE">
      <w:numFmt w:val="decimal"/>
      <w:lvlText w:val=""/>
      <w:lvlJc w:val="left"/>
    </w:lvl>
    <w:lvl w:ilvl="2" w:tplc="0A0CF04C">
      <w:numFmt w:val="decimal"/>
      <w:lvlText w:val=""/>
      <w:lvlJc w:val="left"/>
    </w:lvl>
    <w:lvl w:ilvl="3" w:tplc="444CA386">
      <w:numFmt w:val="decimal"/>
      <w:lvlText w:val=""/>
      <w:lvlJc w:val="left"/>
    </w:lvl>
    <w:lvl w:ilvl="4" w:tplc="DF067A02">
      <w:numFmt w:val="decimal"/>
      <w:lvlText w:val=""/>
      <w:lvlJc w:val="left"/>
    </w:lvl>
    <w:lvl w:ilvl="5" w:tplc="43824C94">
      <w:numFmt w:val="decimal"/>
      <w:lvlText w:val=""/>
      <w:lvlJc w:val="left"/>
    </w:lvl>
    <w:lvl w:ilvl="6" w:tplc="583A3B9E">
      <w:numFmt w:val="decimal"/>
      <w:lvlText w:val=""/>
      <w:lvlJc w:val="left"/>
    </w:lvl>
    <w:lvl w:ilvl="7" w:tplc="7ADEFCDC">
      <w:numFmt w:val="decimal"/>
      <w:lvlText w:val=""/>
      <w:lvlJc w:val="left"/>
    </w:lvl>
    <w:lvl w:ilvl="8" w:tplc="0B8EA118">
      <w:numFmt w:val="decimal"/>
      <w:lvlText w:val=""/>
      <w:lvlJc w:val="left"/>
    </w:lvl>
  </w:abstractNum>
  <w:abstractNum w:abstractNumId="5">
    <w:nsid w:val="00006DF1"/>
    <w:multiLevelType w:val="hybridMultilevel"/>
    <w:tmpl w:val="BE94EF80"/>
    <w:lvl w:ilvl="0" w:tplc="91B4543E">
      <w:start w:val="1"/>
      <w:numFmt w:val="bullet"/>
      <w:lvlText w:val=""/>
      <w:lvlJc w:val="left"/>
    </w:lvl>
    <w:lvl w:ilvl="1" w:tplc="65B09D32">
      <w:start w:val="9"/>
      <w:numFmt w:val="decimal"/>
      <w:lvlText w:val="%2"/>
      <w:lvlJc w:val="left"/>
    </w:lvl>
    <w:lvl w:ilvl="2" w:tplc="1FC2BB34">
      <w:numFmt w:val="decimal"/>
      <w:lvlText w:val=""/>
      <w:lvlJc w:val="left"/>
    </w:lvl>
    <w:lvl w:ilvl="3" w:tplc="400C60BA">
      <w:numFmt w:val="decimal"/>
      <w:lvlText w:val=""/>
      <w:lvlJc w:val="left"/>
    </w:lvl>
    <w:lvl w:ilvl="4" w:tplc="1E90BEC4">
      <w:numFmt w:val="decimal"/>
      <w:lvlText w:val=""/>
      <w:lvlJc w:val="left"/>
    </w:lvl>
    <w:lvl w:ilvl="5" w:tplc="EC44B3A6">
      <w:numFmt w:val="decimal"/>
      <w:lvlText w:val=""/>
      <w:lvlJc w:val="left"/>
    </w:lvl>
    <w:lvl w:ilvl="6" w:tplc="7C88F1C2">
      <w:numFmt w:val="decimal"/>
      <w:lvlText w:val=""/>
      <w:lvlJc w:val="left"/>
    </w:lvl>
    <w:lvl w:ilvl="7" w:tplc="2C8A16E4">
      <w:numFmt w:val="decimal"/>
      <w:lvlText w:val=""/>
      <w:lvlJc w:val="left"/>
    </w:lvl>
    <w:lvl w:ilvl="8" w:tplc="B1C2DD6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ADF"/>
    <w:rsid w:val="00210F5D"/>
    <w:rsid w:val="0029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-3993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2020-09-26T08:17:00Z</dcterms:created>
  <dcterms:modified xsi:type="dcterms:W3CDTF">2020-09-26T08:17:00Z</dcterms:modified>
</cp:coreProperties>
</file>