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CF8" w:rsidRPr="00762B93" w:rsidRDefault="00173CF8" w:rsidP="00173CF8">
      <w:pPr>
        <w:ind w:left="40"/>
        <w:rPr>
          <w:rFonts w:ascii="Arial" w:hAnsi="Arial" w:cs="Arial"/>
          <w:b/>
          <w:sz w:val="20"/>
          <w:szCs w:val="20"/>
        </w:rPr>
      </w:pPr>
      <w:r w:rsidRPr="00762B93">
        <w:rPr>
          <w:rFonts w:ascii="Arial" w:hAnsi="Arial" w:cs="Arial"/>
          <w:b/>
          <w:sz w:val="20"/>
          <w:szCs w:val="20"/>
        </w:rPr>
        <w:t>Click here to buy CV Contact:</w:t>
      </w:r>
    </w:p>
    <w:p w:rsidR="00173CF8" w:rsidRPr="00762B93" w:rsidRDefault="00173CF8" w:rsidP="00173CF8">
      <w:pPr>
        <w:ind w:left="40"/>
        <w:rPr>
          <w:rFonts w:ascii="Arial" w:hAnsi="Arial" w:cs="Arial"/>
          <w:sz w:val="20"/>
          <w:szCs w:val="20"/>
        </w:rPr>
      </w:pPr>
      <w:hyperlink r:id="rId5" w:history="1">
        <w:r w:rsidRPr="00762B93">
          <w:rPr>
            <w:rStyle w:val="Hyperlink"/>
            <w:rFonts w:ascii="Arial" w:hAnsi="Arial" w:cs="Arial"/>
            <w:sz w:val="20"/>
            <w:szCs w:val="20"/>
          </w:rPr>
          <w:t>http://www.gulfjobseeker.com/employer/cvdatabaseservice.php</w:t>
        </w:r>
      </w:hyperlink>
    </w:p>
    <w:p w:rsidR="00173CF8" w:rsidRDefault="00173CF8">
      <w:pPr>
        <w:ind w:left="40"/>
        <w:rPr>
          <w:rFonts w:ascii="Arial" w:eastAsia="Arial" w:hAnsi="Arial" w:cs="Arial"/>
          <w:b/>
          <w:bCs/>
          <w:sz w:val="20"/>
          <w:szCs w:val="20"/>
          <w:u w:val="single"/>
        </w:rPr>
      </w:pPr>
    </w:p>
    <w:p w:rsidR="0080518B" w:rsidRDefault="00762B93">
      <w:pPr>
        <w:ind w:left="40"/>
        <w:rPr>
          <w:sz w:val="20"/>
          <w:szCs w:val="20"/>
        </w:rPr>
      </w:pPr>
      <w:r>
        <w:rPr>
          <w:rFonts w:ascii="Arial" w:eastAsia="Arial" w:hAnsi="Arial" w:cs="Arial"/>
          <w:b/>
          <w:bCs/>
          <w:sz w:val="20"/>
          <w:szCs w:val="20"/>
          <w:u w:val="single"/>
        </w:rPr>
        <w:t>WHATSAPP NO.</w:t>
      </w:r>
      <w:r w:rsidR="00173CF8">
        <w:rPr>
          <w:rFonts w:ascii="Arial" w:eastAsia="Arial" w:hAnsi="Arial" w:cs="Arial"/>
          <w:b/>
          <w:bCs/>
          <w:sz w:val="20"/>
          <w:szCs w:val="20"/>
          <w:u w:val="single"/>
        </w:rPr>
        <w:t>:</w:t>
      </w:r>
      <w:r w:rsidR="00173CF8">
        <w:rPr>
          <w:rFonts w:ascii="Arial" w:eastAsia="Arial" w:hAnsi="Arial" w:cs="Arial"/>
          <w:b/>
          <w:bCs/>
          <w:sz w:val="20"/>
          <w:szCs w:val="20"/>
        </w:rPr>
        <w:t xml:space="preserve">  </w:t>
      </w:r>
      <w:r w:rsidR="00173CF8">
        <w:rPr>
          <w:rFonts w:ascii="Arial" w:eastAsia="Arial" w:hAnsi="Arial" w:cs="Arial"/>
          <w:sz w:val="20"/>
          <w:szCs w:val="20"/>
        </w:rPr>
        <w:t>+</w:t>
      </w:r>
      <w:r w:rsidR="00173CF8">
        <w:rPr>
          <w:rFonts w:ascii="Arial" w:eastAsia="Arial" w:hAnsi="Arial" w:cs="Arial"/>
          <w:sz w:val="20"/>
          <w:szCs w:val="20"/>
        </w:rPr>
        <w:t>9</w:t>
      </w:r>
      <w:r>
        <w:rPr>
          <w:rFonts w:ascii="Arial" w:eastAsia="Arial" w:hAnsi="Arial" w:cs="Arial"/>
          <w:sz w:val="20"/>
          <w:szCs w:val="20"/>
        </w:rPr>
        <w:t>71504753686</w:t>
      </w:r>
    </w:p>
    <w:p w:rsidR="0080518B" w:rsidRDefault="00173CF8">
      <w:pPr>
        <w:ind w:left="40"/>
        <w:rPr>
          <w:rFonts w:ascii="Arial" w:eastAsia="Arial" w:hAnsi="Arial" w:cs="Arial"/>
          <w:bCs/>
          <w:sz w:val="20"/>
          <w:szCs w:val="20"/>
        </w:rPr>
      </w:pPr>
      <w:r>
        <w:rPr>
          <w:rFonts w:ascii="Arial" w:eastAsia="Arial" w:hAnsi="Arial" w:cs="Arial"/>
          <w:b/>
          <w:bCs/>
          <w:sz w:val="20"/>
          <w:szCs w:val="20"/>
          <w:u w:val="single"/>
        </w:rPr>
        <w:t>EMAIL ADDRESS:</w:t>
      </w:r>
      <w:r w:rsidR="00762B93">
        <w:rPr>
          <w:rFonts w:ascii="Arial" w:eastAsia="Arial" w:hAnsi="Arial" w:cs="Arial"/>
          <w:b/>
          <w:bCs/>
          <w:sz w:val="20"/>
          <w:szCs w:val="20"/>
        </w:rPr>
        <w:t xml:space="preserve"> </w:t>
      </w:r>
      <w:hyperlink r:id="rId6" w:history="1">
        <w:r w:rsidR="00762B93" w:rsidRPr="00DD04D9">
          <w:rPr>
            <w:rStyle w:val="Hyperlink"/>
            <w:rFonts w:ascii="Arial" w:eastAsia="Arial" w:hAnsi="Arial" w:cs="Arial"/>
            <w:bCs/>
            <w:sz w:val="20"/>
            <w:szCs w:val="20"/>
          </w:rPr>
          <w:t>ali-399411@2freemail.com</w:t>
        </w:r>
      </w:hyperlink>
      <w:r w:rsidR="00762B93">
        <w:rPr>
          <w:rFonts w:ascii="Arial" w:eastAsia="Arial" w:hAnsi="Arial" w:cs="Arial"/>
          <w:bCs/>
          <w:sz w:val="20"/>
          <w:szCs w:val="20"/>
        </w:rPr>
        <w:t xml:space="preserve"> </w:t>
      </w:r>
    </w:p>
    <w:p w:rsidR="00762B93" w:rsidRDefault="00762B93">
      <w:pPr>
        <w:ind w:left="40"/>
        <w:rPr>
          <w:sz w:val="20"/>
          <w:szCs w:val="20"/>
        </w:rPr>
      </w:pPr>
    </w:p>
    <w:p w:rsidR="00762B93" w:rsidRPr="00762B93" w:rsidRDefault="00762B93">
      <w:pPr>
        <w:ind w:left="40"/>
        <w:rPr>
          <w:sz w:val="20"/>
          <w:szCs w:val="20"/>
        </w:rPr>
      </w:pPr>
    </w:p>
    <w:p w:rsidR="0080518B" w:rsidRDefault="0080518B">
      <w:pPr>
        <w:spacing w:line="290" w:lineRule="exact"/>
        <w:rPr>
          <w:sz w:val="24"/>
          <w:szCs w:val="24"/>
        </w:rPr>
      </w:pPr>
    </w:p>
    <w:tbl>
      <w:tblPr>
        <w:tblW w:w="9700" w:type="dxa"/>
        <w:tblLayout w:type="fixed"/>
        <w:tblCellMar>
          <w:left w:w="0" w:type="dxa"/>
          <w:right w:w="0" w:type="dxa"/>
        </w:tblCellMar>
        <w:tblLook w:val="04A0"/>
      </w:tblPr>
      <w:tblGrid>
        <w:gridCol w:w="3720"/>
        <w:gridCol w:w="5980"/>
      </w:tblGrid>
      <w:tr w:rsidR="0080518B" w:rsidTr="00762B93">
        <w:trPr>
          <w:trHeight w:val="528"/>
        </w:trPr>
        <w:tc>
          <w:tcPr>
            <w:tcW w:w="3720" w:type="dxa"/>
            <w:shd w:val="clear" w:color="auto" w:fill="D9D9D9"/>
            <w:vAlign w:val="bottom"/>
          </w:tcPr>
          <w:p w:rsidR="0080518B" w:rsidRDefault="0080518B">
            <w:pPr>
              <w:rPr>
                <w:sz w:val="24"/>
                <w:szCs w:val="24"/>
              </w:rPr>
            </w:pPr>
          </w:p>
        </w:tc>
        <w:tc>
          <w:tcPr>
            <w:tcW w:w="5980" w:type="dxa"/>
            <w:shd w:val="clear" w:color="auto" w:fill="D9D9D9"/>
            <w:vAlign w:val="bottom"/>
          </w:tcPr>
          <w:p w:rsidR="0080518B" w:rsidRDefault="00173CF8">
            <w:pPr>
              <w:ind w:left="40"/>
              <w:rPr>
                <w:sz w:val="20"/>
                <w:szCs w:val="20"/>
              </w:rPr>
            </w:pPr>
            <w:r>
              <w:rPr>
                <w:rFonts w:ascii="Arial" w:eastAsia="Arial" w:hAnsi="Arial" w:cs="Arial"/>
                <w:b/>
                <w:bCs/>
              </w:rPr>
              <w:t>CURRICULUM VITAE</w:t>
            </w:r>
          </w:p>
        </w:tc>
      </w:tr>
      <w:tr w:rsidR="0080518B" w:rsidTr="00762B93">
        <w:trPr>
          <w:trHeight w:val="230"/>
        </w:trPr>
        <w:tc>
          <w:tcPr>
            <w:tcW w:w="3720" w:type="dxa"/>
            <w:shd w:val="clear" w:color="auto" w:fill="D9D9D9"/>
            <w:vAlign w:val="bottom"/>
          </w:tcPr>
          <w:p w:rsidR="0080518B" w:rsidRDefault="0080518B">
            <w:pPr>
              <w:rPr>
                <w:sz w:val="20"/>
                <w:szCs w:val="20"/>
              </w:rPr>
            </w:pPr>
          </w:p>
        </w:tc>
        <w:tc>
          <w:tcPr>
            <w:tcW w:w="5980" w:type="dxa"/>
            <w:shd w:val="clear" w:color="auto" w:fill="D9D9D9"/>
            <w:vAlign w:val="bottom"/>
          </w:tcPr>
          <w:p w:rsidR="0080518B" w:rsidRDefault="0080518B">
            <w:pPr>
              <w:rPr>
                <w:sz w:val="20"/>
                <w:szCs w:val="20"/>
              </w:rPr>
            </w:pPr>
          </w:p>
        </w:tc>
      </w:tr>
      <w:tr w:rsidR="0080518B" w:rsidTr="00762B93">
        <w:trPr>
          <w:trHeight w:val="810"/>
        </w:trPr>
        <w:tc>
          <w:tcPr>
            <w:tcW w:w="3720" w:type="dxa"/>
            <w:vAlign w:val="bottom"/>
          </w:tcPr>
          <w:p w:rsidR="0080518B" w:rsidRDefault="00762B93" w:rsidP="00762B93">
            <w:pPr>
              <w:ind w:left="40"/>
              <w:rPr>
                <w:sz w:val="20"/>
                <w:szCs w:val="20"/>
              </w:rPr>
            </w:pPr>
            <w:r>
              <w:rPr>
                <w:rFonts w:ascii="Arial" w:eastAsia="Arial" w:hAnsi="Arial" w:cs="Arial"/>
                <w:b/>
                <w:bCs/>
                <w:sz w:val="24"/>
                <w:szCs w:val="24"/>
              </w:rPr>
              <w:t>Na</w:t>
            </w:r>
            <w:r w:rsidR="00173CF8">
              <w:rPr>
                <w:rFonts w:ascii="Arial" w:eastAsia="Arial" w:hAnsi="Arial" w:cs="Arial"/>
                <w:b/>
                <w:bCs/>
                <w:sz w:val="24"/>
                <w:szCs w:val="24"/>
              </w:rPr>
              <w:t>me:</w:t>
            </w:r>
          </w:p>
        </w:tc>
        <w:tc>
          <w:tcPr>
            <w:tcW w:w="5980" w:type="dxa"/>
            <w:vAlign w:val="bottom"/>
          </w:tcPr>
          <w:p w:rsidR="0080518B" w:rsidRDefault="00173CF8">
            <w:pPr>
              <w:ind w:left="680"/>
              <w:rPr>
                <w:sz w:val="20"/>
                <w:szCs w:val="20"/>
              </w:rPr>
            </w:pPr>
            <w:r>
              <w:rPr>
                <w:rFonts w:ascii="Arial" w:eastAsia="Arial" w:hAnsi="Arial" w:cs="Arial"/>
                <w:b/>
                <w:bCs/>
                <w:sz w:val="24"/>
                <w:szCs w:val="24"/>
              </w:rPr>
              <w:t>Ali</w:t>
            </w:r>
          </w:p>
        </w:tc>
      </w:tr>
      <w:tr w:rsidR="0080518B" w:rsidTr="00762B93">
        <w:trPr>
          <w:trHeight w:val="437"/>
        </w:trPr>
        <w:tc>
          <w:tcPr>
            <w:tcW w:w="3720" w:type="dxa"/>
            <w:vAlign w:val="bottom"/>
          </w:tcPr>
          <w:p w:rsidR="0080518B" w:rsidRDefault="00173CF8">
            <w:pPr>
              <w:ind w:left="40"/>
              <w:rPr>
                <w:sz w:val="20"/>
                <w:szCs w:val="20"/>
              </w:rPr>
            </w:pPr>
            <w:r>
              <w:rPr>
                <w:rFonts w:ascii="Arial" w:eastAsia="Arial" w:hAnsi="Arial" w:cs="Arial"/>
                <w:b/>
                <w:bCs/>
                <w:sz w:val="24"/>
                <w:szCs w:val="24"/>
              </w:rPr>
              <w:t>Birth date:</w:t>
            </w:r>
          </w:p>
        </w:tc>
        <w:tc>
          <w:tcPr>
            <w:tcW w:w="5980" w:type="dxa"/>
            <w:vAlign w:val="bottom"/>
          </w:tcPr>
          <w:p w:rsidR="0080518B" w:rsidRDefault="00173CF8">
            <w:pPr>
              <w:ind w:left="660"/>
              <w:rPr>
                <w:sz w:val="20"/>
                <w:szCs w:val="20"/>
              </w:rPr>
            </w:pPr>
            <w:r>
              <w:rPr>
                <w:rFonts w:ascii="Arial" w:eastAsia="Arial" w:hAnsi="Arial" w:cs="Arial"/>
                <w:b/>
                <w:bCs/>
                <w:sz w:val="24"/>
                <w:szCs w:val="24"/>
              </w:rPr>
              <w:t>22. May.1981</w:t>
            </w:r>
          </w:p>
        </w:tc>
      </w:tr>
      <w:tr w:rsidR="0080518B" w:rsidTr="00762B93">
        <w:trPr>
          <w:trHeight w:val="437"/>
        </w:trPr>
        <w:tc>
          <w:tcPr>
            <w:tcW w:w="3720" w:type="dxa"/>
            <w:vAlign w:val="bottom"/>
          </w:tcPr>
          <w:p w:rsidR="0080518B" w:rsidRDefault="00173CF8">
            <w:pPr>
              <w:ind w:left="40"/>
              <w:rPr>
                <w:sz w:val="20"/>
                <w:szCs w:val="20"/>
              </w:rPr>
            </w:pPr>
            <w:r>
              <w:rPr>
                <w:rFonts w:ascii="Arial" w:eastAsia="Arial" w:hAnsi="Arial" w:cs="Arial"/>
                <w:b/>
                <w:bCs/>
                <w:sz w:val="24"/>
                <w:szCs w:val="24"/>
              </w:rPr>
              <w:t>Current job position:</w:t>
            </w:r>
          </w:p>
        </w:tc>
        <w:tc>
          <w:tcPr>
            <w:tcW w:w="5980" w:type="dxa"/>
            <w:vAlign w:val="bottom"/>
          </w:tcPr>
          <w:p w:rsidR="0080518B" w:rsidRDefault="00173CF8">
            <w:pPr>
              <w:ind w:left="620"/>
              <w:rPr>
                <w:sz w:val="20"/>
                <w:szCs w:val="20"/>
              </w:rPr>
            </w:pPr>
            <w:r>
              <w:rPr>
                <w:rFonts w:ascii="Arial" w:eastAsia="Arial" w:hAnsi="Arial" w:cs="Arial"/>
                <w:b/>
                <w:bCs/>
                <w:sz w:val="24"/>
                <w:szCs w:val="24"/>
              </w:rPr>
              <w:t>Project HSE Manager</w:t>
            </w:r>
          </w:p>
        </w:tc>
      </w:tr>
      <w:tr w:rsidR="0080518B" w:rsidTr="00762B93">
        <w:trPr>
          <w:trHeight w:val="437"/>
        </w:trPr>
        <w:tc>
          <w:tcPr>
            <w:tcW w:w="3720" w:type="dxa"/>
            <w:vAlign w:val="bottom"/>
          </w:tcPr>
          <w:p w:rsidR="0080518B" w:rsidRDefault="00173CF8">
            <w:pPr>
              <w:ind w:left="40"/>
              <w:rPr>
                <w:sz w:val="20"/>
                <w:szCs w:val="20"/>
              </w:rPr>
            </w:pPr>
            <w:r>
              <w:rPr>
                <w:rFonts w:ascii="Arial" w:eastAsia="Arial" w:hAnsi="Arial" w:cs="Arial"/>
                <w:b/>
                <w:bCs/>
                <w:sz w:val="24"/>
                <w:szCs w:val="24"/>
              </w:rPr>
              <w:t>Department/Unit/business Area:</w:t>
            </w:r>
          </w:p>
        </w:tc>
        <w:tc>
          <w:tcPr>
            <w:tcW w:w="5980" w:type="dxa"/>
            <w:vAlign w:val="bottom"/>
          </w:tcPr>
          <w:p w:rsidR="0080518B" w:rsidRDefault="00173CF8">
            <w:pPr>
              <w:ind w:left="640"/>
              <w:rPr>
                <w:sz w:val="20"/>
                <w:szCs w:val="20"/>
              </w:rPr>
            </w:pPr>
            <w:r>
              <w:rPr>
                <w:rFonts w:ascii="Arial" w:eastAsia="Arial" w:hAnsi="Arial" w:cs="Arial"/>
                <w:b/>
                <w:bCs/>
                <w:sz w:val="24"/>
                <w:szCs w:val="24"/>
              </w:rPr>
              <w:t xml:space="preserve">HSE / Oil and Gas/ Subsurface &amp; </w:t>
            </w:r>
            <w:r>
              <w:rPr>
                <w:rFonts w:ascii="Arial" w:eastAsia="Arial" w:hAnsi="Arial" w:cs="Arial"/>
                <w:b/>
                <w:bCs/>
                <w:sz w:val="24"/>
                <w:szCs w:val="24"/>
              </w:rPr>
              <w:t>Surface</w:t>
            </w:r>
          </w:p>
        </w:tc>
      </w:tr>
      <w:tr w:rsidR="0080518B" w:rsidTr="00762B93">
        <w:trPr>
          <w:trHeight w:val="437"/>
        </w:trPr>
        <w:tc>
          <w:tcPr>
            <w:tcW w:w="3720" w:type="dxa"/>
            <w:vAlign w:val="bottom"/>
          </w:tcPr>
          <w:p w:rsidR="0080518B" w:rsidRDefault="00173CF8">
            <w:pPr>
              <w:ind w:left="40"/>
              <w:rPr>
                <w:sz w:val="20"/>
                <w:szCs w:val="20"/>
              </w:rPr>
            </w:pPr>
            <w:r>
              <w:rPr>
                <w:rFonts w:ascii="Arial" w:eastAsia="Arial" w:hAnsi="Arial" w:cs="Arial"/>
                <w:b/>
                <w:bCs/>
                <w:sz w:val="24"/>
                <w:szCs w:val="24"/>
              </w:rPr>
              <w:t>Company:</w:t>
            </w:r>
          </w:p>
        </w:tc>
        <w:tc>
          <w:tcPr>
            <w:tcW w:w="5980" w:type="dxa"/>
            <w:vAlign w:val="bottom"/>
          </w:tcPr>
          <w:p w:rsidR="0080518B" w:rsidRDefault="00173CF8">
            <w:pPr>
              <w:ind w:left="620"/>
              <w:rPr>
                <w:sz w:val="20"/>
                <w:szCs w:val="20"/>
              </w:rPr>
            </w:pPr>
            <w:r>
              <w:rPr>
                <w:rFonts w:ascii="Arial" w:eastAsia="Arial" w:hAnsi="Arial" w:cs="Arial"/>
                <w:b/>
                <w:bCs/>
                <w:sz w:val="24"/>
                <w:szCs w:val="24"/>
              </w:rPr>
              <w:t>Tehran Energy Consultant</w:t>
            </w:r>
          </w:p>
        </w:tc>
      </w:tr>
      <w:tr w:rsidR="0080518B" w:rsidTr="00762B93">
        <w:trPr>
          <w:trHeight w:val="432"/>
        </w:trPr>
        <w:tc>
          <w:tcPr>
            <w:tcW w:w="3720" w:type="dxa"/>
            <w:vAlign w:val="bottom"/>
          </w:tcPr>
          <w:p w:rsidR="0080518B" w:rsidRDefault="00173CF8">
            <w:pPr>
              <w:ind w:left="40"/>
              <w:rPr>
                <w:sz w:val="20"/>
                <w:szCs w:val="20"/>
              </w:rPr>
            </w:pPr>
            <w:r>
              <w:rPr>
                <w:rFonts w:ascii="Arial" w:eastAsia="Arial" w:hAnsi="Arial" w:cs="Arial"/>
                <w:b/>
                <w:bCs/>
                <w:sz w:val="24"/>
                <w:szCs w:val="24"/>
              </w:rPr>
              <w:t>Hiring Company Date:</w:t>
            </w:r>
          </w:p>
        </w:tc>
        <w:tc>
          <w:tcPr>
            <w:tcW w:w="5980" w:type="dxa"/>
            <w:vAlign w:val="bottom"/>
          </w:tcPr>
          <w:p w:rsidR="0080518B" w:rsidRDefault="00173CF8">
            <w:pPr>
              <w:ind w:left="640"/>
              <w:rPr>
                <w:sz w:val="20"/>
                <w:szCs w:val="20"/>
              </w:rPr>
            </w:pPr>
            <w:r>
              <w:rPr>
                <w:rFonts w:ascii="Arial" w:eastAsia="Arial" w:hAnsi="Arial" w:cs="Arial"/>
                <w:b/>
                <w:bCs/>
                <w:sz w:val="24"/>
                <w:szCs w:val="24"/>
              </w:rPr>
              <w:t>06. Augst.2019</w:t>
            </w:r>
          </w:p>
        </w:tc>
      </w:tr>
    </w:tbl>
    <w:p w:rsidR="0080518B" w:rsidRDefault="0080518B">
      <w:pPr>
        <w:spacing w:line="368" w:lineRule="exact"/>
        <w:rPr>
          <w:sz w:val="24"/>
          <w:szCs w:val="24"/>
        </w:rPr>
      </w:pPr>
    </w:p>
    <w:p w:rsidR="0080518B" w:rsidRDefault="0080518B">
      <w:pPr>
        <w:spacing w:line="392" w:lineRule="exact"/>
        <w:rPr>
          <w:sz w:val="24"/>
          <w:szCs w:val="24"/>
        </w:rPr>
      </w:pPr>
    </w:p>
    <w:p w:rsidR="0080518B" w:rsidRDefault="00173CF8">
      <w:pPr>
        <w:ind w:left="180"/>
        <w:rPr>
          <w:sz w:val="20"/>
          <w:szCs w:val="20"/>
        </w:rPr>
      </w:pPr>
      <w:r>
        <w:rPr>
          <w:rFonts w:ascii="Arial" w:eastAsia="Arial" w:hAnsi="Arial" w:cs="Arial"/>
          <w:b/>
          <w:bCs/>
          <w:sz w:val="28"/>
          <w:szCs w:val="28"/>
          <w:u w:val="single"/>
        </w:rPr>
        <w:t>Summary of the job position held:</w:t>
      </w:r>
    </w:p>
    <w:p w:rsidR="0080518B" w:rsidRDefault="0080518B">
      <w:pPr>
        <w:spacing w:line="200" w:lineRule="exact"/>
        <w:rPr>
          <w:sz w:val="24"/>
          <w:szCs w:val="24"/>
        </w:rPr>
      </w:pPr>
    </w:p>
    <w:p w:rsidR="0080518B" w:rsidRDefault="0080518B">
      <w:pPr>
        <w:spacing w:line="324" w:lineRule="exact"/>
        <w:rPr>
          <w:sz w:val="24"/>
          <w:szCs w:val="24"/>
        </w:rPr>
      </w:pPr>
    </w:p>
    <w:tbl>
      <w:tblPr>
        <w:tblW w:w="0" w:type="auto"/>
        <w:tblInd w:w="40" w:type="dxa"/>
        <w:tblLayout w:type="fixed"/>
        <w:tblCellMar>
          <w:left w:w="0" w:type="dxa"/>
          <w:right w:w="0" w:type="dxa"/>
        </w:tblCellMar>
        <w:tblLook w:val="04A0"/>
      </w:tblPr>
      <w:tblGrid>
        <w:gridCol w:w="1400"/>
        <w:gridCol w:w="340"/>
        <w:gridCol w:w="1520"/>
        <w:gridCol w:w="2520"/>
        <w:gridCol w:w="900"/>
        <w:gridCol w:w="60"/>
        <w:gridCol w:w="2900"/>
      </w:tblGrid>
      <w:tr w:rsidR="0080518B">
        <w:trPr>
          <w:trHeight w:val="334"/>
        </w:trPr>
        <w:tc>
          <w:tcPr>
            <w:tcW w:w="1400" w:type="dxa"/>
            <w:vAlign w:val="bottom"/>
          </w:tcPr>
          <w:p w:rsidR="0080518B" w:rsidRDefault="00173CF8">
            <w:pPr>
              <w:ind w:left="200"/>
              <w:rPr>
                <w:sz w:val="20"/>
                <w:szCs w:val="20"/>
              </w:rPr>
            </w:pPr>
            <w:r>
              <w:rPr>
                <w:rFonts w:ascii="Arial" w:eastAsia="Arial" w:hAnsi="Arial" w:cs="Arial"/>
                <w:b/>
                <w:bCs/>
                <w:i/>
                <w:iCs/>
                <w:sz w:val="24"/>
                <w:szCs w:val="24"/>
              </w:rPr>
              <w:t>From</w:t>
            </w:r>
          </w:p>
        </w:tc>
        <w:tc>
          <w:tcPr>
            <w:tcW w:w="340" w:type="dxa"/>
            <w:vAlign w:val="bottom"/>
          </w:tcPr>
          <w:p w:rsidR="0080518B" w:rsidRDefault="0080518B">
            <w:pPr>
              <w:rPr>
                <w:sz w:val="24"/>
                <w:szCs w:val="24"/>
              </w:rPr>
            </w:pPr>
          </w:p>
        </w:tc>
        <w:tc>
          <w:tcPr>
            <w:tcW w:w="1520" w:type="dxa"/>
            <w:vAlign w:val="bottom"/>
          </w:tcPr>
          <w:p w:rsidR="0080518B" w:rsidRDefault="00173CF8">
            <w:pPr>
              <w:ind w:left="180"/>
              <w:rPr>
                <w:sz w:val="20"/>
                <w:szCs w:val="20"/>
              </w:rPr>
            </w:pPr>
            <w:r>
              <w:rPr>
                <w:rFonts w:ascii="Arial" w:eastAsia="Arial" w:hAnsi="Arial" w:cs="Arial"/>
                <w:b/>
                <w:bCs/>
                <w:i/>
                <w:iCs/>
                <w:sz w:val="24"/>
                <w:szCs w:val="24"/>
              </w:rPr>
              <w:t>to</w:t>
            </w:r>
          </w:p>
        </w:tc>
        <w:tc>
          <w:tcPr>
            <w:tcW w:w="2520" w:type="dxa"/>
            <w:vAlign w:val="bottom"/>
          </w:tcPr>
          <w:p w:rsidR="0080518B" w:rsidRDefault="00173CF8">
            <w:pPr>
              <w:ind w:left="740"/>
              <w:rPr>
                <w:sz w:val="20"/>
                <w:szCs w:val="20"/>
              </w:rPr>
            </w:pPr>
            <w:r>
              <w:rPr>
                <w:rFonts w:ascii="Arial" w:eastAsia="Arial" w:hAnsi="Arial" w:cs="Arial"/>
                <w:b/>
                <w:bCs/>
                <w:i/>
                <w:iCs/>
                <w:sz w:val="24"/>
                <w:szCs w:val="24"/>
              </w:rPr>
              <w:t>Job position</w:t>
            </w:r>
          </w:p>
        </w:tc>
        <w:tc>
          <w:tcPr>
            <w:tcW w:w="900" w:type="dxa"/>
            <w:vAlign w:val="bottom"/>
          </w:tcPr>
          <w:p w:rsidR="0080518B" w:rsidRDefault="0080518B">
            <w:pPr>
              <w:rPr>
                <w:sz w:val="24"/>
                <w:szCs w:val="24"/>
              </w:rPr>
            </w:pPr>
          </w:p>
        </w:tc>
        <w:tc>
          <w:tcPr>
            <w:tcW w:w="60" w:type="dxa"/>
            <w:vAlign w:val="bottom"/>
          </w:tcPr>
          <w:p w:rsidR="0080518B" w:rsidRDefault="0080518B">
            <w:pPr>
              <w:rPr>
                <w:sz w:val="24"/>
                <w:szCs w:val="24"/>
              </w:rPr>
            </w:pPr>
          </w:p>
        </w:tc>
        <w:tc>
          <w:tcPr>
            <w:tcW w:w="2900" w:type="dxa"/>
            <w:vAlign w:val="bottom"/>
          </w:tcPr>
          <w:p w:rsidR="0080518B" w:rsidRDefault="00173CF8">
            <w:pPr>
              <w:jc w:val="center"/>
              <w:rPr>
                <w:sz w:val="20"/>
                <w:szCs w:val="20"/>
              </w:rPr>
            </w:pPr>
            <w:r>
              <w:rPr>
                <w:rFonts w:ascii="Arial" w:eastAsia="Arial" w:hAnsi="Arial" w:cs="Arial"/>
                <w:b/>
                <w:bCs/>
                <w:i/>
                <w:iCs/>
                <w:sz w:val="24"/>
                <w:szCs w:val="24"/>
              </w:rPr>
              <w:t>Company</w:t>
            </w:r>
          </w:p>
        </w:tc>
      </w:tr>
      <w:tr w:rsidR="0080518B">
        <w:trPr>
          <w:trHeight w:val="591"/>
        </w:trPr>
        <w:tc>
          <w:tcPr>
            <w:tcW w:w="1400" w:type="dxa"/>
            <w:vAlign w:val="bottom"/>
          </w:tcPr>
          <w:p w:rsidR="0080518B" w:rsidRDefault="00173CF8">
            <w:pPr>
              <w:rPr>
                <w:sz w:val="20"/>
                <w:szCs w:val="20"/>
              </w:rPr>
            </w:pPr>
            <w:r>
              <w:rPr>
                <w:rFonts w:ascii="Arial" w:eastAsia="Arial" w:hAnsi="Arial" w:cs="Arial"/>
                <w:i/>
                <w:iCs/>
                <w:sz w:val="24"/>
                <w:szCs w:val="24"/>
              </w:rPr>
              <w:t>Aug/06/2019</w:t>
            </w:r>
          </w:p>
        </w:tc>
        <w:tc>
          <w:tcPr>
            <w:tcW w:w="340" w:type="dxa"/>
            <w:vAlign w:val="bottom"/>
          </w:tcPr>
          <w:p w:rsidR="0080518B" w:rsidRDefault="00173CF8">
            <w:pPr>
              <w:jc w:val="center"/>
              <w:rPr>
                <w:sz w:val="20"/>
                <w:szCs w:val="20"/>
              </w:rPr>
            </w:pPr>
            <w:r>
              <w:rPr>
                <w:rFonts w:ascii="Arial" w:eastAsia="Arial" w:hAnsi="Arial" w:cs="Arial"/>
                <w:i/>
                <w:iCs/>
                <w:w w:val="99"/>
                <w:sz w:val="24"/>
                <w:szCs w:val="24"/>
              </w:rPr>
              <w:t>to</w:t>
            </w:r>
          </w:p>
        </w:tc>
        <w:tc>
          <w:tcPr>
            <w:tcW w:w="1520" w:type="dxa"/>
            <w:vAlign w:val="bottom"/>
          </w:tcPr>
          <w:p w:rsidR="0080518B" w:rsidRDefault="00173CF8">
            <w:pPr>
              <w:ind w:left="140"/>
              <w:rPr>
                <w:sz w:val="20"/>
                <w:szCs w:val="20"/>
              </w:rPr>
            </w:pPr>
            <w:r>
              <w:rPr>
                <w:rFonts w:ascii="Arial" w:eastAsia="Arial" w:hAnsi="Arial" w:cs="Arial"/>
                <w:i/>
                <w:iCs/>
                <w:sz w:val="24"/>
                <w:szCs w:val="24"/>
              </w:rPr>
              <w:t>present</w:t>
            </w:r>
          </w:p>
        </w:tc>
        <w:tc>
          <w:tcPr>
            <w:tcW w:w="3420" w:type="dxa"/>
            <w:gridSpan w:val="2"/>
            <w:vAlign w:val="bottom"/>
          </w:tcPr>
          <w:p w:rsidR="0080518B" w:rsidRDefault="00173CF8">
            <w:pPr>
              <w:ind w:left="360"/>
              <w:rPr>
                <w:sz w:val="20"/>
                <w:szCs w:val="20"/>
              </w:rPr>
            </w:pPr>
            <w:r>
              <w:rPr>
                <w:rFonts w:ascii="Arial" w:eastAsia="Arial" w:hAnsi="Arial" w:cs="Arial"/>
                <w:sz w:val="24"/>
                <w:szCs w:val="24"/>
              </w:rPr>
              <w:t>Project HSE Manager</w:t>
            </w:r>
          </w:p>
        </w:tc>
        <w:tc>
          <w:tcPr>
            <w:tcW w:w="60" w:type="dxa"/>
            <w:vAlign w:val="bottom"/>
          </w:tcPr>
          <w:p w:rsidR="0080518B" w:rsidRDefault="0080518B">
            <w:pPr>
              <w:rPr>
                <w:sz w:val="24"/>
                <w:szCs w:val="24"/>
              </w:rPr>
            </w:pPr>
          </w:p>
        </w:tc>
        <w:tc>
          <w:tcPr>
            <w:tcW w:w="2900" w:type="dxa"/>
            <w:vAlign w:val="bottom"/>
          </w:tcPr>
          <w:p w:rsidR="0080518B" w:rsidRDefault="00762B93">
            <w:pPr>
              <w:ind w:right="60"/>
              <w:jc w:val="center"/>
              <w:rPr>
                <w:sz w:val="20"/>
                <w:szCs w:val="20"/>
              </w:rPr>
            </w:pPr>
            <w:r>
              <w:rPr>
                <w:rFonts w:ascii="Arial" w:eastAsia="Arial" w:hAnsi="Arial" w:cs="Arial"/>
                <w:w w:val="99"/>
                <w:sz w:val="24"/>
                <w:szCs w:val="24"/>
              </w:rPr>
              <w:t>----</w:t>
            </w:r>
          </w:p>
        </w:tc>
      </w:tr>
      <w:tr w:rsidR="0080518B">
        <w:trPr>
          <w:trHeight w:val="672"/>
        </w:trPr>
        <w:tc>
          <w:tcPr>
            <w:tcW w:w="1400" w:type="dxa"/>
            <w:vAlign w:val="bottom"/>
          </w:tcPr>
          <w:p w:rsidR="0080518B" w:rsidRDefault="00173CF8">
            <w:pPr>
              <w:rPr>
                <w:sz w:val="20"/>
                <w:szCs w:val="20"/>
              </w:rPr>
            </w:pPr>
            <w:r>
              <w:rPr>
                <w:rFonts w:ascii="Arial" w:eastAsia="Arial" w:hAnsi="Arial" w:cs="Arial"/>
                <w:i/>
                <w:iCs/>
                <w:sz w:val="24"/>
                <w:szCs w:val="24"/>
              </w:rPr>
              <w:t>Jan/21/2019</w:t>
            </w:r>
          </w:p>
        </w:tc>
        <w:tc>
          <w:tcPr>
            <w:tcW w:w="340" w:type="dxa"/>
            <w:vAlign w:val="bottom"/>
          </w:tcPr>
          <w:p w:rsidR="0080518B" w:rsidRDefault="00173CF8">
            <w:pPr>
              <w:jc w:val="center"/>
              <w:rPr>
                <w:sz w:val="20"/>
                <w:szCs w:val="20"/>
              </w:rPr>
            </w:pPr>
            <w:r>
              <w:rPr>
                <w:rFonts w:ascii="Arial" w:eastAsia="Arial" w:hAnsi="Arial" w:cs="Arial"/>
                <w:i/>
                <w:iCs/>
                <w:w w:val="99"/>
                <w:sz w:val="24"/>
                <w:szCs w:val="24"/>
              </w:rPr>
              <w:t>to</w:t>
            </w:r>
          </w:p>
        </w:tc>
        <w:tc>
          <w:tcPr>
            <w:tcW w:w="1520" w:type="dxa"/>
            <w:vAlign w:val="bottom"/>
          </w:tcPr>
          <w:p w:rsidR="0080518B" w:rsidRDefault="00173CF8">
            <w:pPr>
              <w:ind w:left="120"/>
              <w:rPr>
                <w:sz w:val="20"/>
                <w:szCs w:val="20"/>
              </w:rPr>
            </w:pPr>
            <w:r>
              <w:rPr>
                <w:rFonts w:ascii="Arial" w:eastAsia="Arial" w:hAnsi="Arial" w:cs="Arial"/>
                <w:i/>
                <w:iCs/>
                <w:sz w:val="24"/>
                <w:szCs w:val="24"/>
              </w:rPr>
              <w:t>Aug/06/2019</w:t>
            </w:r>
          </w:p>
        </w:tc>
        <w:tc>
          <w:tcPr>
            <w:tcW w:w="2520" w:type="dxa"/>
            <w:vAlign w:val="bottom"/>
          </w:tcPr>
          <w:p w:rsidR="0080518B" w:rsidRDefault="00173CF8">
            <w:pPr>
              <w:ind w:left="360"/>
              <w:rPr>
                <w:sz w:val="20"/>
                <w:szCs w:val="20"/>
              </w:rPr>
            </w:pPr>
            <w:r>
              <w:rPr>
                <w:rFonts w:ascii="Arial" w:eastAsia="Arial" w:hAnsi="Arial" w:cs="Arial"/>
                <w:w w:val="99"/>
                <w:sz w:val="24"/>
                <w:szCs w:val="24"/>
              </w:rPr>
              <w:t>Drilling HSE Advisor</w:t>
            </w:r>
          </w:p>
        </w:tc>
        <w:tc>
          <w:tcPr>
            <w:tcW w:w="900" w:type="dxa"/>
            <w:vAlign w:val="bottom"/>
          </w:tcPr>
          <w:p w:rsidR="0080518B" w:rsidRDefault="0080518B">
            <w:pPr>
              <w:rPr>
                <w:sz w:val="24"/>
                <w:szCs w:val="24"/>
              </w:rPr>
            </w:pPr>
          </w:p>
        </w:tc>
        <w:tc>
          <w:tcPr>
            <w:tcW w:w="60" w:type="dxa"/>
            <w:vAlign w:val="bottom"/>
          </w:tcPr>
          <w:p w:rsidR="0080518B" w:rsidRDefault="0080518B">
            <w:pPr>
              <w:rPr>
                <w:sz w:val="24"/>
                <w:szCs w:val="24"/>
              </w:rPr>
            </w:pPr>
          </w:p>
        </w:tc>
        <w:tc>
          <w:tcPr>
            <w:tcW w:w="2900" w:type="dxa"/>
            <w:vAlign w:val="bottom"/>
          </w:tcPr>
          <w:p w:rsidR="0080518B" w:rsidRDefault="00173CF8">
            <w:pPr>
              <w:jc w:val="center"/>
              <w:rPr>
                <w:sz w:val="20"/>
                <w:szCs w:val="20"/>
              </w:rPr>
            </w:pPr>
            <w:r>
              <w:rPr>
                <w:rFonts w:ascii="Arial" w:eastAsia="Arial" w:hAnsi="Arial" w:cs="Arial"/>
                <w:w w:val="99"/>
                <w:sz w:val="24"/>
                <w:szCs w:val="24"/>
              </w:rPr>
              <w:t>Petropars Co.</w:t>
            </w:r>
          </w:p>
        </w:tc>
      </w:tr>
      <w:tr w:rsidR="0080518B">
        <w:trPr>
          <w:trHeight w:val="674"/>
        </w:trPr>
        <w:tc>
          <w:tcPr>
            <w:tcW w:w="1400" w:type="dxa"/>
            <w:vAlign w:val="bottom"/>
          </w:tcPr>
          <w:p w:rsidR="0080518B" w:rsidRDefault="00173CF8">
            <w:pPr>
              <w:rPr>
                <w:sz w:val="20"/>
                <w:szCs w:val="20"/>
              </w:rPr>
            </w:pPr>
            <w:r>
              <w:rPr>
                <w:rFonts w:ascii="Arial" w:eastAsia="Arial" w:hAnsi="Arial" w:cs="Arial"/>
                <w:i/>
                <w:iCs/>
                <w:sz w:val="24"/>
                <w:szCs w:val="24"/>
              </w:rPr>
              <w:t>Jun/07/2014</w:t>
            </w:r>
          </w:p>
        </w:tc>
        <w:tc>
          <w:tcPr>
            <w:tcW w:w="1860" w:type="dxa"/>
            <w:gridSpan w:val="2"/>
            <w:vAlign w:val="bottom"/>
          </w:tcPr>
          <w:p w:rsidR="0080518B" w:rsidRDefault="00173CF8">
            <w:pPr>
              <w:ind w:left="60"/>
              <w:rPr>
                <w:sz w:val="20"/>
                <w:szCs w:val="20"/>
              </w:rPr>
            </w:pPr>
            <w:r>
              <w:rPr>
                <w:rFonts w:ascii="Arial" w:eastAsia="Arial" w:hAnsi="Arial" w:cs="Arial"/>
                <w:sz w:val="24"/>
                <w:szCs w:val="24"/>
              </w:rPr>
              <w:t>to Jan/20/2019</w:t>
            </w:r>
          </w:p>
        </w:tc>
        <w:tc>
          <w:tcPr>
            <w:tcW w:w="3420" w:type="dxa"/>
            <w:gridSpan w:val="2"/>
            <w:vAlign w:val="bottom"/>
          </w:tcPr>
          <w:p w:rsidR="0080518B" w:rsidRDefault="00173CF8">
            <w:pPr>
              <w:ind w:left="40"/>
              <w:rPr>
                <w:sz w:val="20"/>
                <w:szCs w:val="20"/>
              </w:rPr>
            </w:pPr>
            <w:r>
              <w:rPr>
                <w:rFonts w:ascii="Arial" w:eastAsia="Arial" w:hAnsi="Arial" w:cs="Arial"/>
                <w:sz w:val="24"/>
                <w:szCs w:val="24"/>
              </w:rPr>
              <w:t>Drilling Senior HSE Advisor</w:t>
            </w:r>
          </w:p>
        </w:tc>
        <w:tc>
          <w:tcPr>
            <w:tcW w:w="60" w:type="dxa"/>
            <w:vAlign w:val="bottom"/>
          </w:tcPr>
          <w:p w:rsidR="0080518B" w:rsidRDefault="0080518B">
            <w:pPr>
              <w:rPr>
                <w:sz w:val="24"/>
                <w:szCs w:val="24"/>
              </w:rPr>
            </w:pPr>
          </w:p>
        </w:tc>
        <w:tc>
          <w:tcPr>
            <w:tcW w:w="2900" w:type="dxa"/>
            <w:vAlign w:val="bottom"/>
          </w:tcPr>
          <w:p w:rsidR="0080518B" w:rsidRDefault="00173CF8">
            <w:pPr>
              <w:ind w:right="100"/>
              <w:jc w:val="center"/>
              <w:rPr>
                <w:sz w:val="20"/>
                <w:szCs w:val="20"/>
              </w:rPr>
            </w:pPr>
            <w:r>
              <w:rPr>
                <w:rFonts w:ascii="Arial" w:eastAsia="Arial" w:hAnsi="Arial" w:cs="Arial"/>
                <w:w w:val="99"/>
                <w:sz w:val="24"/>
                <w:szCs w:val="24"/>
              </w:rPr>
              <w:t>Tehran Energy (PEDEC)</w:t>
            </w:r>
          </w:p>
        </w:tc>
      </w:tr>
      <w:tr w:rsidR="0080518B">
        <w:trPr>
          <w:trHeight w:val="672"/>
        </w:trPr>
        <w:tc>
          <w:tcPr>
            <w:tcW w:w="1400" w:type="dxa"/>
            <w:vAlign w:val="bottom"/>
          </w:tcPr>
          <w:p w:rsidR="0080518B" w:rsidRDefault="00173CF8">
            <w:pPr>
              <w:rPr>
                <w:sz w:val="20"/>
                <w:szCs w:val="20"/>
              </w:rPr>
            </w:pPr>
            <w:r>
              <w:rPr>
                <w:rFonts w:ascii="Arial" w:eastAsia="Arial" w:hAnsi="Arial" w:cs="Arial"/>
                <w:sz w:val="24"/>
                <w:szCs w:val="24"/>
              </w:rPr>
              <w:t>Jun/03/2013</w:t>
            </w:r>
          </w:p>
        </w:tc>
        <w:tc>
          <w:tcPr>
            <w:tcW w:w="1860" w:type="dxa"/>
            <w:gridSpan w:val="2"/>
            <w:vAlign w:val="bottom"/>
          </w:tcPr>
          <w:p w:rsidR="0080518B" w:rsidRDefault="00173CF8">
            <w:pPr>
              <w:ind w:left="60"/>
              <w:rPr>
                <w:sz w:val="20"/>
                <w:szCs w:val="20"/>
              </w:rPr>
            </w:pPr>
            <w:r>
              <w:rPr>
                <w:rFonts w:ascii="Arial" w:eastAsia="Arial" w:hAnsi="Arial" w:cs="Arial"/>
                <w:sz w:val="24"/>
                <w:szCs w:val="24"/>
              </w:rPr>
              <w:t>to Jun.06.2014</w:t>
            </w:r>
          </w:p>
        </w:tc>
        <w:tc>
          <w:tcPr>
            <w:tcW w:w="3480" w:type="dxa"/>
            <w:gridSpan w:val="3"/>
            <w:vAlign w:val="bottom"/>
          </w:tcPr>
          <w:p w:rsidR="0080518B" w:rsidRDefault="00173CF8">
            <w:pPr>
              <w:ind w:left="380"/>
              <w:rPr>
                <w:sz w:val="20"/>
                <w:szCs w:val="20"/>
              </w:rPr>
            </w:pPr>
            <w:r>
              <w:rPr>
                <w:rFonts w:ascii="Arial" w:eastAsia="Arial" w:hAnsi="Arial" w:cs="Arial"/>
                <w:w w:val="99"/>
                <w:sz w:val="24"/>
                <w:szCs w:val="24"/>
              </w:rPr>
              <w:t>Surface HSE Superintendent</w:t>
            </w:r>
          </w:p>
        </w:tc>
        <w:tc>
          <w:tcPr>
            <w:tcW w:w="2900" w:type="dxa"/>
            <w:vAlign w:val="bottom"/>
          </w:tcPr>
          <w:p w:rsidR="0080518B" w:rsidRDefault="00173CF8">
            <w:pPr>
              <w:ind w:right="680"/>
              <w:jc w:val="right"/>
              <w:rPr>
                <w:sz w:val="20"/>
                <w:szCs w:val="20"/>
              </w:rPr>
            </w:pPr>
            <w:r>
              <w:rPr>
                <w:rFonts w:ascii="Arial" w:eastAsia="Arial" w:hAnsi="Arial" w:cs="Arial"/>
                <w:sz w:val="24"/>
                <w:szCs w:val="24"/>
              </w:rPr>
              <w:t>CNPCI (Iran)</w:t>
            </w:r>
          </w:p>
        </w:tc>
      </w:tr>
      <w:tr w:rsidR="0080518B">
        <w:trPr>
          <w:trHeight w:val="670"/>
        </w:trPr>
        <w:tc>
          <w:tcPr>
            <w:tcW w:w="3260" w:type="dxa"/>
            <w:gridSpan w:val="3"/>
            <w:vAlign w:val="bottom"/>
          </w:tcPr>
          <w:p w:rsidR="0080518B" w:rsidRDefault="00173CF8">
            <w:pPr>
              <w:jc w:val="center"/>
              <w:rPr>
                <w:sz w:val="20"/>
                <w:szCs w:val="20"/>
              </w:rPr>
            </w:pPr>
            <w:r>
              <w:rPr>
                <w:rFonts w:ascii="Arial" w:eastAsia="Arial" w:hAnsi="Arial" w:cs="Arial"/>
                <w:sz w:val="24"/>
                <w:szCs w:val="24"/>
              </w:rPr>
              <w:t>Sep/01/2011 to Jun/01/2013</w:t>
            </w:r>
          </w:p>
        </w:tc>
        <w:tc>
          <w:tcPr>
            <w:tcW w:w="2520" w:type="dxa"/>
            <w:vAlign w:val="bottom"/>
          </w:tcPr>
          <w:p w:rsidR="0080518B" w:rsidRDefault="00173CF8">
            <w:pPr>
              <w:ind w:left="420"/>
              <w:rPr>
                <w:sz w:val="20"/>
                <w:szCs w:val="20"/>
              </w:rPr>
            </w:pPr>
            <w:r>
              <w:rPr>
                <w:rFonts w:ascii="Arial" w:eastAsia="Arial" w:hAnsi="Arial" w:cs="Arial"/>
                <w:sz w:val="24"/>
                <w:szCs w:val="24"/>
              </w:rPr>
              <w:t>Site HSE Manager</w:t>
            </w:r>
          </w:p>
        </w:tc>
        <w:tc>
          <w:tcPr>
            <w:tcW w:w="3860" w:type="dxa"/>
            <w:gridSpan w:val="3"/>
            <w:vAlign w:val="bottom"/>
          </w:tcPr>
          <w:p w:rsidR="0080518B" w:rsidRDefault="00173CF8">
            <w:pPr>
              <w:jc w:val="right"/>
              <w:rPr>
                <w:sz w:val="20"/>
                <w:szCs w:val="20"/>
              </w:rPr>
            </w:pPr>
            <w:r>
              <w:rPr>
                <w:rFonts w:ascii="Arial" w:eastAsia="Arial" w:hAnsi="Arial" w:cs="Arial"/>
                <w:sz w:val="24"/>
                <w:szCs w:val="24"/>
              </w:rPr>
              <w:t>Khalkhal Dasht Int Co.(SINOPEC)</w:t>
            </w:r>
          </w:p>
        </w:tc>
      </w:tr>
      <w:tr w:rsidR="0080518B">
        <w:trPr>
          <w:trHeight w:val="674"/>
        </w:trPr>
        <w:tc>
          <w:tcPr>
            <w:tcW w:w="1740" w:type="dxa"/>
            <w:gridSpan w:val="2"/>
            <w:vAlign w:val="bottom"/>
          </w:tcPr>
          <w:p w:rsidR="0080518B" w:rsidRDefault="00173CF8">
            <w:pPr>
              <w:rPr>
                <w:sz w:val="20"/>
                <w:szCs w:val="20"/>
              </w:rPr>
            </w:pPr>
            <w:r>
              <w:rPr>
                <w:rFonts w:ascii="Arial" w:eastAsia="Arial" w:hAnsi="Arial" w:cs="Arial"/>
                <w:sz w:val="24"/>
                <w:szCs w:val="24"/>
              </w:rPr>
              <w:t>Dec/13/2008 to</w:t>
            </w:r>
          </w:p>
        </w:tc>
        <w:tc>
          <w:tcPr>
            <w:tcW w:w="1520" w:type="dxa"/>
            <w:vAlign w:val="bottom"/>
          </w:tcPr>
          <w:p w:rsidR="0080518B" w:rsidRDefault="00173CF8">
            <w:pPr>
              <w:ind w:left="80"/>
              <w:rPr>
                <w:sz w:val="20"/>
                <w:szCs w:val="20"/>
              </w:rPr>
            </w:pPr>
            <w:r>
              <w:rPr>
                <w:rFonts w:ascii="Arial" w:eastAsia="Arial" w:hAnsi="Arial" w:cs="Arial"/>
                <w:sz w:val="24"/>
                <w:szCs w:val="24"/>
              </w:rPr>
              <w:t>Sep/01/2011</w:t>
            </w:r>
          </w:p>
        </w:tc>
        <w:tc>
          <w:tcPr>
            <w:tcW w:w="2520" w:type="dxa"/>
            <w:vAlign w:val="bottom"/>
          </w:tcPr>
          <w:p w:rsidR="0080518B" w:rsidRDefault="00173CF8">
            <w:pPr>
              <w:ind w:left="400"/>
              <w:rPr>
                <w:sz w:val="20"/>
                <w:szCs w:val="20"/>
              </w:rPr>
            </w:pPr>
            <w:r>
              <w:rPr>
                <w:rFonts w:ascii="Arial" w:eastAsia="Arial" w:hAnsi="Arial" w:cs="Arial"/>
                <w:sz w:val="24"/>
                <w:szCs w:val="24"/>
              </w:rPr>
              <w:t>HSE coordinator</w:t>
            </w:r>
          </w:p>
        </w:tc>
        <w:tc>
          <w:tcPr>
            <w:tcW w:w="900" w:type="dxa"/>
            <w:vAlign w:val="bottom"/>
          </w:tcPr>
          <w:p w:rsidR="0080518B" w:rsidRDefault="0080518B">
            <w:pPr>
              <w:rPr>
                <w:sz w:val="24"/>
                <w:szCs w:val="24"/>
              </w:rPr>
            </w:pPr>
          </w:p>
        </w:tc>
        <w:tc>
          <w:tcPr>
            <w:tcW w:w="2960" w:type="dxa"/>
            <w:gridSpan w:val="2"/>
            <w:vAlign w:val="bottom"/>
          </w:tcPr>
          <w:p w:rsidR="0080518B" w:rsidRDefault="00173CF8">
            <w:pPr>
              <w:ind w:right="40"/>
              <w:jc w:val="center"/>
              <w:rPr>
                <w:sz w:val="20"/>
                <w:szCs w:val="20"/>
              </w:rPr>
            </w:pPr>
            <w:r>
              <w:rPr>
                <w:rFonts w:ascii="Arial" w:eastAsia="Arial" w:hAnsi="Arial" w:cs="Arial"/>
                <w:w w:val="99"/>
                <w:sz w:val="24"/>
                <w:szCs w:val="24"/>
              </w:rPr>
              <w:t>Arvandan Oil and Gas Co.</w:t>
            </w:r>
          </w:p>
        </w:tc>
      </w:tr>
      <w:tr w:rsidR="0080518B">
        <w:trPr>
          <w:trHeight w:val="675"/>
        </w:trPr>
        <w:tc>
          <w:tcPr>
            <w:tcW w:w="1400" w:type="dxa"/>
            <w:vAlign w:val="bottom"/>
          </w:tcPr>
          <w:p w:rsidR="0080518B" w:rsidRDefault="00173CF8">
            <w:pPr>
              <w:rPr>
                <w:sz w:val="20"/>
                <w:szCs w:val="20"/>
              </w:rPr>
            </w:pPr>
            <w:r>
              <w:rPr>
                <w:rFonts w:ascii="Arial" w:eastAsia="Arial" w:hAnsi="Arial" w:cs="Arial"/>
                <w:sz w:val="24"/>
                <w:szCs w:val="24"/>
              </w:rPr>
              <w:t>July/22/2005</w:t>
            </w:r>
          </w:p>
        </w:tc>
        <w:tc>
          <w:tcPr>
            <w:tcW w:w="340" w:type="dxa"/>
            <w:vAlign w:val="bottom"/>
          </w:tcPr>
          <w:p w:rsidR="0080518B" w:rsidRDefault="00173CF8">
            <w:pPr>
              <w:jc w:val="center"/>
              <w:rPr>
                <w:sz w:val="20"/>
                <w:szCs w:val="20"/>
              </w:rPr>
            </w:pPr>
            <w:r>
              <w:rPr>
                <w:rFonts w:ascii="Arial" w:eastAsia="Arial" w:hAnsi="Arial" w:cs="Arial"/>
                <w:w w:val="99"/>
                <w:sz w:val="24"/>
                <w:szCs w:val="24"/>
              </w:rPr>
              <w:t>to</w:t>
            </w:r>
          </w:p>
        </w:tc>
        <w:tc>
          <w:tcPr>
            <w:tcW w:w="1520" w:type="dxa"/>
            <w:vAlign w:val="bottom"/>
          </w:tcPr>
          <w:p w:rsidR="0080518B" w:rsidRDefault="00173CF8">
            <w:pPr>
              <w:ind w:left="80"/>
              <w:rPr>
                <w:sz w:val="20"/>
                <w:szCs w:val="20"/>
              </w:rPr>
            </w:pPr>
            <w:r>
              <w:rPr>
                <w:rFonts w:ascii="Arial" w:eastAsia="Arial" w:hAnsi="Arial" w:cs="Arial"/>
                <w:sz w:val="24"/>
                <w:szCs w:val="24"/>
              </w:rPr>
              <w:t>Dec/12/2008</w:t>
            </w:r>
          </w:p>
        </w:tc>
        <w:tc>
          <w:tcPr>
            <w:tcW w:w="3420" w:type="dxa"/>
            <w:gridSpan w:val="2"/>
            <w:vAlign w:val="bottom"/>
          </w:tcPr>
          <w:p w:rsidR="0080518B" w:rsidRDefault="00173CF8">
            <w:pPr>
              <w:ind w:left="460"/>
              <w:rPr>
                <w:sz w:val="20"/>
                <w:szCs w:val="20"/>
              </w:rPr>
            </w:pPr>
            <w:r>
              <w:rPr>
                <w:rFonts w:ascii="Arial" w:eastAsia="Arial" w:hAnsi="Arial" w:cs="Arial"/>
                <w:w w:val="99"/>
                <w:sz w:val="24"/>
                <w:szCs w:val="24"/>
              </w:rPr>
              <w:t>Industrial Safety Technician</w:t>
            </w:r>
          </w:p>
        </w:tc>
        <w:tc>
          <w:tcPr>
            <w:tcW w:w="60" w:type="dxa"/>
            <w:vAlign w:val="bottom"/>
          </w:tcPr>
          <w:p w:rsidR="0080518B" w:rsidRDefault="0080518B">
            <w:pPr>
              <w:rPr>
                <w:sz w:val="24"/>
                <w:szCs w:val="24"/>
              </w:rPr>
            </w:pPr>
          </w:p>
        </w:tc>
        <w:tc>
          <w:tcPr>
            <w:tcW w:w="2900" w:type="dxa"/>
            <w:vAlign w:val="bottom"/>
          </w:tcPr>
          <w:p w:rsidR="0080518B" w:rsidRDefault="00173CF8">
            <w:pPr>
              <w:ind w:right="520"/>
              <w:jc w:val="right"/>
              <w:rPr>
                <w:sz w:val="20"/>
                <w:szCs w:val="20"/>
              </w:rPr>
            </w:pPr>
            <w:r>
              <w:rPr>
                <w:rFonts w:ascii="Arial" w:eastAsia="Arial" w:hAnsi="Arial" w:cs="Arial"/>
                <w:sz w:val="24"/>
                <w:szCs w:val="24"/>
              </w:rPr>
              <w:t>ENI Iran B.V</w:t>
            </w:r>
          </w:p>
        </w:tc>
      </w:tr>
      <w:tr w:rsidR="0080518B">
        <w:trPr>
          <w:trHeight w:val="552"/>
        </w:trPr>
        <w:tc>
          <w:tcPr>
            <w:tcW w:w="1740" w:type="dxa"/>
            <w:gridSpan w:val="2"/>
            <w:vAlign w:val="bottom"/>
          </w:tcPr>
          <w:p w:rsidR="0080518B" w:rsidRDefault="00173CF8">
            <w:pPr>
              <w:rPr>
                <w:sz w:val="20"/>
                <w:szCs w:val="20"/>
              </w:rPr>
            </w:pPr>
            <w:r>
              <w:rPr>
                <w:rFonts w:ascii="Arial" w:eastAsia="Arial" w:hAnsi="Arial" w:cs="Arial"/>
                <w:sz w:val="24"/>
                <w:szCs w:val="24"/>
              </w:rPr>
              <w:t>Sep/22/2004 to</w:t>
            </w:r>
          </w:p>
        </w:tc>
        <w:tc>
          <w:tcPr>
            <w:tcW w:w="1520" w:type="dxa"/>
            <w:vAlign w:val="bottom"/>
          </w:tcPr>
          <w:p w:rsidR="0080518B" w:rsidRDefault="00173CF8">
            <w:pPr>
              <w:ind w:left="80"/>
              <w:rPr>
                <w:sz w:val="20"/>
                <w:szCs w:val="20"/>
              </w:rPr>
            </w:pPr>
            <w:r>
              <w:rPr>
                <w:rFonts w:ascii="Arial" w:eastAsia="Arial" w:hAnsi="Arial" w:cs="Arial"/>
                <w:sz w:val="24"/>
                <w:szCs w:val="24"/>
              </w:rPr>
              <w:t>Jul/22/2005</w:t>
            </w:r>
          </w:p>
        </w:tc>
        <w:tc>
          <w:tcPr>
            <w:tcW w:w="2520" w:type="dxa"/>
            <w:vAlign w:val="bottom"/>
          </w:tcPr>
          <w:p w:rsidR="0080518B" w:rsidRDefault="00173CF8">
            <w:pPr>
              <w:ind w:left="400"/>
              <w:rPr>
                <w:sz w:val="20"/>
                <w:szCs w:val="20"/>
              </w:rPr>
            </w:pPr>
            <w:r>
              <w:rPr>
                <w:rFonts w:ascii="Arial" w:eastAsia="Arial" w:hAnsi="Arial" w:cs="Arial"/>
                <w:sz w:val="24"/>
                <w:szCs w:val="24"/>
              </w:rPr>
              <w:t>Safety Officer</w:t>
            </w:r>
          </w:p>
        </w:tc>
        <w:tc>
          <w:tcPr>
            <w:tcW w:w="3860" w:type="dxa"/>
            <w:gridSpan w:val="3"/>
            <w:vAlign w:val="bottom"/>
          </w:tcPr>
          <w:p w:rsidR="0080518B" w:rsidRDefault="00173CF8">
            <w:pPr>
              <w:jc w:val="right"/>
              <w:rPr>
                <w:sz w:val="20"/>
                <w:szCs w:val="20"/>
              </w:rPr>
            </w:pPr>
            <w:r>
              <w:rPr>
                <w:rFonts w:ascii="Arial" w:eastAsia="Arial" w:hAnsi="Arial" w:cs="Arial"/>
                <w:w w:val="99"/>
                <w:sz w:val="24"/>
                <w:szCs w:val="24"/>
              </w:rPr>
              <w:t>HYUNDAI Eng and construction Co.</w:t>
            </w:r>
          </w:p>
        </w:tc>
      </w:tr>
      <w:tr w:rsidR="0080518B">
        <w:trPr>
          <w:trHeight w:val="554"/>
        </w:trPr>
        <w:tc>
          <w:tcPr>
            <w:tcW w:w="1400" w:type="dxa"/>
            <w:vAlign w:val="bottom"/>
          </w:tcPr>
          <w:p w:rsidR="0080518B" w:rsidRDefault="00173CF8">
            <w:pPr>
              <w:rPr>
                <w:sz w:val="20"/>
                <w:szCs w:val="20"/>
              </w:rPr>
            </w:pPr>
            <w:r>
              <w:rPr>
                <w:rFonts w:ascii="Arial" w:eastAsia="Arial" w:hAnsi="Arial" w:cs="Arial"/>
                <w:sz w:val="24"/>
                <w:szCs w:val="24"/>
              </w:rPr>
              <w:t>Jun/27/2004</w:t>
            </w:r>
          </w:p>
        </w:tc>
        <w:tc>
          <w:tcPr>
            <w:tcW w:w="340" w:type="dxa"/>
            <w:vAlign w:val="bottom"/>
          </w:tcPr>
          <w:p w:rsidR="0080518B" w:rsidRDefault="00173CF8">
            <w:pPr>
              <w:jc w:val="center"/>
              <w:rPr>
                <w:sz w:val="20"/>
                <w:szCs w:val="20"/>
              </w:rPr>
            </w:pPr>
            <w:r>
              <w:rPr>
                <w:rFonts w:ascii="Arial" w:eastAsia="Arial" w:hAnsi="Arial" w:cs="Arial"/>
                <w:w w:val="99"/>
                <w:sz w:val="24"/>
                <w:szCs w:val="24"/>
              </w:rPr>
              <w:t>to</w:t>
            </w:r>
          </w:p>
        </w:tc>
        <w:tc>
          <w:tcPr>
            <w:tcW w:w="1520" w:type="dxa"/>
            <w:vAlign w:val="bottom"/>
          </w:tcPr>
          <w:p w:rsidR="0080518B" w:rsidRDefault="00173CF8">
            <w:pPr>
              <w:ind w:left="40"/>
              <w:rPr>
                <w:sz w:val="20"/>
                <w:szCs w:val="20"/>
              </w:rPr>
            </w:pPr>
            <w:r>
              <w:rPr>
                <w:rFonts w:ascii="Arial" w:eastAsia="Arial" w:hAnsi="Arial" w:cs="Arial"/>
                <w:sz w:val="24"/>
                <w:szCs w:val="24"/>
              </w:rPr>
              <w:t>Sep/13/2004</w:t>
            </w:r>
          </w:p>
        </w:tc>
        <w:tc>
          <w:tcPr>
            <w:tcW w:w="2520" w:type="dxa"/>
            <w:vAlign w:val="bottom"/>
          </w:tcPr>
          <w:p w:rsidR="0080518B" w:rsidRDefault="00173CF8">
            <w:pPr>
              <w:ind w:left="480"/>
              <w:rPr>
                <w:sz w:val="20"/>
                <w:szCs w:val="20"/>
              </w:rPr>
            </w:pPr>
            <w:r>
              <w:rPr>
                <w:rFonts w:ascii="Arial" w:eastAsia="Arial" w:hAnsi="Arial" w:cs="Arial"/>
                <w:sz w:val="24"/>
                <w:szCs w:val="24"/>
              </w:rPr>
              <w:t>Safety Officer</w:t>
            </w:r>
          </w:p>
        </w:tc>
        <w:tc>
          <w:tcPr>
            <w:tcW w:w="900" w:type="dxa"/>
            <w:vAlign w:val="bottom"/>
          </w:tcPr>
          <w:p w:rsidR="0080518B" w:rsidRDefault="0080518B">
            <w:pPr>
              <w:rPr>
                <w:sz w:val="24"/>
                <w:szCs w:val="24"/>
              </w:rPr>
            </w:pPr>
          </w:p>
        </w:tc>
        <w:tc>
          <w:tcPr>
            <w:tcW w:w="60" w:type="dxa"/>
            <w:vAlign w:val="bottom"/>
          </w:tcPr>
          <w:p w:rsidR="0080518B" w:rsidRDefault="0080518B">
            <w:pPr>
              <w:rPr>
                <w:sz w:val="24"/>
                <w:szCs w:val="24"/>
              </w:rPr>
            </w:pPr>
          </w:p>
        </w:tc>
        <w:tc>
          <w:tcPr>
            <w:tcW w:w="2900" w:type="dxa"/>
            <w:vAlign w:val="bottom"/>
          </w:tcPr>
          <w:p w:rsidR="0080518B" w:rsidRDefault="00173CF8">
            <w:pPr>
              <w:ind w:left="20"/>
              <w:jc w:val="center"/>
              <w:rPr>
                <w:sz w:val="20"/>
                <w:szCs w:val="20"/>
              </w:rPr>
            </w:pPr>
            <w:r>
              <w:rPr>
                <w:rFonts w:ascii="Arial" w:eastAsia="Arial" w:hAnsi="Arial" w:cs="Arial"/>
                <w:sz w:val="24"/>
                <w:szCs w:val="24"/>
              </w:rPr>
              <w:t xml:space="preserve">Tehran </w:t>
            </w:r>
            <w:r>
              <w:rPr>
                <w:rFonts w:ascii="Arial" w:eastAsia="Arial" w:hAnsi="Arial" w:cs="Arial"/>
                <w:sz w:val="24"/>
                <w:szCs w:val="24"/>
              </w:rPr>
              <w:t>Jonoob Int Co.</w:t>
            </w:r>
          </w:p>
        </w:tc>
      </w:tr>
    </w:tbl>
    <w:p w:rsidR="0080518B" w:rsidRDefault="0080518B">
      <w:pPr>
        <w:spacing w:line="20" w:lineRule="exact"/>
        <w:rPr>
          <w:sz w:val="24"/>
          <w:szCs w:val="24"/>
        </w:rPr>
      </w:pPr>
      <w:r>
        <w:rPr>
          <w:sz w:val="24"/>
          <w:szCs w:val="24"/>
        </w:rPr>
        <w:pict>
          <v:line id="Shape 1" o:spid="_x0000_s1026" style="position:absolute;z-index:251659264;visibility:visible;mso-wrap-distance-left:0;mso-wrap-distance-right:0;mso-position-horizontal-relative:text;mso-position-vertical-relative:text" from="-4.1pt,31.1pt" to="489.3pt,31.1pt" o:allowincell="f" strokeweight=".16931mm"/>
        </w:pict>
      </w:r>
      <w:r>
        <w:rPr>
          <w:sz w:val="24"/>
          <w:szCs w:val="24"/>
        </w:rPr>
        <w:pict>
          <v:line id="Shape 2" o:spid="_x0000_s1027" style="position:absolute;z-index:251660288;visibility:visible;mso-wrap-distance-left:0;mso-wrap-distance-right:0;mso-position-horizontal-relative:text;mso-position-vertical-relative:text" from="-4.1pt,45.25pt" to="489.3pt,45.25pt" o:allowincell="f" strokeweight=".16964mm"/>
        </w:pict>
      </w:r>
      <w:r>
        <w:rPr>
          <w:sz w:val="24"/>
          <w:szCs w:val="24"/>
        </w:rPr>
        <w:pict>
          <v:line id="Shape 3" o:spid="_x0000_s1028" style="position:absolute;z-index:251661312;visibility:visible;mso-wrap-distance-left:0;mso-wrap-distance-right:0;mso-position-horizontal-relative:text;mso-position-vertical-relative:text" from="-3.85pt,30.85pt" to="-3.85pt,45.5pt" o:allowincell="f" strokeweight=".16964mm"/>
        </w:pict>
      </w:r>
      <w:r>
        <w:rPr>
          <w:sz w:val="24"/>
          <w:szCs w:val="24"/>
        </w:rPr>
        <w:pict>
          <v:line id="Shape 4" o:spid="_x0000_s1029" style="position:absolute;z-index:251662336;visibility:visible;mso-wrap-distance-left:0;mso-wrap-distance-right:0;mso-position-horizontal-relative:text;mso-position-vertical-relative:text" from="489.05pt,30.85pt" to="489.05pt,45.5pt" o:allowincell="f" strokeweight=".16931mm"/>
        </w:pict>
      </w:r>
    </w:p>
    <w:p w:rsidR="0080518B" w:rsidRDefault="0080518B">
      <w:pPr>
        <w:sectPr w:rsidR="0080518B">
          <w:pgSz w:w="11900" w:h="16838"/>
          <w:pgMar w:top="1097" w:right="1104" w:bottom="222" w:left="1100" w:header="0" w:footer="0" w:gutter="0"/>
          <w:cols w:space="720" w:equalWidth="0">
            <w:col w:w="9700"/>
          </w:cols>
        </w:sectPr>
      </w:pPr>
    </w:p>
    <w:p w:rsidR="0080518B" w:rsidRDefault="0080518B">
      <w:pPr>
        <w:spacing w:line="200" w:lineRule="exact"/>
        <w:rPr>
          <w:sz w:val="24"/>
          <w:szCs w:val="24"/>
        </w:rPr>
      </w:pPr>
    </w:p>
    <w:p w:rsidR="0080518B" w:rsidRDefault="0080518B">
      <w:pPr>
        <w:spacing w:line="200" w:lineRule="exact"/>
        <w:rPr>
          <w:sz w:val="24"/>
          <w:szCs w:val="24"/>
        </w:rPr>
      </w:pPr>
    </w:p>
    <w:p w:rsidR="0080518B" w:rsidRDefault="0080518B">
      <w:pPr>
        <w:spacing w:line="224" w:lineRule="exact"/>
        <w:rPr>
          <w:sz w:val="24"/>
          <w:szCs w:val="24"/>
        </w:rPr>
      </w:pPr>
    </w:p>
    <w:p w:rsidR="0080518B" w:rsidRDefault="00173CF8">
      <w:pPr>
        <w:ind w:left="40"/>
        <w:rPr>
          <w:sz w:val="20"/>
          <w:szCs w:val="20"/>
        </w:rPr>
      </w:pPr>
      <w:r>
        <w:rPr>
          <w:rFonts w:ascii="Arial" w:eastAsia="Arial" w:hAnsi="Arial" w:cs="Arial"/>
          <w:sz w:val="20"/>
          <w:szCs w:val="20"/>
        </w:rPr>
        <w:t>Page 1 of 13</w:t>
      </w:r>
    </w:p>
    <w:p w:rsidR="0080518B" w:rsidRDefault="0080518B">
      <w:pPr>
        <w:sectPr w:rsidR="0080518B">
          <w:type w:val="continuous"/>
          <w:pgSz w:w="11900" w:h="16838"/>
          <w:pgMar w:top="1097" w:right="1104" w:bottom="222" w:left="1100" w:header="0" w:footer="0" w:gutter="0"/>
          <w:cols w:space="720" w:equalWidth="0">
            <w:col w:w="9700"/>
          </w:cols>
        </w:sectPr>
      </w:pPr>
    </w:p>
    <w:p w:rsidR="0080518B" w:rsidRDefault="0080518B">
      <w:pPr>
        <w:spacing w:line="200" w:lineRule="exact"/>
        <w:rPr>
          <w:sz w:val="20"/>
          <w:szCs w:val="20"/>
        </w:rPr>
      </w:pPr>
    </w:p>
    <w:p w:rsidR="0080518B" w:rsidRDefault="00173CF8">
      <w:pPr>
        <w:ind w:left="80"/>
        <w:rPr>
          <w:sz w:val="20"/>
          <w:szCs w:val="20"/>
        </w:rPr>
      </w:pPr>
      <w:r>
        <w:rPr>
          <w:rFonts w:ascii="Arial" w:eastAsia="Arial" w:hAnsi="Arial" w:cs="Arial"/>
          <w:sz w:val="20"/>
          <w:szCs w:val="20"/>
        </w:rPr>
        <w:t>Section A</w:t>
      </w:r>
    </w:p>
    <w:p w:rsidR="0080518B" w:rsidRDefault="0080518B">
      <w:pPr>
        <w:spacing w:line="48" w:lineRule="exact"/>
        <w:rPr>
          <w:sz w:val="20"/>
          <w:szCs w:val="20"/>
        </w:rPr>
      </w:pPr>
    </w:p>
    <w:tbl>
      <w:tblPr>
        <w:tblW w:w="0" w:type="auto"/>
        <w:tblInd w:w="40" w:type="dxa"/>
        <w:tblLayout w:type="fixed"/>
        <w:tblCellMar>
          <w:left w:w="0" w:type="dxa"/>
          <w:right w:w="0" w:type="dxa"/>
        </w:tblCellMar>
        <w:tblLook w:val="04A0"/>
      </w:tblPr>
      <w:tblGrid>
        <w:gridCol w:w="2720"/>
        <w:gridCol w:w="6980"/>
      </w:tblGrid>
      <w:tr w:rsidR="0080518B">
        <w:trPr>
          <w:trHeight w:val="513"/>
        </w:trPr>
        <w:tc>
          <w:tcPr>
            <w:tcW w:w="2720" w:type="dxa"/>
            <w:shd w:val="clear" w:color="auto" w:fill="CCCCCC"/>
            <w:vAlign w:val="bottom"/>
          </w:tcPr>
          <w:p w:rsidR="0080518B" w:rsidRDefault="0080518B">
            <w:pPr>
              <w:rPr>
                <w:sz w:val="24"/>
                <w:szCs w:val="24"/>
              </w:rPr>
            </w:pPr>
          </w:p>
        </w:tc>
        <w:tc>
          <w:tcPr>
            <w:tcW w:w="6980" w:type="dxa"/>
            <w:shd w:val="clear" w:color="auto" w:fill="CCCCCC"/>
            <w:vAlign w:val="bottom"/>
          </w:tcPr>
          <w:p w:rsidR="0080518B" w:rsidRDefault="00173CF8">
            <w:pPr>
              <w:ind w:left="500"/>
              <w:rPr>
                <w:sz w:val="20"/>
                <w:szCs w:val="20"/>
              </w:rPr>
            </w:pPr>
            <w:r>
              <w:rPr>
                <w:rFonts w:ascii="Arial" w:eastAsia="Arial" w:hAnsi="Arial" w:cs="Arial"/>
                <w:b/>
                <w:bCs/>
              </w:rPr>
              <w:t>PROFESSIONAL CURRICULUM</w:t>
            </w:r>
          </w:p>
        </w:tc>
      </w:tr>
      <w:tr w:rsidR="0080518B">
        <w:trPr>
          <w:trHeight w:val="225"/>
        </w:trPr>
        <w:tc>
          <w:tcPr>
            <w:tcW w:w="2720" w:type="dxa"/>
            <w:shd w:val="clear" w:color="auto" w:fill="CCCCCC"/>
            <w:vAlign w:val="bottom"/>
          </w:tcPr>
          <w:p w:rsidR="0080518B" w:rsidRDefault="0080518B">
            <w:pPr>
              <w:rPr>
                <w:sz w:val="19"/>
                <w:szCs w:val="19"/>
              </w:rPr>
            </w:pPr>
          </w:p>
        </w:tc>
        <w:tc>
          <w:tcPr>
            <w:tcW w:w="6980" w:type="dxa"/>
            <w:shd w:val="clear" w:color="auto" w:fill="CCCCCC"/>
            <w:vAlign w:val="bottom"/>
          </w:tcPr>
          <w:p w:rsidR="0080518B" w:rsidRDefault="0080518B">
            <w:pPr>
              <w:rPr>
                <w:sz w:val="19"/>
                <w:szCs w:val="19"/>
              </w:rPr>
            </w:pPr>
          </w:p>
        </w:tc>
      </w:tr>
      <w:tr w:rsidR="0080518B">
        <w:trPr>
          <w:trHeight w:val="230"/>
        </w:trPr>
        <w:tc>
          <w:tcPr>
            <w:tcW w:w="2720" w:type="dxa"/>
            <w:vAlign w:val="bottom"/>
          </w:tcPr>
          <w:p w:rsidR="0080518B" w:rsidRDefault="0080518B">
            <w:pPr>
              <w:rPr>
                <w:sz w:val="20"/>
                <w:szCs w:val="20"/>
              </w:rPr>
            </w:pPr>
          </w:p>
        </w:tc>
        <w:tc>
          <w:tcPr>
            <w:tcW w:w="6980" w:type="dxa"/>
            <w:vAlign w:val="bottom"/>
          </w:tcPr>
          <w:p w:rsidR="0080518B" w:rsidRDefault="0080518B">
            <w:pPr>
              <w:rPr>
                <w:sz w:val="20"/>
                <w:szCs w:val="20"/>
              </w:rPr>
            </w:pPr>
          </w:p>
        </w:tc>
      </w:tr>
      <w:tr w:rsidR="0080518B">
        <w:trPr>
          <w:trHeight w:val="279"/>
        </w:trPr>
        <w:tc>
          <w:tcPr>
            <w:tcW w:w="2720" w:type="dxa"/>
            <w:shd w:val="clear" w:color="auto" w:fill="D9D9D9"/>
            <w:vAlign w:val="bottom"/>
          </w:tcPr>
          <w:p w:rsidR="0080518B" w:rsidRDefault="00173CF8">
            <w:pPr>
              <w:ind w:left="160"/>
              <w:rPr>
                <w:sz w:val="20"/>
                <w:szCs w:val="20"/>
              </w:rPr>
            </w:pPr>
            <w:r>
              <w:rPr>
                <w:rFonts w:ascii="Arial" w:eastAsia="Arial" w:hAnsi="Arial" w:cs="Arial"/>
                <w:b/>
                <w:bCs/>
                <w:i/>
                <w:iCs/>
                <w:sz w:val="24"/>
                <w:szCs w:val="24"/>
              </w:rPr>
              <w:t>Period:</w:t>
            </w:r>
          </w:p>
        </w:tc>
        <w:tc>
          <w:tcPr>
            <w:tcW w:w="6980" w:type="dxa"/>
            <w:shd w:val="clear" w:color="auto" w:fill="D9D9D9"/>
            <w:vAlign w:val="bottom"/>
          </w:tcPr>
          <w:p w:rsidR="0080518B" w:rsidRDefault="00173CF8">
            <w:pPr>
              <w:ind w:left="840"/>
              <w:rPr>
                <w:sz w:val="20"/>
                <w:szCs w:val="20"/>
              </w:rPr>
            </w:pPr>
            <w:r>
              <w:rPr>
                <w:rFonts w:ascii="Arial" w:eastAsia="Arial" w:hAnsi="Arial" w:cs="Arial"/>
                <w:b/>
                <w:bCs/>
                <w:sz w:val="24"/>
                <w:szCs w:val="24"/>
              </w:rPr>
              <w:t>from 06. Aug .2019 to Present</w:t>
            </w:r>
          </w:p>
        </w:tc>
      </w:tr>
      <w:tr w:rsidR="0080518B">
        <w:trPr>
          <w:trHeight w:val="317"/>
        </w:trPr>
        <w:tc>
          <w:tcPr>
            <w:tcW w:w="272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Position/Role:</w:t>
            </w:r>
          </w:p>
        </w:tc>
        <w:tc>
          <w:tcPr>
            <w:tcW w:w="6980" w:type="dxa"/>
            <w:shd w:val="clear" w:color="auto" w:fill="D9D9D9"/>
            <w:vAlign w:val="bottom"/>
          </w:tcPr>
          <w:p w:rsidR="0080518B" w:rsidRDefault="00173CF8">
            <w:pPr>
              <w:ind w:left="1220"/>
              <w:rPr>
                <w:sz w:val="20"/>
                <w:szCs w:val="20"/>
              </w:rPr>
            </w:pPr>
            <w:r>
              <w:rPr>
                <w:rFonts w:ascii="Arial" w:eastAsia="Arial" w:hAnsi="Arial" w:cs="Arial"/>
                <w:b/>
                <w:bCs/>
                <w:sz w:val="24"/>
                <w:szCs w:val="24"/>
              </w:rPr>
              <w:t>Project HSE Manager</w:t>
            </w:r>
          </w:p>
        </w:tc>
      </w:tr>
      <w:tr w:rsidR="0080518B">
        <w:trPr>
          <w:trHeight w:val="278"/>
        </w:trPr>
        <w:tc>
          <w:tcPr>
            <w:tcW w:w="272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Department/Unit:</w:t>
            </w:r>
          </w:p>
        </w:tc>
        <w:tc>
          <w:tcPr>
            <w:tcW w:w="6980" w:type="dxa"/>
            <w:shd w:val="clear" w:color="auto" w:fill="D9D9D9"/>
            <w:vAlign w:val="bottom"/>
          </w:tcPr>
          <w:p w:rsidR="0080518B" w:rsidRDefault="00173CF8">
            <w:pPr>
              <w:ind w:left="620"/>
              <w:rPr>
                <w:sz w:val="20"/>
                <w:szCs w:val="20"/>
              </w:rPr>
            </w:pPr>
            <w:r>
              <w:rPr>
                <w:rFonts w:ascii="Arial" w:eastAsia="Arial" w:hAnsi="Arial" w:cs="Arial"/>
                <w:b/>
                <w:bCs/>
                <w:sz w:val="24"/>
                <w:szCs w:val="24"/>
              </w:rPr>
              <w:t>HSE / Oil and Gas/ Subsurface &amp; Surface</w:t>
            </w:r>
          </w:p>
        </w:tc>
      </w:tr>
      <w:tr w:rsidR="0080518B">
        <w:trPr>
          <w:trHeight w:val="317"/>
        </w:trPr>
        <w:tc>
          <w:tcPr>
            <w:tcW w:w="2720" w:type="dxa"/>
            <w:shd w:val="clear" w:color="auto" w:fill="D9D9D9"/>
            <w:vAlign w:val="bottom"/>
          </w:tcPr>
          <w:p w:rsidR="0080518B" w:rsidRDefault="0080518B">
            <w:pPr>
              <w:ind w:left="180"/>
              <w:rPr>
                <w:sz w:val="20"/>
                <w:szCs w:val="20"/>
              </w:rPr>
            </w:pPr>
          </w:p>
        </w:tc>
        <w:tc>
          <w:tcPr>
            <w:tcW w:w="6980" w:type="dxa"/>
            <w:shd w:val="clear" w:color="auto" w:fill="D9D9D9"/>
            <w:vAlign w:val="bottom"/>
          </w:tcPr>
          <w:p w:rsidR="0080518B" w:rsidRDefault="0080518B">
            <w:pPr>
              <w:ind w:left="660"/>
              <w:rPr>
                <w:sz w:val="20"/>
                <w:szCs w:val="20"/>
              </w:rPr>
            </w:pPr>
          </w:p>
        </w:tc>
      </w:tr>
      <w:tr w:rsidR="0080518B">
        <w:trPr>
          <w:trHeight w:val="311"/>
        </w:trPr>
        <w:tc>
          <w:tcPr>
            <w:tcW w:w="2720" w:type="dxa"/>
            <w:shd w:val="clear" w:color="auto" w:fill="D9D9D9"/>
            <w:vAlign w:val="bottom"/>
          </w:tcPr>
          <w:p w:rsidR="0080518B" w:rsidRDefault="0080518B">
            <w:pPr>
              <w:rPr>
                <w:sz w:val="24"/>
                <w:szCs w:val="24"/>
              </w:rPr>
            </w:pPr>
          </w:p>
        </w:tc>
        <w:tc>
          <w:tcPr>
            <w:tcW w:w="6980" w:type="dxa"/>
            <w:shd w:val="clear" w:color="auto" w:fill="D9D9D9"/>
            <w:vAlign w:val="bottom"/>
          </w:tcPr>
          <w:p w:rsidR="0080518B" w:rsidRDefault="0080518B">
            <w:pPr>
              <w:ind w:left="640"/>
              <w:rPr>
                <w:sz w:val="20"/>
                <w:szCs w:val="20"/>
              </w:rPr>
            </w:pPr>
          </w:p>
        </w:tc>
      </w:tr>
    </w:tbl>
    <w:p w:rsidR="0080518B" w:rsidRDefault="00173CF8">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5631180</wp:posOffset>
            </wp:positionH>
            <wp:positionV relativeFrom="paragraph">
              <wp:posOffset>-1143000</wp:posOffset>
            </wp:positionV>
            <wp:extent cx="533400" cy="58547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extLst>
                    </a:blip>
                    <a:srcRect/>
                    <a:stretch>
                      <a:fillRect/>
                    </a:stretch>
                  </pic:blipFill>
                  <pic:spPr bwMode="auto">
                    <a:xfrm>
                      <a:off x="0" y="0"/>
                      <a:ext cx="533400" cy="585470"/>
                    </a:xfrm>
                    <a:prstGeom prst="rect">
                      <a:avLst/>
                    </a:prstGeom>
                    <a:noFill/>
                  </pic:spPr>
                </pic:pic>
              </a:graphicData>
            </a:graphic>
          </wp:anchor>
        </w:drawing>
      </w:r>
    </w:p>
    <w:p w:rsidR="0080518B" w:rsidRDefault="0080518B">
      <w:pPr>
        <w:spacing w:line="187" w:lineRule="exact"/>
        <w:rPr>
          <w:sz w:val="20"/>
          <w:szCs w:val="20"/>
        </w:rPr>
      </w:pPr>
    </w:p>
    <w:p w:rsidR="0080518B" w:rsidRDefault="00173CF8">
      <w:pPr>
        <w:ind w:left="80"/>
        <w:rPr>
          <w:sz w:val="20"/>
          <w:szCs w:val="20"/>
        </w:rPr>
      </w:pPr>
      <w:r>
        <w:rPr>
          <w:rFonts w:ascii="Arial" w:eastAsia="Arial" w:hAnsi="Arial" w:cs="Arial"/>
          <w:b/>
          <w:bCs/>
          <w:i/>
          <w:iCs/>
          <w:sz w:val="24"/>
          <w:szCs w:val="24"/>
        </w:rPr>
        <w:t>Main tasks performed and related context:</w:t>
      </w:r>
    </w:p>
    <w:p w:rsidR="0080518B" w:rsidRDefault="0080518B">
      <w:pPr>
        <w:spacing w:line="228" w:lineRule="exact"/>
        <w:rPr>
          <w:sz w:val="20"/>
          <w:szCs w:val="20"/>
        </w:rPr>
      </w:pPr>
    </w:p>
    <w:p w:rsidR="0080518B" w:rsidRDefault="00173CF8">
      <w:pPr>
        <w:numPr>
          <w:ilvl w:val="0"/>
          <w:numId w:val="1"/>
        </w:numPr>
        <w:tabs>
          <w:tab w:val="left" w:pos="786"/>
        </w:tabs>
        <w:spacing w:line="262" w:lineRule="auto"/>
        <w:ind w:left="800" w:right="160" w:hanging="367"/>
        <w:jc w:val="both"/>
        <w:rPr>
          <w:rFonts w:ascii="Arial" w:eastAsia="Arial" w:hAnsi="Arial" w:cs="Arial"/>
          <w:sz w:val="24"/>
          <w:szCs w:val="24"/>
        </w:rPr>
      </w:pPr>
      <w:r>
        <w:rPr>
          <w:rFonts w:ascii="Arial" w:eastAsia="Arial" w:hAnsi="Arial" w:cs="Arial"/>
          <w:sz w:val="24"/>
          <w:szCs w:val="24"/>
        </w:rPr>
        <w:t>Implement HSE Plan and Procedures provided to the all 28 Projects and</w:t>
      </w:r>
      <w:r>
        <w:rPr>
          <w:rFonts w:ascii="Arial" w:eastAsia="Arial" w:hAnsi="Arial" w:cs="Arial"/>
          <w:sz w:val="24"/>
          <w:szCs w:val="24"/>
        </w:rPr>
        <w:t xml:space="preserve"> ensure all Contractor Surface and Sub- Surface are aware of the requirements of the National Iranian South Oil Company and NIOC HSE Plan and Procedures .</w:t>
      </w:r>
    </w:p>
    <w:p w:rsidR="0080518B" w:rsidRDefault="0080518B">
      <w:pPr>
        <w:spacing w:line="41" w:lineRule="exact"/>
        <w:rPr>
          <w:rFonts w:ascii="Arial" w:eastAsia="Arial" w:hAnsi="Arial" w:cs="Arial"/>
          <w:sz w:val="24"/>
          <w:szCs w:val="24"/>
        </w:rPr>
      </w:pPr>
    </w:p>
    <w:p w:rsidR="0080518B" w:rsidRDefault="00173CF8">
      <w:pPr>
        <w:numPr>
          <w:ilvl w:val="0"/>
          <w:numId w:val="1"/>
        </w:numPr>
        <w:tabs>
          <w:tab w:val="left" w:pos="780"/>
        </w:tabs>
        <w:ind w:left="780" w:hanging="347"/>
        <w:rPr>
          <w:rFonts w:ascii="Arial" w:eastAsia="Arial" w:hAnsi="Arial" w:cs="Arial"/>
          <w:sz w:val="24"/>
          <w:szCs w:val="24"/>
        </w:rPr>
      </w:pPr>
      <w:r>
        <w:rPr>
          <w:rFonts w:ascii="Arial" w:eastAsia="Arial" w:hAnsi="Arial" w:cs="Arial"/>
          <w:sz w:val="24"/>
          <w:szCs w:val="24"/>
        </w:rPr>
        <w:t>Supports the Top Management in the HSE Policy and Guidelines issue.</w:t>
      </w:r>
    </w:p>
    <w:p w:rsidR="0080518B" w:rsidRDefault="0080518B">
      <w:pPr>
        <w:spacing w:line="122" w:lineRule="exact"/>
        <w:rPr>
          <w:rFonts w:ascii="Arial" w:eastAsia="Arial" w:hAnsi="Arial" w:cs="Arial"/>
          <w:sz w:val="24"/>
          <w:szCs w:val="24"/>
        </w:rPr>
      </w:pPr>
    </w:p>
    <w:p w:rsidR="0080518B" w:rsidRDefault="00173CF8">
      <w:pPr>
        <w:numPr>
          <w:ilvl w:val="0"/>
          <w:numId w:val="1"/>
        </w:numPr>
        <w:tabs>
          <w:tab w:val="left" w:pos="780"/>
        </w:tabs>
        <w:ind w:left="780" w:hanging="347"/>
        <w:rPr>
          <w:rFonts w:ascii="Arial" w:eastAsia="Arial" w:hAnsi="Arial" w:cs="Arial"/>
          <w:sz w:val="24"/>
          <w:szCs w:val="24"/>
        </w:rPr>
      </w:pPr>
      <w:r>
        <w:rPr>
          <w:rFonts w:ascii="Arial" w:eastAsia="Arial" w:hAnsi="Arial" w:cs="Arial"/>
          <w:sz w:val="24"/>
          <w:szCs w:val="24"/>
        </w:rPr>
        <w:t xml:space="preserve">Supervision of Project HSE and </w:t>
      </w:r>
      <w:r>
        <w:rPr>
          <w:rFonts w:ascii="Arial" w:eastAsia="Arial" w:hAnsi="Arial" w:cs="Arial"/>
          <w:sz w:val="24"/>
          <w:szCs w:val="24"/>
        </w:rPr>
        <w:t>Medical staff.</w:t>
      </w:r>
    </w:p>
    <w:p w:rsidR="0080518B" w:rsidRDefault="0080518B">
      <w:pPr>
        <w:spacing w:line="117" w:lineRule="exact"/>
        <w:rPr>
          <w:rFonts w:ascii="Arial" w:eastAsia="Arial" w:hAnsi="Arial" w:cs="Arial"/>
          <w:sz w:val="24"/>
          <w:szCs w:val="24"/>
        </w:rPr>
      </w:pPr>
    </w:p>
    <w:p w:rsidR="0080518B" w:rsidRDefault="00173CF8">
      <w:pPr>
        <w:numPr>
          <w:ilvl w:val="0"/>
          <w:numId w:val="1"/>
        </w:numPr>
        <w:tabs>
          <w:tab w:val="left" w:pos="790"/>
        </w:tabs>
        <w:spacing w:line="285" w:lineRule="auto"/>
        <w:ind w:left="800" w:right="60" w:hanging="367"/>
        <w:rPr>
          <w:rFonts w:ascii="Arial" w:eastAsia="Arial" w:hAnsi="Arial" w:cs="Arial"/>
          <w:sz w:val="24"/>
          <w:szCs w:val="24"/>
        </w:rPr>
      </w:pPr>
      <w:r>
        <w:rPr>
          <w:rFonts w:ascii="Arial" w:eastAsia="Arial" w:hAnsi="Arial" w:cs="Arial"/>
          <w:sz w:val="24"/>
          <w:szCs w:val="24"/>
        </w:rPr>
        <w:t>Development and implementation of HSE Plans and emergency response plans that comply with</w:t>
      </w:r>
    </w:p>
    <w:p w:rsidR="0080518B" w:rsidRDefault="0080518B">
      <w:pPr>
        <w:spacing w:line="16" w:lineRule="exact"/>
        <w:rPr>
          <w:rFonts w:ascii="Arial" w:eastAsia="Arial" w:hAnsi="Arial" w:cs="Arial"/>
          <w:sz w:val="24"/>
          <w:szCs w:val="24"/>
        </w:rPr>
      </w:pPr>
    </w:p>
    <w:p w:rsidR="0080518B" w:rsidRDefault="00173CF8">
      <w:pPr>
        <w:numPr>
          <w:ilvl w:val="0"/>
          <w:numId w:val="1"/>
        </w:numPr>
        <w:tabs>
          <w:tab w:val="left" w:pos="790"/>
        </w:tabs>
        <w:spacing w:line="287" w:lineRule="auto"/>
        <w:ind w:left="800" w:right="100" w:hanging="367"/>
        <w:rPr>
          <w:rFonts w:ascii="Arial" w:eastAsia="Arial" w:hAnsi="Arial" w:cs="Arial"/>
          <w:sz w:val="24"/>
          <w:szCs w:val="24"/>
        </w:rPr>
      </w:pPr>
      <w:r>
        <w:rPr>
          <w:rFonts w:ascii="Arial" w:eastAsia="Arial" w:hAnsi="Arial" w:cs="Arial"/>
          <w:sz w:val="24"/>
          <w:szCs w:val="24"/>
        </w:rPr>
        <w:t>Ensures, in accordance with the Corporate guidelines, the implementation,updating, review and auditing of the Company HSE Systems</w:t>
      </w:r>
    </w:p>
    <w:p w:rsidR="0080518B" w:rsidRDefault="0080518B">
      <w:pPr>
        <w:spacing w:line="11" w:lineRule="exact"/>
        <w:rPr>
          <w:rFonts w:ascii="Arial" w:eastAsia="Arial" w:hAnsi="Arial" w:cs="Arial"/>
          <w:sz w:val="24"/>
          <w:szCs w:val="24"/>
        </w:rPr>
      </w:pPr>
    </w:p>
    <w:p w:rsidR="0080518B" w:rsidRDefault="00173CF8">
      <w:pPr>
        <w:numPr>
          <w:ilvl w:val="0"/>
          <w:numId w:val="1"/>
        </w:numPr>
        <w:tabs>
          <w:tab w:val="left" w:pos="790"/>
        </w:tabs>
        <w:spacing w:line="285" w:lineRule="auto"/>
        <w:ind w:left="800" w:right="240" w:hanging="367"/>
        <w:rPr>
          <w:rFonts w:ascii="Arial" w:eastAsia="Arial" w:hAnsi="Arial" w:cs="Arial"/>
          <w:sz w:val="24"/>
          <w:szCs w:val="24"/>
        </w:rPr>
      </w:pPr>
      <w:r>
        <w:rPr>
          <w:rFonts w:ascii="Arial" w:eastAsia="Arial" w:hAnsi="Arial" w:cs="Arial"/>
          <w:sz w:val="24"/>
          <w:szCs w:val="24"/>
        </w:rPr>
        <w:t xml:space="preserve">Ensure the Site </w:t>
      </w:r>
      <w:r>
        <w:rPr>
          <w:rFonts w:ascii="Arial" w:eastAsia="Arial" w:hAnsi="Arial" w:cs="Arial"/>
          <w:sz w:val="24"/>
          <w:szCs w:val="24"/>
        </w:rPr>
        <w:t>Emergency Response Plan is in place and routinely exercised and reviewed.</w:t>
      </w:r>
    </w:p>
    <w:p w:rsidR="0080518B" w:rsidRDefault="0080518B">
      <w:pPr>
        <w:spacing w:line="16" w:lineRule="exact"/>
        <w:rPr>
          <w:rFonts w:ascii="Arial" w:eastAsia="Arial" w:hAnsi="Arial" w:cs="Arial"/>
          <w:sz w:val="24"/>
          <w:szCs w:val="24"/>
        </w:rPr>
      </w:pPr>
    </w:p>
    <w:p w:rsidR="0080518B" w:rsidRDefault="00173CF8">
      <w:pPr>
        <w:numPr>
          <w:ilvl w:val="0"/>
          <w:numId w:val="1"/>
        </w:numPr>
        <w:tabs>
          <w:tab w:val="left" w:pos="790"/>
        </w:tabs>
        <w:spacing w:line="285" w:lineRule="auto"/>
        <w:ind w:left="800" w:right="240" w:hanging="367"/>
        <w:rPr>
          <w:rFonts w:ascii="Arial" w:eastAsia="Arial" w:hAnsi="Arial" w:cs="Arial"/>
          <w:sz w:val="24"/>
          <w:szCs w:val="24"/>
        </w:rPr>
      </w:pPr>
      <w:r>
        <w:rPr>
          <w:rFonts w:ascii="Arial" w:eastAsia="Arial" w:hAnsi="Arial" w:cs="Arial"/>
          <w:sz w:val="24"/>
          <w:szCs w:val="24"/>
        </w:rPr>
        <w:t>Ensures HSE and regulatory compliance through effective record-keeping, training and overall compliance with HSE programs.</w:t>
      </w:r>
    </w:p>
    <w:p w:rsidR="0080518B" w:rsidRDefault="0080518B">
      <w:pPr>
        <w:spacing w:line="16" w:lineRule="exact"/>
        <w:rPr>
          <w:rFonts w:ascii="Arial" w:eastAsia="Arial" w:hAnsi="Arial" w:cs="Arial"/>
          <w:sz w:val="24"/>
          <w:szCs w:val="24"/>
        </w:rPr>
      </w:pPr>
    </w:p>
    <w:p w:rsidR="0080518B" w:rsidRDefault="00173CF8">
      <w:pPr>
        <w:numPr>
          <w:ilvl w:val="0"/>
          <w:numId w:val="1"/>
        </w:numPr>
        <w:tabs>
          <w:tab w:val="left" w:pos="790"/>
        </w:tabs>
        <w:spacing w:line="261" w:lineRule="auto"/>
        <w:ind w:left="800" w:right="180" w:hanging="367"/>
        <w:rPr>
          <w:rFonts w:ascii="Arial" w:eastAsia="Arial" w:hAnsi="Arial" w:cs="Arial"/>
          <w:sz w:val="24"/>
          <w:szCs w:val="24"/>
        </w:rPr>
      </w:pPr>
      <w:r>
        <w:rPr>
          <w:rFonts w:ascii="Arial" w:eastAsia="Arial" w:hAnsi="Arial" w:cs="Arial"/>
          <w:sz w:val="24"/>
          <w:szCs w:val="24"/>
        </w:rPr>
        <w:t>Provides for motivation and familiarization of all Compan</w:t>
      </w:r>
      <w:r>
        <w:rPr>
          <w:rFonts w:ascii="Arial" w:eastAsia="Arial" w:hAnsi="Arial" w:cs="Arial"/>
          <w:sz w:val="24"/>
          <w:szCs w:val="24"/>
        </w:rPr>
        <w:t>y personnel respecting the importance of complying with Company system procedures and all Safety equipment provided.</w:t>
      </w:r>
    </w:p>
    <w:p w:rsidR="0080518B" w:rsidRDefault="0080518B">
      <w:pPr>
        <w:spacing w:line="50" w:lineRule="exact"/>
        <w:rPr>
          <w:rFonts w:ascii="Arial" w:eastAsia="Arial" w:hAnsi="Arial" w:cs="Arial"/>
          <w:sz w:val="24"/>
          <w:szCs w:val="24"/>
        </w:rPr>
      </w:pPr>
    </w:p>
    <w:p w:rsidR="0080518B" w:rsidRDefault="00173CF8">
      <w:pPr>
        <w:numPr>
          <w:ilvl w:val="0"/>
          <w:numId w:val="1"/>
        </w:numPr>
        <w:tabs>
          <w:tab w:val="left" w:pos="790"/>
        </w:tabs>
        <w:spacing w:line="262" w:lineRule="auto"/>
        <w:ind w:left="800" w:right="160" w:hanging="367"/>
        <w:rPr>
          <w:rFonts w:ascii="Arial" w:eastAsia="Arial" w:hAnsi="Arial" w:cs="Arial"/>
          <w:sz w:val="24"/>
          <w:szCs w:val="24"/>
        </w:rPr>
      </w:pPr>
      <w:r>
        <w:rPr>
          <w:rFonts w:ascii="Arial" w:eastAsia="Arial" w:hAnsi="Arial" w:cs="Arial"/>
          <w:sz w:val="24"/>
          <w:szCs w:val="24"/>
        </w:rPr>
        <w:t>Assists the Engineering and Operations Department in their dealings with Clients in all issues concerned with Health and Safety at work. P</w:t>
      </w:r>
      <w:r>
        <w:rPr>
          <w:rFonts w:ascii="Arial" w:eastAsia="Arial" w:hAnsi="Arial" w:cs="Arial"/>
          <w:sz w:val="24"/>
          <w:szCs w:val="24"/>
        </w:rPr>
        <w:t>romote everybody’s best effort to keep accident frequency and severity ratios at their lowest level.</w:t>
      </w:r>
    </w:p>
    <w:p w:rsidR="0080518B" w:rsidRDefault="0080518B">
      <w:pPr>
        <w:spacing w:line="41" w:lineRule="exact"/>
        <w:rPr>
          <w:rFonts w:ascii="Arial" w:eastAsia="Arial" w:hAnsi="Arial" w:cs="Arial"/>
          <w:sz w:val="24"/>
          <w:szCs w:val="24"/>
        </w:rPr>
      </w:pPr>
    </w:p>
    <w:p w:rsidR="0080518B" w:rsidRDefault="00173CF8">
      <w:pPr>
        <w:numPr>
          <w:ilvl w:val="0"/>
          <w:numId w:val="1"/>
        </w:numPr>
        <w:tabs>
          <w:tab w:val="left" w:pos="780"/>
        </w:tabs>
        <w:ind w:left="780" w:hanging="347"/>
        <w:rPr>
          <w:rFonts w:ascii="Arial" w:eastAsia="Arial" w:hAnsi="Arial" w:cs="Arial"/>
          <w:sz w:val="24"/>
          <w:szCs w:val="24"/>
        </w:rPr>
      </w:pPr>
      <w:r>
        <w:rPr>
          <w:rFonts w:ascii="Arial" w:eastAsia="Arial" w:hAnsi="Arial" w:cs="Arial"/>
          <w:sz w:val="24"/>
          <w:szCs w:val="24"/>
        </w:rPr>
        <w:t>Conducts safety audits both internal and external.</w:t>
      </w:r>
    </w:p>
    <w:p w:rsidR="0080518B" w:rsidRDefault="0080518B">
      <w:pPr>
        <w:spacing w:line="122" w:lineRule="exact"/>
        <w:rPr>
          <w:rFonts w:ascii="Arial" w:eastAsia="Arial" w:hAnsi="Arial" w:cs="Arial"/>
          <w:sz w:val="24"/>
          <w:szCs w:val="24"/>
        </w:rPr>
      </w:pPr>
    </w:p>
    <w:p w:rsidR="0080518B" w:rsidRDefault="00173CF8">
      <w:pPr>
        <w:numPr>
          <w:ilvl w:val="0"/>
          <w:numId w:val="1"/>
        </w:numPr>
        <w:tabs>
          <w:tab w:val="left" w:pos="800"/>
        </w:tabs>
        <w:ind w:left="800" w:hanging="367"/>
        <w:rPr>
          <w:rFonts w:ascii="Arial" w:eastAsia="Arial" w:hAnsi="Arial" w:cs="Arial"/>
          <w:sz w:val="24"/>
          <w:szCs w:val="24"/>
        </w:rPr>
      </w:pPr>
      <w:r>
        <w:rPr>
          <w:rFonts w:ascii="Arial" w:eastAsia="Arial" w:hAnsi="Arial" w:cs="Arial"/>
          <w:sz w:val="24"/>
          <w:szCs w:val="24"/>
        </w:rPr>
        <w:t>Takes part in accident / incident investigation.</w:t>
      </w:r>
    </w:p>
    <w:p w:rsidR="0080518B" w:rsidRDefault="0080518B">
      <w:pPr>
        <w:spacing w:line="117" w:lineRule="exact"/>
        <w:rPr>
          <w:rFonts w:ascii="Arial" w:eastAsia="Arial" w:hAnsi="Arial" w:cs="Arial"/>
          <w:sz w:val="24"/>
          <w:szCs w:val="24"/>
        </w:rPr>
      </w:pPr>
    </w:p>
    <w:p w:rsidR="0080518B" w:rsidRDefault="00173CF8">
      <w:pPr>
        <w:numPr>
          <w:ilvl w:val="0"/>
          <w:numId w:val="1"/>
        </w:numPr>
        <w:tabs>
          <w:tab w:val="left" w:pos="780"/>
        </w:tabs>
        <w:ind w:left="780" w:hanging="347"/>
        <w:rPr>
          <w:rFonts w:ascii="Arial" w:eastAsia="Arial" w:hAnsi="Arial" w:cs="Arial"/>
          <w:sz w:val="24"/>
          <w:szCs w:val="24"/>
        </w:rPr>
      </w:pPr>
      <w:r>
        <w:rPr>
          <w:rFonts w:ascii="Arial" w:eastAsia="Arial" w:hAnsi="Arial" w:cs="Arial"/>
          <w:sz w:val="24"/>
          <w:szCs w:val="24"/>
        </w:rPr>
        <w:t>Performs Risk Assessment.</w:t>
      </w:r>
    </w:p>
    <w:p w:rsidR="0080518B" w:rsidRDefault="0080518B">
      <w:pPr>
        <w:spacing w:line="122" w:lineRule="exact"/>
        <w:rPr>
          <w:rFonts w:ascii="Arial" w:eastAsia="Arial" w:hAnsi="Arial" w:cs="Arial"/>
          <w:sz w:val="24"/>
          <w:szCs w:val="24"/>
        </w:rPr>
      </w:pPr>
    </w:p>
    <w:p w:rsidR="0080518B" w:rsidRDefault="00173CF8">
      <w:pPr>
        <w:numPr>
          <w:ilvl w:val="0"/>
          <w:numId w:val="1"/>
        </w:numPr>
        <w:tabs>
          <w:tab w:val="left" w:pos="790"/>
        </w:tabs>
        <w:spacing w:line="282" w:lineRule="auto"/>
        <w:ind w:left="800" w:right="260" w:hanging="367"/>
        <w:rPr>
          <w:rFonts w:ascii="Arial" w:eastAsia="Arial" w:hAnsi="Arial" w:cs="Arial"/>
          <w:sz w:val="24"/>
          <w:szCs w:val="24"/>
        </w:rPr>
      </w:pPr>
      <w:r>
        <w:rPr>
          <w:rFonts w:ascii="Arial" w:eastAsia="Arial" w:hAnsi="Arial" w:cs="Arial"/>
          <w:sz w:val="24"/>
          <w:szCs w:val="24"/>
        </w:rPr>
        <w:t xml:space="preserve">Develop EIA </w:t>
      </w:r>
      <w:r>
        <w:rPr>
          <w:rFonts w:ascii="Arial" w:eastAsia="Arial" w:hAnsi="Arial" w:cs="Arial"/>
          <w:sz w:val="24"/>
          <w:szCs w:val="24"/>
        </w:rPr>
        <w:t>implementation guidelines on Environmental Impact Assessment and Mitigation of projects.</w:t>
      </w:r>
    </w:p>
    <w:p w:rsidR="0080518B" w:rsidRDefault="0080518B">
      <w:pPr>
        <w:spacing w:line="23" w:lineRule="exact"/>
        <w:rPr>
          <w:rFonts w:ascii="Arial" w:eastAsia="Arial" w:hAnsi="Arial" w:cs="Arial"/>
          <w:sz w:val="24"/>
          <w:szCs w:val="24"/>
        </w:rPr>
      </w:pPr>
    </w:p>
    <w:p w:rsidR="0080518B" w:rsidRDefault="00173CF8">
      <w:pPr>
        <w:numPr>
          <w:ilvl w:val="0"/>
          <w:numId w:val="1"/>
        </w:numPr>
        <w:tabs>
          <w:tab w:val="left" w:pos="790"/>
        </w:tabs>
        <w:spacing w:line="281" w:lineRule="auto"/>
        <w:ind w:left="800" w:right="1120" w:hanging="367"/>
        <w:rPr>
          <w:rFonts w:ascii="Arial" w:eastAsia="Arial" w:hAnsi="Arial" w:cs="Arial"/>
          <w:sz w:val="24"/>
          <w:szCs w:val="24"/>
        </w:rPr>
      </w:pPr>
      <w:r>
        <w:rPr>
          <w:rFonts w:ascii="Arial" w:eastAsia="Arial" w:hAnsi="Arial" w:cs="Arial"/>
          <w:sz w:val="24"/>
          <w:szCs w:val="24"/>
        </w:rPr>
        <w:t>Ensuring that Environmental management plans and impact mitigation are implemented in all the projects</w:t>
      </w:r>
    </w:p>
    <w:p w:rsidR="0080518B" w:rsidRDefault="0080518B">
      <w:pPr>
        <w:spacing w:line="25" w:lineRule="exact"/>
        <w:rPr>
          <w:rFonts w:ascii="Arial" w:eastAsia="Arial" w:hAnsi="Arial" w:cs="Arial"/>
          <w:sz w:val="24"/>
          <w:szCs w:val="24"/>
        </w:rPr>
      </w:pPr>
    </w:p>
    <w:p w:rsidR="0080518B" w:rsidRDefault="00173CF8">
      <w:pPr>
        <w:numPr>
          <w:ilvl w:val="0"/>
          <w:numId w:val="1"/>
        </w:numPr>
        <w:tabs>
          <w:tab w:val="left" w:pos="790"/>
        </w:tabs>
        <w:spacing w:line="281" w:lineRule="auto"/>
        <w:ind w:left="800" w:right="720" w:hanging="367"/>
        <w:rPr>
          <w:rFonts w:ascii="Arial" w:eastAsia="Arial" w:hAnsi="Arial" w:cs="Arial"/>
          <w:sz w:val="24"/>
          <w:szCs w:val="24"/>
        </w:rPr>
      </w:pPr>
      <w:r>
        <w:rPr>
          <w:rFonts w:ascii="Arial" w:eastAsia="Arial" w:hAnsi="Arial" w:cs="Arial"/>
          <w:sz w:val="24"/>
          <w:szCs w:val="24"/>
        </w:rPr>
        <w:t>Conducts environmental assessments, site visits and audits and</w:t>
      </w:r>
      <w:r>
        <w:rPr>
          <w:rFonts w:ascii="Arial" w:eastAsia="Arial" w:hAnsi="Arial" w:cs="Arial"/>
          <w:sz w:val="24"/>
          <w:szCs w:val="24"/>
        </w:rPr>
        <w:t xml:space="preserve"> assesses the environmental impact of potential project plans.</w:t>
      </w:r>
    </w:p>
    <w:p w:rsidR="0080518B" w:rsidRDefault="0080518B">
      <w:pPr>
        <w:spacing w:line="25" w:lineRule="exact"/>
        <w:rPr>
          <w:rFonts w:ascii="Arial" w:eastAsia="Arial" w:hAnsi="Arial" w:cs="Arial"/>
          <w:sz w:val="24"/>
          <w:szCs w:val="24"/>
        </w:rPr>
      </w:pPr>
    </w:p>
    <w:p w:rsidR="0080518B" w:rsidRDefault="00173CF8">
      <w:pPr>
        <w:numPr>
          <w:ilvl w:val="0"/>
          <w:numId w:val="1"/>
        </w:numPr>
        <w:tabs>
          <w:tab w:val="left" w:pos="780"/>
        </w:tabs>
        <w:ind w:left="780" w:hanging="347"/>
        <w:rPr>
          <w:rFonts w:ascii="Arial" w:eastAsia="Arial" w:hAnsi="Arial" w:cs="Arial"/>
          <w:sz w:val="24"/>
          <w:szCs w:val="24"/>
        </w:rPr>
      </w:pPr>
      <w:r>
        <w:rPr>
          <w:rFonts w:ascii="Arial" w:eastAsia="Arial" w:hAnsi="Arial" w:cs="Arial"/>
          <w:sz w:val="24"/>
          <w:szCs w:val="24"/>
        </w:rPr>
        <w:t>Ensures that the environmental standards are being adhered to by all Contractor.</w:t>
      </w:r>
    </w:p>
    <w:p w:rsidR="0080518B" w:rsidRDefault="0080518B">
      <w:pPr>
        <w:spacing w:line="117" w:lineRule="exact"/>
        <w:rPr>
          <w:rFonts w:ascii="Arial" w:eastAsia="Arial" w:hAnsi="Arial" w:cs="Arial"/>
          <w:sz w:val="24"/>
          <w:szCs w:val="24"/>
        </w:rPr>
      </w:pPr>
    </w:p>
    <w:p w:rsidR="0080518B" w:rsidRDefault="00173CF8">
      <w:pPr>
        <w:numPr>
          <w:ilvl w:val="0"/>
          <w:numId w:val="1"/>
        </w:numPr>
        <w:tabs>
          <w:tab w:val="left" w:pos="790"/>
        </w:tabs>
        <w:spacing w:line="287" w:lineRule="auto"/>
        <w:ind w:left="800" w:right="100" w:hanging="367"/>
        <w:rPr>
          <w:rFonts w:ascii="Arial" w:eastAsia="Arial" w:hAnsi="Arial" w:cs="Arial"/>
          <w:sz w:val="24"/>
          <w:szCs w:val="24"/>
        </w:rPr>
      </w:pPr>
      <w:r>
        <w:rPr>
          <w:rFonts w:ascii="Arial" w:eastAsia="Arial" w:hAnsi="Arial" w:cs="Arial"/>
          <w:sz w:val="24"/>
          <w:szCs w:val="24"/>
        </w:rPr>
        <w:t>Work across industry, with government and agencies to monitor and understand the environmental risks.</w:t>
      </w:r>
    </w:p>
    <w:p w:rsidR="0080518B" w:rsidRDefault="0080518B">
      <w:pPr>
        <w:spacing w:line="136" w:lineRule="exact"/>
        <w:rPr>
          <w:sz w:val="20"/>
          <w:szCs w:val="20"/>
        </w:rPr>
      </w:pPr>
    </w:p>
    <w:tbl>
      <w:tblPr>
        <w:tblW w:w="0" w:type="auto"/>
        <w:tblLayout w:type="fixed"/>
        <w:tblCellMar>
          <w:left w:w="0" w:type="dxa"/>
          <w:right w:w="0" w:type="dxa"/>
        </w:tblCellMar>
        <w:tblLook w:val="04A0"/>
      </w:tblPr>
      <w:tblGrid>
        <w:gridCol w:w="5620"/>
        <w:gridCol w:w="4160"/>
        <w:gridCol w:w="20"/>
      </w:tblGrid>
      <w:tr w:rsidR="0080518B">
        <w:trPr>
          <w:trHeight w:val="211"/>
        </w:trPr>
        <w:tc>
          <w:tcPr>
            <w:tcW w:w="5620" w:type="dxa"/>
            <w:vMerge w:val="restart"/>
            <w:tcBorders>
              <w:top w:val="single" w:sz="8" w:space="0" w:color="auto"/>
            </w:tcBorders>
            <w:vAlign w:val="bottom"/>
          </w:tcPr>
          <w:p w:rsidR="0080518B" w:rsidRDefault="0080518B" w:rsidP="00762B93">
            <w:pPr>
              <w:ind w:left="80"/>
              <w:rPr>
                <w:sz w:val="20"/>
                <w:szCs w:val="20"/>
              </w:rPr>
            </w:pPr>
          </w:p>
        </w:tc>
        <w:tc>
          <w:tcPr>
            <w:tcW w:w="4160" w:type="dxa"/>
            <w:tcBorders>
              <w:top w:val="single" w:sz="8" w:space="0" w:color="auto"/>
            </w:tcBorders>
            <w:vAlign w:val="bottom"/>
          </w:tcPr>
          <w:p w:rsidR="0080518B" w:rsidRDefault="00173CF8">
            <w:pPr>
              <w:spacing w:line="211" w:lineRule="exact"/>
              <w:ind w:left="2680"/>
              <w:rPr>
                <w:sz w:val="20"/>
                <w:szCs w:val="20"/>
              </w:rPr>
            </w:pPr>
            <w:r>
              <w:rPr>
                <w:rFonts w:ascii="Arial" w:eastAsia="Arial" w:hAnsi="Arial" w:cs="Arial"/>
                <w:sz w:val="20"/>
                <w:szCs w:val="20"/>
              </w:rPr>
              <w:t>Page 2 of 13</w:t>
            </w:r>
          </w:p>
        </w:tc>
        <w:tc>
          <w:tcPr>
            <w:tcW w:w="0" w:type="dxa"/>
            <w:vAlign w:val="bottom"/>
          </w:tcPr>
          <w:p w:rsidR="0080518B" w:rsidRDefault="0080518B">
            <w:pPr>
              <w:rPr>
                <w:sz w:val="1"/>
                <w:szCs w:val="1"/>
              </w:rPr>
            </w:pPr>
          </w:p>
        </w:tc>
      </w:tr>
      <w:tr w:rsidR="0080518B">
        <w:trPr>
          <w:trHeight w:val="1013"/>
        </w:trPr>
        <w:tc>
          <w:tcPr>
            <w:tcW w:w="5620" w:type="dxa"/>
            <w:vMerge/>
            <w:vAlign w:val="bottom"/>
          </w:tcPr>
          <w:p w:rsidR="0080518B" w:rsidRDefault="0080518B">
            <w:pPr>
              <w:rPr>
                <w:sz w:val="24"/>
                <w:szCs w:val="24"/>
              </w:rPr>
            </w:pPr>
          </w:p>
        </w:tc>
        <w:tc>
          <w:tcPr>
            <w:tcW w:w="416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pgSz w:w="11900" w:h="17038"/>
          <w:pgMar w:top="1105" w:right="1064" w:bottom="0" w:left="1060" w:header="0" w:footer="0" w:gutter="0"/>
          <w:cols w:space="720" w:equalWidth="0">
            <w:col w:w="9780"/>
          </w:cols>
        </w:sectPr>
      </w:pPr>
    </w:p>
    <w:p w:rsidR="0080518B" w:rsidRDefault="0080518B">
      <w:pPr>
        <w:spacing w:line="200" w:lineRule="exact"/>
        <w:rPr>
          <w:sz w:val="20"/>
          <w:szCs w:val="20"/>
        </w:rPr>
      </w:pPr>
    </w:p>
    <w:p w:rsidR="0080518B" w:rsidRDefault="00173CF8">
      <w:pPr>
        <w:numPr>
          <w:ilvl w:val="0"/>
          <w:numId w:val="2"/>
        </w:numPr>
        <w:tabs>
          <w:tab w:val="left" w:pos="790"/>
        </w:tabs>
        <w:spacing w:line="287" w:lineRule="auto"/>
        <w:ind w:left="800" w:right="160" w:hanging="367"/>
        <w:rPr>
          <w:rFonts w:ascii="Arial" w:eastAsia="Arial" w:hAnsi="Arial" w:cs="Arial"/>
          <w:sz w:val="24"/>
          <w:szCs w:val="24"/>
        </w:rPr>
      </w:pPr>
      <w:r>
        <w:rPr>
          <w:rFonts w:ascii="Arial" w:eastAsia="Arial" w:hAnsi="Arial" w:cs="Arial"/>
          <w:sz w:val="24"/>
          <w:szCs w:val="24"/>
        </w:rPr>
        <w:t>associated with hydrocarbon exploration and production to ensure that the risks are appropriately managed</w:t>
      </w:r>
    </w:p>
    <w:p w:rsidR="0080518B" w:rsidRDefault="0080518B">
      <w:pPr>
        <w:spacing w:line="290" w:lineRule="exact"/>
        <w:rPr>
          <w:rFonts w:ascii="Arial" w:eastAsia="Arial" w:hAnsi="Arial" w:cs="Arial"/>
          <w:sz w:val="24"/>
          <w:szCs w:val="24"/>
        </w:rPr>
      </w:pPr>
    </w:p>
    <w:p w:rsidR="0080518B" w:rsidRDefault="00173CF8">
      <w:pPr>
        <w:numPr>
          <w:ilvl w:val="0"/>
          <w:numId w:val="2"/>
        </w:numPr>
        <w:tabs>
          <w:tab w:val="left" w:pos="780"/>
        </w:tabs>
        <w:ind w:left="780" w:hanging="347"/>
        <w:rPr>
          <w:rFonts w:ascii="Arial" w:eastAsia="Arial" w:hAnsi="Arial" w:cs="Arial"/>
          <w:sz w:val="24"/>
          <w:szCs w:val="24"/>
        </w:rPr>
      </w:pPr>
      <w:r>
        <w:rPr>
          <w:rFonts w:ascii="Arial" w:eastAsia="Arial" w:hAnsi="Arial" w:cs="Arial"/>
          <w:sz w:val="24"/>
          <w:szCs w:val="24"/>
        </w:rPr>
        <w:t>Preparation of Health and Safety documentation for new tenders.</w:t>
      </w:r>
    </w:p>
    <w:p w:rsidR="0080518B" w:rsidRDefault="0080518B">
      <w:pPr>
        <w:spacing w:line="117" w:lineRule="exact"/>
        <w:rPr>
          <w:rFonts w:ascii="Arial" w:eastAsia="Arial" w:hAnsi="Arial" w:cs="Arial"/>
          <w:sz w:val="24"/>
          <w:szCs w:val="24"/>
        </w:rPr>
      </w:pPr>
    </w:p>
    <w:p w:rsidR="0080518B" w:rsidRDefault="00173CF8">
      <w:pPr>
        <w:numPr>
          <w:ilvl w:val="0"/>
          <w:numId w:val="2"/>
        </w:numPr>
        <w:tabs>
          <w:tab w:val="left" w:pos="790"/>
        </w:tabs>
        <w:spacing w:line="262" w:lineRule="auto"/>
        <w:ind w:left="800" w:right="340" w:hanging="367"/>
        <w:rPr>
          <w:rFonts w:ascii="Arial" w:eastAsia="Arial" w:hAnsi="Arial" w:cs="Arial"/>
          <w:sz w:val="24"/>
          <w:szCs w:val="24"/>
        </w:rPr>
      </w:pPr>
      <w:r>
        <w:rPr>
          <w:rFonts w:ascii="Arial" w:eastAsia="Arial" w:hAnsi="Arial" w:cs="Arial"/>
          <w:sz w:val="24"/>
          <w:szCs w:val="24"/>
        </w:rPr>
        <w:t xml:space="preserve">Provides </w:t>
      </w:r>
      <w:r>
        <w:rPr>
          <w:rFonts w:ascii="Arial" w:eastAsia="Arial" w:hAnsi="Arial" w:cs="Arial"/>
          <w:sz w:val="24"/>
          <w:szCs w:val="24"/>
        </w:rPr>
        <w:t>Safety support and advice, including supervision on preparation of plans and procedures for initial contract start up activities ( Surface and Sub-Surface activities).</w:t>
      </w:r>
    </w:p>
    <w:p w:rsidR="0080518B" w:rsidRDefault="0080518B">
      <w:pPr>
        <w:spacing w:line="46" w:lineRule="exact"/>
        <w:rPr>
          <w:rFonts w:ascii="Arial" w:eastAsia="Arial" w:hAnsi="Arial" w:cs="Arial"/>
          <w:sz w:val="24"/>
          <w:szCs w:val="24"/>
        </w:rPr>
      </w:pPr>
    </w:p>
    <w:p w:rsidR="0080518B" w:rsidRDefault="00173CF8">
      <w:pPr>
        <w:numPr>
          <w:ilvl w:val="0"/>
          <w:numId w:val="2"/>
        </w:numPr>
        <w:tabs>
          <w:tab w:val="left" w:pos="790"/>
        </w:tabs>
        <w:spacing w:line="282" w:lineRule="auto"/>
        <w:ind w:left="800" w:right="1100" w:hanging="367"/>
        <w:rPr>
          <w:rFonts w:ascii="Arial" w:eastAsia="Arial" w:hAnsi="Arial" w:cs="Arial"/>
          <w:sz w:val="24"/>
          <w:szCs w:val="24"/>
        </w:rPr>
      </w:pPr>
      <w:r>
        <w:rPr>
          <w:rFonts w:ascii="Arial" w:eastAsia="Arial" w:hAnsi="Arial" w:cs="Arial"/>
          <w:sz w:val="24"/>
          <w:szCs w:val="24"/>
        </w:rPr>
        <w:t>Promote communication on all HSE matters (awards, incentives, meeting / inspections / a</w:t>
      </w:r>
      <w:r>
        <w:rPr>
          <w:rFonts w:ascii="Arial" w:eastAsia="Arial" w:hAnsi="Arial" w:cs="Arial"/>
          <w:sz w:val="24"/>
          <w:szCs w:val="24"/>
        </w:rPr>
        <w:t>udits and reports).</w:t>
      </w:r>
    </w:p>
    <w:p w:rsidR="0080518B" w:rsidRDefault="0080518B">
      <w:pPr>
        <w:spacing w:line="23" w:lineRule="exact"/>
        <w:rPr>
          <w:rFonts w:ascii="Arial" w:eastAsia="Arial" w:hAnsi="Arial" w:cs="Arial"/>
          <w:sz w:val="24"/>
          <w:szCs w:val="24"/>
        </w:rPr>
      </w:pPr>
    </w:p>
    <w:p w:rsidR="0080518B" w:rsidRDefault="00173CF8">
      <w:pPr>
        <w:numPr>
          <w:ilvl w:val="0"/>
          <w:numId w:val="2"/>
        </w:numPr>
        <w:tabs>
          <w:tab w:val="left" w:pos="790"/>
        </w:tabs>
        <w:spacing w:line="303" w:lineRule="auto"/>
        <w:ind w:left="800" w:right="160" w:hanging="367"/>
        <w:rPr>
          <w:rFonts w:ascii="Arial" w:eastAsia="Arial" w:hAnsi="Arial" w:cs="Arial"/>
          <w:sz w:val="23"/>
          <w:szCs w:val="23"/>
        </w:rPr>
      </w:pPr>
      <w:r>
        <w:rPr>
          <w:rFonts w:ascii="Arial" w:eastAsia="Arial" w:hAnsi="Arial" w:cs="Arial"/>
          <w:sz w:val="23"/>
          <w:szCs w:val="23"/>
        </w:rPr>
        <w:t>Ensures employees are medically treated as needed and follows-up with Corporate HR and Medical Services to monitor recovery and return-to-work processes.</w:t>
      </w:r>
    </w:p>
    <w:p w:rsidR="0080518B" w:rsidRDefault="0080518B">
      <w:pPr>
        <w:spacing w:line="4" w:lineRule="exact"/>
        <w:rPr>
          <w:rFonts w:ascii="Arial" w:eastAsia="Arial" w:hAnsi="Arial" w:cs="Arial"/>
          <w:sz w:val="23"/>
          <w:szCs w:val="23"/>
        </w:rPr>
      </w:pPr>
    </w:p>
    <w:p w:rsidR="0080518B" w:rsidRDefault="00173CF8">
      <w:pPr>
        <w:numPr>
          <w:ilvl w:val="0"/>
          <w:numId w:val="2"/>
        </w:numPr>
        <w:tabs>
          <w:tab w:val="left" w:pos="790"/>
        </w:tabs>
        <w:spacing w:line="282" w:lineRule="auto"/>
        <w:ind w:left="800" w:right="660" w:hanging="367"/>
        <w:rPr>
          <w:rFonts w:ascii="Arial" w:eastAsia="Arial" w:hAnsi="Arial" w:cs="Arial"/>
          <w:sz w:val="24"/>
          <w:szCs w:val="24"/>
        </w:rPr>
      </w:pPr>
      <w:r>
        <w:rPr>
          <w:rFonts w:ascii="Arial" w:eastAsia="Arial" w:hAnsi="Arial" w:cs="Arial"/>
          <w:sz w:val="24"/>
          <w:szCs w:val="24"/>
        </w:rPr>
        <w:t xml:space="preserve">Conducting HSE meetings and liaise with Project managers, Contractors, HSE </w:t>
      </w:r>
      <w:r>
        <w:rPr>
          <w:rFonts w:ascii="Arial" w:eastAsia="Arial" w:hAnsi="Arial" w:cs="Arial"/>
          <w:sz w:val="24"/>
          <w:szCs w:val="24"/>
        </w:rPr>
        <w:t>Department and Site managers.</w:t>
      </w:r>
    </w:p>
    <w:p w:rsidR="0080518B" w:rsidRDefault="0080518B">
      <w:pPr>
        <w:spacing w:line="200" w:lineRule="exact"/>
        <w:rPr>
          <w:sz w:val="20"/>
          <w:szCs w:val="20"/>
        </w:rPr>
      </w:pPr>
    </w:p>
    <w:p w:rsidR="0080518B" w:rsidRDefault="0080518B">
      <w:pPr>
        <w:spacing w:line="319" w:lineRule="exact"/>
        <w:rPr>
          <w:sz w:val="20"/>
          <w:szCs w:val="20"/>
        </w:rPr>
      </w:pPr>
    </w:p>
    <w:tbl>
      <w:tblPr>
        <w:tblW w:w="0" w:type="auto"/>
        <w:tblInd w:w="40" w:type="dxa"/>
        <w:tblLayout w:type="fixed"/>
        <w:tblCellMar>
          <w:left w:w="0" w:type="dxa"/>
          <w:right w:w="0" w:type="dxa"/>
        </w:tblCellMar>
        <w:tblLook w:val="04A0"/>
      </w:tblPr>
      <w:tblGrid>
        <w:gridCol w:w="2560"/>
        <w:gridCol w:w="7140"/>
      </w:tblGrid>
      <w:tr w:rsidR="0080518B">
        <w:trPr>
          <w:trHeight w:val="37"/>
        </w:trPr>
        <w:tc>
          <w:tcPr>
            <w:tcW w:w="2560" w:type="dxa"/>
            <w:vAlign w:val="bottom"/>
          </w:tcPr>
          <w:p w:rsidR="0080518B" w:rsidRDefault="0080518B">
            <w:pPr>
              <w:rPr>
                <w:sz w:val="3"/>
                <w:szCs w:val="3"/>
              </w:rPr>
            </w:pPr>
          </w:p>
        </w:tc>
        <w:tc>
          <w:tcPr>
            <w:tcW w:w="7140" w:type="dxa"/>
            <w:vAlign w:val="bottom"/>
          </w:tcPr>
          <w:p w:rsidR="0080518B" w:rsidRDefault="0080518B">
            <w:pPr>
              <w:rPr>
                <w:sz w:val="3"/>
                <w:szCs w:val="3"/>
              </w:rPr>
            </w:pPr>
          </w:p>
        </w:tc>
      </w:tr>
      <w:tr w:rsidR="0080518B">
        <w:trPr>
          <w:trHeight w:val="279"/>
        </w:trPr>
        <w:tc>
          <w:tcPr>
            <w:tcW w:w="2560" w:type="dxa"/>
            <w:shd w:val="clear" w:color="auto" w:fill="D9D9D9"/>
            <w:vAlign w:val="bottom"/>
          </w:tcPr>
          <w:p w:rsidR="0080518B" w:rsidRDefault="00173CF8">
            <w:pPr>
              <w:ind w:left="40"/>
              <w:rPr>
                <w:sz w:val="20"/>
                <w:szCs w:val="20"/>
              </w:rPr>
            </w:pPr>
            <w:r>
              <w:rPr>
                <w:rFonts w:ascii="Arial" w:eastAsia="Arial" w:hAnsi="Arial" w:cs="Arial"/>
                <w:b/>
                <w:bCs/>
                <w:i/>
                <w:iCs/>
                <w:sz w:val="24"/>
                <w:szCs w:val="24"/>
              </w:rPr>
              <w:t>Period:</w:t>
            </w:r>
          </w:p>
        </w:tc>
        <w:tc>
          <w:tcPr>
            <w:tcW w:w="7140" w:type="dxa"/>
            <w:shd w:val="clear" w:color="auto" w:fill="D9D9D9"/>
            <w:vAlign w:val="bottom"/>
          </w:tcPr>
          <w:p w:rsidR="0080518B" w:rsidRDefault="00173CF8">
            <w:pPr>
              <w:ind w:left="600"/>
              <w:rPr>
                <w:sz w:val="20"/>
                <w:szCs w:val="20"/>
              </w:rPr>
            </w:pPr>
            <w:r>
              <w:rPr>
                <w:rFonts w:ascii="Arial" w:eastAsia="Arial" w:hAnsi="Arial" w:cs="Arial"/>
                <w:b/>
                <w:bCs/>
                <w:sz w:val="24"/>
                <w:szCs w:val="24"/>
              </w:rPr>
              <w:t>from 07. Jun.2019 to Present</w:t>
            </w:r>
          </w:p>
        </w:tc>
      </w:tr>
      <w:tr w:rsidR="0080518B">
        <w:trPr>
          <w:trHeight w:val="312"/>
        </w:trPr>
        <w:tc>
          <w:tcPr>
            <w:tcW w:w="256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Position/Role:</w:t>
            </w:r>
          </w:p>
        </w:tc>
        <w:tc>
          <w:tcPr>
            <w:tcW w:w="7140" w:type="dxa"/>
            <w:shd w:val="clear" w:color="auto" w:fill="D9D9D9"/>
            <w:vAlign w:val="bottom"/>
          </w:tcPr>
          <w:p w:rsidR="0080518B" w:rsidRDefault="00173CF8">
            <w:pPr>
              <w:ind w:left="900"/>
              <w:rPr>
                <w:sz w:val="20"/>
                <w:szCs w:val="20"/>
              </w:rPr>
            </w:pPr>
            <w:r>
              <w:rPr>
                <w:rFonts w:ascii="Arial" w:eastAsia="Arial" w:hAnsi="Arial" w:cs="Arial"/>
                <w:b/>
                <w:bCs/>
                <w:sz w:val="24"/>
                <w:szCs w:val="24"/>
              </w:rPr>
              <w:t>Drilling HSE Advisor</w:t>
            </w:r>
          </w:p>
        </w:tc>
      </w:tr>
      <w:tr w:rsidR="0080518B">
        <w:trPr>
          <w:trHeight w:val="317"/>
        </w:trPr>
        <w:tc>
          <w:tcPr>
            <w:tcW w:w="256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Company:</w:t>
            </w:r>
          </w:p>
        </w:tc>
        <w:tc>
          <w:tcPr>
            <w:tcW w:w="7140" w:type="dxa"/>
            <w:shd w:val="clear" w:color="auto" w:fill="D9D9D9"/>
            <w:vAlign w:val="bottom"/>
          </w:tcPr>
          <w:p w:rsidR="0080518B" w:rsidRDefault="00173CF8">
            <w:pPr>
              <w:ind w:left="1460"/>
              <w:rPr>
                <w:sz w:val="20"/>
                <w:szCs w:val="20"/>
              </w:rPr>
            </w:pPr>
            <w:r>
              <w:rPr>
                <w:rFonts w:ascii="Arial" w:eastAsia="Arial" w:hAnsi="Arial" w:cs="Arial"/>
                <w:b/>
                <w:bCs/>
                <w:sz w:val="24"/>
                <w:szCs w:val="24"/>
              </w:rPr>
              <w:t>Petro Pars Limited Co.</w:t>
            </w:r>
          </w:p>
        </w:tc>
      </w:tr>
      <w:tr w:rsidR="0080518B">
        <w:trPr>
          <w:trHeight w:val="317"/>
        </w:trPr>
        <w:tc>
          <w:tcPr>
            <w:tcW w:w="256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Department/Unit:</w:t>
            </w:r>
          </w:p>
        </w:tc>
        <w:tc>
          <w:tcPr>
            <w:tcW w:w="7140" w:type="dxa"/>
            <w:shd w:val="clear" w:color="auto" w:fill="D9D9D9"/>
            <w:vAlign w:val="bottom"/>
          </w:tcPr>
          <w:p w:rsidR="0080518B" w:rsidRDefault="00173CF8">
            <w:pPr>
              <w:ind w:left="300"/>
              <w:rPr>
                <w:sz w:val="20"/>
                <w:szCs w:val="20"/>
              </w:rPr>
            </w:pPr>
            <w:r>
              <w:rPr>
                <w:rFonts w:ascii="Arial" w:eastAsia="Arial" w:hAnsi="Arial" w:cs="Arial"/>
                <w:b/>
                <w:bCs/>
                <w:sz w:val="24"/>
                <w:szCs w:val="24"/>
              </w:rPr>
              <w:t>HSE / (Drilling- Well testing- Subsurface)</w:t>
            </w:r>
          </w:p>
        </w:tc>
      </w:tr>
      <w:tr w:rsidR="0080518B">
        <w:trPr>
          <w:trHeight w:val="317"/>
        </w:trPr>
        <w:tc>
          <w:tcPr>
            <w:tcW w:w="256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Country/Location:</w:t>
            </w:r>
          </w:p>
        </w:tc>
        <w:tc>
          <w:tcPr>
            <w:tcW w:w="7140" w:type="dxa"/>
            <w:shd w:val="clear" w:color="auto" w:fill="D9D9D9"/>
            <w:vAlign w:val="bottom"/>
          </w:tcPr>
          <w:p w:rsidR="0080518B" w:rsidRDefault="00173CF8">
            <w:pPr>
              <w:ind w:left="820"/>
              <w:rPr>
                <w:sz w:val="20"/>
                <w:szCs w:val="20"/>
              </w:rPr>
            </w:pPr>
            <w:r>
              <w:rPr>
                <w:rFonts w:ascii="Arial" w:eastAsia="Arial" w:hAnsi="Arial" w:cs="Arial"/>
                <w:b/>
                <w:bCs/>
                <w:sz w:val="24"/>
                <w:szCs w:val="24"/>
              </w:rPr>
              <w:t>Iran- South Azadegan Oil Field</w:t>
            </w:r>
          </w:p>
        </w:tc>
      </w:tr>
      <w:tr w:rsidR="0080518B">
        <w:trPr>
          <w:trHeight w:val="316"/>
        </w:trPr>
        <w:tc>
          <w:tcPr>
            <w:tcW w:w="2560" w:type="dxa"/>
            <w:shd w:val="clear" w:color="auto" w:fill="D9D9D9"/>
            <w:vAlign w:val="bottom"/>
          </w:tcPr>
          <w:p w:rsidR="0080518B" w:rsidRDefault="00173CF8">
            <w:pPr>
              <w:ind w:left="180"/>
              <w:rPr>
                <w:sz w:val="20"/>
                <w:szCs w:val="20"/>
              </w:rPr>
            </w:pPr>
            <w:r>
              <w:rPr>
                <w:rFonts w:ascii="Arial" w:eastAsia="Arial" w:hAnsi="Arial" w:cs="Arial"/>
                <w:b/>
                <w:bCs/>
                <w:sz w:val="24"/>
                <w:szCs w:val="24"/>
              </w:rPr>
              <w:t>Total Drilling rigs:</w:t>
            </w:r>
          </w:p>
        </w:tc>
        <w:tc>
          <w:tcPr>
            <w:tcW w:w="7140" w:type="dxa"/>
            <w:shd w:val="clear" w:color="auto" w:fill="D9D9D9"/>
            <w:vAlign w:val="bottom"/>
          </w:tcPr>
          <w:p w:rsidR="0080518B" w:rsidRDefault="00173CF8">
            <w:pPr>
              <w:ind w:left="1200"/>
              <w:rPr>
                <w:sz w:val="20"/>
                <w:szCs w:val="20"/>
              </w:rPr>
            </w:pPr>
            <w:r>
              <w:rPr>
                <w:rFonts w:ascii="Arial" w:eastAsia="Arial" w:hAnsi="Arial" w:cs="Arial"/>
                <w:b/>
                <w:bCs/>
                <w:sz w:val="24"/>
                <w:szCs w:val="24"/>
              </w:rPr>
              <w:t>14 Drilling Rigs.</w:t>
            </w:r>
          </w:p>
        </w:tc>
      </w:tr>
    </w:tbl>
    <w:p w:rsidR="0080518B" w:rsidRDefault="00173CF8">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5469890</wp:posOffset>
            </wp:positionH>
            <wp:positionV relativeFrom="paragraph">
              <wp:posOffset>-1165225</wp:posOffset>
            </wp:positionV>
            <wp:extent cx="700405" cy="791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extLst>
                    </a:blip>
                    <a:srcRect/>
                    <a:stretch>
                      <a:fillRect/>
                    </a:stretch>
                  </pic:blipFill>
                  <pic:spPr bwMode="auto">
                    <a:xfrm>
                      <a:off x="0" y="0"/>
                      <a:ext cx="700405" cy="791845"/>
                    </a:xfrm>
                    <a:prstGeom prst="rect">
                      <a:avLst/>
                    </a:prstGeom>
                    <a:noFill/>
                  </pic:spPr>
                </pic:pic>
              </a:graphicData>
            </a:graphic>
          </wp:anchor>
        </w:drawing>
      </w:r>
    </w:p>
    <w:p w:rsidR="0080518B" w:rsidRDefault="0080518B">
      <w:pPr>
        <w:spacing w:line="187" w:lineRule="exact"/>
        <w:rPr>
          <w:sz w:val="20"/>
          <w:szCs w:val="20"/>
        </w:rPr>
      </w:pPr>
    </w:p>
    <w:p w:rsidR="0080518B" w:rsidRDefault="00173CF8">
      <w:pPr>
        <w:ind w:left="80"/>
        <w:rPr>
          <w:sz w:val="20"/>
          <w:szCs w:val="20"/>
        </w:rPr>
      </w:pPr>
      <w:r>
        <w:rPr>
          <w:rFonts w:ascii="Arial" w:eastAsia="Arial" w:hAnsi="Arial" w:cs="Arial"/>
          <w:b/>
          <w:bCs/>
          <w:i/>
          <w:iCs/>
          <w:sz w:val="24"/>
          <w:szCs w:val="24"/>
        </w:rPr>
        <w:t>Main tasks performed and related context:</w:t>
      </w:r>
    </w:p>
    <w:p w:rsidR="0080518B" w:rsidRDefault="0080518B">
      <w:pPr>
        <w:spacing w:line="343" w:lineRule="exact"/>
        <w:rPr>
          <w:sz w:val="20"/>
          <w:szCs w:val="20"/>
        </w:rPr>
      </w:pPr>
    </w:p>
    <w:p w:rsidR="0080518B" w:rsidRDefault="00173CF8">
      <w:pPr>
        <w:numPr>
          <w:ilvl w:val="0"/>
          <w:numId w:val="3"/>
        </w:numPr>
        <w:tabs>
          <w:tab w:val="left" w:pos="782"/>
        </w:tabs>
        <w:spacing w:line="255" w:lineRule="auto"/>
        <w:ind w:left="700" w:right="60" w:hanging="358"/>
        <w:jc w:val="both"/>
        <w:rPr>
          <w:rFonts w:ascii="Arial" w:eastAsia="Arial" w:hAnsi="Arial" w:cs="Arial"/>
          <w:sz w:val="24"/>
          <w:szCs w:val="24"/>
        </w:rPr>
      </w:pPr>
      <w:r>
        <w:rPr>
          <w:rFonts w:ascii="Arial" w:eastAsia="Arial" w:hAnsi="Arial" w:cs="Arial"/>
          <w:sz w:val="24"/>
          <w:szCs w:val="24"/>
        </w:rPr>
        <w:t xml:space="preserve">Implement HSE Plan and Procedures provided to the Project and ensure all Contractor (NIDC ,NDCO ,PERSIA 14 drilling rigs &amp; well tesing and asidizing activity by IPON, </w:t>
      </w:r>
      <w:r>
        <w:rPr>
          <w:rFonts w:ascii="Arial" w:eastAsia="Arial" w:hAnsi="Arial" w:cs="Arial"/>
          <w:sz w:val="24"/>
          <w:szCs w:val="24"/>
        </w:rPr>
        <w:t>OEOC, NEPTA and NIDC contractor) are aware of the requirements of the Project HSE Plan and Procedures.</w:t>
      </w:r>
    </w:p>
    <w:p w:rsidR="0080518B" w:rsidRDefault="0080518B">
      <w:pPr>
        <w:spacing w:line="51" w:lineRule="exact"/>
        <w:rPr>
          <w:rFonts w:ascii="Arial" w:eastAsia="Arial" w:hAnsi="Arial" w:cs="Arial"/>
          <w:sz w:val="24"/>
          <w:szCs w:val="24"/>
        </w:rPr>
      </w:pPr>
    </w:p>
    <w:p w:rsidR="0080518B" w:rsidRDefault="00173CF8">
      <w:pPr>
        <w:numPr>
          <w:ilvl w:val="0"/>
          <w:numId w:val="3"/>
        </w:numPr>
        <w:tabs>
          <w:tab w:val="left" w:pos="782"/>
        </w:tabs>
        <w:spacing w:line="285" w:lineRule="auto"/>
        <w:ind w:left="700" w:right="100" w:hanging="358"/>
        <w:rPr>
          <w:rFonts w:ascii="Arial" w:eastAsia="Arial" w:hAnsi="Arial" w:cs="Arial"/>
          <w:sz w:val="24"/>
          <w:szCs w:val="24"/>
        </w:rPr>
      </w:pPr>
      <w:r>
        <w:rPr>
          <w:rFonts w:ascii="Arial" w:eastAsia="Arial" w:hAnsi="Arial" w:cs="Arial"/>
          <w:sz w:val="24"/>
          <w:szCs w:val="24"/>
        </w:rPr>
        <w:t>Ensure that subcontractors have issued their HSE Plans and Procedures before the beginning of work.</w:t>
      </w:r>
    </w:p>
    <w:p w:rsidR="0080518B" w:rsidRDefault="0080518B">
      <w:pPr>
        <w:spacing w:line="17" w:lineRule="exact"/>
        <w:rPr>
          <w:sz w:val="20"/>
          <w:szCs w:val="20"/>
        </w:rPr>
      </w:pPr>
    </w:p>
    <w:p w:rsidR="0080518B" w:rsidRDefault="00173CF8">
      <w:pPr>
        <w:numPr>
          <w:ilvl w:val="0"/>
          <w:numId w:val="4"/>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Define, in accordance with this plan:</w:t>
      </w:r>
    </w:p>
    <w:p w:rsidR="0080518B" w:rsidRDefault="0080518B">
      <w:pPr>
        <w:spacing w:line="2" w:lineRule="exact"/>
        <w:rPr>
          <w:sz w:val="20"/>
          <w:szCs w:val="20"/>
        </w:rPr>
      </w:pPr>
    </w:p>
    <w:p w:rsidR="0080518B" w:rsidRDefault="00173CF8">
      <w:pPr>
        <w:spacing w:line="281" w:lineRule="auto"/>
        <w:ind w:left="1520" w:right="1100"/>
        <w:rPr>
          <w:sz w:val="20"/>
          <w:szCs w:val="20"/>
        </w:rPr>
      </w:pPr>
      <w:r>
        <w:rPr>
          <w:rFonts w:ascii="Arial" w:eastAsia="Arial" w:hAnsi="Arial" w:cs="Arial"/>
          <w:sz w:val="24"/>
          <w:szCs w:val="24"/>
        </w:rPr>
        <w:t xml:space="preserve">Safety </w:t>
      </w:r>
      <w:r>
        <w:rPr>
          <w:rFonts w:ascii="Arial" w:eastAsia="Arial" w:hAnsi="Arial" w:cs="Arial"/>
          <w:sz w:val="24"/>
          <w:szCs w:val="24"/>
        </w:rPr>
        <w:t>programme (instructions, training, meetings, inspections and incentive)</w:t>
      </w:r>
    </w:p>
    <w:p w:rsidR="0080518B" w:rsidRDefault="0080518B">
      <w:pPr>
        <w:spacing w:line="26" w:lineRule="exact"/>
        <w:rPr>
          <w:sz w:val="20"/>
          <w:szCs w:val="20"/>
        </w:rPr>
      </w:pPr>
    </w:p>
    <w:p w:rsidR="0080518B" w:rsidRDefault="00173CF8">
      <w:pPr>
        <w:numPr>
          <w:ilvl w:val="1"/>
          <w:numId w:val="5"/>
        </w:numPr>
        <w:tabs>
          <w:tab w:val="left" w:pos="1496"/>
        </w:tabs>
        <w:spacing w:line="281" w:lineRule="auto"/>
        <w:ind w:left="1520" w:right="280" w:hanging="367"/>
        <w:rPr>
          <w:rFonts w:ascii="Wingdings" w:eastAsia="Wingdings" w:hAnsi="Wingdings" w:cs="Wingdings"/>
          <w:b/>
          <w:bCs/>
          <w:sz w:val="24"/>
          <w:szCs w:val="24"/>
        </w:rPr>
      </w:pPr>
      <w:r>
        <w:rPr>
          <w:rFonts w:ascii="Arial" w:eastAsia="Arial" w:hAnsi="Arial" w:cs="Arial"/>
          <w:sz w:val="24"/>
          <w:szCs w:val="24"/>
        </w:rPr>
        <w:t>Environmental programme : promotes a Waste Management Plan including Construction Wastes and Packing Wastes.</w:t>
      </w:r>
    </w:p>
    <w:p w:rsidR="0080518B" w:rsidRDefault="0080518B">
      <w:pPr>
        <w:spacing w:line="20" w:lineRule="exact"/>
        <w:rPr>
          <w:rFonts w:ascii="Wingdings" w:eastAsia="Wingdings" w:hAnsi="Wingdings" w:cs="Wingdings"/>
          <w:b/>
          <w:bCs/>
          <w:sz w:val="24"/>
          <w:szCs w:val="24"/>
        </w:rPr>
      </w:pPr>
    </w:p>
    <w:p w:rsidR="0080518B" w:rsidRDefault="00173CF8">
      <w:pPr>
        <w:numPr>
          <w:ilvl w:val="0"/>
          <w:numId w:val="5"/>
        </w:numPr>
        <w:tabs>
          <w:tab w:val="left" w:pos="782"/>
        </w:tabs>
        <w:spacing w:line="287" w:lineRule="auto"/>
        <w:ind w:left="700" w:right="240" w:hanging="358"/>
        <w:rPr>
          <w:rFonts w:ascii="Arial" w:eastAsia="Arial" w:hAnsi="Arial" w:cs="Arial"/>
          <w:sz w:val="24"/>
          <w:szCs w:val="24"/>
        </w:rPr>
      </w:pPr>
      <w:r>
        <w:rPr>
          <w:rFonts w:ascii="Arial" w:eastAsia="Arial" w:hAnsi="Arial" w:cs="Arial"/>
          <w:sz w:val="24"/>
          <w:szCs w:val="24"/>
        </w:rPr>
        <w:t>Ensure the Site Emergency Response Plan is in place and routinely exercis</w:t>
      </w:r>
      <w:r>
        <w:rPr>
          <w:rFonts w:ascii="Arial" w:eastAsia="Arial" w:hAnsi="Arial" w:cs="Arial"/>
          <w:sz w:val="24"/>
          <w:szCs w:val="24"/>
        </w:rPr>
        <w:t>ed and reviewed.</w:t>
      </w:r>
    </w:p>
    <w:p w:rsidR="0080518B" w:rsidRDefault="0080518B">
      <w:pPr>
        <w:spacing w:line="11" w:lineRule="exact"/>
        <w:rPr>
          <w:rFonts w:ascii="Arial" w:eastAsia="Arial" w:hAnsi="Arial" w:cs="Arial"/>
          <w:sz w:val="24"/>
          <w:szCs w:val="24"/>
        </w:rPr>
      </w:pPr>
    </w:p>
    <w:p w:rsidR="0080518B" w:rsidRDefault="00173CF8">
      <w:pPr>
        <w:numPr>
          <w:ilvl w:val="0"/>
          <w:numId w:val="5"/>
        </w:numPr>
        <w:tabs>
          <w:tab w:val="left" w:pos="782"/>
        </w:tabs>
        <w:spacing w:line="285" w:lineRule="auto"/>
        <w:ind w:left="700" w:right="340" w:hanging="358"/>
        <w:rPr>
          <w:rFonts w:ascii="Arial" w:eastAsia="Arial" w:hAnsi="Arial" w:cs="Arial"/>
          <w:sz w:val="24"/>
          <w:szCs w:val="24"/>
        </w:rPr>
      </w:pPr>
      <w:r>
        <w:rPr>
          <w:rFonts w:ascii="Arial" w:eastAsia="Arial" w:hAnsi="Arial" w:cs="Arial"/>
          <w:sz w:val="24"/>
          <w:szCs w:val="24"/>
        </w:rPr>
        <w:t>Organize safety awareness campaigns and, to develop action plans to respond to and close out identified deficiencies.</w:t>
      </w:r>
    </w:p>
    <w:p w:rsidR="0080518B" w:rsidRDefault="0080518B">
      <w:pPr>
        <w:spacing w:line="16" w:lineRule="exact"/>
        <w:rPr>
          <w:rFonts w:ascii="Arial" w:eastAsia="Arial" w:hAnsi="Arial" w:cs="Arial"/>
          <w:sz w:val="24"/>
          <w:szCs w:val="24"/>
        </w:rPr>
      </w:pPr>
    </w:p>
    <w:p w:rsidR="0080518B" w:rsidRDefault="00173CF8">
      <w:pPr>
        <w:numPr>
          <w:ilvl w:val="0"/>
          <w:numId w:val="5"/>
        </w:numPr>
        <w:tabs>
          <w:tab w:val="left" w:pos="782"/>
        </w:tabs>
        <w:spacing w:line="285" w:lineRule="auto"/>
        <w:ind w:left="700" w:right="400" w:hanging="358"/>
        <w:rPr>
          <w:rFonts w:ascii="Arial" w:eastAsia="Arial" w:hAnsi="Arial" w:cs="Arial"/>
          <w:sz w:val="24"/>
          <w:szCs w:val="24"/>
        </w:rPr>
      </w:pPr>
      <w:r>
        <w:rPr>
          <w:rFonts w:ascii="Arial" w:eastAsia="Arial" w:hAnsi="Arial" w:cs="Arial"/>
          <w:sz w:val="24"/>
          <w:szCs w:val="24"/>
        </w:rPr>
        <w:t>Promote everybody’s best effort to keep accident frequency and severity ratios at their lowest level.</w:t>
      </w:r>
    </w:p>
    <w:p w:rsidR="0080518B" w:rsidRDefault="0080518B">
      <w:pPr>
        <w:spacing w:line="16" w:lineRule="exact"/>
        <w:rPr>
          <w:rFonts w:ascii="Arial" w:eastAsia="Arial" w:hAnsi="Arial" w:cs="Arial"/>
          <w:sz w:val="24"/>
          <w:szCs w:val="24"/>
        </w:rPr>
      </w:pPr>
    </w:p>
    <w:p w:rsidR="0080518B" w:rsidRDefault="00173CF8">
      <w:pPr>
        <w:numPr>
          <w:ilvl w:val="0"/>
          <w:numId w:val="5"/>
        </w:numPr>
        <w:tabs>
          <w:tab w:val="left" w:pos="782"/>
        </w:tabs>
        <w:spacing w:line="261" w:lineRule="auto"/>
        <w:ind w:left="700" w:right="160" w:hanging="358"/>
        <w:rPr>
          <w:rFonts w:ascii="Arial" w:eastAsia="Arial" w:hAnsi="Arial" w:cs="Arial"/>
          <w:sz w:val="24"/>
          <w:szCs w:val="24"/>
        </w:rPr>
      </w:pPr>
      <w:r>
        <w:rPr>
          <w:rFonts w:ascii="Arial" w:eastAsia="Arial" w:hAnsi="Arial" w:cs="Arial"/>
          <w:sz w:val="24"/>
          <w:szCs w:val="24"/>
        </w:rPr>
        <w:t>Promote a proper</w:t>
      </w:r>
      <w:r>
        <w:rPr>
          <w:rFonts w:ascii="Arial" w:eastAsia="Arial" w:hAnsi="Arial" w:cs="Arial"/>
          <w:sz w:val="24"/>
          <w:szCs w:val="24"/>
        </w:rPr>
        <w:t xml:space="preserve"> and continuous housekeeping of plant and temporary site facilities in order to create the most suitable conditions for workers to work and to be encouraged to follow HSE requirements.</w:t>
      </w:r>
    </w:p>
    <w:p w:rsidR="0080518B" w:rsidRDefault="0080518B">
      <w:pPr>
        <w:spacing w:line="200" w:lineRule="exact"/>
        <w:rPr>
          <w:sz w:val="20"/>
          <w:szCs w:val="20"/>
        </w:rPr>
      </w:pPr>
    </w:p>
    <w:p w:rsidR="0080518B" w:rsidRDefault="0080518B">
      <w:pPr>
        <w:spacing w:line="334" w:lineRule="exact"/>
        <w:rPr>
          <w:sz w:val="20"/>
          <w:szCs w:val="20"/>
        </w:rPr>
      </w:pPr>
    </w:p>
    <w:tbl>
      <w:tblPr>
        <w:tblW w:w="0" w:type="auto"/>
        <w:tblLayout w:type="fixed"/>
        <w:tblCellMar>
          <w:left w:w="0" w:type="dxa"/>
          <w:right w:w="0" w:type="dxa"/>
        </w:tblCellMar>
        <w:tblLook w:val="04A0"/>
      </w:tblPr>
      <w:tblGrid>
        <w:gridCol w:w="5620"/>
        <w:gridCol w:w="4160"/>
        <w:gridCol w:w="20"/>
      </w:tblGrid>
      <w:tr w:rsidR="0080518B">
        <w:trPr>
          <w:trHeight w:val="211"/>
        </w:trPr>
        <w:tc>
          <w:tcPr>
            <w:tcW w:w="5620" w:type="dxa"/>
            <w:vMerge w:val="restart"/>
            <w:tcBorders>
              <w:top w:val="single" w:sz="8" w:space="0" w:color="auto"/>
            </w:tcBorders>
            <w:vAlign w:val="bottom"/>
          </w:tcPr>
          <w:p w:rsidR="0080518B" w:rsidRDefault="0080518B">
            <w:pPr>
              <w:ind w:left="80"/>
              <w:rPr>
                <w:sz w:val="20"/>
                <w:szCs w:val="20"/>
              </w:rPr>
            </w:pPr>
          </w:p>
        </w:tc>
        <w:tc>
          <w:tcPr>
            <w:tcW w:w="4160" w:type="dxa"/>
            <w:tcBorders>
              <w:top w:val="single" w:sz="8" w:space="0" w:color="auto"/>
            </w:tcBorders>
            <w:vAlign w:val="bottom"/>
          </w:tcPr>
          <w:p w:rsidR="0080518B" w:rsidRDefault="00173CF8">
            <w:pPr>
              <w:spacing w:line="211" w:lineRule="exact"/>
              <w:ind w:left="2680"/>
              <w:rPr>
                <w:sz w:val="20"/>
                <w:szCs w:val="20"/>
              </w:rPr>
            </w:pPr>
            <w:r>
              <w:rPr>
                <w:rFonts w:ascii="Arial" w:eastAsia="Arial" w:hAnsi="Arial" w:cs="Arial"/>
                <w:sz w:val="20"/>
                <w:szCs w:val="20"/>
              </w:rPr>
              <w:t>Page 3 of 13</w:t>
            </w:r>
          </w:p>
        </w:tc>
        <w:tc>
          <w:tcPr>
            <w:tcW w:w="0" w:type="dxa"/>
            <w:vAlign w:val="bottom"/>
          </w:tcPr>
          <w:p w:rsidR="0080518B" w:rsidRDefault="0080518B">
            <w:pPr>
              <w:rPr>
                <w:sz w:val="1"/>
                <w:szCs w:val="1"/>
              </w:rPr>
            </w:pPr>
          </w:p>
        </w:tc>
      </w:tr>
      <w:tr w:rsidR="0080518B">
        <w:trPr>
          <w:trHeight w:val="1013"/>
        </w:trPr>
        <w:tc>
          <w:tcPr>
            <w:tcW w:w="5620" w:type="dxa"/>
            <w:vMerge/>
            <w:vAlign w:val="bottom"/>
          </w:tcPr>
          <w:p w:rsidR="0080518B" w:rsidRDefault="0080518B">
            <w:pPr>
              <w:rPr>
                <w:sz w:val="24"/>
                <w:szCs w:val="24"/>
              </w:rPr>
            </w:pPr>
          </w:p>
        </w:tc>
        <w:tc>
          <w:tcPr>
            <w:tcW w:w="416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pgSz w:w="11900" w:h="17038"/>
          <w:pgMar w:top="1104" w:right="1064" w:bottom="0" w:left="1060" w:header="0" w:footer="0" w:gutter="0"/>
          <w:cols w:space="720" w:equalWidth="0">
            <w:col w:w="9780"/>
          </w:cols>
        </w:sectPr>
      </w:pPr>
    </w:p>
    <w:p w:rsidR="0080518B" w:rsidRDefault="0080518B">
      <w:pPr>
        <w:spacing w:line="200" w:lineRule="exact"/>
        <w:rPr>
          <w:sz w:val="20"/>
          <w:szCs w:val="20"/>
        </w:rPr>
      </w:pPr>
    </w:p>
    <w:p w:rsidR="0080518B" w:rsidRDefault="00173CF8">
      <w:pPr>
        <w:numPr>
          <w:ilvl w:val="0"/>
          <w:numId w:val="6"/>
        </w:numPr>
        <w:tabs>
          <w:tab w:val="left" w:pos="782"/>
        </w:tabs>
        <w:spacing w:line="287" w:lineRule="auto"/>
        <w:ind w:left="700" w:right="900" w:hanging="358"/>
        <w:rPr>
          <w:rFonts w:ascii="Arial" w:eastAsia="Arial" w:hAnsi="Arial" w:cs="Arial"/>
          <w:sz w:val="24"/>
          <w:szCs w:val="24"/>
        </w:rPr>
      </w:pPr>
      <w:r>
        <w:rPr>
          <w:rFonts w:ascii="Arial" w:eastAsia="Arial" w:hAnsi="Arial" w:cs="Arial"/>
          <w:sz w:val="24"/>
          <w:szCs w:val="24"/>
        </w:rPr>
        <w:t>Conduct worksite HSE walks with all subcontractors, and directs appropriate corrective actions.</w:t>
      </w:r>
    </w:p>
    <w:p w:rsidR="0080518B" w:rsidRDefault="0080518B">
      <w:pPr>
        <w:spacing w:line="11" w:lineRule="exact"/>
        <w:rPr>
          <w:rFonts w:ascii="Arial" w:eastAsia="Arial" w:hAnsi="Arial" w:cs="Arial"/>
          <w:sz w:val="24"/>
          <w:szCs w:val="24"/>
        </w:rPr>
      </w:pPr>
    </w:p>
    <w:p w:rsidR="0080518B" w:rsidRDefault="00173CF8">
      <w:pPr>
        <w:numPr>
          <w:ilvl w:val="0"/>
          <w:numId w:val="6"/>
        </w:numPr>
        <w:tabs>
          <w:tab w:val="left" w:pos="782"/>
        </w:tabs>
        <w:spacing w:line="285" w:lineRule="auto"/>
        <w:ind w:left="700" w:right="1440" w:hanging="358"/>
        <w:rPr>
          <w:rFonts w:ascii="Arial" w:eastAsia="Arial" w:hAnsi="Arial" w:cs="Arial"/>
          <w:sz w:val="24"/>
          <w:szCs w:val="24"/>
        </w:rPr>
      </w:pPr>
      <w:r>
        <w:rPr>
          <w:rFonts w:ascii="Arial" w:eastAsia="Arial" w:hAnsi="Arial" w:cs="Arial"/>
          <w:sz w:val="24"/>
          <w:szCs w:val="24"/>
        </w:rPr>
        <w:t>Monitor that all factors likely to improve health and safety are taken into consideration, particularly those which lead to:</w:t>
      </w:r>
    </w:p>
    <w:p w:rsidR="0080518B" w:rsidRDefault="0080518B">
      <w:pPr>
        <w:spacing w:line="16" w:lineRule="exact"/>
        <w:rPr>
          <w:rFonts w:ascii="Arial" w:eastAsia="Arial" w:hAnsi="Arial" w:cs="Arial"/>
          <w:sz w:val="24"/>
          <w:szCs w:val="24"/>
        </w:rPr>
      </w:pPr>
    </w:p>
    <w:p w:rsidR="0080518B" w:rsidRDefault="00173CF8">
      <w:pPr>
        <w:numPr>
          <w:ilvl w:val="1"/>
          <w:numId w:val="6"/>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Promoting</w:t>
      </w:r>
      <w:r>
        <w:rPr>
          <w:rFonts w:ascii="Arial" w:eastAsia="Arial" w:hAnsi="Arial" w:cs="Arial"/>
          <w:sz w:val="24"/>
          <w:szCs w:val="24"/>
        </w:rPr>
        <w:t xml:space="preserve"> personnel protection as an absolute requisite,</w:t>
      </w:r>
    </w:p>
    <w:p w:rsidR="0080518B" w:rsidRDefault="0080518B">
      <w:pPr>
        <w:spacing w:line="122" w:lineRule="exact"/>
        <w:rPr>
          <w:rFonts w:ascii="Wingdings" w:eastAsia="Wingdings" w:hAnsi="Wingdings" w:cs="Wingdings"/>
          <w:b/>
          <w:bCs/>
          <w:sz w:val="24"/>
          <w:szCs w:val="24"/>
        </w:rPr>
      </w:pPr>
    </w:p>
    <w:p w:rsidR="0080518B" w:rsidRDefault="00173CF8">
      <w:pPr>
        <w:numPr>
          <w:ilvl w:val="1"/>
          <w:numId w:val="6"/>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Investigating, identifying and neutralizing potential hazards,</w:t>
      </w:r>
    </w:p>
    <w:p w:rsidR="0080518B" w:rsidRDefault="0080518B">
      <w:pPr>
        <w:spacing w:line="117" w:lineRule="exact"/>
        <w:rPr>
          <w:rFonts w:ascii="Wingdings" w:eastAsia="Wingdings" w:hAnsi="Wingdings" w:cs="Wingdings"/>
          <w:b/>
          <w:bCs/>
          <w:sz w:val="24"/>
          <w:szCs w:val="24"/>
        </w:rPr>
      </w:pPr>
    </w:p>
    <w:p w:rsidR="0080518B" w:rsidRDefault="00173CF8">
      <w:pPr>
        <w:numPr>
          <w:ilvl w:val="1"/>
          <w:numId w:val="6"/>
        </w:numPr>
        <w:tabs>
          <w:tab w:val="left" w:pos="1496"/>
        </w:tabs>
        <w:spacing w:line="287" w:lineRule="auto"/>
        <w:ind w:left="1520" w:right="360" w:hanging="367"/>
        <w:rPr>
          <w:rFonts w:ascii="Wingdings" w:eastAsia="Wingdings" w:hAnsi="Wingdings" w:cs="Wingdings"/>
          <w:b/>
          <w:bCs/>
          <w:sz w:val="24"/>
          <w:szCs w:val="24"/>
        </w:rPr>
      </w:pPr>
      <w:r>
        <w:rPr>
          <w:rFonts w:ascii="Arial" w:eastAsia="Arial" w:hAnsi="Arial" w:cs="Arial"/>
          <w:sz w:val="24"/>
          <w:szCs w:val="24"/>
        </w:rPr>
        <w:t>Close coordination with all parties involved in construction in order to avoid overcrowded areas and dangerous operations,</w:t>
      </w:r>
    </w:p>
    <w:p w:rsidR="0080518B" w:rsidRDefault="0080518B">
      <w:pPr>
        <w:spacing w:line="11" w:lineRule="exact"/>
        <w:rPr>
          <w:rFonts w:ascii="Wingdings" w:eastAsia="Wingdings" w:hAnsi="Wingdings" w:cs="Wingdings"/>
          <w:b/>
          <w:bCs/>
          <w:sz w:val="24"/>
          <w:szCs w:val="24"/>
        </w:rPr>
      </w:pPr>
    </w:p>
    <w:p w:rsidR="0080518B" w:rsidRDefault="00173CF8">
      <w:pPr>
        <w:numPr>
          <w:ilvl w:val="1"/>
          <w:numId w:val="6"/>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 xml:space="preserve">Thorough </w:t>
      </w:r>
      <w:r>
        <w:rPr>
          <w:rFonts w:ascii="Arial" w:eastAsia="Arial" w:hAnsi="Arial" w:cs="Arial"/>
          <w:sz w:val="24"/>
          <w:szCs w:val="24"/>
        </w:rPr>
        <w:t>preparation of work critical phases,</w:t>
      </w:r>
    </w:p>
    <w:p w:rsidR="0080518B" w:rsidRDefault="0080518B">
      <w:pPr>
        <w:spacing w:line="122" w:lineRule="exact"/>
        <w:rPr>
          <w:rFonts w:ascii="Wingdings" w:eastAsia="Wingdings" w:hAnsi="Wingdings" w:cs="Wingdings"/>
          <w:b/>
          <w:bCs/>
          <w:sz w:val="24"/>
          <w:szCs w:val="24"/>
        </w:rPr>
      </w:pPr>
    </w:p>
    <w:p w:rsidR="0080518B" w:rsidRDefault="00173CF8">
      <w:pPr>
        <w:numPr>
          <w:ilvl w:val="1"/>
          <w:numId w:val="6"/>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Close contacts to local HSE authorities,</w:t>
      </w:r>
    </w:p>
    <w:p w:rsidR="0080518B" w:rsidRDefault="0080518B">
      <w:pPr>
        <w:spacing w:line="117" w:lineRule="exact"/>
        <w:rPr>
          <w:rFonts w:ascii="Wingdings" w:eastAsia="Wingdings" w:hAnsi="Wingdings" w:cs="Wingdings"/>
          <w:b/>
          <w:bCs/>
          <w:sz w:val="24"/>
          <w:szCs w:val="24"/>
        </w:rPr>
      </w:pPr>
    </w:p>
    <w:p w:rsidR="0080518B" w:rsidRDefault="00173CF8">
      <w:pPr>
        <w:numPr>
          <w:ilvl w:val="1"/>
          <w:numId w:val="6"/>
        </w:numPr>
        <w:tabs>
          <w:tab w:val="left" w:pos="1496"/>
        </w:tabs>
        <w:spacing w:line="287" w:lineRule="auto"/>
        <w:ind w:left="1520" w:right="1000" w:hanging="367"/>
        <w:rPr>
          <w:rFonts w:ascii="Wingdings" w:eastAsia="Wingdings" w:hAnsi="Wingdings" w:cs="Wingdings"/>
          <w:b/>
          <w:bCs/>
          <w:sz w:val="24"/>
          <w:szCs w:val="24"/>
        </w:rPr>
      </w:pPr>
      <w:r>
        <w:rPr>
          <w:rFonts w:ascii="Arial" w:eastAsia="Arial" w:hAnsi="Arial" w:cs="Arial"/>
          <w:sz w:val="24"/>
          <w:szCs w:val="24"/>
        </w:rPr>
        <w:t>Continuous follow up in order to correct immediately unsafe acts and situations.</w:t>
      </w:r>
    </w:p>
    <w:p w:rsidR="0080518B" w:rsidRDefault="0080518B">
      <w:pPr>
        <w:spacing w:line="11" w:lineRule="exact"/>
        <w:rPr>
          <w:rFonts w:ascii="Wingdings" w:eastAsia="Wingdings" w:hAnsi="Wingdings" w:cs="Wingdings"/>
          <w:b/>
          <w:bCs/>
          <w:sz w:val="24"/>
          <w:szCs w:val="24"/>
        </w:rPr>
      </w:pPr>
    </w:p>
    <w:p w:rsidR="0080518B" w:rsidRDefault="00173CF8">
      <w:pPr>
        <w:numPr>
          <w:ilvl w:val="0"/>
          <w:numId w:val="6"/>
        </w:numPr>
        <w:tabs>
          <w:tab w:val="left" w:pos="782"/>
        </w:tabs>
        <w:spacing w:line="285" w:lineRule="auto"/>
        <w:ind w:left="700" w:right="420" w:hanging="358"/>
        <w:rPr>
          <w:rFonts w:ascii="Arial" w:eastAsia="Arial" w:hAnsi="Arial" w:cs="Arial"/>
          <w:sz w:val="24"/>
          <w:szCs w:val="24"/>
        </w:rPr>
      </w:pPr>
      <w:r>
        <w:rPr>
          <w:rFonts w:ascii="Arial" w:eastAsia="Arial" w:hAnsi="Arial" w:cs="Arial"/>
          <w:sz w:val="24"/>
          <w:szCs w:val="24"/>
        </w:rPr>
        <w:t xml:space="preserve">Investigate to identify the root causes of all incident and near misses and provide copies of </w:t>
      </w:r>
      <w:r>
        <w:rPr>
          <w:rFonts w:ascii="Arial" w:eastAsia="Arial" w:hAnsi="Arial" w:cs="Arial"/>
          <w:sz w:val="24"/>
          <w:szCs w:val="24"/>
        </w:rPr>
        <w:t>reports to project Manager.</w:t>
      </w:r>
    </w:p>
    <w:p w:rsidR="0080518B" w:rsidRDefault="0080518B">
      <w:pPr>
        <w:spacing w:line="246" w:lineRule="exact"/>
        <w:rPr>
          <w:rFonts w:ascii="Arial" w:eastAsia="Arial" w:hAnsi="Arial" w:cs="Arial"/>
          <w:sz w:val="24"/>
          <w:szCs w:val="24"/>
        </w:rPr>
      </w:pPr>
    </w:p>
    <w:p w:rsidR="0080518B" w:rsidRDefault="00173CF8">
      <w:pPr>
        <w:numPr>
          <w:ilvl w:val="0"/>
          <w:numId w:val="6"/>
        </w:numPr>
        <w:tabs>
          <w:tab w:val="left" w:pos="782"/>
        </w:tabs>
        <w:spacing w:line="285" w:lineRule="auto"/>
        <w:ind w:left="700" w:right="1100" w:hanging="358"/>
        <w:rPr>
          <w:rFonts w:ascii="Arial" w:eastAsia="Arial" w:hAnsi="Arial" w:cs="Arial"/>
          <w:sz w:val="24"/>
          <w:szCs w:val="24"/>
        </w:rPr>
      </w:pPr>
      <w:r>
        <w:rPr>
          <w:rFonts w:ascii="Arial" w:eastAsia="Arial" w:hAnsi="Arial" w:cs="Arial"/>
          <w:sz w:val="24"/>
          <w:szCs w:val="24"/>
        </w:rPr>
        <w:t>Promote communication on all HSE matters (awards, incentives, meeting / inspections / audits and reports).</w:t>
      </w:r>
    </w:p>
    <w:p w:rsidR="0080518B" w:rsidRDefault="0080518B">
      <w:pPr>
        <w:spacing w:line="16" w:lineRule="exact"/>
        <w:rPr>
          <w:rFonts w:ascii="Arial" w:eastAsia="Arial" w:hAnsi="Arial" w:cs="Arial"/>
          <w:sz w:val="24"/>
          <w:szCs w:val="24"/>
        </w:rPr>
      </w:pPr>
    </w:p>
    <w:p w:rsidR="0080518B" w:rsidRDefault="00173CF8">
      <w:pPr>
        <w:numPr>
          <w:ilvl w:val="0"/>
          <w:numId w:val="6"/>
        </w:numPr>
        <w:tabs>
          <w:tab w:val="left" w:pos="782"/>
        </w:tabs>
        <w:spacing w:line="285" w:lineRule="auto"/>
        <w:ind w:left="700" w:right="500" w:hanging="358"/>
        <w:rPr>
          <w:rFonts w:ascii="Arial" w:eastAsia="Arial" w:hAnsi="Arial" w:cs="Arial"/>
          <w:sz w:val="24"/>
          <w:szCs w:val="24"/>
        </w:rPr>
      </w:pPr>
      <w:r>
        <w:rPr>
          <w:rFonts w:ascii="Arial" w:eastAsia="Arial" w:hAnsi="Arial" w:cs="Arial"/>
          <w:sz w:val="24"/>
          <w:szCs w:val="24"/>
        </w:rPr>
        <w:t>Issued and provided HSE activities report on a weekly basis to the Head of HSE Department.</w:t>
      </w:r>
    </w:p>
    <w:p w:rsidR="0080518B" w:rsidRDefault="0080518B">
      <w:pPr>
        <w:spacing w:line="16" w:lineRule="exact"/>
        <w:rPr>
          <w:rFonts w:ascii="Arial" w:eastAsia="Arial" w:hAnsi="Arial" w:cs="Arial"/>
          <w:sz w:val="24"/>
          <w:szCs w:val="24"/>
        </w:rPr>
      </w:pPr>
    </w:p>
    <w:p w:rsidR="0080518B" w:rsidRDefault="00173CF8">
      <w:pPr>
        <w:numPr>
          <w:ilvl w:val="0"/>
          <w:numId w:val="6"/>
        </w:numPr>
        <w:tabs>
          <w:tab w:val="left" w:pos="782"/>
        </w:tabs>
        <w:spacing w:line="285" w:lineRule="auto"/>
        <w:ind w:left="700" w:right="1580" w:hanging="358"/>
        <w:rPr>
          <w:rFonts w:ascii="Arial" w:eastAsia="Arial" w:hAnsi="Arial" w:cs="Arial"/>
          <w:sz w:val="24"/>
          <w:szCs w:val="24"/>
        </w:rPr>
      </w:pPr>
      <w:r>
        <w:rPr>
          <w:rFonts w:ascii="Arial" w:eastAsia="Arial" w:hAnsi="Arial" w:cs="Arial"/>
          <w:sz w:val="24"/>
          <w:szCs w:val="24"/>
        </w:rPr>
        <w:t>Conducting HSE meetings and</w:t>
      </w:r>
      <w:r>
        <w:rPr>
          <w:rFonts w:ascii="Arial" w:eastAsia="Arial" w:hAnsi="Arial" w:cs="Arial"/>
          <w:sz w:val="24"/>
          <w:szCs w:val="24"/>
        </w:rPr>
        <w:t xml:space="preserve"> liaise with subcontractor HSE and Site management.</w:t>
      </w:r>
    </w:p>
    <w:p w:rsidR="0080518B" w:rsidRDefault="0080518B">
      <w:pPr>
        <w:spacing w:line="16" w:lineRule="exact"/>
        <w:rPr>
          <w:rFonts w:ascii="Arial" w:eastAsia="Arial" w:hAnsi="Arial" w:cs="Arial"/>
          <w:sz w:val="24"/>
          <w:szCs w:val="24"/>
        </w:rPr>
      </w:pPr>
    </w:p>
    <w:p w:rsidR="0080518B" w:rsidRDefault="00173CF8">
      <w:pPr>
        <w:numPr>
          <w:ilvl w:val="0"/>
          <w:numId w:val="6"/>
        </w:numPr>
        <w:tabs>
          <w:tab w:val="left" w:pos="782"/>
        </w:tabs>
        <w:spacing w:line="285" w:lineRule="auto"/>
        <w:ind w:left="700" w:right="720" w:hanging="358"/>
        <w:rPr>
          <w:rFonts w:ascii="Arial" w:eastAsia="Arial" w:hAnsi="Arial" w:cs="Arial"/>
          <w:sz w:val="24"/>
          <w:szCs w:val="24"/>
        </w:rPr>
      </w:pPr>
      <w:r>
        <w:rPr>
          <w:rFonts w:ascii="Arial" w:eastAsia="Arial" w:hAnsi="Arial" w:cs="Arial"/>
          <w:sz w:val="24"/>
          <w:szCs w:val="24"/>
        </w:rPr>
        <w:t>Conducts environmental assessments, site visits and audits and assesses the environmental impact of potential project plans</w:t>
      </w:r>
    </w:p>
    <w:p w:rsidR="0080518B" w:rsidRDefault="0080518B">
      <w:pPr>
        <w:spacing w:line="16" w:lineRule="exact"/>
        <w:rPr>
          <w:rFonts w:ascii="Arial" w:eastAsia="Arial" w:hAnsi="Arial" w:cs="Arial"/>
          <w:sz w:val="24"/>
          <w:szCs w:val="24"/>
        </w:rPr>
      </w:pPr>
    </w:p>
    <w:p w:rsidR="0080518B" w:rsidRDefault="00173CF8">
      <w:pPr>
        <w:numPr>
          <w:ilvl w:val="0"/>
          <w:numId w:val="6"/>
        </w:numPr>
        <w:tabs>
          <w:tab w:val="left" w:pos="780"/>
        </w:tabs>
        <w:ind w:left="780" w:hanging="438"/>
        <w:rPr>
          <w:rFonts w:ascii="Arial" w:eastAsia="Arial" w:hAnsi="Arial" w:cs="Arial"/>
          <w:sz w:val="24"/>
          <w:szCs w:val="24"/>
        </w:rPr>
      </w:pPr>
      <w:r>
        <w:rPr>
          <w:rFonts w:ascii="Arial" w:eastAsia="Arial" w:hAnsi="Arial" w:cs="Arial"/>
          <w:sz w:val="24"/>
          <w:szCs w:val="24"/>
        </w:rPr>
        <w:t>Permit to Work Procedure follow up and implementation.</w:t>
      </w:r>
    </w:p>
    <w:p w:rsidR="0080518B" w:rsidRDefault="0080518B">
      <w:pPr>
        <w:spacing w:line="122" w:lineRule="exact"/>
        <w:rPr>
          <w:rFonts w:ascii="Arial" w:eastAsia="Arial" w:hAnsi="Arial" w:cs="Arial"/>
          <w:sz w:val="24"/>
          <w:szCs w:val="24"/>
        </w:rPr>
      </w:pPr>
    </w:p>
    <w:p w:rsidR="0080518B" w:rsidRDefault="00173CF8">
      <w:pPr>
        <w:numPr>
          <w:ilvl w:val="0"/>
          <w:numId w:val="6"/>
        </w:numPr>
        <w:tabs>
          <w:tab w:val="left" w:pos="780"/>
        </w:tabs>
        <w:ind w:left="780" w:hanging="438"/>
        <w:rPr>
          <w:rFonts w:ascii="Arial" w:eastAsia="Arial" w:hAnsi="Arial" w:cs="Arial"/>
          <w:sz w:val="24"/>
          <w:szCs w:val="24"/>
        </w:rPr>
      </w:pPr>
      <w:r>
        <w:rPr>
          <w:rFonts w:ascii="Arial" w:eastAsia="Arial" w:hAnsi="Arial" w:cs="Arial"/>
          <w:sz w:val="24"/>
          <w:szCs w:val="24"/>
        </w:rPr>
        <w:t>Inspecting the Drillin</w:t>
      </w:r>
      <w:r>
        <w:rPr>
          <w:rFonts w:ascii="Arial" w:eastAsia="Arial" w:hAnsi="Arial" w:cs="Arial"/>
          <w:sz w:val="24"/>
          <w:szCs w:val="24"/>
        </w:rPr>
        <w:t>g Rigs activity and equipment.</w:t>
      </w:r>
    </w:p>
    <w:p w:rsidR="0080518B" w:rsidRDefault="0080518B">
      <w:pPr>
        <w:spacing w:line="117" w:lineRule="exact"/>
        <w:rPr>
          <w:rFonts w:ascii="Arial" w:eastAsia="Arial" w:hAnsi="Arial" w:cs="Arial"/>
          <w:sz w:val="24"/>
          <w:szCs w:val="24"/>
        </w:rPr>
      </w:pPr>
    </w:p>
    <w:p w:rsidR="0080518B" w:rsidRDefault="00173CF8">
      <w:pPr>
        <w:numPr>
          <w:ilvl w:val="0"/>
          <w:numId w:val="6"/>
        </w:numPr>
        <w:tabs>
          <w:tab w:val="left" w:pos="780"/>
        </w:tabs>
        <w:ind w:left="780" w:hanging="438"/>
        <w:rPr>
          <w:rFonts w:ascii="Arial" w:eastAsia="Arial" w:hAnsi="Arial" w:cs="Arial"/>
          <w:sz w:val="24"/>
          <w:szCs w:val="24"/>
        </w:rPr>
      </w:pPr>
      <w:r>
        <w:rPr>
          <w:rFonts w:ascii="Arial" w:eastAsia="Arial" w:hAnsi="Arial" w:cs="Arial"/>
          <w:sz w:val="24"/>
          <w:szCs w:val="24"/>
        </w:rPr>
        <w:t>Conducting the PSSR for drilling contractor before Spud.</w:t>
      </w:r>
    </w:p>
    <w:p w:rsidR="0080518B" w:rsidRDefault="0080518B">
      <w:pPr>
        <w:spacing w:line="122" w:lineRule="exact"/>
        <w:rPr>
          <w:rFonts w:ascii="Arial" w:eastAsia="Arial" w:hAnsi="Arial" w:cs="Arial"/>
          <w:sz w:val="24"/>
          <w:szCs w:val="24"/>
        </w:rPr>
      </w:pPr>
    </w:p>
    <w:p w:rsidR="0080518B" w:rsidRDefault="00173CF8">
      <w:pPr>
        <w:numPr>
          <w:ilvl w:val="0"/>
          <w:numId w:val="6"/>
        </w:numPr>
        <w:tabs>
          <w:tab w:val="left" w:pos="780"/>
        </w:tabs>
        <w:ind w:left="780" w:hanging="438"/>
        <w:rPr>
          <w:rFonts w:ascii="Arial" w:eastAsia="Arial" w:hAnsi="Arial" w:cs="Arial"/>
          <w:sz w:val="24"/>
          <w:szCs w:val="24"/>
        </w:rPr>
      </w:pPr>
      <w:r>
        <w:rPr>
          <w:rFonts w:ascii="Arial" w:eastAsia="Arial" w:hAnsi="Arial" w:cs="Arial"/>
          <w:sz w:val="24"/>
          <w:szCs w:val="24"/>
        </w:rPr>
        <w:t>Safety audit from H</w:t>
      </w:r>
      <w:r>
        <w:rPr>
          <w:rFonts w:ascii="Arial" w:eastAsia="Arial" w:hAnsi="Arial" w:cs="Arial"/>
          <w:sz w:val="15"/>
          <w:szCs w:val="15"/>
        </w:rPr>
        <w:t>2</w:t>
      </w:r>
      <w:r>
        <w:rPr>
          <w:rFonts w:ascii="Arial" w:eastAsia="Arial" w:hAnsi="Arial" w:cs="Arial"/>
          <w:sz w:val="24"/>
          <w:szCs w:val="24"/>
        </w:rPr>
        <w:t>S safety services on all drilling contractors.</w:t>
      </w:r>
    </w:p>
    <w:p w:rsidR="0080518B" w:rsidRDefault="0080518B">
      <w:pPr>
        <w:spacing w:line="117" w:lineRule="exact"/>
        <w:rPr>
          <w:rFonts w:ascii="Arial" w:eastAsia="Arial" w:hAnsi="Arial" w:cs="Arial"/>
          <w:sz w:val="24"/>
          <w:szCs w:val="24"/>
        </w:rPr>
      </w:pPr>
    </w:p>
    <w:p w:rsidR="0080518B" w:rsidRDefault="00173CF8">
      <w:pPr>
        <w:numPr>
          <w:ilvl w:val="0"/>
          <w:numId w:val="6"/>
        </w:numPr>
        <w:tabs>
          <w:tab w:val="left" w:pos="782"/>
        </w:tabs>
        <w:spacing w:line="285" w:lineRule="auto"/>
        <w:ind w:left="700" w:right="460" w:hanging="358"/>
        <w:rPr>
          <w:rFonts w:ascii="Arial" w:eastAsia="Arial" w:hAnsi="Arial" w:cs="Arial"/>
          <w:sz w:val="24"/>
          <w:szCs w:val="24"/>
        </w:rPr>
      </w:pPr>
      <w:r>
        <w:rPr>
          <w:rFonts w:ascii="Arial" w:eastAsia="Arial" w:hAnsi="Arial" w:cs="Arial"/>
          <w:sz w:val="24"/>
          <w:szCs w:val="24"/>
        </w:rPr>
        <w:t xml:space="preserve">Monitoring of safety preparation /safety measures for coil tubing / Fishing activity and rig less </w:t>
      </w:r>
      <w:r>
        <w:rPr>
          <w:rFonts w:ascii="Arial" w:eastAsia="Arial" w:hAnsi="Arial" w:cs="Arial"/>
          <w:sz w:val="24"/>
          <w:szCs w:val="24"/>
        </w:rPr>
        <w:t>activity at wells.</w:t>
      </w:r>
    </w:p>
    <w:p w:rsidR="0080518B" w:rsidRDefault="0080518B">
      <w:pPr>
        <w:spacing w:line="16" w:lineRule="exact"/>
        <w:rPr>
          <w:rFonts w:ascii="Arial" w:eastAsia="Arial" w:hAnsi="Arial" w:cs="Arial"/>
          <w:sz w:val="24"/>
          <w:szCs w:val="24"/>
        </w:rPr>
      </w:pPr>
    </w:p>
    <w:p w:rsidR="0080518B" w:rsidRDefault="00173CF8">
      <w:pPr>
        <w:numPr>
          <w:ilvl w:val="0"/>
          <w:numId w:val="6"/>
        </w:numPr>
        <w:tabs>
          <w:tab w:val="left" w:pos="780"/>
        </w:tabs>
        <w:ind w:left="780" w:hanging="438"/>
        <w:rPr>
          <w:rFonts w:ascii="Arial" w:eastAsia="Arial" w:hAnsi="Arial" w:cs="Arial"/>
          <w:sz w:val="24"/>
          <w:szCs w:val="24"/>
        </w:rPr>
      </w:pPr>
      <w:r>
        <w:rPr>
          <w:rFonts w:ascii="Arial" w:eastAsia="Arial" w:hAnsi="Arial" w:cs="Arial"/>
          <w:sz w:val="24"/>
          <w:szCs w:val="24"/>
        </w:rPr>
        <w:t>Developing Mine and UXO (Unexploded Ordnance) hazards awareness.</w:t>
      </w:r>
    </w:p>
    <w:p w:rsidR="0080518B" w:rsidRDefault="0080518B">
      <w:pPr>
        <w:spacing w:line="200" w:lineRule="exact"/>
        <w:rPr>
          <w:sz w:val="20"/>
          <w:szCs w:val="20"/>
        </w:rPr>
      </w:pPr>
    </w:p>
    <w:p w:rsidR="0080518B" w:rsidRDefault="0080518B">
      <w:pPr>
        <w:spacing w:line="250" w:lineRule="exact"/>
        <w:rPr>
          <w:sz w:val="20"/>
          <w:szCs w:val="20"/>
        </w:rPr>
      </w:pPr>
    </w:p>
    <w:tbl>
      <w:tblPr>
        <w:tblW w:w="0" w:type="auto"/>
        <w:tblInd w:w="40" w:type="dxa"/>
        <w:tblLayout w:type="fixed"/>
        <w:tblCellMar>
          <w:left w:w="0" w:type="dxa"/>
          <w:right w:w="0" w:type="dxa"/>
        </w:tblCellMar>
        <w:tblLook w:val="04A0"/>
      </w:tblPr>
      <w:tblGrid>
        <w:gridCol w:w="2360"/>
        <w:gridCol w:w="7340"/>
      </w:tblGrid>
      <w:tr w:rsidR="0080518B">
        <w:trPr>
          <w:trHeight w:val="37"/>
        </w:trPr>
        <w:tc>
          <w:tcPr>
            <w:tcW w:w="2360" w:type="dxa"/>
            <w:vAlign w:val="bottom"/>
          </w:tcPr>
          <w:p w:rsidR="0080518B" w:rsidRDefault="0080518B">
            <w:pPr>
              <w:rPr>
                <w:sz w:val="3"/>
                <w:szCs w:val="3"/>
              </w:rPr>
            </w:pPr>
          </w:p>
        </w:tc>
        <w:tc>
          <w:tcPr>
            <w:tcW w:w="7340" w:type="dxa"/>
            <w:vAlign w:val="bottom"/>
          </w:tcPr>
          <w:p w:rsidR="0080518B" w:rsidRDefault="0080518B">
            <w:pPr>
              <w:rPr>
                <w:sz w:val="3"/>
                <w:szCs w:val="3"/>
              </w:rPr>
            </w:pPr>
          </w:p>
        </w:tc>
      </w:tr>
      <w:tr w:rsidR="0080518B">
        <w:trPr>
          <w:trHeight w:val="279"/>
        </w:trPr>
        <w:tc>
          <w:tcPr>
            <w:tcW w:w="2360" w:type="dxa"/>
            <w:shd w:val="clear" w:color="auto" w:fill="D9D9D9"/>
            <w:vAlign w:val="bottom"/>
          </w:tcPr>
          <w:p w:rsidR="0080518B" w:rsidRDefault="00173CF8">
            <w:pPr>
              <w:ind w:left="40"/>
              <w:rPr>
                <w:sz w:val="20"/>
                <w:szCs w:val="20"/>
              </w:rPr>
            </w:pPr>
            <w:r>
              <w:rPr>
                <w:rFonts w:ascii="Arial" w:eastAsia="Arial" w:hAnsi="Arial" w:cs="Arial"/>
                <w:b/>
                <w:bCs/>
                <w:i/>
                <w:iCs/>
                <w:sz w:val="24"/>
                <w:szCs w:val="24"/>
              </w:rPr>
              <w:t>Period:</w:t>
            </w:r>
          </w:p>
        </w:tc>
        <w:tc>
          <w:tcPr>
            <w:tcW w:w="7340" w:type="dxa"/>
            <w:shd w:val="clear" w:color="auto" w:fill="D9D9D9"/>
            <w:vAlign w:val="bottom"/>
          </w:tcPr>
          <w:p w:rsidR="0080518B" w:rsidRDefault="00173CF8">
            <w:pPr>
              <w:ind w:right="1880"/>
              <w:jc w:val="center"/>
              <w:rPr>
                <w:sz w:val="20"/>
                <w:szCs w:val="20"/>
              </w:rPr>
            </w:pPr>
            <w:r>
              <w:rPr>
                <w:rFonts w:ascii="Arial" w:eastAsia="Arial" w:hAnsi="Arial" w:cs="Arial"/>
                <w:b/>
                <w:bCs/>
                <w:sz w:val="24"/>
                <w:szCs w:val="24"/>
              </w:rPr>
              <w:t>from 07. Jun.2014 to Jan.20.2019</w:t>
            </w:r>
          </w:p>
        </w:tc>
      </w:tr>
      <w:tr w:rsidR="0080518B">
        <w:trPr>
          <w:trHeight w:val="317"/>
        </w:trPr>
        <w:tc>
          <w:tcPr>
            <w:tcW w:w="236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Position/Role:</w:t>
            </w:r>
          </w:p>
        </w:tc>
        <w:tc>
          <w:tcPr>
            <w:tcW w:w="7340" w:type="dxa"/>
            <w:shd w:val="clear" w:color="auto" w:fill="D9D9D9"/>
            <w:vAlign w:val="bottom"/>
          </w:tcPr>
          <w:p w:rsidR="0080518B" w:rsidRDefault="00173CF8">
            <w:pPr>
              <w:ind w:right="1860"/>
              <w:jc w:val="center"/>
              <w:rPr>
                <w:sz w:val="20"/>
                <w:szCs w:val="20"/>
              </w:rPr>
            </w:pPr>
            <w:r>
              <w:rPr>
                <w:rFonts w:ascii="Arial" w:eastAsia="Arial" w:hAnsi="Arial" w:cs="Arial"/>
                <w:b/>
                <w:bCs/>
                <w:w w:val="99"/>
                <w:sz w:val="24"/>
                <w:szCs w:val="24"/>
              </w:rPr>
              <w:t>Drilling Senior HSE Advisor</w:t>
            </w:r>
          </w:p>
        </w:tc>
      </w:tr>
      <w:tr w:rsidR="0080518B">
        <w:trPr>
          <w:trHeight w:val="312"/>
        </w:trPr>
        <w:tc>
          <w:tcPr>
            <w:tcW w:w="236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Company:</w:t>
            </w:r>
          </w:p>
        </w:tc>
        <w:tc>
          <w:tcPr>
            <w:tcW w:w="7340" w:type="dxa"/>
            <w:shd w:val="clear" w:color="auto" w:fill="D9D9D9"/>
            <w:vAlign w:val="bottom"/>
          </w:tcPr>
          <w:p w:rsidR="0080518B" w:rsidRDefault="00173CF8">
            <w:pPr>
              <w:ind w:left="120"/>
              <w:rPr>
                <w:sz w:val="20"/>
                <w:szCs w:val="20"/>
              </w:rPr>
            </w:pPr>
            <w:r>
              <w:rPr>
                <w:rFonts w:ascii="Arial" w:eastAsia="Arial" w:hAnsi="Arial" w:cs="Arial"/>
                <w:b/>
                <w:bCs/>
                <w:sz w:val="24"/>
                <w:szCs w:val="24"/>
              </w:rPr>
              <w:t>Tehran Energy Consultants (TEC), (PEDEC)</w:t>
            </w:r>
          </w:p>
        </w:tc>
      </w:tr>
      <w:tr w:rsidR="0080518B">
        <w:trPr>
          <w:trHeight w:val="317"/>
        </w:trPr>
        <w:tc>
          <w:tcPr>
            <w:tcW w:w="236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Department/Unit:</w:t>
            </w:r>
          </w:p>
        </w:tc>
        <w:tc>
          <w:tcPr>
            <w:tcW w:w="7340" w:type="dxa"/>
            <w:shd w:val="clear" w:color="auto" w:fill="D9D9D9"/>
            <w:vAlign w:val="bottom"/>
          </w:tcPr>
          <w:p w:rsidR="0080518B" w:rsidRDefault="00173CF8">
            <w:pPr>
              <w:ind w:left="500"/>
              <w:rPr>
                <w:sz w:val="20"/>
                <w:szCs w:val="20"/>
              </w:rPr>
            </w:pPr>
            <w:r>
              <w:rPr>
                <w:rFonts w:ascii="Arial" w:eastAsia="Arial" w:hAnsi="Arial" w:cs="Arial"/>
                <w:b/>
                <w:bCs/>
                <w:sz w:val="24"/>
                <w:szCs w:val="24"/>
              </w:rPr>
              <w:t xml:space="preserve">HSE / </w:t>
            </w:r>
            <w:r>
              <w:rPr>
                <w:rFonts w:ascii="Arial" w:eastAsia="Arial" w:hAnsi="Arial" w:cs="Arial"/>
                <w:b/>
                <w:bCs/>
                <w:sz w:val="24"/>
                <w:szCs w:val="24"/>
              </w:rPr>
              <w:t>(Drilling- Well testing- Subsurface)</w:t>
            </w:r>
          </w:p>
        </w:tc>
      </w:tr>
      <w:tr w:rsidR="0080518B">
        <w:trPr>
          <w:trHeight w:val="317"/>
        </w:trPr>
        <w:tc>
          <w:tcPr>
            <w:tcW w:w="236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Country/Location:</w:t>
            </w:r>
          </w:p>
        </w:tc>
        <w:tc>
          <w:tcPr>
            <w:tcW w:w="7340" w:type="dxa"/>
            <w:shd w:val="clear" w:color="auto" w:fill="D9D9D9"/>
            <w:vAlign w:val="bottom"/>
          </w:tcPr>
          <w:p w:rsidR="0080518B" w:rsidRDefault="00173CF8">
            <w:pPr>
              <w:ind w:left="1020"/>
              <w:rPr>
                <w:sz w:val="20"/>
                <w:szCs w:val="20"/>
              </w:rPr>
            </w:pPr>
            <w:r>
              <w:rPr>
                <w:rFonts w:ascii="Arial" w:eastAsia="Arial" w:hAnsi="Arial" w:cs="Arial"/>
                <w:b/>
                <w:bCs/>
                <w:sz w:val="24"/>
                <w:szCs w:val="24"/>
              </w:rPr>
              <w:t>Iran- South Azadegan Oil Field</w:t>
            </w:r>
          </w:p>
        </w:tc>
      </w:tr>
      <w:tr w:rsidR="0080518B">
        <w:trPr>
          <w:trHeight w:val="316"/>
        </w:trPr>
        <w:tc>
          <w:tcPr>
            <w:tcW w:w="2360" w:type="dxa"/>
            <w:shd w:val="clear" w:color="auto" w:fill="D9D9D9"/>
            <w:vAlign w:val="bottom"/>
          </w:tcPr>
          <w:p w:rsidR="0080518B" w:rsidRDefault="00173CF8">
            <w:pPr>
              <w:ind w:left="180"/>
              <w:rPr>
                <w:sz w:val="20"/>
                <w:szCs w:val="20"/>
              </w:rPr>
            </w:pPr>
            <w:r>
              <w:rPr>
                <w:rFonts w:ascii="Arial" w:eastAsia="Arial" w:hAnsi="Arial" w:cs="Arial"/>
                <w:b/>
                <w:bCs/>
                <w:sz w:val="24"/>
                <w:szCs w:val="24"/>
              </w:rPr>
              <w:t>Total Drilling rigs:</w:t>
            </w:r>
          </w:p>
        </w:tc>
        <w:tc>
          <w:tcPr>
            <w:tcW w:w="7340" w:type="dxa"/>
            <w:shd w:val="clear" w:color="auto" w:fill="D9D9D9"/>
            <w:vAlign w:val="bottom"/>
          </w:tcPr>
          <w:p w:rsidR="0080518B" w:rsidRDefault="00173CF8">
            <w:pPr>
              <w:ind w:left="1400"/>
              <w:rPr>
                <w:sz w:val="20"/>
                <w:szCs w:val="20"/>
              </w:rPr>
            </w:pPr>
            <w:r>
              <w:rPr>
                <w:rFonts w:ascii="Arial" w:eastAsia="Arial" w:hAnsi="Arial" w:cs="Arial"/>
                <w:b/>
                <w:bCs/>
                <w:sz w:val="24"/>
                <w:szCs w:val="24"/>
              </w:rPr>
              <w:t>20 Drilling Rigs.</w:t>
            </w:r>
          </w:p>
        </w:tc>
      </w:tr>
    </w:tbl>
    <w:p w:rsidR="0080518B" w:rsidRDefault="00173CF8">
      <w:pPr>
        <w:spacing w:line="20" w:lineRule="exact"/>
        <w:rPr>
          <w:sz w:val="20"/>
          <w:szCs w:val="20"/>
        </w:rPr>
      </w:pPr>
      <w:r>
        <w:rPr>
          <w:noProof/>
          <w:sz w:val="20"/>
          <w:szCs w:val="20"/>
        </w:rPr>
        <w:drawing>
          <wp:anchor distT="0" distB="0" distL="114300" distR="114300" simplePos="0" relativeHeight="251651072" behindDoc="1" locked="0" layoutInCell="0" allowOverlap="1">
            <wp:simplePos x="0" y="0"/>
            <wp:positionH relativeFrom="column">
              <wp:posOffset>4812030</wp:posOffset>
            </wp:positionH>
            <wp:positionV relativeFrom="paragraph">
              <wp:posOffset>-1170940</wp:posOffset>
            </wp:positionV>
            <wp:extent cx="1358265" cy="7169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extLst>
                    </a:blip>
                    <a:srcRect/>
                    <a:stretch>
                      <a:fillRect/>
                    </a:stretch>
                  </pic:blipFill>
                  <pic:spPr bwMode="auto">
                    <a:xfrm>
                      <a:off x="0" y="0"/>
                      <a:ext cx="1358265" cy="716915"/>
                    </a:xfrm>
                    <a:prstGeom prst="rect">
                      <a:avLst/>
                    </a:prstGeom>
                    <a:noFill/>
                  </pic:spPr>
                </pic:pic>
              </a:graphicData>
            </a:graphic>
          </wp:anchor>
        </w:drawing>
      </w:r>
    </w:p>
    <w:p w:rsidR="0080518B" w:rsidRDefault="0080518B">
      <w:pPr>
        <w:spacing w:line="230" w:lineRule="exact"/>
        <w:rPr>
          <w:sz w:val="20"/>
          <w:szCs w:val="20"/>
        </w:rPr>
      </w:pPr>
    </w:p>
    <w:p w:rsidR="0080518B" w:rsidRDefault="00173CF8">
      <w:pPr>
        <w:ind w:left="80"/>
        <w:rPr>
          <w:sz w:val="20"/>
          <w:szCs w:val="20"/>
        </w:rPr>
      </w:pPr>
      <w:r>
        <w:rPr>
          <w:rFonts w:ascii="Arial" w:eastAsia="Arial" w:hAnsi="Arial" w:cs="Arial"/>
          <w:b/>
          <w:bCs/>
          <w:i/>
          <w:iCs/>
          <w:sz w:val="24"/>
          <w:szCs w:val="24"/>
        </w:rPr>
        <w:t>Main tasks performed and related context:</w:t>
      </w:r>
    </w:p>
    <w:p w:rsidR="0080518B" w:rsidRDefault="0080518B">
      <w:pPr>
        <w:spacing w:line="391" w:lineRule="exact"/>
        <w:rPr>
          <w:sz w:val="20"/>
          <w:szCs w:val="20"/>
        </w:rPr>
      </w:pPr>
    </w:p>
    <w:p w:rsidR="0080518B" w:rsidRDefault="00173CF8">
      <w:pPr>
        <w:numPr>
          <w:ilvl w:val="0"/>
          <w:numId w:val="7"/>
        </w:numPr>
        <w:tabs>
          <w:tab w:val="left" w:pos="782"/>
        </w:tabs>
        <w:spacing w:line="285" w:lineRule="auto"/>
        <w:ind w:left="700" w:right="60" w:hanging="358"/>
        <w:jc w:val="both"/>
        <w:rPr>
          <w:rFonts w:ascii="Arial" w:eastAsia="Arial" w:hAnsi="Arial" w:cs="Arial"/>
          <w:sz w:val="24"/>
          <w:szCs w:val="24"/>
        </w:rPr>
      </w:pPr>
      <w:r>
        <w:rPr>
          <w:rFonts w:ascii="Arial" w:eastAsia="Arial" w:hAnsi="Arial" w:cs="Arial"/>
          <w:sz w:val="24"/>
          <w:szCs w:val="24"/>
        </w:rPr>
        <w:t xml:space="preserve">Implement HSE Plan and Procedures provided to the Project and ensure all </w:t>
      </w:r>
      <w:r>
        <w:rPr>
          <w:rFonts w:ascii="Arial" w:eastAsia="Arial" w:hAnsi="Arial" w:cs="Arial"/>
          <w:sz w:val="24"/>
          <w:szCs w:val="24"/>
        </w:rPr>
        <w:t>Contractor (NIDC ,NDCO ,NISOC ,PEDEX ,PERSIA ,TDDC and MAPNA Co. 20</w:t>
      </w:r>
    </w:p>
    <w:p w:rsidR="0080518B" w:rsidRDefault="0080518B">
      <w:pPr>
        <w:spacing w:line="179" w:lineRule="exact"/>
        <w:rPr>
          <w:sz w:val="20"/>
          <w:szCs w:val="20"/>
        </w:rPr>
      </w:pPr>
    </w:p>
    <w:tbl>
      <w:tblPr>
        <w:tblW w:w="0" w:type="auto"/>
        <w:tblLayout w:type="fixed"/>
        <w:tblCellMar>
          <w:left w:w="0" w:type="dxa"/>
          <w:right w:w="0" w:type="dxa"/>
        </w:tblCellMar>
        <w:tblLook w:val="04A0"/>
      </w:tblPr>
      <w:tblGrid>
        <w:gridCol w:w="5620"/>
        <w:gridCol w:w="4160"/>
        <w:gridCol w:w="20"/>
      </w:tblGrid>
      <w:tr w:rsidR="0080518B">
        <w:trPr>
          <w:trHeight w:val="211"/>
        </w:trPr>
        <w:tc>
          <w:tcPr>
            <w:tcW w:w="5620" w:type="dxa"/>
            <w:vMerge w:val="restart"/>
            <w:tcBorders>
              <w:top w:val="single" w:sz="8" w:space="0" w:color="auto"/>
            </w:tcBorders>
            <w:vAlign w:val="bottom"/>
          </w:tcPr>
          <w:p w:rsidR="0080518B" w:rsidRDefault="0080518B">
            <w:pPr>
              <w:ind w:left="80"/>
              <w:rPr>
                <w:sz w:val="20"/>
                <w:szCs w:val="20"/>
              </w:rPr>
            </w:pPr>
          </w:p>
        </w:tc>
        <w:tc>
          <w:tcPr>
            <w:tcW w:w="4160" w:type="dxa"/>
            <w:tcBorders>
              <w:top w:val="single" w:sz="8" w:space="0" w:color="auto"/>
            </w:tcBorders>
            <w:vAlign w:val="bottom"/>
          </w:tcPr>
          <w:p w:rsidR="0080518B" w:rsidRDefault="00173CF8">
            <w:pPr>
              <w:spacing w:line="211" w:lineRule="exact"/>
              <w:ind w:left="2680"/>
              <w:rPr>
                <w:sz w:val="20"/>
                <w:szCs w:val="20"/>
              </w:rPr>
            </w:pPr>
            <w:r>
              <w:rPr>
                <w:rFonts w:ascii="Arial" w:eastAsia="Arial" w:hAnsi="Arial" w:cs="Arial"/>
                <w:sz w:val="20"/>
                <w:szCs w:val="20"/>
              </w:rPr>
              <w:t>Page 4 of 13</w:t>
            </w:r>
          </w:p>
        </w:tc>
        <w:tc>
          <w:tcPr>
            <w:tcW w:w="0" w:type="dxa"/>
            <w:vAlign w:val="bottom"/>
          </w:tcPr>
          <w:p w:rsidR="0080518B" w:rsidRDefault="0080518B">
            <w:pPr>
              <w:rPr>
                <w:sz w:val="1"/>
                <w:szCs w:val="1"/>
              </w:rPr>
            </w:pPr>
          </w:p>
        </w:tc>
      </w:tr>
      <w:tr w:rsidR="0080518B">
        <w:trPr>
          <w:trHeight w:val="1013"/>
        </w:trPr>
        <w:tc>
          <w:tcPr>
            <w:tcW w:w="5620" w:type="dxa"/>
            <w:vMerge/>
            <w:vAlign w:val="bottom"/>
          </w:tcPr>
          <w:p w:rsidR="0080518B" w:rsidRDefault="0080518B">
            <w:pPr>
              <w:rPr>
                <w:sz w:val="24"/>
                <w:szCs w:val="24"/>
              </w:rPr>
            </w:pPr>
          </w:p>
        </w:tc>
        <w:tc>
          <w:tcPr>
            <w:tcW w:w="416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pgSz w:w="11900" w:h="17038"/>
          <w:pgMar w:top="1104" w:right="1064" w:bottom="0" w:left="1060" w:header="0" w:footer="0" w:gutter="0"/>
          <w:cols w:space="720" w:equalWidth="0">
            <w:col w:w="9780"/>
          </w:cols>
        </w:sectPr>
      </w:pPr>
    </w:p>
    <w:p w:rsidR="0080518B" w:rsidRDefault="0080518B">
      <w:pPr>
        <w:spacing w:line="200" w:lineRule="exact"/>
        <w:rPr>
          <w:sz w:val="20"/>
          <w:szCs w:val="20"/>
        </w:rPr>
      </w:pPr>
    </w:p>
    <w:p w:rsidR="0080518B" w:rsidRDefault="00173CF8">
      <w:pPr>
        <w:spacing w:line="287" w:lineRule="auto"/>
        <w:ind w:left="700" w:right="60"/>
        <w:rPr>
          <w:sz w:val="20"/>
          <w:szCs w:val="20"/>
        </w:rPr>
      </w:pPr>
      <w:r>
        <w:rPr>
          <w:rFonts w:ascii="Arial" w:eastAsia="Arial" w:hAnsi="Arial" w:cs="Arial"/>
          <w:sz w:val="24"/>
          <w:szCs w:val="24"/>
        </w:rPr>
        <w:t xml:space="preserve">drilling rigs &amp; well tesing and asidizing activity by OEOC, NEPTA and NIDC contractor) are aware of the </w:t>
      </w:r>
      <w:r>
        <w:rPr>
          <w:rFonts w:ascii="Arial" w:eastAsia="Arial" w:hAnsi="Arial" w:cs="Arial"/>
          <w:sz w:val="24"/>
          <w:szCs w:val="24"/>
        </w:rPr>
        <w:t>requirements of the Project HSE Plan and Procedures.</w:t>
      </w:r>
    </w:p>
    <w:p w:rsidR="0080518B" w:rsidRDefault="0080518B">
      <w:pPr>
        <w:spacing w:line="12" w:lineRule="exact"/>
        <w:rPr>
          <w:sz w:val="20"/>
          <w:szCs w:val="20"/>
        </w:rPr>
      </w:pPr>
    </w:p>
    <w:p w:rsidR="0080518B" w:rsidRDefault="00173CF8">
      <w:pPr>
        <w:numPr>
          <w:ilvl w:val="0"/>
          <w:numId w:val="8"/>
        </w:numPr>
        <w:tabs>
          <w:tab w:val="left" w:pos="782"/>
        </w:tabs>
        <w:spacing w:line="285" w:lineRule="auto"/>
        <w:ind w:left="700" w:right="100" w:hanging="358"/>
        <w:rPr>
          <w:rFonts w:ascii="Arial" w:eastAsia="Arial" w:hAnsi="Arial" w:cs="Arial"/>
          <w:sz w:val="24"/>
          <w:szCs w:val="24"/>
        </w:rPr>
      </w:pPr>
      <w:r>
        <w:rPr>
          <w:rFonts w:ascii="Arial" w:eastAsia="Arial" w:hAnsi="Arial" w:cs="Arial"/>
          <w:sz w:val="24"/>
          <w:szCs w:val="24"/>
        </w:rPr>
        <w:t>Ensure that subcontractors have issued their HSE Plans and Procedures before the beginning of work.</w:t>
      </w:r>
    </w:p>
    <w:p w:rsidR="0080518B" w:rsidRDefault="0080518B">
      <w:pPr>
        <w:spacing w:line="17" w:lineRule="exact"/>
        <w:rPr>
          <w:sz w:val="20"/>
          <w:szCs w:val="20"/>
        </w:rPr>
      </w:pPr>
    </w:p>
    <w:p w:rsidR="0080518B" w:rsidRDefault="00173CF8">
      <w:pPr>
        <w:numPr>
          <w:ilvl w:val="0"/>
          <w:numId w:val="9"/>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Define, in accordance with this plan:</w:t>
      </w:r>
    </w:p>
    <w:p w:rsidR="0080518B" w:rsidRDefault="0080518B">
      <w:pPr>
        <w:spacing w:line="2" w:lineRule="exact"/>
        <w:rPr>
          <w:sz w:val="20"/>
          <w:szCs w:val="20"/>
        </w:rPr>
      </w:pPr>
    </w:p>
    <w:p w:rsidR="0080518B" w:rsidRDefault="00173CF8">
      <w:pPr>
        <w:spacing w:line="282" w:lineRule="auto"/>
        <w:ind w:left="1520" w:right="1100"/>
        <w:rPr>
          <w:sz w:val="20"/>
          <w:szCs w:val="20"/>
        </w:rPr>
      </w:pPr>
      <w:r>
        <w:rPr>
          <w:rFonts w:ascii="Arial" w:eastAsia="Arial" w:hAnsi="Arial" w:cs="Arial"/>
          <w:sz w:val="24"/>
          <w:szCs w:val="24"/>
        </w:rPr>
        <w:t xml:space="preserve">Safety programme (instructions, training, meetings, </w:t>
      </w:r>
      <w:r>
        <w:rPr>
          <w:rFonts w:ascii="Arial" w:eastAsia="Arial" w:hAnsi="Arial" w:cs="Arial"/>
          <w:sz w:val="24"/>
          <w:szCs w:val="24"/>
        </w:rPr>
        <w:t>inspections and incentive)</w:t>
      </w:r>
    </w:p>
    <w:p w:rsidR="0080518B" w:rsidRDefault="0080518B">
      <w:pPr>
        <w:spacing w:line="23" w:lineRule="exact"/>
        <w:rPr>
          <w:sz w:val="20"/>
          <w:szCs w:val="20"/>
        </w:rPr>
      </w:pPr>
    </w:p>
    <w:p w:rsidR="0080518B" w:rsidRDefault="00173CF8">
      <w:pPr>
        <w:numPr>
          <w:ilvl w:val="1"/>
          <w:numId w:val="10"/>
        </w:numPr>
        <w:tabs>
          <w:tab w:val="left" w:pos="1496"/>
        </w:tabs>
        <w:spacing w:line="282" w:lineRule="auto"/>
        <w:ind w:left="1520" w:right="280" w:hanging="367"/>
        <w:rPr>
          <w:rFonts w:ascii="Wingdings" w:eastAsia="Wingdings" w:hAnsi="Wingdings" w:cs="Wingdings"/>
          <w:b/>
          <w:bCs/>
          <w:sz w:val="24"/>
          <w:szCs w:val="24"/>
        </w:rPr>
      </w:pPr>
      <w:r>
        <w:rPr>
          <w:rFonts w:ascii="Arial" w:eastAsia="Arial" w:hAnsi="Arial" w:cs="Arial"/>
          <w:sz w:val="24"/>
          <w:szCs w:val="24"/>
        </w:rPr>
        <w:t>Environmental programme : promotes a Waste Management Plan including Construction Wastes and Packing Wastes.</w:t>
      </w:r>
    </w:p>
    <w:p w:rsidR="0080518B" w:rsidRDefault="0080518B">
      <w:pPr>
        <w:spacing w:line="23" w:lineRule="exact"/>
        <w:rPr>
          <w:rFonts w:ascii="Wingdings" w:eastAsia="Wingdings" w:hAnsi="Wingdings" w:cs="Wingdings"/>
          <w:b/>
          <w:bCs/>
          <w:sz w:val="24"/>
          <w:szCs w:val="24"/>
        </w:rPr>
      </w:pPr>
    </w:p>
    <w:p w:rsidR="0080518B" w:rsidRDefault="00173CF8">
      <w:pPr>
        <w:numPr>
          <w:ilvl w:val="0"/>
          <w:numId w:val="10"/>
        </w:numPr>
        <w:tabs>
          <w:tab w:val="left" w:pos="782"/>
        </w:tabs>
        <w:spacing w:line="281" w:lineRule="auto"/>
        <w:ind w:left="700" w:right="240" w:hanging="358"/>
        <w:rPr>
          <w:rFonts w:ascii="Arial" w:eastAsia="Arial" w:hAnsi="Arial" w:cs="Arial"/>
          <w:sz w:val="24"/>
          <w:szCs w:val="24"/>
        </w:rPr>
      </w:pPr>
      <w:r>
        <w:rPr>
          <w:rFonts w:ascii="Arial" w:eastAsia="Arial" w:hAnsi="Arial" w:cs="Arial"/>
          <w:sz w:val="24"/>
          <w:szCs w:val="24"/>
        </w:rPr>
        <w:t>Ensure the Site Emergency Response Plan is in place and routinely exercised and reviewed.</w:t>
      </w:r>
    </w:p>
    <w:p w:rsidR="0080518B" w:rsidRDefault="0080518B">
      <w:pPr>
        <w:spacing w:line="25" w:lineRule="exact"/>
        <w:rPr>
          <w:rFonts w:ascii="Arial" w:eastAsia="Arial" w:hAnsi="Arial" w:cs="Arial"/>
          <w:sz w:val="24"/>
          <w:szCs w:val="24"/>
        </w:rPr>
      </w:pPr>
    </w:p>
    <w:p w:rsidR="0080518B" w:rsidRDefault="00173CF8">
      <w:pPr>
        <w:numPr>
          <w:ilvl w:val="0"/>
          <w:numId w:val="10"/>
        </w:numPr>
        <w:tabs>
          <w:tab w:val="left" w:pos="782"/>
        </w:tabs>
        <w:spacing w:line="282" w:lineRule="auto"/>
        <w:ind w:left="700" w:right="340" w:hanging="358"/>
        <w:rPr>
          <w:rFonts w:ascii="Arial" w:eastAsia="Arial" w:hAnsi="Arial" w:cs="Arial"/>
          <w:sz w:val="24"/>
          <w:szCs w:val="24"/>
        </w:rPr>
      </w:pPr>
      <w:r>
        <w:rPr>
          <w:rFonts w:ascii="Arial" w:eastAsia="Arial" w:hAnsi="Arial" w:cs="Arial"/>
          <w:sz w:val="24"/>
          <w:szCs w:val="24"/>
        </w:rPr>
        <w:t>Organize safety awareness c</w:t>
      </w:r>
      <w:r>
        <w:rPr>
          <w:rFonts w:ascii="Arial" w:eastAsia="Arial" w:hAnsi="Arial" w:cs="Arial"/>
          <w:sz w:val="24"/>
          <w:szCs w:val="24"/>
        </w:rPr>
        <w:t>ampaigns and, to develop action plans to respond to and close out identified deficiencies.</w:t>
      </w:r>
    </w:p>
    <w:p w:rsidR="0080518B" w:rsidRDefault="0080518B">
      <w:pPr>
        <w:spacing w:line="23" w:lineRule="exact"/>
        <w:rPr>
          <w:rFonts w:ascii="Arial" w:eastAsia="Arial" w:hAnsi="Arial" w:cs="Arial"/>
          <w:sz w:val="24"/>
          <w:szCs w:val="24"/>
        </w:rPr>
      </w:pPr>
    </w:p>
    <w:p w:rsidR="0080518B" w:rsidRDefault="00173CF8">
      <w:pPr>
        <w:numPr>
          <w:ilvl w:val="0"/>
          <w:numId w:val="10"/>
        </w:numPr>
        <w:tabs>
          <w:tab w:val="left" w:pos="782"/>
        </w:tabs>
        <w:spacing w:line="281" w:lineRule="auto"/>
        <w:ind w:left="700" w:right="400" w:hanging="358"/>
        <w:rPr>
          <w:rFonts w:ascii="Arial" w:eastAsia="Arial" w:hAnsi="Arial" w:cs="Arial"/>
          <w:sz w:val="24"/>
          <w:szCs w:val="24"/>
        </w:rPr>
      </w:pPr>
      <w:r>
        <w:rPr>
          <w:rFonts w:ascii="Arial" w:eastAsia="Arial" w:hAnsi="Arial" w:cs="Arial"/>
          <w:sz w:val="24"/>
          <w:szCs w:val="24"/>
        </w:rPr>
        <w:t>Promote everybody’s best effort to keep accident frequency and severity ratios at their lowest level.</w:t>
      </w:r>
    </w:p>
    <w:p w:rsidR="0080518B" w:rsidRDefault="0080518B">
      <w:pPr>
        <w:spacing w:line="25" w:lineRule="exact"/>
        <w:rPr>
          <w:rFonts w:ascii="Arial" w:eastAsia="Arial" w:hAnsi="Arial" w:cs="Arial"/>
          <w:sz w:val="24"/>
          <w:szCs w:val="24"/>
        </w:rPr>
      </w:pPr>
    </w:p>
    <w:p w:rsidR="0080518B" w:rsidRDefault="00173CF8">
      <w:pPr>
        <w:numPr>
          <w:ilvl w:val="0"/>
          <w:numId w:val="10"/>
        </w:numPr>
        <w:tabs>
          <w:tab w:val="left" w:pos="782"/>
        </w:tabs>
        <w:spacing w:line="261" w:lineRule="auto"/>
        <w:ind w:left="700" w:right="160" w:hanging="358"/>
        <w:rPr>
          <w:rFonts w:ascii="Arial" w:eastAsia="Arial" w:hAnsi="Arial" w:cs="Arial"/>
          <w:sz w:val="24"/>
          <w:szCs w:val="24"/>
        </w:rPr>
      </w:pPr>
      <w:r>
        <w:rPr>
          <w:rFonts w:ascii="Arial" w:eastAsia="Arial" w:hAnsi="Arial" w:cs="Arial"/>
          <w:sz w:val="24"/>
          <w:szCs w:val="24"/>
        </w:rPr>
        <w:t xml:space="preserve">Promote a proper and continuous housekeeping of plant and </w:t>
      </w:r>
      <w:r>
        <w:rPr>
          <w:rFonts w:ascii="Arial" w:eastAsia="Arial" w:hAnsi="Arial" w:cs="Arial"/>
          <w:sz w:val="24"/>
          <w:szCs w:val="24"/>
        </w:rPr>
        <w:t>temporary site facilities in order to create the most suitable conditions for workers to work and to be encouraged to follow HSE requirements.</w:t>
      </w:r>
    </w:p>
    <w:p w:rsidR="0080518B" w:rsidRDefault="0080518B">
      <w:pPr>
        <w:spacing w:line="45" w:lineRule="exact"/>
        <w:rPr>
          <w:rFonts w:ascii="Arial" w:eastAsia="Arial" w:hAnsi="Arial" w:cs="Arial"/>
          <w:sz w:val="24"/>
          <w:szCs w:val="24"/>
        </w:rPr>
      </w:pPr>
    </w:p>
    <w:p w:rsidR="0080518B" w:rsidRDefault="00173CF8">
      <w:pPr>
        <w:numPr>
          <w:ilvl w:val="0"/>
          <w:numId w:val="10"/>
        </w:numPr>
        <w:tabs>
          <w:tab w:val="left" w:pos="782"/>
        </w:tabs>
        <w:spacing w:line="287" w:lineRule="auto"/>
        <w:ind w:left="700" w:right="900" w:hanging="358"/>
        <w:rPr>
          <w:rFonts w:ascii="Arial" w:eastAsia="Arial" w:hAnsi="Arial" w:cs="Arial"/>
          <w:sz w:val="24"/>
          <w:szCs w:val="24"/>
        </w:rPr>
      </w:pPr>
      <w:r>
        <w:rPr>
          <w:rFonts w:ascii="Arial" w:eastAsia="Arial" w:hAnsi="Arial" w:cs="Arial"/>
          <w:sz w:val="24"/>
          <w:szCs w:val="24"/>
        </w:rPr>
        <w:t>Conduct worksite HSE walks with all subcontractors, and directs appropriate corrective actions.</w:t>
      </w:r>
    </w:p>
    <w:p w:rsidR="0080518B" w:rsidRDefault="0080518B">
      <w:pPr>
        <w:spacing w:line="11" w:lineRule="exact"/>
        <w:rPr>
          <w:rFonts w:ascii="Arial" w:eastAsia="Arial" w:hAnsi="Arial" w:cs="Arial"/>
          <w:sz w:val="24"/>
          <w:szCs w:val="24"/>
        </w:rPr>
      </w:pPr>
    </w:p>
    <w:p w:rsidR="0080518B" w:rsidRDefault="00173CF8">
      <w:pPr>
        <w:numPr>
          <w:ilvl w:val="0"/>
          <w:numId w:val="10"/>
        </w:numPr>
        <w:tabs>
          <w:tab w:val="left" w:pos="782"/>
        </w:tabs>
        <w:spacing w:line="285" w:lineRule="auto"/>
        <w:ind w:left="700" w:right="1440" w:hanging="358"/>
        <w:rPr>
          <w:rFonts w:ascii="Arial" w:eastAsia="Arial" w:hAnsi="Arial" w:cs="Arial"/>
          <w:sz w:val="24"/>
          <w:szCs w:val="24"/>
        </w:rPr>
      </w:pPr>
      <w:r>
        <w:rPr>
          <w:rFonts w:ascii="Arial" w:eastAsia="Arial" w:hAnsi="Arial" w:cs="Arial"/>
          <w:sz w:val="24"/>
          <w:szCs w:val="24"/>
        </w:rPr>
        <w:t>Monitor that al</w:t>
      </w:r>
      <w:r>
        <w:rPr>
          <w:rFonts w:ascii="Arial" w:eastAsia="Arial" w:hAnsi="Arial" w:cs="Arial"/>
          <w:sz w:val="24"/>
          <w:szCs w:val="24"/>
        </w:rPr>
        <w:t>l factors likely to improve health and safety are taken into consideration, particularly those which lead to:</w:t>
      </w:r>
    </w:p>
    <w:p w:rsidR="0080518B" w:rsidRDefault="0080518B">
      <w:pPr>
        <w:spacing w:line="16" w:lineRule="exact"/>
        <w:rPr>
          <w:rFonts w:ascii="Arial" w:eastAsia="Arial" w:hAnsi="Arial" w:cs="Arial"/>
          <w:sz w:val="24"/>
          <w:szCs w:val="24"/>
        </w:rPr>
      </w:pPr>
    </w:p>
    <w:p w:rsidR="0080518B" w:rsidRDefault="00173CF8">
      <w:pPr>
        <w:numPr>
          <w:ilvl w:val="1"/>
          <w:numId w:val="10"/>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Promoting personnel protection as an absolute requisite,</w:t>
      </w:r>
    </w:p>
    <w:p w:rsidR="0080518B" w:rsidRDefault="0080518B">
      <w:pPr>
        <w:spacing w:line="122" w:lineRule="exact"/>
        <w:rPr>
          <w:rFonts w:ascii="Wingdings" w:eastAsia="Wingdings" w:hAnsi="Wingdings" w:cs="Wingdings"/>
          <w:b/>
          <w:bCs/>
          <w:sz w:val="24"/>
          <w:szCs w:val="24"/>
        </w:rPr>
      </w:pPr>
    </w:p>
    <w:p w:rsidR="0080518B" w:rsidRDefault="00173CF8">
      <w:pPr>
        <w:numPr>
          <w:ilvl w:val="1"/>
          <w:numId w:val="10"/>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Investigating, identifying and neutralizing potential hazards,</w:t>
      </w:r>
    </w:p>
    <w:p w:rsidR="0080518B" w:rsidRDefault="0080518B">
      <w:pPr>
        <w:spacing w:line="117" w:lineRule="exact"/>
        <w:rPr>
          <w:rFonts w:ascii="Wingdings" w:eastAsia="Wingdings" w:hAnsi="Wingdings" w:cs="Wingdings"/>
          <w:b/>
          <w:bCs/>
          <w:sz w:val="24"/>
          <w:szCs w:val="24"/>
        </w:rPr>
      </w:pPr>
    </w:p>
    <w:p w:rsidR="0080518B" w:rsidRDefault="00173CF8">
      <w:pPr>
        <w:numPr>
          <w:ilvl w:val="1"/>
          <w:numId w:val="10"/>
        </w:numPr>
        <w:tabs>
          <w:tab w:val="left" w:pos="1496"/>
        </w:tabs>
        <w:spacing w:line="285" w:lineRule="auto"/>
        <w:ind w:left="1520" w:right="360" w:hanging="367"/>
        <w:rPr>
          <w:rFonts w:ascii="Wingdings" w:eastAsia="Wingdings" w:hAnsi="Wingdings" w:cs="Wingdings"/>
          <w:b/>
          <w:bCs/>
          <w:sz w:val="24"/>
          <w:szCs w:val="24"/>
        </w:rPr>
      </w:pPr>
      <w:r>
        <w:rPr>
          <w:rFonts w:ascii="Arial" w:eastAsia="Arial" w:hAnsi="Arial" w:cs="Arial"/>
          <w:sz w:val="24"/>
          <w:szCs w:val="24"/>
        </w:rPr>
        <w:t>Close coordination with</w:t>
      </w:r>
      <w:r>
        <w:rPr>
          <w:rFonts w:ascii="Arial" w:eastAsia="Arial" w:hAnsi="Arial" w:cs="Arial"/>
          <w:sz w:val="24"/>
          <w:szCs w:val="24"/>
        </w:rPr>
        <w:t xml:space="preserve"> all parties involved in construction in order to avoid overcrowded areas and dangerous operations,</w:t>
      </w:r>
    </w:p>
    <w:p w:rsidR="0080518B" w:rsidRDefault="0080518B">
      <w:pPr>
        <w:spacing w:line="16" w:lineRule="exact"/>
        <w:rPr>
          <w:rFonts w:ascii="Wingdings" w:eastAsia="Wingdings" w:hAnsi="Wingdings" w:cs="Wingdings"/>
          <w:b/>
          <w:bCs/>
          <w:sz w:val="24"/>
          <w:szCs w:val="24"/>
        </w:rPr>
      </w:pPr>
    </w:p>
    <w:p w:rsidR="0080518B" w:rsidRDefault="00173CF8">
      <w:pPr>
        <w:numPr>
          <w:ilvl w:val="1"/>
          <w:numId w:val="10"/>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Thorough preparation of work critical phases,</w:t>
      </w:r>
    </w:p>
    <w:p w:rsidR="0080518B" w:rsidRDefault="0080518B">
      <w:pPr>
        <w:spacing w:line="122" w:lineRule="exact"/>
        <w:rPr>
          <w:rFonts w:ascii="Wingdings" w:eastAsia="Wingdings" w:hAnsi="Wingdings" w:cs="Wingdings"/>
          <w:b/>
          <w:bCs/>
          <w:sz w:val="24"/>
          <w:szCs w:val="24"/>
        </w:rPr>
      </w:pPr>
    </w:p>
    <w:p w:rsidR="0080518B" w:rsidRDefault="00173CF8">
      <w:pPr>
        <w:numPr>
          <w:ilvl w:val="1"/>
          <w:numId w:val="10"/>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Close contacts to local HSE authorities,</w:t>
      </w:r>
    </w:p>
    <w:p w:rsidR="0080518B" w:rsidRDefault="0080518B">
      <w:pPr>
        <w:spacing w:line="117" w:lineRule="exact"/>
        <w:rPr>
          <w:rFonts w:ascii="Wingdings" w:eastAsia="Wingdings" w:hAnsi="Wingdings" w:cs="Wingdings"/>
          <w:b/>
          <w:bCs/>
          <w:sz w:val="24"/>
          <w:szCs w:val="24"/>
        </w:rPr>
      </w:pPr>
    </w:p>
    <w:p w:rsidR="0080518B" w:rsidRDefault="00173CF8">
      <w:pPr>
        <w:numPr>
          <w:ilvl w:val="1"/>
          <w:numId w:val="10"/>
        </w:numPr>
        <w:tabs>
          <w:tab w:val="left" w:pos="1496"/>
        </w:tabs>
        <w:spacing w:line="287" w:lineRule="auto"/>
        <w:ind w:left="1520" w:right="1000" w:hanging="367"/>
        <w:rPr>
          <w:rFonts w:ascii="Wingdings" w:eastAsia="Wingdings" w:hAnsi="Wingdings" w:cs="Wingdings"/>
          <w:b/>
          <w:bCs/>
          <w:sz w:val="24"/>
          <w:szCs w:val="24"/>
        </w:rPr>
      </w:pPr>
      <w:r>
        <w:rPr>
          <w:rFonts w:ascii="Arial" w:eastAsia="Arial" w:hAnsi="Arial" w:cs="Arial"/>
          <w:sz w:val="24"/>
          <w:szCs w:val="24"/>
        </w:rPr>
        <w:t xml:space="preserve">Continuous follow up in order to correct immediately unsafe acts </w:t>
      </w:r>
      <w:r>
        <w:rPr>
          <w:rFonts w:ascii="Arial" w:eastAsia="Arial" w:hAnsi="Arial" w:cs="Arial"/>
          <w:sz w:val="24"/>
          <w:szCs w:val="24"/>
        </w:rPr>
        <w:t>and situations.</w:t>
      </w:r>
    </w:p>
    <w:p w:rsidR="0080518B" w:rsidRDefault="0080518B">
      <w:pPr>
        <w:spacing w:line="11" w:lineRule="exact"/>
        <w:rPr>
          <w:rFonts w:ascii="Wingdings" w:eastAsia="Wingdings" w:hAnsi="Wingdings" w:cs="Wingdings"/>
          <w:b/>
          <w:bCs/>
          <w:sz w:val="24"/>
          <w:szCs w:val="24"/>
        </w:rPr>
      </w:pPr>
    </w:p>
    <w:p w:rsidR="0080518B" w:rsidRDefault="00173CF8">
      <w:pPr>
        <w:numPr>
          <w:ilvl w:val="0"/>
          <w:numId w:val="10"/>
        </w:numPr>
        <w:tabs>
          <w:tab w:val="left" w:pos="782"/>
        </w:tabs>
        <w:spacing w:line="287" w:lineRule="auto"/>
        <w:ind w:left="700" w:right="420" w:hanging="358"/>
        <w:rPr>
          <w:rFonts w:ascii="Arial" w:eastAsia="Arial" w:hAnsi="Arial" w:cs="Arial"/>
          <w:sz w:val="24"/>
          <w:szCs w:val="24"/>
        </w:rPr>
      </w:pPr>
      <w:r>
        <w:rPr>
          <w:rFonts w:ascii="Arial" w:eastAsia="Arial" w:hAnsi="Arial" w:cs="Arial"/>
          <w:sz w:val="24"/>
          <w:szCs w:val="24"/>
        </w:rPr>
        <w:t>Investigate to identify the root causes of all incident and near misses and provide copies of reports to project Manager.</w:t>
      </w:r>
    </w:p>
    <w:p w:rsidR="0080518B" w:rsidRDefault="0080518B">
      <w:pPr>
        <w:spacing w:line="242" w:lineRule="exact"/>
        <w:rPr>
          <w:rFonts w:ascii="Arial" w:eastAsia="Arial" w:hAnsi="Arial" w:cs="Arial"/>
          <w:sz w:val="24"/>
          <w:szCs w:val="24"/>
        </w:rPr>
      </w:pPr>
    </w:p>
    <w:p w:rsidR="0080518B" w:rsidRDefault="00173CF8">
      <w:pPr>
        <w:numPr>
          <w:ilvl w:val="0"/>
          <w:numId w:val="10"/>
        </w:numPr>
        <w:tabs>
          <w:tab w:val="left" w:pos="782"/>
        </w:tabs>
        <w:spacing w:line="285" w:lineRule="auto"/>
        <w:ind w:left="700" w:right="1100" w:hanging="358"/>
        <w:rPr>
          <w:rFonts w:ascii="Arial" w:eastAsia="Arial" w:hAnsi="Arial" w:cs="Arial"/>
          <w:sz w:val="24"/>
          <w:szCs w:val="24"/>
        </w:rPr>
      </w:pPr>
      <w:r>
        <w:rPr>
          <w:rFonts w:ascii="Arial" w:eastAsia="Arial" w:hAnsi="Arial" w:cs="Arial"/>
          <w:sz w:val="24"/>
          <w:szCs w:val="24"/>
        </w:rPr>
        <w:t>Promote communication on all HSE matters (awards, incentives, meeting / inspections / audits and reports).</w:t>
      </w:r>
    </w:p>
    <w:p w:rsidR="0080518B" w:rsidRDefault="0080518B">
      <w:pPr>
        <w:spacing w:line="16" w:lineRule="exact"/>
        <w:rPr>
          <w:rFonts w:ascii="Arial" w:eastAsia="Arial" w:hAnsi="Arial" w:cs="Arial"/>
          <w:sz w:val="24"/>
          <w:szCs w:val="24"/>
        </w:rPr>
      </w:pPr>
    </w:p>
    <w:p w:rsidR="0080518B" w:rsidRDefault="00173CF8">
      <w:pPr>
        <w:numPr>
          <w:ilvl w:val="0"/>
          <w:numId w:val="10"/>
        </w:numPr>
        <w:tabs>
          <w:tab w:val="left" w:pos="782"/>
        </w:tabs>
        <w:spacing w:line="281" w:lineRule="auto"/>
        <w:ind w:left="700" w:right="500" w:hanging="358"/>
        <w:rPr>
          <w:rFonts w:ascii="Arial" w:eastAsia="Arial" w:hAnsi="Arial" w:cs="Arial"/>
          <w:sz w:val="24"/>
          <w:szCs w:val="24"/>
        </w:rPr>
      </w:pPr>
      <w:r>
        <w:rPr>
          <w:rFonts w:ascii="Arial" w:eastAsia="Arial" w:hAnsi="Arial" w:cs="Arial"/>
          <w:sz w:val="24"/>
          <w:szCs w:val="24"/>
        </w:rPr>
        <w:t xml:space="preserve">Issued </w:t>
      </w:r>
      <w:r>
        <w:rPr>
          <w:rFonts w:ascii="Arial" w:eastAsia="Arial" w:hAnsi="Arial" w:cs="Arial"/>
          <w:sz w:val="24"/>
          <w:szCs w:val="24"/>
        </w:rPr>
        <w:t>and provided HSE activities report on a weekly basis to the Head of HSE Department.</w:t>
      </w:r>
    </w:p>
    <w:p w:rsidR="0080518B" w:rsidRDefault="0080518B">
      <w:pPr>
        <w:spacing w:line="25" w:lineRule="exact"/>
        <w:rPr>
          <w:rFonts w:ascii="Arial" w:eastAsia="Arial" w:hAnsi="Arial" w:cs="Arial"/>
          <w:sz w:val="24"/>
          <w:szCs w:val="24"/>
        </w:rPr>
      </w:pPr>
    </w:p>
    <w:p w:rsidR="0080518B" w:rsidRDefault="00173CF8">
      <w:pPr>
        <w:numPr>
          <w:ilvl w:val="0"/>
          <w:numId w:val="10"/>
        </w:numPr>
        <w:tabs>
          <w:tab w:val="left" w:pos="782"/>
        </w:tabs>
        <w:spacing w:line="282" w:lineRule="auto"/>
        <w:ind w:left="700" w:right="1580" w:hanging="358"/>
        <w:rPr>
          <w:rFonts w:ascii="Arial" w:eastAsia="Arial" w:hAnsi="Arial" w:cs="Arial"/>
          <w:sz w:val="24"/>
          <w:szCs w:val="24"/>
        </w:rPr>
      </w:pPr>
      <w:r>
        <w:rPr>
          <w:rFonts w:ascii="Arial" w:eastAsia="Arial" w:hAnsi="Arial" w:cs="Arial"/>
          <w:sz w:val="24"/>
          <w:szCs w:val="24"/>
        </w:rPr>
        <w:t>Conducting HSE meetings and liaise with subcontractor HSE and Site management.</w:t>
      </w:r>
    </w:p>
    <w:p w:rsidR="0080518B" w:rsidRDefault="0080518B">
      <w:pPr>
        <w:spacing w:line="23" w:lineRule="exact"/>
        <w:rPr>
          <w:rFonts w:ascii="Arial" w:eastAsia="Arial" w:hAnsi="Arial" w:cs="Arial"/>
          <w:sz w:val="24"/>
          <w:szCs w:val="24"/>
        </w:rPr>
      </w:pPr>
    </w:p>
    <w:p w:rsidR="0080518B" w:rsidRDefault="00173CF8">
      <w:pPr>
        <w:numPr>
          <w:ilvl w:val="0"/>
          <w:numId w:val="10"/>
        </w:numPr>
        <w:tabs>
          <w:tab w:val="left" w:pos="780"/>
        </w:tabs>
        <w:ind w:left="780" w:hanging="438"/>
        <w:rPr>
          <w:rFonts w:ascii="Arial" w:eastAsia="Arial" w:hAnsi="Arial" w:cs="Arial"/>
          <w:sz w:val="24"/>
          <w:szCs w:val="24"/>
        </w:rPr>
      </w:pPr>
      <w:r>
        <w:rPr>
          <w:rFonts w:ascii="Arial" w:eastAsia="Arial" w:hAnsi="Arial" w:cs="Arial"/>
          <w:sz w:val="24"/>
          <w:szCs w:val="24"/>
        </w:rPr>
        <w:t>Permit to Work Procedure follow up and implementation.</w:t>
      </w:r>
    </w:p>
    <w:p w:rsidR="0080518B" w:rsidRDefault="0080518B">
      <w:pPr>
        <w:spacing w:line="117" w:lineRule="exact"/>
        <w:rPr>
          <w:rFonts w:ascii="Arial" w:eastAsia="Arial" w:hAnsi="Arial" w:cs="Arial"/>
          <w:sz w:val="24"/>
          <w:szCs w:val="24"/>
        </w:rPr>
      </w:pPr>
    </w:p>
    <w:p w:rsidR="0080518B" w:rsidRDefault="00173CF8">
      <w:pPr>
        <w:numPr>
          <w:ilvl w:val="0"/>
          <w:numId w:val="10"/>
        </w:numPr>
        <w:tabs>
          <w:tab w:val="left" w:pos="780"/>
        </w:tabs>
        <w:ind w:left="780" w:hanging="438"/>
        <w:rPr>
          <w:rFonts w:ascii="Arial" w:eastAsia="Arial" w:hAnsi="Arial" w:cs="Arial"/>
          <w:sz w:val="24"/>
          <w:szCs w:val="24"/>
        </w:rPr>
      </w:pPr>
      <w:r>
        <w:rPr>
          <w:rFonts w:ascii="Arial" w:eastAsia="Arial" w:hAnsi="Arial" w:cs="Arial"/>
          <w:sz w:val="24"/>
          <w:szCs w:val="24"/>
        </w:rPr>
        <w:t>Inspecting the Drilling Rigs activi</w:t>
      </w:r>
      <w:r>
        <w:rPr>
          <w:rFonts w:ascii="Arial" w:eastAsia="Arial" w:hAnsi="Arial" w:cs="Arial"/>
          <w:sz w:val="24"/>
          <w:szCs w:val="24"/>
        </w:rPr>
        <w:t>ty and equipment.</w:t>
      </w:r>
    </w:p>
    <w:p w:rsidR="0080518B" w:rsidRDefault="0080518B">
      <w:pPr>
        <w:spacing w:line="122" w:lineRule="exact"/>
        <w:rPr>
          <w:rFonts w:ascii="Arial" w:eastAsia="Arial" w:hAnsi="Arial" w:cs="Arial"/>
          <w:sz w:val="24"/>
          <w:szCs w:val="24"/>
        </w:rPr>
      </w:pPr>
    </w:p>
    <w:p w:rsidR="0080518B" w:rsidRDefault="00173CF8">
      <w:pPr>
        <w:numPr>
          <w:ilvl w:val="0"/>
          <w:numId w:val="10"/>
        </w:numPr>
        <w:tabs>
          <w:tab w:val="left" w:pos="780"/>
        </w:tabs>
        <w:ind w:left="780" w:hanging="438"/>
        <w:rPr>
          <w:rFonts w:ascii="Arial" w:eastAsia="Arial" w:hAnsi="Arial" w:cs="Arial"/>
          <w:sz w:val="24"/>
          <w:szCs w:val="24"/>
        </w:rPr>
      </w:pPr>
      <w:r>
        <w:rPr>
          <w:rFonts w:ascii="Arial" w:eastAsia="Arial" w:hAnsi="Arial" w:cs="Arial"/>
          <w:sz w:val="24"/>
          <w:szCs w:val="24"/>
        </w:rPr>
        <w:t>Conducting the PSSR for drilling contractor before Spud.</w:t>
      </w:r>
    </w:p>
    <w:p w:rsidR="0080518B" w:rsidRDefault="0080518B">
      <w:pPr>
        <w:spacing w:line="304" w:lineRule="exact"/>
        <w:rPr>
          <w:sz w:val="20"/>
          <w:szCs w:val="20"/>
        </w:rPr>
      </w:pPr>
    </w:p>
    <w:tbl>
      <w:tblPr>
        <w:tblW w:w="0" w:type="auto"/>
        <w:tblLayout w:type="fixed"/>
        <w:tblCellMar>
          <w:left w:w="0" w:type="dxa"/>
          <w:right w:w="0" w:type="dxa"/>
        </w:tblCellMar>
        <w:tblLook w:val="04A0"/>
      </w:tblPr>
      <w:tblGrid>
        <w:gridCol w:w="5620"/>
        <w:gridCol w:w="4160"/>
        <w:gridCol w:w="20"/>
      </w:tblGrid>
      <w:tr w:rsidR="0080518B">
        <w:trPr>
          <w:trHeight w:val="211"/>
        </w:trPr>
        <w:tc>
          <w:tcPr>
            <w:tcW w:w="5620" w:type="dxa"/>
            <w:vMerge w:val="restart"/>
            <w:tcBorders>
              <w:top w:val="single" w:sz="8" w:space="0" w:color="auto"/>
            </w:tcBorders>
            <w:vAlign w:val="bottom"/>
          </w:tcPr>
          <w:p w:rsidR="0080518B" w:rsidRDefault="0080518B">
            <w:pPr>
              <w:ind w:left="80"/>
              <w:rPr>
                <w:sz w:val="20"/>
                <w:szCs w:val="20"/>
              </w:rPr>
            </w:pPr>
          </w:p>
        </w:tc>
        <w:tc>
          <w:tcPr>
            <w:tcW w:w="4160" w:type="dxa"/>
            <w:tcBorders>
              <w:top w:val="single" w:sz="8" w:space="0" w:color="auto"/>
            </w:tcBorders>
            <w:vAlign w:val="bottom"/>
          </w:tcPr>
          <w:p w:rsidR="0080518B" w:rsidRDefault="00173CF8">
            <w:pPr>
              <w:spacing w:line="211" w:lineRule="exact"/>
              <w:ind w:left="2680"/>
              <w:rPr>
                <w:sz w:val="20"/>
                <w:szCs w:val="20"/>
              </w:rPr>
            </w:pPr>
            <w:r>
              <w:rPr>
                <w:rFonts w:ascii="Arial" w:eastAsia="Arial" w:hAnsi="Arial" w:cs="Arial"/>
                <w:sz w:val="20"/>
                <w:szCs w:val="20"/>
              </w:rPr>
              <w:t>Page 5 of 13</w:t>
            </w:r>
          </w:p>
        </w:tc>
        <w:tc>
          <w:tcPr>
            <w:tcW w:w="0" w:type="dxa"/>
            <w:vAlign w:val="bottom"/>
          </w:tcPr>
          <w:p w:rsidR="0080518B" w:rsidRDefault="0080518B">
            <w:pPr>
              <w:rPr>
                <w:sz w:val="1"/>
                <w:szCs w:val="1"/>
              </w:rPr>
            </w:pPr>
          </w:p>
        </w:tc>
      </w:tr>
      <w:tr w:rsidR="0080518B">
        <w:trPr>
          <w:trHeight w:val="1013"/>
        </w:trPr>
        <w:tc>
          <w:tcPr>
            <w:tcW w:w="5620" w:type="dxa"/>
            <w:vMerge/>
            <w:vAlign w:val="bottom"/>
          </w:tcPr>
          <w:p w:rsidR="0080518B" w:rsidRDefault="0080518B">
            <w:pPr>
              <w:rPr>
                <w:sz w:val="24"/>
                <w:szCs w:val="24"/>
              </w:rPr>
            </w:pPr>
          </w:p>
        </w:tc>
        <w:tc>
          <w:tcPr>
            <w:tcW w:w="416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pgSz w:w="11900" w:h="17038"/>
          <w:pgMar w:top="1104" w:right="1064" w:bottom="0" w:left="1060" w:header="0" w:footer="0" w:gutter="0"/>
          <w:cols w:space="720" w:equalWidth="0">
            <w:col w:w="9780"/>
          </w:cols>
        </w:sectPr>
      </w:pPr>
    </w:p>
    <w:p w:rsidR="0080518B" w:rsidRDefault="0080518B">
      <w:pPr>
        <w:spacing w:line="200" w:lineRule="exact"/>
        <w:rPr>
          <w:sz w:val="20"/>
          <w:szCs w:val="20"/>
        </w:rPr>
      </w:pPr>
    </w:p>
    <w:p w:rsidR="0080518B" w:rsidRDefault="00173CF8">
      <w:pPr>
        <w:numPr>
          <w:ilvl w:val="0"/>
          <w:numId w:val="11"/>
        </w:numPr>
        <w:tabs>
          <w:tab w:val="left" w:pos="780"/>
        </w:tabs>
        <w:ind w:left="780" w:hanging="438"/>
        <w:rPr>
          <w:rFonts w:ascii="Arial" w:eastAsia="Arial" w:hAnsi="Arial" w:cs="Arial"/>
          <w:sz w:val="24"/>
          <w:szCs w:val="24"/>
        </w:rPr>
      </w:pPr>
      <w:r>
        <w:rPr>
          <w:rFonts w:ascii="Arial" w:eastAsia="Arial" w:hAnsi="Arial" w:cs="Arial"/>
          <w:sz w:val="24"/>
          <w:szCs w:val="24"/>
        </w:rPr>
        <w:t>Safety audit from H</w:t>
      </w:r>
      <w:r>
        <w:rPr>
          <w:rFonts w:ascii="Arial" w:eastAsia="Arial" w:hAnsi="Arial" w:cs="Arial"/>
          <w:sz w:val="15"/>
          <w:szCs w:val="15"/>
        </w:rPr>
        <w:t>2</w:t>
      </w:r>
      <w:r>
        <w:rPr>
          <w:rFonts w:ascii="Arial" w:eastAsia="Arial" w:hAnsi="Arial" w:cs="Arial"/>
          <w:sz w:val="24"/>
          <w:szCs w:val="24"/>
        </w:rPr>
        <w:t>S safety services on all drilling contractors.</w:t>
      </w:r>
    </w:p>
    <w:p w:rsidR="0080518B" w:rsidRDefault="0080518B">
      <w:pPr>
        <w:spacing w:line="122" w:lineRule="exact"/>
        <w:rPr>
          <w:rFonts w:ascii="Arial" w:eastAsia="Arial" w:hAnsi="Arial" w:cs="Arial"/>
          <w:sz w:val="24"/>
          <w:szCs w:val="24"/>
        </w:rPr>
      </w:pPr>
    </w:p>
    <w:p w:rsidR="0080518B" w:rsidRDefault="00173CF8">
      <w:pPr>
        <w:numPr>
          <w:ilvl w:val="0"/>
          <w:numId w:val="11"/>
        </w:numPr>
        <w:tabs>
          <w:tab w:val="left" w:pos="782"/>
        </w:tabs>
        <w:spacing w:line="282" w:lineRule="auto"/>
        <w:ind w:left="700" w:right="460" w:hanging="358"/>
        <w:rPr>
          <w:rFonts w:ascii="Arial" w:eastAsia="Arial" w:hAnsi="Arial" w:cs="Arial"/>
          <w:sz w:val="24"/>
          <w:szCs w:val="24"/>
        </w:rPr>
      </w:pPr>
      <w:r>
        <w:rPr>
          <w:rFonts w:ascii="Arial" w:eastAsia="Arial" w:hAnsi="Arial" w:cs="Arial"/>
          <w:sz w:val="24"/>
          <w:szCs w:val="24"/>
        </w:rPr>
        <w:t xml:space="preserve">Monitoring of safety preparation </w:t>
      </w:r>
      <w:r>
        <w:rPr>
          <w:rFonts w:ascii="Arial" w:eastAsia="Arial" w:hAnsi="Arial" w:cs="Arial"/>
          <w:sz w:val="24"/>
          <w:szCs w:val="24"/>
        </w:rPr>
        <w:t>/safety measures for coil tubing / Fishing activity and rig less activity at wells.</w:t>
      </w:r>
    </w:p>
    <w:p w:rsidR="0080518B" w:rsidRDefault="0080518B">
      <w:pPr>
        <w:spacing w:line="23" w:lineRule="exact"/>
        <w:rPr>
          <w:rFonts w:ascii="Arial" w:eastAsia="Arial" w:hAnsi="Arial" w:cs="Arial"/>
          <w:sz w:val="24"/>
          <w:szCs w:val="24"/>
        </w:rPr>
      </w:pPr>
    </w:p>
    <w:p w:rsidR="0080518B" w:rsidRDefault="00173CF8">
      <w:pPr>
        <w:numPr>
          <w:ilvl w:val="0"/>
          <w:numId w:val="11"/>
        </w:numPr>
        <w:tabs>
          <w:tab w:val="left" w:pos="780"/>
        </w:tabs>
        <w:ind w:left="780" w:hanging="438"/>
        <w:rPr>
          <w:rFonts w:ascii="Arial" w:eastAsia="Arial" w:hAnsi="Arial" w:cs="Arial"/>
          <w:sz w:val="24"/>
          <w:szCs w:val="24"/>
        </w:rPr>
      </w:pPr>
      <w:r>
        <w:rPr>
          <w:rFonts w:ascii="Arial" w:eastAsia="Arial" w:hAnsi="Arial" w:cs="Arial"/>
          <w:sz w:val="24"/>
          <w:szCs w:val="24"/>
        </w:rPr>
        <w:t>Developing Mine and UXO (Unexploded Ordnance) hazards awareness.</w:t>
      </w:r>
    </w:p>
    <w:p w:rsidR="0080518B" w:rsidRDefault="0080518B">
      <w:pPr>
        <w:sectPr w:rsidR="0080518B">
          <w:pgSz w:w="11900" w:h="17038"/>
          <w:pgMar w:top="1104" w:right="1064" w:bottom="0" w:left="1060" w:header="0" w:footer="0" w:gutter="0"/>
          <w:cols w:space="720" w:equalWidth="0">
            <w:col w:w="9780"/>
          </w:cols>
        </w:sectPr>
      </w:pPr>
    </w:p>
    <w:p w:rsidR="0080518B" w:rsidRDefault="0080518B">
      <w:pPr>
        <w:spacing w:line="200" w:lineRule="exact"/>
        <w:rPr>
          <w:sz w:val="20"/>
          <w:szCs w:val="20"/>
        </w:rPr>
      </w:pPr>
    </w:p>
    <w:p w:rsidR="0080518B" w:rsidRDefault="0080518B">
      <w:pPr>
        <w:spacing w:line="259" w:lineRule="exact"/>
        <w:rPr>
          <w:sz w:val="20"/>
          <w:szCs w:val="20"/>
        </w:rPr>
      </w:pPr>
    </w:p>
    <w:p w:rsidR="0080518B" w:rsidRDefault="00762B93">
      <w:pPr>
        <w:ind w:left="200"/>
        <w:rPr>
          <w:sz w:val="20"/>
          <w:szCs w:val="20"/>
        </w:rPr>
      </w:pPr>
      <w:r>
        <w:rPr>
          <w:rFonts w:ascii="Arial" w:eastAsia="Arial" w:hAnsi="Arial" w:cs="Arial"/>
          <w:b/>
          <w:bCs/>
          <w:i/>
          <w:iCs/>
          <w:noProof/>
          <w:sz w:val="24"/>
          <w:szCs w:val="24"/>
        </w:rPr>
        <w:drawing>
          <wp:anchor distT="0" distB="0" distL="114300" distR="114300" simplePos="0" relativeHeight="251652096" behindDoc="1" locked="0" layoutInCell="0" allowOverlap="1">
            <wp:simplePos x="0" y="0"/>
            <wp:positionH relativeFrom="column">
              <wp:posOffset>31750</wp:posOffset>
            </wp:positionH>
            <wp:positionV relativeFrom="paragraph">
              <wp:posOffset>17145</wp:posOffset>
            </wp:positionV>
            <wp:extent cx="5581650" cy="116205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extLst>
                    </a:blip>
                    <a:srcRect r="9288"/>
                    <a:stretch>
                      <a:fillRect/>
                    </a:stretch>
                  </pic:blipFill>
                  <pic:spPr bwMode="auto">
                    <a:xfrm>
                      <a:off x="0" y="0"/>
                      <a:ext cx="5581650" cy="1162050"/>
                    </a:xfrm>
                    <a:prstGeom prst="rect">
                      <a:avLst/>
                    </a:prstGeom>
                    <a:noFill/>
                  </pic:spPr>
                </pic:pic>
              </a:graphicData>
            </a:graphic>
          </wp:anchor>
        </w:drawing>
      </w:r>
      <w:r w:rsidR="00173CF8">
        <w:rPr>
          <w:rFonts w:ascii="Arial" w:eastAsia="Arial" w:hAnsi="Arial" w:cs="Arial"/>
          <w:b/>
          <w:bCs/>
          <w:i/>
          <w:iCs/>
          <w:sz w:val="24"/>
          <w:szCs w:val="24"/>
        </w:rPr>
        <w:t>Period:</w:t>
      </w:r>
    </w:p>
    <w:p w:rsidR="0080518B" w:rsidRDefault="0080518B">
      <w:pPr>
        <w:spacing w:line="41" w:lineRule="exact"/>
        <w:rPr>
          <w:sz w:val="20"/>
          <w:szCs w:val="20"/>
        </w:rPr>
      </w:pPr>
    </w:p>
    <w:p w:rsidR="0080518B" w:rsidRDefault="00173CF8">
      <w:pPr>
        <w:ind w:left="220"/>
        <w:rPr>
          <w:sz w:val="20"/>
          <w:szCs w:val="20"/>
        </w:rPr>
      </w:pPr>
      <w:r>
        <w:rPr>
          <w:rFonts w:ascii="Arial" w:eastAsia="Arial" w:hAnsi="Arial" w:cs="Arial"/>
          <w:b/>
          <w:bCs/>
          <w:i/>
          <w:iCs/>
          <w:sz w:val="24"/>
          <w:szCs w:val="24"/>
        </w:rPr>
        <w:t>Position/Role:</w:t>
      </w:r>
    </w:p>
    <w:p w:rsidR="0080518B" w:rsidRDefault="0080518B">
      <w:pPr>
        <w:spacing w:line="36" w:lineRule="exact"/>
        <w:rPr>
          <w:sz w:val="20"/>
          <w:szCs w:val="20"/>
        </w:rPr>
      </w:pPr>
    </w:p>
    <w:p w:rsidR="0080518B" w:rsidRDefault="00173CF8">
      <w:pPr>
        <w:ind w:left="220"/>
        <w:rPr>
          <w:sz w:val="20"/>
          <w:szCs w:val="20"/>
        </w:rPr>
      </w:pPr>
      <w:r>
        <w:rPr>
          <w:rFonts w:ascii="Arial" w:eastAsia="Arial" w:hAnsi="Arial" w:cs="Arial"/>
          <w:b/>
          <w:bCs/>
          <w:i/>
          <w:iCs/>
          <w:sz w:val="24"/>
          <w:szCs w:val="24"/>
        </w:rPr>
        <w:t>Company:</w:t>
      </w:r>
    </w:p>
    <w:p w:rsidR="0080518B" w:rsidRDefault="00173CF8">
      <w:pPr>
        <w:spacing w:line="20" w:lineRule="exact"/>
        <w:rPr>
          <w:sz w:val="20"/>
          <w:szCs w:val="20"/>
        </w:rPr>
      </w:pPr>
      <w:r>
        <w:rPr>
          <w:sz w:val="20"/>
          <w:szCs w:val="20"/>
        </w:rPr>
        <w:br w:type="column"/>
      </w:r>
    </w:p>
    <w:p w:rsidR="0080518B" w:rsidRDefault="0080518B">
      <w:pPr>
        <w:spacing w:line="200" w:lineRule="exact"/>
        <w:rPr>
          <w:sz w:val="20"/>
          <w:szCs w:val="20"/>
        </w:rPr>
      </w:pPr>
    </w:p>
    <w:p w:rsidR="0080518B" w:rsidRDefault="0080518B">
      <w:pPr>
        <w:spacing w:line="230" w:lineRule="exact"/>
        <w:rPr>
          <w:sz w:val="20"/>
          <w:szCs w:val="20"/>
        </w:rPr>
      </w:pPr>
    </w:p>
    <w:p w:rsidR="0080518B" w:rsidRDefault="00173CF8">
      <w:pPr>
        <w:rPr>
          <w:sz w:val="20"/>
          <w:szCs w:val="20"/>
        </w:rPr>
      </w:pPr>
      <w:r>
        <w:rPr>
          <w:rFonts w:ascii="Arial" w:eastAsia="Arial" w:hAnsi="Arial" w:cs="Arial"/>
          <w:b/>
          <w:bCs/>
          <w:sz w:val="24"/>
          <w:szCs w:val="24"/>
        </w:rPr>
        <w:t xml:space="preserve">from 03. Jun.2013 </w:t>
      </w:r>
      <w:r>
        <w:rPr>
          <w:rFonts w:ascii="Arial" w:eastAsia="Arial" w:hAnsi="Arial" w:cs="Arial"/>
          <w:b/>
          <w:bCs/>
          <w:i/>
          <w:iCs/>
          <w:sz w:val="24"/>
          <w:szCs w:val="24"/>
        </w:rPr>
        <w:t>to 06. Jun.2014</w:t>
      </w:r>
    </w:p>
    <w:p w:rsidR="0080518B" w:rsidRDefault="0080518B">
      <w:pPr>
        <w:spacing w:line="20" w:lineRule="exact"/>
        <w:rPr>
          <w:sz w:val="20"/>
          <w:szCs w:val="20"/>
        </w:rPr>
      </w:pPr>
    </w:p>
    <w:p w:rsidR="0080518B" w:rsidRDefault="0080518B">
      <w:pPr>
        <w:spacing w:line="21" w:lineRule="exact"/>
        <w:rPr>
          <w:sz w:val="20"/>
          <w:szCs w:val="20"/>
        </w:rPr>
      </w:pPr>
    </w:p>
    <w:p w:rsidR="0080518B" w:rsidRDefault="00173CF8">
      <w:pPr>
        <w:ind w:left="40"/>
        <w:rPr>
          <w:sz w:val="20"/>
          <w:szCs w:val="20"/>
        </w:rPr>
      </w:pPr>
      <w:r>
        <w:rPr>
          <w:rFonts w:ascii="Arial" w:eastAsia="Arial" w:hAnsi="Arial" w:cs="Arial"/>
          <w:b/>
          <w:bCs/>
          <w:sz w:val="24"/>
          <w:szCs w:val="24"/>
        </w:rPr>
        <w:t>Surface</w:t>
      </w:r>
      <w:r>
        <w:rPr>
          <w:rFonts w:ascii="Arial" w:eastAsia="Arial" w:hAnsi="Arial" w:cs="Arial"/>
          <w:b/>
          <w:bCs/>
          <w:sz w:val="24"/>
          <w:szCs w:val="24"/>
        </w:rPr>
        <w:t xml:space="preserve"> HSE Superintendent</w:t>
      </w:r>
    </w:p>
    <w:p w:rsidR="0080518B" w:rsidRDefault="0080518B">
      <w:pPr>
        <w:spacing w:line="36" w:lineRule="exact"/>
        <w:rPr>
          <w:sz w:val="20"/>
          <w:szCs w:val="20"/>
        </w:rPr>
      </w:pPr>
    </w:p>
    <w:p w:rsidR="0080518B" w:rsidRDefault="00173CF8">
      <w:pPr>
        <w:ind w:left="940"/>
        <w:rPr>
          <w:sz w:val="20"/>
          <w:szCs w:val="20"/>
        </w:rPr>
      </w:pPr>
      <w:r>
        <w:rPr>
          <w:rFonts w:ascii="Arial" w:eastAsia="Arial" w:hAnsi="Arial" w:cs="Arial"/>
          <w:b/>
          <w:bCs/>
          <w:sz w:val="24"/>
          <w:szCs w:val="24"/>
        </w:rPr>
        <w:t>CNPCI (Iran)</w:t>
      </w:r>
    </w:p>
    <w:p w:rsidR="0080518B" w:rsidRDefault="0080518B">
      <w:pPr>
        <w:spacing w:line="67" w:lineRule="exact"/>
        <w:rPr>
          <w:sz w:val="20"/>
          <w:szCs w:val="20"/>
        </w:rPr>
      </w:pPr>
    </w:p>
    <w:p w:rsidR="0080518B" w:rsidRDefault="0080518B">
      <w:pPr>
        <w:sectPr w:rsidR="0080518B">
          <w:type w:val="continuous"/>
          <w:pgSz w:w="11900" w:h="17038"/>
          <w:pgMar w:top="1104" w:right="1064" w:bottom="0" w:left="1060" w:header="0" w:footer="0" w:gutter="0"/>
          <w:cols w:num="2" w:space="720" w:equalWidth="0">
            <w:col w:w="2340" w:space="720"/>
            <w:col w:w="6720"/>
          </w:cols>
        </w:sectPr>
      </w:pPr>
    </w:p>
    <w:p w:rsidR="0080518B" w:rsidRDefault="00173CF8">
      <w:pPr>
        <w:ind w:left="220"/>
        <w:rPr>
          <w:sz w:val="20"/>
          <w:szCs w:val="20"/>
        </w:rPr>
      </w:pPr>
      <w:r>
        <w:rPr>
          <w:rFonts w:ascii="Arial" w:eastAsia="Arial" w:hAnsi="Arial" w:cs="Arial"/>
          <w:b/>
          <w:bCs/>
          <w:i/>
          <w:iCs/>
          <w:sz w:val="24"/>
          <w:szCs w:val="24"/>
        </w:rPr>
        <w:lastRenderedPageBreak/>
        <w:t xml:space="preserve">Department/Unit: </w:t>
      </w:r>
      <w:r>
        <w:rPr>
          <w:rFonts w:ascii="Arial" w:eastAsia="Arial" w:hAnsi="Arial" w:cs="Arial"/>
          <w:b/>
          <w:bCs/>
          <w:sz w:val="24"/>
          <w:szCs w:val="24"/>
        </w:rPr>
        <w:t>HSE / (Construction, Production, well testing and Drilling)</w:t>
      </w:r>
    </w:p>
    <w:p w:rsidR="0080518B" w:rsidRDefault="0080518B">
      <w:pPr>
        <w:spacing w:line="14" w:lineRule="exact"/>
        <w:rPr>
          <w:sz w:val="20"/>
          <w:szCs w:val="20"/>
        </w:rPr>
      </w:pPr>
    </w:p>
    <w:p w:rsidR="0080518B" w:rsidRDefault="00173CF8">
      <w:pPr>
        <w:tabs>
          <w:tab w:val="left" w:pos="3400"/>
        </w:tabs>
        <w:ind w:left="220"/>
        <w:rPr>
          <w:sz w:val="20"/>
          <w:szCs w:val="20"/>
        </w:rPr>
      </w:pPr>
      <w:r>
        <w:rPr>
          <w:rFonts w:ascii="Arial" w:eastAsia="Arial" w:hAnsi="Arial" w:cs="Arial"/>
          <w:b/>
          <w:bCs/>
          <w:i/>
          <w:iCs/>
          <w:sz w:val="24"/>
          <w:szCs w:val="24"/>
        </w:rPr>
        <w:t>Country/Location:</w:t>
      </w:r>
      <w:r>
        <w:rPr>
          <w:sz w:val="20"/>
          <w:szCs w:val="20"/>
        </w:rPr>
        <w:tab/>
      </w:r>
      <w:r>
        <w:rPr>
          <w:rFonts w:ascii="Arial" w:eastAsia="Arial" w:hAnsi="Arial" w:cs="Arial"/>
          <w:b/>
          <w:bCs/>
          <w:sz w:val="24"/>
          <w:szCs w:val="24"/>
        </w:rPr>
        <w:t>Iran- South Azadegan Oil Field</w:t>
      </w:r>
    </w:p>
    <w:p w:rsidR="0080518B" w:rsidRDefault="0080518B">
      <w:pPr>
        <w:spacing w:line="200" w:lineRule="exact"/>
        <w:rPr>
          <w:sz w:val="20"/>
          <w:szCs w:val="20"/>
        </w:rPr>
      </w:pPr>
    </w:p>
    <w:p w:rsidR="0080518B" w:rsidRDefault="0080518B">
      <w:pPr>
        <w:spacing w:line="368" w:lineRule="exact"/>
        <w:rPr>
          <w:sz w:val="20"/>
          <w:szCs w:val="20"/>
        </w:rPr>
      </w:pPr>
    </w:p>
    <w:p w:rsidR="0080518B" w:rsidRDefault="00173CF8">
      <w:pPr>
        <w:ind w:left="80"/>
        <w:rPr>
          <w:sz w:val="20"/>
          <w:szCs w:val="20"/>
        </w:rPr>
      </w:pPr>
      <w:r>
        <w:rPr>
          <w:rFonts w:ascii="Arial" w:eastAsia="Arial" w:hAnsi="Arial" w:cs="Arial"/>
          <w:b/>
          <w:bCs/>
          <w:i/>
          <w:iCs/>
          <w:sz w:val="24"/>
          <w:szCs w:val="24"/>
        </w:rPr>
        <w:t>Main tasks performed and related context:</w:t>
      </w:r>
    </w:p>
    <w:p w:rsidR="0080518B" w:rsidRDefault="0080518B">
      <w:pPr>
        <w:spacing w:line="391" w:lineRule="exact"/>
        <w:rPr>
          <w:sz w:val="20"/>
          <w:szCs w:val="20"/>
        </w:rPr>
      </w:pPr>
    </w:p>
    <w:p w:rsidR="0080518B" w:rsidRDefault="00173CF8">
      <w:pPr>
        <w:numPr>
          <w:ilvl w:val="0"/>
          <w:numId w:val="12"/>
        </w:numPr>
        <w:tabs>
          <w:tab w:val="left" w:pos="790"/>
        </w:tabs>
        <w:spacing w:line="282" w:lineRule="auto"/>
        <w:ind w:left="800" w:right="60" w:hanging="367"/>
        <w:rPr>
          <w:rFonts w:ascii="Arial" w:eastAsia="Arial" w:hAnsi="Arial" w:cs="Arial"/>
          <w:sz w:val="24"/>
          <w:szCs w:val="24"/>
        </w:rPr>
      </w:pPr>
      <w:r>
        <w:rPr>
          <w:rFonts w:ascii="Arial" w:eastAsia="Arial" w:hAnsi="Arial" w:cs="Arial"/>
          <w:sz w:val="24"/>
          <w:szCs w:val="24"/>
        </w:rPr>
        <w:t>Implement HSE Plan</w:t>
      </w:r>
      <w:r>
        <w:rPr>
          <w:rFonts w:ascii="Arial" w:eastAsia="Arial" w:hAnsi="Arial" w:cs="Arial"/>
          <w:sz w:val="24"/>
          <w:szCs w:val="24"/>
        </w:rPr>
        <w:t xml:space="preserve"> and Procedures provided to the Project and ensure all Contractor are aware of the requirements of the Project HSE Plan and Procedures.</w:t>
      </w:r>
    </w:p>
    <w:p w:rsidR="0080518B" w:rsidRDefault="0080518B">
      <w:pPr>
        <w:spacing w:line="23" w:lineRule="exact"/>
        <w:rPr>
          <w:rFonts w:ascii="Arial" w:eastAsia="Arial" w:hAnsi="Arial" w:cs="Arial"/>
          <w:sz w:val="24"/>
          <w:szCs w:val="24"/>
        </w:rPr>
      </w:pPr>
    </w:p>
    <w:p w:rsidR="0080518B" w:rsidRDefault="00173CF8">
      <w:pPr>
        <w:numPr>
          <w:ilvl w:val="0"/>
          <w:numId w:val="12"/>
        </w:numPr>
        <w:tabs>
          <w:tab w:val="left" w:pos="790"/>
        </w:tabs>
        <w:spacing w:line="282" w:lineRule="auto"/>
        <w:ind w:left="800" w:right="60" w:hanging="367"/>
        <w:rPr>
          <w:rFonts w:ascii="Arial" w:eastAsia="Arial" w:hAnsi="Arial" w:cs="Arial"/>
          <w:sz w:val="24"/>
          <w:szCs w:val="24"/>
        </w:rPr>
      </w:pPr>
      <w:r>
        <w:rPr>
          <w:rFonts w:ascii="Arial" w:eastAsia="Arial" w:hAnsi="Arial" w:cs="Arial"/>
          <w:sz w:val="24"/>
          <w:szCs w:val="24"/>
        </w:rPr>
        <w:t>Ensure that subcontractors have issued their HSE Plans and Procedures before the beginning of work.</w:t>
      </w:r>
    </w:p>
    <w:p w:rsidR="0080518B" w:rsidRDefault="0080518B">
      <w:pPr>
        <w:spacing w:line="23" w:lineRule="exact"/>
        <w:rPr>
          <w:rFonts w:ascii="Arial" w:eastAsia="Arial" w:hAnsi="Arial" w:cs="Arial"/>
          <w:sz w:val="24"/>
          <w:szCs w:val="24"/>
        </w:rPr>
      </w:pPr>
    </w:p>
    <w:p w:rsidR="0080518B" w:rsidRDefault="00173CF8">
      <w:pPr>
        <w:numPr>
          <w:ilvl w:val="0"/>
          <w:numId w:val="12"/>
        </w:numPr>
        <w:tabs>
          <w:tab w:val="left" w:pos="780"/>
        </w:tabs>
        <w:ind w:left="780" w:hanging="347"/>
        <w:rPr>
          <w:rFonts w:ascii="Arial" w:eastAsia="Arial" w:hAnsi="Arial" w:cs="Arial"/>
          <w:sz w:val="24"/>
          <w:szCs w:val="24"/>
        </w:rPr>
      </w:pPr>
      <w:r>
        <w:rPr>
          <w:rFonts w:ascii="Arial" w:eastAsia="Arial" w:hAnsi="Arial" w:cs="Arial"/>
          <w:sz w:val="24"/>
          <w:szCs w:val="24"/>
        </w:rPr>
        <w:t xml:space="preserve">Define, in </w:t>
      </w:r>
      <w:r>
        <w:rPr>
          <w:rFonts w:ascii="Arial" w:eastAsia="Arial" w:hAnsi="Arial" w:cs="Arial"/>
          <w:sz w:val="24"/>
          <w:szCs w:val="24"/>
        </w:rPr>
        <w:t>accordance with this plan:</w:t>
      </w:r>
    </w:p>
    <w:p w:rsidR="0080518B" w:rsidRDefault="0080518B">
      <w:pPr>
        <w:spacing w:line="396" w:lineRule="exact"/>
        <w:rPr>
          <w:rFonts w:ascii="Arial" w:eastAsia="Arial" w:hAnsi="Arial" w:cs="Arial"/>
          <w:sz w:val="24"/>
          <w:szCs w:val="24"/>
        </w:rPr>
      </w:pPr>
    </w:p>
    <w:p w:rsidR="0080518B" w:rsidRDefault="00173CF8">
      <w:pPr>
        <w:numPr>
          <w:ilvl w:val="1"/>
          <w:numId w:val="12"/>
        </w:numPr>
        <w:tabs>
          <w:tab w:val="left" w:pos="1496"/>
        </w:tabs>
        <w:spacing w:line="281" w:lineRule="auto"/>
        <w:ind w:left="1520" w:right="1120" w:hanging="367"/>
        <w:rPr>
          <w:rFonts w:ascii="Wingdings" w:eastAsia="Wingdings" w:hAnsi="Wingdings" w:cs="Wingdings"/>
          <w:b/>
          <w:bCs/>
          <w:sz w:val="24"/>
          <w:szCs w:val="24"/>
        </w:rPr>
      </w:pPr>
      <w:r>
        <w:rPr>
          <w:rFonts w:ascii="Arial" w:eastAsia="Arial" w:hAnsi="Arial" w:cs="Arial"/>
          <w:sz w:val="24"/>
          <w:szCs w:val="24"/>
        </w:rPr>
        <w:t>Safety programme (instructions, training, meetings, inspections and incentive)</w:t>
      </w:r>
    </w:p>
    <w:p w:rsidR="0080518B" w:rsidRDefault="0080518B">
      <w:pPr>
        <w:spacing w:line="25" w:lineRule="exact"/>
        <w:rPr>
          <w:rFonts w:ascii="Wingdings" w:eastAsia="Wingdings" w:hAnsi="Wingdings" w:cs="Wingdings"/>
          <w:b/>
          <w:bCs/>
          <w:sz w:val="24"/>
          <w:szCs w:val="24"/>
        </w:rPr>
      </w:pPr>
    </w:p>
    <w:p w:rsidR="0080518B" w:rsidRDefault="00173CF8">
      <w:pPr>
        <w:numPr>
          <w:ilvl w:val="1"/>
          <w:numId w:val="12"/>
        </w:numPr>
        <w:tabs>
          <w:tab w:val="left" w:pos="1496"/>
        </w:tabs>
        <w:spacing w:line="281" w:lineRule="auto"/>
        <w:ind w:left="1520" w:right="280" w:hanging="367"/>
        <w:rPr>
          <w:rFonts w:ascii="Wingdings" w:eastAsia="Wingdings" w:hAnsi="Wingdings" w:cs="Wingdings"/>
          <w:b/>
          <w:bCs/>
          <w:sz w:val="24"/>
          <w:szCs w:val="24"/>
        </w:rPr>
      </w:pPr>
      <w:r>
        <w:rPr>
          <w:rFonts w:ascii="Arial" w:eastAsia="Arial" w:hAnsi="Arial" w:cs="Arial"/>
          <w:sz w:val="24"/>
          <w:szCs w:val="24"/>
        </w:rPr>
        <w:t>Environmental programme : promotes a Waste Management Plan including Construction Wastes and Packing Wastes.</w:t>
      </w:r>
    </w:p>
    <w:p w:rsidR="0080518B" w:rsidRDefault="0080518B">
      <w:pPr>
        <w:spacing w:line="25" w:lineRule="exact"/>
        <w:rPr>
          <w:rFonts w:ascii="Wingdings" w:eastAsia="Wingdings" w:hAnsi="Wingdings" w:cs="Wingdings"/>
          <w:b/>
          <w:bCs/>
          <w:sz w:val="24"/>
          <w:szCs w:val="24"/>
        </w:rPr>
      </w:pPr>
    </w:p>
    <w:p w:rsidR="0080518B" w:rsidRDefault="00173CF8">
      <w:pPr>
        <w:numPr>
          <w:ilvl w:val="0"/>
          <w:numId w:val="12"/>
        </w:numPr>
        <w:tabs>
          <w:tab w:val="left" w:pos="790"/>
        </w:tabs>
        <w:spacing w:line="281" w:lineRule="auto"/>
        <w:ind w:left="800" w:right="240" w:hanging="367"/>
        <w:rPr>
          <w:rFonts w:ascii="Arial" w:eastAsia="Arial" w:hAnsi="Arial" w:cs="Arial"/>
          <w:sz w:val="24"/>
          <w:szCs w:val="24"/>
        </w:rPr>
      </w:pPr>
      <w:r>
        <w:rPr>
          <w:rFonts w:ascii="Arial" w:eastAsia="Arial" w:hAnsi="Arial" w:cs="Arial"/>
          <w:sz w:val="24"/>
          <w:szCs w:val="24"/>
        </w:rPr>
        <w:t>Ensure the Site Emergency Response Pla</w:t>
      </w:r>
      <w:r>
        <w:rPr>
          <w:rFonts w:ascii="Arial" w:eastAsia="Arial" w:hAnsi="Arial" w:cs="Arial"/>
          <w:sz w:val="24"/>
          <w:szCs w:val="24"/>
        </w:rPr>
        <w:t>n is in place and routinely exercised and reviewed.</w:t>
      </w:r>
    </w:p>
    <w:p w:rsidR="0080518B" w:rsidRDefault="0080518B">
      <w:pPr>
        <w:spacing w:line="25" w:lineRule="exact"/>
        <w:rPr>
          <w:rFonts w:ascii="Arial" w:eastAsia="Arial" w:hAnsi="Arial" w:cs="Arial"/>
          <w:sz w:val="24"/>
          <w:szCs w:val="24"/>
        </w:rPr>
      </w:pPr>
    </w:p>
    <w:p w:rsidR="0080518B" w:rsidRDefault="00173CF8">
      <w:pPr>
        <w:numPr>
          <w:ilvl w:val="0"/>
          <w:numId w:val="12"/>
        </w:numPr>
        <w:tabs>
          <w:tab w:val="left" w:pos="790"/>
        </w:tabs>
        <w:spacing w:line="282" w:lineRule="auto"/>
        <w:ind w:left="800" w:right="340" w:hanging="367"/>
        <w:rPr>
          <w:rFonts w:ascii="Arial" w:eastAsia="Arial" w:hAnsi="Arial" w:cs="Arial"/>
          <w:sz w:val="24"/>
          <w:szCs w:val="24"/>
        </w:rPr>
      </w:pPr>
      <w:r>
        <w:rPr>
          <w:rFonts w:ascii="Arial" w:eastAsia="Arial" w:hAnsi="Arial" w:cs="Arial"/>
          <w:sz w:val="24"/>
          <w:szCs w:val="24"/>
        </w:rPr>
        <w:t>Organize safety awareness campaigns and, to develop action plans to respond to and close out identified deficiencies.</w:t>
      </w:r>
    </w:p>
    <w:p w:rsidR="0080518B" w:rsidRDefault="0080518B">
      <w:pPr>
        <w:spacing w:line="23" w:lineRule="exact"/>
        <w:rPr>
          <w:rFonts w:ascii="Arial" w:eastAsia="Arial" w:hAnsi="Arial" w:cs="Arial"/>
          <w:sz w:val="24"/>
          <w:szCs w:val="24"/>
        </w:rPr>
      </w:pPr>
    </w:p>
    <w:p w:rsidR="0080518B" w:rsidRDefault="00173CF8">
      <w:pPr>
        <w:numPr>
          <w:ilvl w:val="0"/>
          <w:numId w:val="12"/>
        </w:numPr>
        <w:tabs>
          <w:tab w:val="left" w:pos="790"/>
        </w:tabs>
        <w:spacing w:line="281" w:lineRule="auto"/>
        <w:ind w:left="800" w:right="400" w:hanging="367"/>
        <w:rPr>
          <w:rFonts w:ascii="Arial" w:eastAsia="Arial" w:hAnsi="Arial" w:cs="Arial"/>
          <w:sz w:val="24"/>
          <w:szCs w:val="24"/>
        </w:rPr>
      </w:pPr>
      <w:r>
        <w:rPr>
          <w:rFonts w:ascii="Arial" w:eastAsia="Arial" w:hAnsi="Arial" w:cs="Arial"/>
          <w:sz w:val="24"/>
          <w:szCs w:val="24"/>
        </w:rPr>
        <w:t>Promote everybody’s best effort to keep accident frequency and severity ratios at th</w:t>
      </w:r>
      <w:r>
        <w:rPr>
          <w:rFonts w:ascii="Arial" w:eastAsia="Arial" w:hAnsi="Arial" w:cs="Arial"/>
          <w:sz w:val="24"/>
          <w:szCs w:val="24"/>
        </w:rPr>
        <w:t>eir lowest level.</w:t>
      </w:r>
    </w:p>
    <w:p w:rsidR="0080518B" w:rsidRDefault="0080518B">
      <w:pPr>
        <w:spacing w:line="25" w:lineRule="exact"/>
        <w:rPr>
          <w:rFonts w:ascii="Arial" w:eastAsia="Arial" w:hAnsi="Arial" w:cs="Arial"/>
          <w:sz w:val="24"/>
          <w:szCs w:val="24"/>
        </w:rPr>
      </w:pPr>
    </w:p>
    <w:p w:rsidR="0080518B" w:rsidRDefault="00173CF8">
      <w:pPr>
        <w:numPr>
          <w:ilvl w:val="0"/>
          <w:numId w:val="12"/>
        </w:numPr>
        <w:tabs>
          <w:tab w:val="left" w:pos="790"/>
        </w:tabs>
        <w:spacing w:line="261" w:lineRule="auto"/>
        <w:ind w:left="800" w:right="400" w:hanging="367"/>
        <w:rPr>
          <w:rFonts w:ascii="Arial" w:eastAsia="Arial" w:hAnsi="Arial" w:cs="Arial"/>
          <w:sz w:val="24"/>
          <w:szCs w:val="24"/>
        </w:rPr>
      </w:pPr>
      <w:r>
        <w:rPr>
          <w:rFonts w:ascii="Arial" w:eastAsia="Arial" w:hAnsi="Arial" w:cs="Arial"/>
          <w:sz w:val="24"/>
          <w:szCs w:val="24"/>
        </w:rPr>
        <w:t>Promote a proper and continuous housekeeping of plant and temporary site facilities in order to create the most suitable conditions for workers to work and to be encouraged to follow HSE requirements.</w:t>
      </w:r>
    </w:p>
    <w:p w:rsidR="0080518B" w:rsidRDefault="0080518B">
      <w:pPr>
        <w:spacing w:line="45" w:lineRule="exact"/>
        <w:rPr>
          <w:rFonts w:ascii="Arial" w:eastAsia="Arial" w:hAnsi="Arial" w:cs="Arial"/>
          <w:sz w:val="24"/>
          <w:szCs w:val="24"/>
        </w:rPr>
      </w:pPr>
    </w:p>
    <w:p w:rsidR="0080518B" w:rsidRDefault="00173CF8">
      <w:pPr>
        <w:numPr>
          <w:ilvl w:val="0"/>
          <w:numId w:val="12"/>
        </w:numPr>
        <w:tabs>
          <w:tab w:val="left" w:pos="790"/>
        </w:tabs>
        <w:spacing w:line="285" w:lineRule="auto"/>
        <w:ind w:left="800" w:right="900" w:hanging="367"/>
        <w:rPr>
          <w:rFonts w:ascii="Arial" w:eastAsia="Arial" w:hAnsi="Arial" w:cs="Arial"/>
          <w:sz w:val="24"/>
          <w:szCs w:val="24"/>
        </w:rPr>
      </w:pPr>
      <w:r>
        <w:rPr>
          <w:rFonts w:ascii="Arial" w:eastAsia="Arial" w:hAnsi="Arial" w:cs="Arial"/>
          <w:sz w:val="24"/>
          <w:szCs w:val="24"/>
        </w:rPr>
        <w:t>Conduct worksite HSE walks with all</w:t>
      </w:r>
      <w:r>
        <w:rPr>
          <w:rFonts w:ascii="Arial" w:eastAsia="Arial" w:hAnsi="Arial" w:cs="Arial"/>
          <w:sz w:val="24"/>
          <w:szCs w:val="24"/>
        </w:rPr>
        <w:t xml:space="preserve"> subcontractors, and directs appropriate corrective actions.</w:t>
      </w:r>
    </w:p>
    <w:p w:rsidR="0080518B" w:rsidRDefault="0080518B">
      <w:pPr>
        <w:spacing w:line="16" w:lineRule="exact"/>
        <w:rPr>
          <w:rFonts w:ascii="Arial" w:eastAsia="Arial" w:hAnsi="Arial" w:cs="Arial"/>
          <w:sz w:val="24"/>
          <w:szCs w:val="24"/>
        </w:rPr>
      </w:pPr>
    </w:p>
    <w:p w:rsidR="0080518B" w:rsidRDefault="00173CF8">
      <w:pPr>
        <w:numPr>
          <w:ilvl w:val="0"/>
          <w:numId w:val="12"/>
        </w:numPr>
        <w:tabs>
          <w:tab w:val="left" w:pos="790"/>
        </w:tabs>
        <w:spacing w:line="287" w:lineRule="auto"/>
        <w:ind w:left="800" w:right="1440" w:hanging="367"/>
        <w:rPr>
          <w:rFonts w:ascii="Arial" w:eastAsia="Arial" w:hAnsi="Arial" w:cs="Arial"/>
          <w:sz w:val="24"/>
          <w:szCs w:val="24"/>
        </w:rPr>
      </w:pPr>
      <w:r>
        <w:rPr>
          <w:rFonts w:ascii="Arial" w:eastAsia="Arial" w:hAnsi="Arial" w:cs="Arial"/>
          <w:sz w:val="24"/>
          <w:szCs w:val="24"/>
        </w:rPr>
        <w:t>Monitor that all factors likely to improve health and safety are taken into consideration, particularly those which lead to:</w:t>
      </w:r>
    </w:p>
    <w:p w:rsidR="0080518B" w:rsidRDefault="0080518B">
      <w:pPr>
        <w:spacing w:line="11" w:lineRule="exact"/>
        <w:rPr>
          <w:rFonts w:ascii="Arial" w:eastAsia="Arial" w:hAnsi="Arial" w:cs="Arial"/>
          <w:sz w:val="24"/>
          <w:szCs w:val="24"/>
        </w:rPr>
      </w:pPr>
    </w:p>
    <w:p w:rsidR="0080518B" w:rsidRDefault="00173CF8">
      <w:pPr>
        <w:numPr>
          <w:ilvl w:val="1"/>
          <w:numId w:val="12"/>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Promoting personnel protection as an absolute requisite,</w:t>
      </w:r>
    </w:p>
    <w:p w:rsidR="0080518B" w:rsidRDefault="0080518B">
      <w:pPr>
        <w:spacing w:line="122" w:lineRule="exact"/>
        <w:rPr>
          <w:rFonts w:ascii="Wingdings" w:eastAsia="Wingdings" w:hAnsi="Wingdings" w:cs="Wingdings"/>
          <w:b/>
          <w:bCs/>
          <w:sz w:val="24"/>
          <w:szCs w:val="24"/>
        </w:rPr>
      </w:pPr>
    </w:p>
    <w:p w:rsidR="0080518B" w:rsidRDefault="00173CF8">
      <w:pPr>
        <w:numPr>
          <w:ilvl w:val="1"/>
          <w:numId w:val="12"/>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Investigat</w:t>
      </w:r>
      <w:r>
        <w:rPr>
          <w:rFonts w:ascii="Arial" w:eastAsia="Arial" w:hAnsi="Arial" w:cs="Arial"/>
          <w:sz w:val="24"/>
          <w:szCs w:val="24"/>
        </w:rPr>
        <w:t>ing, identifying and neutralizing potential hazards,</w:t>
      </w:r>
    </w:p>
    <w:p w:rsidR="0080518B" w:rsidRDefault="0080518B">
      <w:pPr>
        <w:spacing w:line="117" w:lineRule="exact"/>
        <w:rPr>
          <w:rFonts w:ascii="Wingdings" w:eastAsia="Wingdings" w:hAnsi="Wingdings" w:cs="Wingdings"/>
          <w:b/>
          <w:bCs/>
          <w:sz w:val="24"/>
          <w:szCs w:val="24"/>
        </w:rPr>
      </w:pPr>
    </w:p>
    <w:p w:rsidR="0080518B" w:rsidRDefault="00173CF8">
      <w:pPr>
        <w:numPr>
          <w:ilvl w:val="1"/>
          <w:numId w:val="12"/>
        </w:numPr>
        <w:tabs>
          <w:tab w:val="left" w:pos="1496"/>
        </w:tabs>
        <w:spacing w:line="287" w:lineRule="auto"/>
        <w:ind w:left="1520" w:right="360" w:hanging="367"/>
        <w:rPr>
          <w:rFonts w:ascii="Wingdings" w:eastAsia="Wingdings" w:hAnsi="Wingdings" w:cs="Wingdings"/>
          <w:b/>
          <w:bCs/>
          <w:sz w:val="24"/>
          <w:szCs w:val="24"/>
        </w:rPr>
      </w:pPr>
      <w:r>
        <w:rPr>
          <w:rFonts w:ascii="Arial" w:eastAsia="Arial" w:hAnsi="Arial" w:cs="Arial"/>
          <w:sz w:val="24"/>
          <w:szCs w:val="24"/>
        </w:rPr>
        <w:t>Close coordination with all parties involved in construction in order to avoid overcrowded areas and dangerous operations,</w:t>
      </w:r>
    </w:p>
    <w:p w:rsidR="0080518B" w:rsidRDefault="0080518B">
      <w:pPr>
        <w:spacing w:line="11" w:lineRule="exact"/>
        <w:rPr>
          <w:rFonts w:ascii="Wingdings" w:eastAsia="Wingdings" w:hAnsi="Wingdings" w:cs="Wingdings"/>
          <w:b/>
          <w:bCs/>
          <w:sz w:val="24"/>
          <w:szCs w:val="24"/>
        </w:rPr>
      </w:pPr>
    </w:p>
    <w:p w:rsidR="0080518B" w:rsidRDefault="00173CF8">
      <w:pPr>
        <w:numPr>
          <w:ilvl w:val="1"/>
          <w:numId w:val="12"/>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Thorough preparation of work critical phases,</w:t>
      </w:r>
    </w:p>
    <w:p w:rsidR="0080518B" w:rsidRDefault="0080518B">
      <w:pPr>
        <w:spacing w:line="122" w:lineRule="exact"/>
        <w:rPr>
          <w:rFonts w:ascii="Wingdings" w:eastAsia="Wingdings" w:hAnsi="Wingdings" w:cs="Wingdings"/>
          <w:b/>
          <w:bCs/>
          <w:sz w:val="24"/>
          <w:szCs w:val="24"/>
        </w:rPr>
      </w:pPr>
    </w:p>
    <w:p w:rsidR="0080518B" w:rsidRDefault="00173CF8">
      <w:pPr>
        <w:numPr>
          <w:ilvl w:val="1"/>
          <w:numId w:val="12"/>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 xml:space="preserve">Close contacts to local HSE </w:t>
      </w:r>
      <w:r>
        <w:rPr>
          <w:rFonts w:ascii="Arial" w:eastAsia="Arial" w:hAnsi="Arial" w:cs="Arial"/>
          <w:sz w:val="24"/>
          <w:szCs w:val="24"/>
        </w:rPr>
        <w:t>authorities,</w:t>
      </w:r>
    </w:p>
    <w:p w:rsidR="0080518B" w:rsidRDefault="0080518B">
      <w:pPr>
        <w:spacing w:line="117" w:lineRule="exact"/>
        <w:rPr>
          <w:sz w:val="20"/>
          <w:szCs w:val="20"/>
        </w:rPr>
      </w:pPr>
    </w:p>
    <w:tbl>
      <w:tblPr>
        <w:tblW w:w="0" w:type="auto"/>
        <w:tblLayout w:type="fixed"/>
        <w:tblCellMar>
          <w:left w:w="0" w:type="dxa"/>
          <w:right w:w="0" w:type="dxa"/>
        </w:tblCellMar>
        <w:tblLook w:val="04A0"/>
      </w:tblPr>
      <w:tblGrid>
        <w:gridCol w:w="5620"/>
        <w:gridCol w:w="4160"/>
        <w:gridCol w:w="20"/>
      </w:tblGrid>
      <w:tr w:rsidR="0080518B">
        <w:trPr>
          <w:trHeight w:val="211"/>
        </w:trPr>
        <w:tc>
          <w:tcPr>
            <w:tcW w:w="5620" w:type="dxa"/>
            <w:vMerge w:val="restart"/>
            <w:tcBorders>
              <w:top w:val="single" w:sz="8" w:space="0" w:color="auto"/>
            </w:tcBorders>
            <w:vAlign w:val="bottom"/>
          </w:tcPr>
          <w:p w:rsidR="0080518B" w:rsidRDefault="0080518B">
            <w:pPr>
              <w:ind w:left="80"/>
              <w:rPr>
                <w:sz w:val="20"/>
                <w:szCs w:val="20"/>
              </w:rPr>
            </w:pPr>
          </w:p>
        </w:tc>
        <w:tc>
          <w:tcPr>
            <w:tcW w:w="4160" w:type="dxa"/>
            <w:tcBorders>
              <w:top w:val="single" w:sz="8" w:space="0" w:color="auto"/>
            </w:tcBorders>
            <w:vAlign w:val="bottom"/>
          </w:tcPr>
          <w:p w:rsidR="0080518B" w:rsidRDefault="00173CF8">
            <w:pPr>
              <w:spacing w:line="211" w:lineRule="exact"/>
              <w:ind w:left="2680"/>
              <w:rPr>
                <w:sz w:val="20"/>
                <w:szCs w:val="20"/>
              </w:rPr>
            </w:pPr>
            <w:r>
              <w:rPr>
                <w:rFonts w:ascii="Arial" w:eastAsia="Arial" w:hAnsi="Arial" w:cs="Arial"/>
                <w:sz w:val="20"/>
                <w:szCs w:val="20"/>
              </w:rPr>
              <w:t>Page 6 of 13</w:t>
            </w:r>
          </w:p>
        </w:tc>
        <w:tc>
          <w:tcPr>
            <w:tcW w:w="0" w:type="dxa"/>
            <w:vAlign w:val="bottom"/>
          </w:tcPr>
          <w:p w:rsidR="0080518B" w:rsidRDefault="0080518B">
            <w:pPr>
              <w:rPr>
                <w:sz w:val="1"/>
                <w:szCs w:val="1"/>
              </w:rPr>
            </w:pPr>
          </w:p>
        </w:tc>
      </w:tr>
      <w:tr w:rsidR="0080518B">
        <w:trPr>
          <w:trHeight w:val="1013"/>
        </w:trPr>
        <w:tc>
          <w:tcPr>
            <w:tcW w:w="5620" w:type="dxa"/>
            <w:vMerge/>
            <w:vAlign w:val="bottom"/>
          </w:tcPr>
          <w:p w:rsidR="0080518B" w:rsidRDefault="0080518B">
            <w:pPr>
              <w:rPr>
                <w:sz w:val="24"/>
                <w:szCs w:val="24"/>
              </w:rPr>
            </w:pPr>
          </w:p>
        </w:tc>
        <w:tc>
          <w:tcPr>
            <w:tcW w:w="416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type w:val="continuous"/>
          <w:pgSz w:w="11900" w:h="17038"/>
          <w:pgMar w:top="1104" w:right="1064" w:bottom="0" w:left="1060" w:header="0" w:footer="0" w:gutter="0"/>
          <w:cols w:space="720" w:equalWidth="0">
            <w:col w:w="9780"/>
          </w:cols>
        </w:sectPr>
      </w:pPr>
    </w:p>
    <w:p w:rsidR="0080518B" w:rsidRDefault="0080518B">
      <w:pPr>
        <w:spacing w:line="200" w:lineRule="exact"/>
        <w:rPr>
          <w:sz w:val="20"/>
          <w:szCs w:val="20"/>
        </w:rPr>
      </w:pPr>
    </w:p>
    <w:p w:rsidR="0080518B" w:rsidRDefault="00173CF8">
      <w:pPr>
        <w:numPr>
          <w:ilvl w:val="1"/>
          <w:numId w:val="13"/>
        </w:numPr>
        <w:tabs>
          <w:tab w:val="left" w:pos="1496"/>
        </w:tabs>
        <w:spacing w:line="287" w:lineRule="auto"/>
        <w:ind w:left="1520" w:right="1000" w:hanging="367"/>
        <w:rPr>
          <w:rFonts w:ascii="Wingdings" w:eastAsia="Wingdings" w:hAnsi="Wingdings" w:cs="Wingdings"/>
          <w:b/>
          <w:bCs/>
          <w:sz w:val="24"/>
          <w:szCs w:val="24"/>
        </w:rPr>
      </w:pPr>
      <w:r>
        <w:rPr>
          <w:rFonts w:ascii="Arial" w:eastAsia="Arial" w:hAnsi="Arial" w:cs="Arial"/>
          <w:sz w:val="24"/>
          <w:szCs w:val="24"/>
        </w:rPr>
        <w:t>Continuous follow up in order to correct immediately unsafe acts and situations.</w:t>
      </w:r>
    </w:p>
    <w:p w:rsidR="0080518B" w:rsidRDefault="0080518B">
      <w:pPr>
        <w:spacing w:line="11" w:lineRule="exact"/>
        <w:rPr>
          <w:rFonts w:ascii="Wingdings" w:eastAsia="Wingdings" w:hAnsi="Wingdings" w:cs="Wingdings"/>
          <w:b/>
          <w:bCs/>
          <w:sz w:val="24"/>
          <w:szCs w:val="24"/>
        </w:rPr>
      </w:pPr>
    </w:p>
    <w:p w:rsidR="0080518B" w:rsidRDefault="00173CF8">
      <w:pPr>
        <w:numPr>
          <w:ilvl w:val="0"/>
          <w:numId w:val="13"/>
        </w:numPr>
        <w:tabs>
          <w:tab w:val="left" w:pos="790"/>
        </w:tabs>
        <w:spacing w:line="285" w:lineRule="auto"/>
        <w:ind w:left="800" w:right="420" w:hanging="367"/>
        <w:rPr>
          <w:rFonts w:ascii="Arial" w:eastAsia="Arial" w:hAnsi="Arial" w:cs="Arial"/>
          <w:sz w:val="24"/>
          <w:szCs w:val="24"/>
        </w:rPr>
      </w:pPr>
      <w:r>
        <w:rPr>
          <w:rFonts w:ascii="Arial" w:eastAsia="Arial" w:hAnsi="Arial" w:cs="Arial"/>
          <w:sz w:val="24"/>
          <w:szCs w:val="24"/>
        </w:rPr>
        <w:t>Investigate to identify the root causes of all incident and near misses and provide</w:t>
      </w:r>
      <w:r>
        <w:rPr>
          <w:rFonts w:ascii="Arial" w:eastAsia="Arial" w:hAnsi="Arial" w:cs="Arial"/>
          <w:sz w:val="24"/>
          <w:szCs w:val="24"/>
        </w:rPr>
        <w:t xml:space="preserve"> copies of reports to Site Manager.</w:t>
      </w:r>
    </w:p>
    <w:p w:rsidR="0080518B" w:rsidRDefault="0080518B">
      <w:pPr>
        <w:spacing w:line="16" w:lineRule="exact"/>
        <w:rPr>
          <w:rFonts w:ascii="Arial" w:eastAsia="Arial" w:hAnsi="Arial" w:cs="Arial"/>
          <w:sz w:val="24"/>
          <w:szCs w:val="24"/>
        </w:rPr>
      </w:pPr>
    </w:p>
    <w:p w:rsidR="0080518B" w:rsidRDefault="00173CF8">
      <w:pPr>
        <w:numPr>
          <w:ilvl w:val="0"/>
          <w:numId w:val="13"/>
        </w:numPr>
        <w:tabs>
          <w:tab w:val="left" w:pos="790"/>
        </w:tabs>
        <w:spacing w:line="287" w:lineRule="auto"/>
        <w:ind w:left="800" w:right="1100" w:hanging="367"/>
        <w:rPr>
          <w:rFonts w:ascii="Arial" w:eastAsia="Arial" w:hAnsi="Arial" w:cs="Arial"/>
          <w:sz w:val="24"/>
          <w:szCs w:val="24"/>
        </w:rPr>
      </w:pPr>
      <w:r>
        <w:rPr>
          <w:rFonts w:ascii="Arial" w:eastAsia="Arial" w:hAnsi="Arial" w:cs="Arial"/>
          <w:sz w:val="24"/>
          <w:szCs w:val="24"/>
        </w:rPr>
        <w:t>Promote communication on all HSE matters (awards, incentives, meeting / inspections / audits and reports).</w:t>
      </w:r>
    </w:p>
    <w:p w:rsidR="0080518B" w:rsidRDefault="0080518B">
      <w:pPr>
        <w:spacing w:line="11" w:lineRule="exact"/>
        <w:rPr>
          <w:rFonts w:ascii="Arial" w:eastAsia="Arial" w:hAnsi="Arial" w:cs="Arial"/>
          <w:sz w:val="24"/>
          <w:szCs w:val="24"/>
        </w:rPr>
      </w:pPr>
    </w:p>
    <w:p w:rsidR="0080518B" w:rsidRDefault="00173CF8">
      <w:pPr>
        <w:numPr>
          <w:ilvl w:val="0"/>
          <w:numId w:val="13"/>
        </w:numPr>
        <w:tabs>
          <w:tab w:val="left" w:pos="790"/>
        </w:tabs>
        <w:spacing w:line="287" w:lineRule="auto"/>
        <w:ind w:left="800" w:right="400" w:hanging="367"/>
        <w:rPr>
          <w:rFonts w:ascii="Arial" w:eastAsia="Arial" w:hAnsi="Arial" w:cs="Arial"/>
          <w:sz w:val="24"/>
          <w:szCs w:val="24"/>
        </w:rPr>
      </w:pPr>
      <w:r>
        <w:rPr>
          <w:rFonts w:ascii="Arial" w:eastAsia="Arial" w:hAnsi="Arial" w:cs="Arial"/>
          <w:sz w:val="24"/>
          <w:szCs w:val="24"/>
        </w:rPr>
        <w:t>Issued and provided HSE activities report on a weekly basis to the Site Manager, the Head of HSE Department and</w:t>
      </w:r>
      <w:r>
        <w:rPr>
          <w:rFonts w:ascii="Arial" w:eastAsia="Arial" w:hAnsi="Arial" w:cs="Arial"/>
          <w:sz w:val="24"/>
          <w:szCs w:val="24"/>
        </w:rPr>
        <w:t xml:space="preserve"> Client.</w:t>
      </w:r>
    </w:p>
    <w:p w:rsidR="0080518B" w:rsidRDefault="0080518B">
      <w:pPr>
        <w:spacing w:line="11" w:lineRule="exact"/>
        <w:rPr>
          <w:rFonts w:ascii="Arial" w:eastAsia="Arial" w:hAnsi="Arial" w:cs="Arial"/>
          <w:sz w:val="24"/>
          <w:szCs w:val="24"/>
        </w:rPr>
      </w:pPr>
    </w:p>
    <w:p w:rsidR="0080518B" w:rsidRDefault="00173CF8">
      <w:pPr>
        <w:numPr>
          <w:ilvl w:val="0"/>
          <w:numId w:val="13"/>
        </w:numPr>
        <w:tabs>
          <w:tab w:val="left" w:pos="780"/>
        </w:tabs>
        <w:ind w:left="780" w:hanging="347"/>
        <w:rPr>
          <w:rFonts w:ascii="Arial" w:eastAsia="Arial" w:hAnsi="Arial" w:cs="Arial"/>
          <w:sz w:val="24"/>
          <w:szCs w:val="24"/>
        </w:rPr>
      </w:pPr>
      <w:r>
        <w:rPr>
          <w:rFonts w:ascii="Arial" w:eastAsia="Arial" w:hAnsi="Arial" w:cs="Arial"/>
          <w:sz w:val="24"/>
          <w:szCs w:val="24"/>
        </w:rPr>
        <w:t>Pass useful information to the Head of HSE Department.</w:t>
      </w:r>
    </w:p>
    <w:p w:rsidR="0080518B" w:rsidRDefault="0080518B">
      <w:pPr>
        <w:spacing w:line="122" w:lineRule="exact"/>
        <w:rPr>
          <w:rFonts w:ascii="Arial" w:eastAsia="Arial" w:hAnsi="Arial" w:cs="Arial"/>
          <w:sz w:val="24"/>
          <w:szCs w:val="24"/>
        </w:rPr>
      </w:pPr>
    </w:p>
    <w:p w:rsidR="0080518B" w:rsidRDefault="00173CF8">
      <w:pPr>
        <w:numPr>
          <w:ilvl w:val="0"/>
          <w:numId w:val="13"/>
        </w:numPr>
        <w:tabs>
          <w:tab w:val="left" w:pos="780"/>
        </w:tabs>
        <w:ind w:left="780" w:hanging="347"/>
        <w:rPr>
          <w:rFonts w:ascii="Arial" w:eastAsia="Arial" w:hAnsi="Arial" w:cs="Arial"/>
          <w:sz w:val="24"/>
          <w:szCs w:val="24"/>
        </w:rPr>
      </w:pPr>
      <w:r>
        <w:rPr>
          <w:rFonts w:ascii="Arial" w:eastAsia="Arial" w:hAnsi="Arial" w:cs="Arial"/>
          <w:sz w:val="24"/>
          <w:szCs w:val="24"/>
        </w:rPr>
        <w:t>Act, if required, as a member of HSE Committee.</w:t>
      </w:r>
    </w:p>
    <w:p w:rsidR="0080518B" w:rsidRDefault="0080518B">
      <w:pPr>
        <w:spacing w:line="117" w:lineRule="exact"/>
        <w:rPr>
          <w:rFonts w:ascii="Arial" w:eastAsia="Arial" w:hAnsi="Arial" w:cs="Arial"/>
          <w:sz w:val="24"/>
          <w:szCs w:val="24"/>
        </w:rPr>
      </w:pPr>
    </w:p>
    <w:p w:rsidR="0080518B" w:rsidRDefault="00173CF8">
      <w:pPr>
        <w:numPr>
          <w:ilvl w:val="0"/>
          <w:numId w:val="13"/>
        </w:numPr>
        <w:tabs>
          <w:tab w:val="left" w:pos="790"/>
        </w:tabs>
        <w:spacing w:line="287" w:lineRule="auto"/>
        <w:ind w:left="800" w:right="1300" w:hanging="367"/>
        <w:rPr>
          <w:rFonts w:ascii="Arial" w:eastAsia="Arial" w:hAnsi="Arial" w:cs="Arial"/>
          <w:sz w:val="24"/>
          <w:szCs w:val="24"/>
        </w:rPr>
      </w:pPr>
      <w:r>
        <w:rPr>
          <w:rFonts w:ascii="Arial" w:eastAsia="Arial" w:hAnsi="Arial" w:cs="Arial"/>
          <w:sz w:val="24"/>
          <w:szCs w:val="24"/>
        </w:rPr>
        <w:t>Attend Client and subcontractor HSE meetings and liaise with Client and subcontractor management.</w:t>
      </w:r>
    </w:p>
    <w:p w:rsidR="0080518B" w:rsidRDefault="0080518B">
      <w:pPr>
        <w:spacing w:line="11" w:lineRule="exact"/>
        <w:rPr>
          <w:rFonts w:ascii="Arial" w:eastAsia="Arial" w:hAnsi="Arial" w:cs="Arial"/>
          <w:sz w:val="24"/>
          <w:szCs w:val="24"/>
        </w:rPr>
      </w:pPr>
    </w:p>
    <w:p w:rsidR="0080518B" w:rsidRDefault="00173CF8">
      <w:pPr>
        <w:numPr>
          <w:ilvl w:val="0"/>
          <w:numId w:val="13"/>
        </w:numPr>
        <w:tabs>
          <w:tab w:val="left" w:pos="780"/>
        </w:tabs>
        <w:ind w:left="780" w:hanging="347"/>
        <w:rPr>
          <w:rFonts w:ascii="Arial" w:eastAsia="Arial" w:hAnsi="Arial" w:cs="Arial"/>
          <w:sz w:val="24"/>
          <w:szCs w:val="24"/>
        </w:rPr>
      </w:pPr>
      <w:r>
        <w:rPr>
          <w:rFonts w:ascii="Arial" w:eastAsia="Arial" w:hAnsi="Arial" w:cs="Arial"/>
          <w:sz w:val="24"/>
          <w:szCs w:val="24"/>
        </w:rPr>
        <w:t>Permit to Work Procedure follow up and imp</w:t>
      </w:r>
      <w:r>
        <w:rPr>
          <w:rFonts w:ascii="Arial" w:eastAsia="Arial" w:hAnsi="Arial" w:cs="Arial"/>
          <w:sz w:val="24"/>
          <w:szCs w:val="24"/>
        </w:rPr>
        <w:t>lementation.</w:t>
      </w:r>
    </w:p>
    <w:p w:rsidR="0080518B" w:rsidRDefault="0080518B">
      <w:pPr>
        <w:spacing w:line="122" w:lineRule="exact"/>
        <w:rPr>
          <w:rFonts w:ascii="Arial" w:eastAsia="Arial" w:hAnsi="Arial" w:cs="Arial"/>
          <w:sz w:val="24"/>
          <w:szCs w:val="24"/>
        </w:rPr>
      </w:pPr>
    </w:p>
    <w:p w:rsidR="0080518B" w:rsidRDefault="00173CF8">
      <w:pPr>
        <w:numPr>
          <w:ilvl w:val="0"/>
          <w:numId w:val="13"/>
        </w:numPr>
        <w:tabs>
          <w:tab w:val="left" w:pos="780"/>
        </w:tabs>
        <w:ind w:left="780" w:hanging="347"/>
        <w:rPr>
          <w:rFonts w:ascii="Arial" w:eastAsia="Arial" w:hAnsi="Arial" w:cs="Arial"/>
          <w:sz w:val="24"/>
          <w:szCs w:val="24"/>
        </w:rPr>
      </w:pPr>
      <w:r>
        <w:rPr>
          <w:rFonts w:ascii="Arial" w:eastAsia="Arial" w:hAnsi="Arial" w:cs="Arial"/>
          <w:sz w:val="24"/>
          <w:szCs w:val="24"/>
        </w:rPr>
        <w:t>Inspecting the Drilling Rigs activity and equipment.</w:t>
      </w:r>
    </w:p>
    <w:p w:rsidR="0080518B" w:rsidRDefault="0080518B">
      <w:pPr>
        <w:spacing w:line="117" w:lineRule="exact"/>
        <w:rPr>
          <w:rFonts w:ascii="Arial" w:eastAsia="Arial" w:hAnsi="Arial" w:cs="Arial"/>
          <w:sz w:val="24"/>
          <w:szCs w:val="24"/>
        </w:rPr>
      </w:pPr>
    </w:p>
    <w:p w:rsidR="0080518B" w:rsidRDefault="00173CF8">
      <w:pPr>
        <w:numPr>
          <w:ilvl w:val="0"/>
          <w:numId w:val="13"/>
        </w:numPr>
        <w:tabs>
          <w:tab w:val="left" w:pos="780"/>
        </w:tabs>
        <w:ind w:left="780" w:hanging="347"/>
        <w:rPr>
          <w:rFonts w:ascii="Arial" w:eastAsia="Arial" w:hAnsi="Arial" w:cs="Arial"/>
          <w:sz w:val="24"/>
          <w:szCs w:val="24"/>
        </w:rPr>
      </w:pPr>
      <w:r>
        <w:rPr>
          <w:rFonts w:ascii="Arial" w:eastAsia="Arial" w:hAnsi="Arial" w:cs="Arial"/>
          <w:sz w:val="24"/>
          <w:szCs w:val="24"/>
        </w:rPr>
        <w:t>Conducting the PSSR for drilling contractor before Spud.</w:t>
      </w:r>
    </w:p>
    <w:p w:rsidR="0080518B" w:rsidRDefault="0080518B">
      <w:pPr>
        <w:spacing w:line="122" w:lineRule="exact"/>
        <w:rPr>
          <w:rFonts w:ascii="Arial" w:eastAsia="Arial" w:hAnsi="Arial" w:cs="Arial"/>
          <w:sz w:val="24"/>
          <w:szCs w:val="24"/>
        </w:rPr>
      </w:pPr>
    </w:p>
    <w:p w:rsidR="0080518B" w:rsidRDefault="00173CF8">
      <w:pPr>
        <w:numPr>
          <w:ilvl w:val="0"/>
          <w:numId w:val="13"/>
        </w:numPr>
        <w:tabs>
          <w:tab w:val="left" w:pos="780"/>
        </w:tabs>
        <w:ind w:left="780" w:hanging="347"/>
        <w:rPr>
          <w:rFonts w:ascii="Arial" w:eastAsia="Arial" w:hAnsi="Arial" w:cs="Arial"/>
          <w:sz w:val="24"/>
          <w:szCs w:val="24"/>
        </w:rPr>
      </w:pPr>
      <w:r>
        <w:rPr>
          <w:rFonts w:ascii="Arial" w:eastAsia="Arial" w:hAnsi="Arial" w:cs="Arial"/>
          <w:sz w:val="24"/>
          <w:szCs w:val="24"/>
        </w:rPr>
        <w:t>Safety audit from H</w:t>
      </w:r>
      <w:r>
        <w:rPr>
          <w:rFonts w:ascii="Arial" w:eastAsia="Arial" w:hAnsi="Arial" w:cs="Arial"/>
          <w:sz w:val="15"/>
          <w:szCs w:val="15"/>
        </w:rPr>
        <w:t>2</w:t>
      </w:r>
      <w:r>
        <w:rPr>
          <w:rFonts w:ascii="Arial" w:eastAsia="Arial" w:hAnsi="Arial" w:cs="Arial"/>
          <w:sz w:val="24"/>
          <w:szCs w:val="24"/>
        </w:rPr>
        <w:t>S safety services on all drilling contractors.</w:t>
      </w:r>
    </w:p>
    <w:p w:rsidR="0080518B" w:rsidRDefault="0080518B">
      <w:pPr>
        <w:spacing w:line="117" w:lineRule="exact"/>
        <w:rPr>
          <w:rFonts w:ascii="Arial" w:eastAsia="Arial" w:hAnsi="Arial" w:cs="Arial"/>
          <w:sz w:val="24"/>
          <w:szCs w:val="24"/>
        </w:rPr>
      </w:pPr>
    </w:p>
    <w:p w:rsidR="0080518B" w:rsidRDefault="00173CF8">
      <w:pPr>
        <w:numPr>
          <w:ilvl w:val="0"/>
          <w:numId w:val="13"/>
        </w:numPr>
        <w:tabs>
          <w:tab w:val="left" w:pos="790"/>
        </w:tabs>
        <w:spacing w:line="285" w:lineRule="auto"/>
        <w:ind w:left="800" w:right="460" w:hanging="367"/>
        <w:rPr>
          <w:rFonts w:ascii="Arial" w:eastAsia="Arial" w:hAnsi="Arial" w:cs="Arial"/>
          <w:sz w:val="24"/>
          <w:szCs w:val="24"/>
        </w:rPr>
      </w:pPr>
      <w:r>
        <w:rPr>
          <w:rFonts w:ascii="Arial" w:eastAsia="Arial" w:hAnsi="Arial" w:cs="Arial"/>
          <w:sz w:val="24"/>
          <w:szCs w:val="24"/>
        </w:rPr>
        <w:t xml:space="preserve">Monitoring of safety preparation /safety measures for coil </w:t>
      </w:r>
      <w:r>
        <w:rPr>
          <w:rFonts w:ascii="Arial" w:eastAsia="Arial" w:hAnsi="Arial" w:cs="Arial"/>
          <w:sz w:val="24"/>
          <w:szCs w:val="24"/>
        </w:rPr>
        <w:t>tubing / Fishing activity and rig less activity at wells.</w:t>
      </w:r>
    </w:p>
    <w:p w:rsidR="0080518B" w:rsidRDefault="0080518B">
      <w:pPr>
        <w:spacing w:line="16" w:lineRule="exact"/>
        <w:rPr>
          <w:rFonts w:ascii="Arial" w:eastAsia="Arial" w:hAnsi="Arial" w:cs="Arial"/>
          <w:sz w:val="24"/>
          <w:szCs w:val="24"/>
        </w:rPr>
      </w:pPr>
    </w:p>
    <w:p w:rsidR="0080518B" w:rsidRDefault="00173CF8">
      <w:pPr>
        <w:numPr>
          <w:ilvl w:val="0"/>
          <w:numId w:val="13"/>
        </w:numPr>
        <w:tabs>
          <w:tab w:val="left" w:pos="790"/>
        </w:tabs>
        <w:spacing w:line="261" w:lineRule="auto"/>
        <w:ind w:left="800" w:right="640" w:hanging="367"/>
        <w:jc w:val="both"/>
        <w:rPr>
          <w:rFonts w:ascii="Arial" w:eastAsia="Arial" w:hAnsi="Arial" w:cs="Arial"/>
          <w:sz w:val="24"/>
          <w:szCs w:val="24"/>
        </w:rPr>
      </w:pPr>
      <w:r>
        <w:rPr>
          <w:rFonts w:ascii="Arial" w:eastAsia="Arial" w:hAnsi="Arial" w:cs="Arial"/>
          <w:sz w:val="24"/>
          <w:szCs w:val="24"/>
        </w:rPr>
        <w:t>Organize, manage, monitor and conduct HSE training programs including HSE training matrix, developing ppt. materials and assess the required trainings for different disciplines.</w:t>
      </w:r>
    </w:p>
    <w:p w:rsidR="0080518B" w:rsidRDefault="0080518B">
      <w:pPr>
        <w:spacing w:line="50" w:lineRule="exact"/>
        <w:rPr>
          <w:rFonts w:ascii="Arial" w:eastAsia="Arial" w:hAnsi="Arial" w:cs="Arial"/>
          <w:sz w:val="24"/>
          <w:szCs w:val="24"/>
        </w:rPr>
      </w:pPr>
    </w:p>
    <w:p w:rsidR="0080518B" w:rsidRDefault="00173CF8">
      <w:pPr>
        <w:numPr>
          <w:ilvl w:val="0"/>
          <w:numId w:val="13"/>
        </w:numPr>
        <w:tabs>
          <w:tab w:val="left" w:pos="780"/>
        </w:tabs>
        <w:ind w:left="780" w:hanging="347"/>
        <w:rPr>
          <w:rFonts w:ascii="Arial" w:eastAsia="Arial" w:hAnsi="Arial" w:cs="Arial"/>
          <w:sz w:val="24"/>
          <w:szCs w:val="24"/>
        </w:rPr>
      </w:pPr>
      <w:r>
        <w:rPr>
          <w:rFonts w:ascii="Arial" w:eastAsia="Arial" w:hAnsi="Arial" w:cs="Arial"/>
          <w:sz w:val="24"/>
          <w:szCs w:val="24"/>
        </w:rPr>
        <w:t xml:space="preserve">Developing Mine </w:t>
      </w:r>
      <w:r>
        <w:rPr>
          <w:rFonts w:ascii="Arial" w:eastAsia="Arial" w:hAnsi="Arial" w:cs="Arial"/>
          <w:sz w:val="24"/>
          <w:szCs w:val="24"/>
        </w:rPr>
        <w:t>and UXO (Unexploded Ordnance) hazards awareness.</w:t>
      </w:r>
    </w:p>
    <w:p w:rsidR="0080518B" w:rsidRDefault="0080518B">
      <w:pPr>
        <w:spacing w:line="117" w:lineRule="exact"/>
        <w:rPr>
          <w:rFonts w:ascii="Arial" w:eastAsia="Arial" w:hAnsi="Arial" w:cs="Arial"/>
          <w:sz w:val="24"/>
          <w:szCs w:val="24"/>
        </w:rPr>
      </w:pPr>
    </w:p>
    <w:p w:rsidR="0080518B" w:rsidRDefault="00173CF8">
      <w:pPr>
        <w:numPr>
          <w:ilvl w:val="0"/>
          <w:numId w:val="13"/>
        </w:numPr>
        <w:tabs>
          <w:tab w:val="left" w:pos="790"/>
        </w:tabs>
        <w:spacing w:line="285" w:lineRule="auto"/>
        <w:ind w:left="800" w:right="1100" w:hanging="367"/>
        <w:rPr>
          <w:rFonts w:ascii="Arial" w:eastAsia="Arial" w:hAnsi="Arial" w:cs="Arial"/>
          <w:sz w:val="24"/>
          <w:szCs w:val="24"/>
        </w:rPr>
      </w:pPr>
      <w:r>
        <w:rPr>
          <w:rFonts w:ascii="Arial" w:eastAsia="Arial" w:hAnsi="Arial" w:cs="Arial"/>
          <w:sz w:val="24"/>
          <w:szCs w:val="24"/>
        </w:rPr>
        <w:t>Reviewing the HSE documents, ITB (Invitation to Bid) and Contracts, of all contractors and comment / or approve them.</w:t>
      </w:r>
    </w:p>
    <w:p w:rsidR="0080518B" w:rsidRDefault="0080518B">
      <w:pPr>
        <w:spacing w:line="262" w:lineRule="exact"/>
        <w:rPr>
          <w:sz w:val="20"/>
          <w:szCs w:val="20"/>
        </w:rPr>
      </w:pPr>
    </w:p>
    <w:tbl>
      <w:tblPr>
        <w:tblW w:w="9819" w:type="dxa"/>
        <w:tblInd w:w="40" w:type="dxa"/>
        <w:tblLayout w:type="fixed"/>
        <w:tblCellMar>
          <w:left w:w="0" w:type="dxa"/>
          <w:right w:w="0" w:type="dxa"/>
        </w:tblCellMar>
        <w:tblLook w:val="04A0"/>
      </w:tblPr>
      <w:tblGrid>
        <w:gridCol w:w="2409"/>
        <w:gridCol w:w="5568"/>
        <w:gridCol w:w="1842"/>
      </w:tblGrid>
      <w:tr w:rsidR="0080518B" w:rsidTr="00762B93">
        <w:trPr>
          <w:trHeight w:val="31"/>
        </w:trPr>
        <w:tc>
          <w:tcPr>
            <w:tcW w:w="2409" w:type="dxa"/>
            <w:tcBorders>
              <w:bottom w:val="single" w:sz="8" w:space="0" w:color="D9D9D9"/>
            </w:tcBorders>
            <w:vAlign w:val="bottom"/>
          </w:tcPr>
          <w:p w:rsidR="0080518B" w:rsidRDefault="0080518B">
            <w:pPr>
              <w:rPr>
                <w:sz w:val="3"/>
                <w:szCs w:val="3"/>
              </w:rPr>
            </w:pPr>
          </w:p>
        </w:tc>
        <w:tc>
          <w:tcPr>
            <w:tcW w:w="5568" w:type="dxa"/>
            <w:tcBorders>
              <w:bottom w:val="single" w:sz="8" w:space="0" w:color="D9D9D9"/>
            </w:tcBorders>
            <w:vAlign w:val="bottom"/>
          </w:tcPr>
          <w:p w:rsidR="0080518B" w:rsidRDefault="0080518B">
            <w:pPr>
              <w:rPr>
                <w:sz w:val="3"/>
                <w:szCs w:val="3"/>
              </w:rPr>
            </w:pPr>
          </w:p>
        </w:tc>
        <w:tc>
          <w:tcPr>
            <w:tcW w:w="1842" w:type="dxa"/>
            <w:tcBorders>
              <w:bottom w:val="single" w:sz="8" w:space="0" w:color="D9D9D9"/>
            </w:tcBorders>
            <w:vAlign w:val="bottom"/>
          </w:tcPr>
          <w:p w:rsidR="0080518B" w:rsidRDefault="0080518B">
            <w:pPr>
              <w:rPr>
                <w:sz w:val="3"/>
                <w:szCs w:val="3"/>
              </w:rPr>
            </w:pPr>
          </w:p>
        </w:tc>
      </w:tr>
      <w:tr w:rsidR="0080518B" w:rsidTr="00762B93">
        <w:trPr>
          <w:trHeight w:val="210"/>
        </w:trPr>
        <w:tc>
          <w:tcPr>
            <w:tcW w:w="2409" w:type="dxa"/>
            <w:shd w:val="clear" w:color="auto" w:fill="D9D9D9"/>
            <w:vAlign w:val="bottom"/>
          </w:tcPr>
          <w:p w:rsidR="0080518B" w:rsidRDefault="00173CF8">
            <w:pPr>
              <w:spacing w:line="255" w:lineRule="exact"/>
              <w:ind w:left="180"/>
              <w:rPr>
                <w:sz w:val="20"/>
                <w:szCs w:val="20"/>
              </w:rPr>
            </w:pPr>
            <w:r>
              <w:rPr>
                <w:rFonts w:ascii="Arial" w:eastAsia="Arial" w:hAnsi="Arial" w:cs="Arial"/>
                <w:b/>
                <w:bCs/>
                <w:i/>
                <w:iCs/>
                <w:sz w:val="24"/>
                <w:szCs w:val="24"/>
              </w:rPr>
              <w:t>Period:</w:t>
            </w:r>
          </w:p>
        </w:tc>
        <w:tc>
          <w:tcPr>
            <w:tcW w:w="5568" w:type="dxa"/>
            <w:shd w:val="clear" w:color="auto" w:fill="D9D9D9"/>
            <w:vAlign w:val="bottom"/>
          </w:tcPr>
          <w:p w:rsidR="0080518B" w:rsidRDefault="00173CF8">
            <w:pPr>
              <w:spacing w:line="255" w:lineRule="exact"/>
              <w:ind w:right="400"/>
              <w:jc w:val="center"/>
              <w:rPr>
                <w:sz w:val="20"/>
                <w:szCs w:val="20"/>
              </w:rPr>
            </w:pPr>
            <w:r>
              <w:rPr>
                <w:rFonts w:ascii="Arial" w:eastAsia="Arial" w:hAnsi="Arial" w:cs="Arial"/>
                <w:b/>
                <w:bCs/>
                <w:sz w:val="24"/>
                <w:szCs w:val="24"/>
              </w:rPr>
              <w:t>from Sep/01/2011 to Jun/01/2013</w:t>
            </w:r>
          </w:p>
        </w:tc>
        <w:tc>
          <w:tcPr>
            <w:tcW w:w="1842" w:type="dxa"/>
            <w:tcBorders>
              <w:right w:val="single" w:sz="8" w:space="0" w:color="D9D9D9"/>
            </w:tcBorders>
            <w:vAlign w:val="bottom"/>
          </w:tcPr>
          <w:p w:rsidR="0080518B" w:rsidRDefault="0080518B"/>
        </w:tc>
      </w:tr>
      <w:tr w:rsidR="0080518B" w:rsidTr="00762B93">
        <w:trPr>
          <w:trHeight w:val="262"/>
        </w:trPr>
        <w:tc>
          <w:tcPr>
            <w:tcW w:w="2409"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Position/Role:</w:t>
            </w:r>
          </w:p>
        </w:tc>
        <w:tc>
          <w:tcPr>
            <w:tcW w:w="5568" w:type="dxa"/>
            <w:shd w:val="clear" w:color="auto" w:fill="D9D9D9"/>
            <w:vAlign w:val="bottom"/>
          </w:tcPr>
          <w:p w:rsidR="0080518B" w:rsidRDefault="00173CF8">
            <w:pPr>
              <w:ind w:left="1280"/>
              <w:rPr>
                <w:sz w:val="20"/>
                <w:szCs w:val="20"/>
              </w:rPr>
            </w:pPr>
            <w:r>
              <w:rPr>
                <w:rFonts w:ascii="Arial" w:eastAsia="Arial" w:hAnsi="Arial" w:cs="Arial"/>
                <w:b/>
                <w:bCs/>
                <w:sz w:val="24"/>
                <w:szCs w:val="24"/>
              </w:rPr>
              <w:t>Site HSE Manager</w:t>
            </w:r>
          </w:p>
        </w:tc>
        <w:tc>
          <w:tcPr>
            <w:tcW w:w="1842" w:type="dxa"/>
            <w:tcBorders>
              <w:right w:val="single" w:sz="8" w:space="0" w:color="D9D9D9"/>
            </w:tcBorders>
            <w:vAlign w:val="bottom"/>
          </w:tcPr>
          <w:p w:rsidR="0080518B" w:rsidRDefault="0080518B">
            <w:pPr>
              <w:rPr>
                <w:sz w:val="24"/>
                <w:szCs w:val="24"/>
              </w:rPr>
            </w:pPr>
          </w:p>
        </w:tc>
      </w:tr>
      <w:tr w:rsidR="0080518B" w:rsidTr="00762B93">
        <w:trPr>
          <w:trHeight w:val="233"/>
        </w:trPr>
        <w:tc>
          <w:tcPr>
            <w:tcW w:w="2409"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Company:</w:t>
            </w:r>
          </w:p>
        </w:tc>
        <w:tc>
          <w:tcPr>
            <w:tcW w:w="5568" w:type="dxa"/>
            <w:shd w:val="clear" w:color="auto" w:fill="D9D9D9"/>
            <w:vAlign w:val="bottom"/>
          </w:tcPr>
          <w:p w:rsidR="0080518B" w:rsidRDefault="00173CF8">
            <w:pPr>
              <w:ind w:right="420"/>
              <w:jc w:val="center"/>
              <w:rPr>
                <w:sz w:val="20"/>
                <w:szCs w:val="20"/>
              </w:rPr>
            </w:pPr>
            <w:r>
              <w:rPr>
                <w:rFonts w:ascii="Arial" w:eastAsia="Arial" w:hAnsi="Arial" w:cs="Arial"/>
                <w:b/>
                <w:bCs/>
                <w:w w:val="99"/>
                <w:sz w:val="24"/>
                <w:szCs w:val="24"/>
              </w:rPr>
              <w:t>Khalkhal Dasht Int. Co.</w:t>
            </w:r>
          </w:p>
        </w:tc>
        <w:tc>
          <w:tcPr>
            <w:tcW w:w="1842" w:type="dxa"/>
            <w:tcBorders>
              <w:right w:val="single" w:sz="8" w:space="0" w:color="D9D9D9"/>
            </w:tcBorders>
            <w:vAlign w:val="bottom"/>
          </w:tcPr>
          <w:p w:rsidR="0080518B" w:rsidRDefault="0080518B">
            <w:pPr>
              <w:rPr>
                <w:sz w:val="24"/>
                <w:szCs w:val="24"/>
              </w:rPr>
            </w:pPr>
          </w:p>
        </w:tc>
      </w:tr>
      <w:tr w:rsidR="0080518B" w:rsidTr="00762B93">
        <w:trPr>
          <w:trHeight w:val="290"/>
        </w:trPr>
        <w:tc>
          <w:tcPr>
            <w:tcW w:w="2409"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Department/Unit:</w:t>
            </w:r>
          </w:p>
        </w:tc>
        <w:tc>
          <w:tcPr>
            <w:tcW w:w="7410" w:type="dxa"/>
            <w:gridSpan w:val="2"/>
            <w:tcBorders>
              <w:right w:val="single" w:sz="8" w:space="0" w:color="D9D9D9"/>
            </w:tcBorders>
            <w:shd w:val="clear" w:color="auto" w:fill="D9D9D9"/>
            <w:vAlign w:val="bottom"/>
          </w:tcPr>
          <w:p w:rsidR="0080518B" w:rsidRDefault="00173CF8">
            <w:pPr>
              <w:ind w:left="80"/>
              <w:rPr>
                <w:sz w:val="20"/>
                <w:szCs w:val="20"/>
              </w:rPr>
            </w:pPr>
            <w:r>
              <w:rPr>
                <w:rFonts w:ascii="Arial" w:eastAsia="Arial" w:hAnsi="Arial" w:cs="Arial"/>
                <w:b/>
                <w:bCs/>
                <w:sz w:val="24"/>
                <w:szCs w:val="24"/>
              </w:rPr>
              <w:t>HSE / (Construction, Pre- Commissioning and Commissioning)</w:t>
            </w:r>
          </w:p>
        </w:tc>
      </w:tr>
      <w:tr w:rsidR="0080518B" w:rsidTr="00762B93">
        <w:trPr>
          <w:trHeight w:val="261"/>
        </w:trPr>
        <w:tc>
          <w:tcPr>
            <w:tcW w:w="2409" w:type="dxa"/>
            <w:shd w:val="clear" w:color="auto" w:fill="D9D9D9"/>
            <w:vAlign w:val="bottom"/>
          </w:tcPr>
          <w:p w:rsidR="0080518B" w:rsidRDefault="00173CF8">
            <w:pPr>
              <w:ind w:left="240"/>
              <w:rPr>
                <w:sz w:val="20"/>
                <w:szCs w:val="20"/>
              </w:rPr>
            </w:pPr>
            <w:r>
              <w:rPr>
                <w:rFonts w:ascii="Arial" w:eastAsia="Arial" w:hAnsi="Arial" w:cs="Arial"/>
                <w:b/>
                <w:bCs/>
                <w:i/>
                <w:iCs/>
                <w:sz w:val="24"/>
                <w:szCs w:val="24"/>
              </w:rPr>
              <w:t>Country/Location:</w:t>
            </w:r>
          </w:p>
        </w:tc>
        <w:tc>
          <w:tcPr>
            <w:tcW w:w="7410" w:type="dxa"/>
            <w:gridSpan w:val="2"/>
            <w:tcBorders>
              <w:right w:val="single" w:sz="8" w:space="0" w:color="D9D9D9"/>
            </w:tcBorders>
            <w:shd w:val="clear" w:color="auto" w:fill="D9D9D9"/>
            <w:vAlign w:val="bottom"/>
          </w:tcPr>
          <w:p w:rsidR="0080518B" w:rsidRDefault="00173CF8">
            <w:pPr>
              <w:ind w:left="980"/>
              <w:rPr>
                <w:sz w:val="20"/>
                <w:szCs w:val="20"/>
              </w:rPr>
            </w:pPr>
            <w:r>
              <w:rPr>
                <w:rFonts w:ascii="Arial" w:eastAsia="Arial" w:hAnsi="Arial" w:cs="Arial"/>
                <w:b/>
                <w:bCs/>
                <w:sz w:val="24"/>
                <w:szCs w:val="24"/>
              </w:rPr>
              <w:t>Iran- Yadavaran Oil Field</w:t>
            </w:r>
          </w:p>
        </w:tc>
      </w:tr>
    </w:tbl>
    <w:p w:rsidR="0080518B" w:rsidRDefault="0080518B">
      <w:pPr>
        <w:spacing w:line="20" w:lineRule="exact"/>
        <w:rPr>
          <w:sz w:val="20"/>
          <w:szCs w:val="20"/>
        </w:rPr>
      </w:pPr>
    </w:p>
    <w:p w:rsidR="0080518B" w:rsidRDefault="0080518B">
      <w:pPr>
        <w:spacing w:line="230" w:lineRule="exact"/>
        <w:rPr>
          <w:sz w:val="20"/>
          <w:szCs w:val="20"/>
        </w:rPr>
      </w:pPr>
    </w:p>
    <w:p w:rsidR="0080518B" w:rsidRDefault="00173CF8">
      <w:pPr>
        <w:ind w:left="80"/>
        <w:rPr>
          <w:sz w:val="20"/>
          <w:szCs w:val="20"/>
        </w:rPr>
      </w:pPr>
      <w:r>
        <w:rPr>
          <w:rFonts w:ascii="Arial" w:eastAsia="Arial" w:hAnsi="Arial" w:cs="Arial"/>
          <w:b/>
          <w:bCs/>
          <w:i/>
          <w:iCs/>
          <w:sz w:val="24"/>
          <w:szCs w:val="24"/>
        </w:rPr>
        <w:t>Main tasks performed and related context:</w:t>
      </w:r>
    </w:p>
    <w:p w:rsidR="0080518B" w:rsidRDefault="0080518B">
      <w:pPr>
        <w:spacing w:line="391" w:lineRule="exact"/>
        <w:rPr>
          <w:sz w:val="20"/>
          <w:szCs w:val="20"/>
        </w:rPr>
      </w:pPr>
    </w:p>
    <w:p w:rsidR="0080518B" w:rsidRDefault="00173CF8">
      <w:pPr>
        <w:numPr>
          <w:ilvl w:val="0"/>
          <w:numId w:val="14"/>
        </w:numPr>
        <w:tabs>
          <w:tab w:val="left" w:pos="780"/>
        </w:tabs>
        <w:ind w:left="780" w:hanging="347"/>
        <w:rPr>
          <w:rFonts w:ascii="Arial" w:eastAsia="Arial" w:hAnsi="Arial" w:cs="Arial"/>
          <w:sz w:val="24"/>
          <w:szCs w:val="24"/>
        </w:rPr>
      </w:pPr>
      <w:r>
        <w:rPr>
          <w:rFonts w:ascii="Arial" w:eastAsia="Arial" w:hAnsi="Arial" w:cs="Arial"/>
          <w:sz w:val="24"/>
          <w:szCs w:val="24"/>
        </w:rPr>
        <w:t>Risk assessment and JSA.</w:t>
      </w:r>
    </w:p>
    <w:p w:rsidR="0080518B" w:rsidRDefault="0080518B">
      <w:pPr>
        <w:spacing w:line="122" w:lineRule="exact"/>
        <w:rPr>
          <w:rFonts w:ascii="Arial" w:eastAsia="Arial" w:hAnsi="Arial" w:cs="Arial"/>
          <w:sz w:val="24"/>
          <w:szCs w:val="24"/>
        </w:rPr>
      </w:pPr>
    </w:p>
    <w:p w:rsidR="0080518B" w:rsidRDefault="00173CF8">
      <w:pPr>
        <w:numPr>
          <w:ilvl w:val="0"/>
          <w:numId w:val="14"/>
        </w:numPr>
        <w:tabs>
          <w:tab w:val="left" w:pos="790"/>
        </w:tabs>
        <w:spacing w:line="281" w:lineRule="auto"/>
        <w:ind w:left="800" w:right="60" w:hanging="367"/>
        <w:rPr>
          <w:rFonts w:ascii="Arial" w:eastAsia="Arial" w:hAnsi="Arial" w:cs="Arial"/>
          <w:sz w:val="24"/>
          <w:szCs w:val="24"/>
        </w:rPr>
      </w:pPr>
      <w:r>
        <w:rPr>
          <w:rFonts w:ascii="Arial" w:eastAsia="Arial" w:hAnsi="Arial" w:cs="Arial"/>
          <w:sz w:val="24"/>
          <w:szCs w:val="24"/>
        </w:rPr>
        <w:t xml:space="preserve">Implement HSE Plan and </w:t>
      </w:r>
      <w:r>
        <w:rPr>
          <w:rFonts w:ascii="Arial" w:eastAsia="Arial" w:hAnsi="Arial" w:cs="Arial"/>
          <w:sz w:val="24"/>
          <w:szCs w:val="24"/>
        </w:rPr>
        <w:t>Procedures provided to the Project and ensure all personnel are aware of the requirements of the Project HSE Plan and Procedures.</w:t>
      </w:r>
    </w:p>
    <w:p w:rsidR="0080518B" w:rsidRDefault="0080518B">
      <w:pPr>
        <w:spacing w:line="25" w:lineRule="exact"/>
        <w:rPr>
          <w:rFonts w:ascii="Arial" w:eastAsia="Arial" w:hAnsi="Arial" w:cs="Arial"/>
          <w:sz w:val="24"/>
          <w:szCs w:val="24"/>
        </w:rPr>
      </w:pPr>
    </w:p>
    <w:p w:rsidR="0080518B" w:rsidRDefault="00173CF8">
      <w:pPr>
        <w:numPr>
          <w:ilvl w:val="0"/>
          <w:numId w:val="14"/>
        </w:numPr>
        <w:tabs>
          <w:tab w:val="left" w:pos="780"/>
        </w:tabs>
        <w:ind w:left="780" w:hanging="347"/>
        <w:rPr>
          <w:rFonts w:ascii="Arial" w:eastAsia="Arial" w:hAnsi="Arial" w:cs="Arial"/>
          <w:sz w:val="24"/>
          <w:szCs w:val="24"/>
        </w:rPr>
      </w:pPr>
      <w:r>
        <w:rPr>
          <w:rFonts w:ascii="Arial" w:eastAsia="Arial" w:hAnsi="Arial" w:cs="Arial"/>
          <w:sz w:val="24"/>
          <w:szCs w:val="24"/>
        </w:rPr>
        <w:t>Define, in accordance with this plan:</w:t>
      </w:r>
    </w:p>
    <w:p w:rsidR="0080518B" w:rsidRDefault="0080518B">
      <w:pPr>
        <w:spacing w:line="117" w:lineRule="exact"/>
        <w:rPr>
          <w:rFonts w:ascii="Arial" w:eastAsia="Arial" w:hAnsi="Arial" w:cs="Arial"/>
          <w:sz w:val="24"/>
          <w:szCs w:val="24"/>
        </w:rPr>
      </w:pPr>
    </w:p>
    <w:p w:rsidR="0080518B" w:rsidRDefault="00173CF8">
      <w:pPr>
        <w:numPr>
          <w:ilvl w:val="1"/>
          <w:numId w:val="14"/>
        </w:numPr>
        <w:tabs>
          <w:tab w:val="left" w:pos="1496"/>
        </w:tabs>
        <w:spacing w:line="287" w:lineRule="auto"/>
        <w:ind w:left="1520" w:right="60" w:hanging="367"/>
        <w:rPr>
          <w:rFonts w:ascii="Wingdings" w:eastAsia="Wingdings" w:hAnsi="Wingdings" w:cs="Wingdings"/>
          <w:b/>
          <w:bCs/>
          <w:sz w:val="24"/>
          <w:szCs w:val="24"/>
        </w:rPr>
      </w:pPr>
      <w:r>
        <w:rPr>
          <w:rFonts w:ascii="Arial" w:eastAsia="Arial" w:hAnsi="Arial" w:cs="Arial"/>
          <w:sz w:val="24"/>
          <w:szCs w:val="24"/>
        </w:rPr>
        <w:t>Safety programme (instructions, training, meetings, inspections and incentive),</w:t>
      </w:r>
    </w:p>
    <w:p w:rsidR="0080518B" w:rsidRDefault="0080518B">
      <w:pPr>
        <w:spacing w:line="11" w:lineRule="exact"/>
        <w:rPr>
          <w:rFonts w:ascii="Wingdings" w:eastAsia="Wingdings" w:hAnsi="Wingdings" w:cs="Wingdings"/>
          <w:b/>
          <w:bCs/>
          <w:sz w:val="24"/>
          <w:szCs w:val="24"/>
        </w:rPr>
      </w:pPr>
    </w:p>
    <w:p w:rsidR="0080518B" w:rsidRDefault="00173CF8">
      <w:pPr>
        <w:numPr>
          <w:ilvl w:val="1"/>
          <w:numId w:val="14"/>
        </w:numPr>
        <w:tabs>
          <w:tab w:val="left" w:pos="1496"/>
        </w:tabs>
        <w:spacing w:line="287" w:lineRule="auto"/>
        <w:ind w:left="1520" w:right="60" w:hanging="367"/>
        <w:rPr>
          <w:rFonts w:ascii="Wingdings" w:eastAsia="Wingdings" w:hAnsi="Wingdings" w:cs="Wingdings"/>
          <w:b/>
          <w:bCs/>
          <w:sz w:val="24"/>
          <w:szCs w:val="24"/>
        </w:rPr>
      </w:pPr>
      <w:r>
        <w:rPr>
          <w:rFonts w:ascii="Arial" w:eastAsia="Arial" w:hAnsi="Arial" w:cs="Arial"/>
          <w:sz w:val="24"/>
          <w:szCs w:val="24"/>
        </w:rPr>
        <w:t>Environmental programme: promotes a Waste Management Plan including Construction Wastes and Packing Wastes.</w:t>
      </w:r>
    </w:p>
    <w:p w:rsidR="0080518B" w:rsidRDefault="0080518B">
      <w:pPr>
        <w:spacing w:line="200" w:lineRule="exact"/>
        <w:rPr>
          <w:sz w:val="20"/>
          <w:szCs w:val="20"/>
        </w:rPr>
      </w:pPr>
    </w:p>
    <w:p w:rsidR="0080518B" w:rsidRDefault="0080518B">
      <w:pPr>
        <w:spacing w:line="330" w:lineRule="exact"/>
        <w:rPr>
          <w:sz w:val="20"/>
          <w:szCs w:val="20"/>
        </w:rPr>
      </w:pPr>
    </w:p>
    <w:tbl>
      <w:tblPr>
        <w:tblW w:w="0" w:type="auto"/>
        <w:tblLayout w:type="fixed"/>
        <w:tblCellMar>
          <w:left w:w="0" w:type="dxa"/>
          <w:right w:w="0" w:type="dxa"/>
        </w:tblCellMar>
        <w:tblLook w:val="04A0"/>
      </w:tblPr>
      <w:tblGrid>
        <w:gridCol w:w="5620"/>
        <w:gridCol w:w="4160"/>
        <w:gridCol w:w="20"/>
      </w:tblGrid>
      <w:tr w:rsidR="0080518B">
        <w:trPr>
          <w:trHeight w:val="211"/>
        </w:trPr>
        <w:tc>
          <w:tcPr>
            <w:tcW w:w="5620" w:type="dxa"/>
            <w:vMerge w:val="restart"/>
            <w:tcBorders>
              <w:top w:val="single" w:sz="8" w:space="0" w:color="auto"/>
            </w:tcBorders>
            <w:vAlign w:val="bottom"/>
          </w:tcPr>
          <w:p w:rsidR="0080518B" w:rsidRDefault="0080518B">
            <w:pPr>
              <w:ind w:left="80"/>
              <w:rPr>
                <w:sz w:val="20"/>
                <w:szCs w:val="20"/>
              </w:rPr>
            </w:pPr>
          </w:p>
        </w:tc>
        <w:tc>
          <w:tcPr>
            <w:tcW w:w="4160" w:type="dxa"/>
            <w:tcBorders>
              <w:top w:val="single" w:sz="8" w:space="0" w:color="auto"/>
            </w:tcBorders>
            <w:vAlign w:val="bottom"/>
          </w:tcPr>
          <w:p w:rsidR="0080518B" w:rsidRDefault="00173CF8">
            <w:pPr>
              <w:spacing w:line="211" w:lineRule="exact"/>
              <w:ind w:left="2680"/>
              <w:rPr>
                <w:sz w:val="20"/>
                <w:szCs w:val="20"/>
              </w:rPr>
            </w:pPr>
            <w:r>
              <w:rPr>
                <w:rFonts w:ascii="Arial" w:eastAsia="Arial" w:hAnsi="Arial" w:cs="Arial"/>
                <w:sz w:val="20"/>
                <w:szCs w:val="20"/>
              </w:rPr>
              <w:t>Page 7 of 13</w:t>
            </w:r>
          </w:p>
        </w:tc>
        <w:tc>
          <w:tcPr>
            <w:tcW w:w="0" w:type="dxa"/>
            <w:vAlign w:val="bottom"/>
          </w:tcPr>
          <w:p w:rsidR="0080518B" w:rsidRDefault="0080518B">
            <w:pPr>
              <w:rPr>
                <w:sz w:val="1"/>
                <w:szCs w:val="1"/>
              </w:rPr>
            </w:pPr>
          </w:p>
        </w:tc>
      </w:tr>
      <w:tr w:rsidR="0080518B">
        <w:trPr>
          <w:trHeight w:val="1013"/>
        </w:trPr>
        <w:tc>
          <w:tcPr>
            <w:tcW w:w="5620" w:type="dxa"/>
            <w:vMerge/>
            <w:vAlign w:val="bottom"/>
          </w:tcPr>
          <w:p w:rsidR="0080518B" w:rsidRDefault="0080518B">
            <w:pPr>
              <w:rPr>
                <w:sz w:val="24"/>
                <w:szCs w:val="24"/>
              </w:rPr>
            </w:pPr>
          </w:p>
        </w:tc>
        <w:tc>
          <w:tcPr>
            <w:tcW w:w="416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pgSz w:w="11900" w:h="17038"/>
          <w:pgMar w:top="1104" w:right="1064" w:bottom="0" w:left="1060" w:header="0" w:footer="0" w:gutter="0"/>
          <w:cols w:space="720" w:equalWidth="0">
            <w:col w:w="9780"/>
          </w:cols>
        </w:sectPr>
      </w:pPr>
    </w:p>
    <w:p w:rsidR="0080518B" w:rsidRDefault="0080518B">
      <w:pPr>
        <w:spacing w:line="200" w:lineRule="exact"/>
        <w:rPr>
          <w:sz w:val="20"/>
          <w:szCs w:val="20"/>
        </w:rPr>
      </w:pPr>
    </w:p>
    <w:p w:rsidR="0080518B" w:rsidRDefault="00173CF8">
      <w:pPr>
        <w:numPr>
          <w:ilvl w:val="0"/>
          <w:numId w:val="15"/>
        </w:numPr>
        <w:tabs>
          <w:tab w:val="left" w:pos="790"/>
        </w:tabs>
        <w:spacing w:line="287" w:lineRule="auto"/>
        <w:ind w:left="800" w:right="60" w:hanging="367"/>
        <w:rPr>
          <w:rFonts w:ascii="Arial" w:eastAsia="Arial" w:hAnsi="Arial" w:cs="Arial"/>
          <w:sz w:val="24"/>
          <w:szCs w:val="24"/>
        </w:rPr>
      </w:pPr>
      <w:r>
        <w:rPr>
          <w:rFonts w:ascii="Arial" w:eastAsia="Arial" w:hAnsi="Arial" w:cs="Arial"/>
          <w:sz w:val="24"/>
          <w:szCs w:val="24"/>
        </w:rPr>
        <w:t xml:space="preserve">Ensure the Site Emergency Response Plan is in place and routinely </w:t>
      </w:r>
      <w:r>
        <w:rPr>
          <w:rFonts w:ascii="Arial" w:eastAsia="Arial" w:hAnsi="Arial" w:cs="Arial"/>
          <w:sz w:val="24"/>
          <w:szCs w:val="24"/>
        </w:rPr>
        <w:t>exercised and reviewed.</w:t>
      </w:r>
    </w:p>
    <w:p w:rsidR="0080518B" w:rsidRDefault="0080518B">
      <w:pPr>
        <w:spacing w:line="11" w:lineRule="exact"/>
        <w:rPr>
          <w:rFonts w:ascii="Arial" w:eastAsia="Arial" w:hAnsi="Arial" w:cs="Arial"/>
          <w:sz w:val="24"/>
          <w:szCs w:val="24"/>
        </w:rPr>
      </w:pPr>
    </w:p>
    <w:p w:rsidR="0080518B" w:rsidRDefault="00173CF8">
      <w:pPr>
        <w:numPr>
          <w:ilvl w:val="0"/>
          <w:numId w:val="15"/>
        </w:numPr>
        <w:tabs>
          <w:tab w:val="left" w:pos="790"/>
        </w:tabs>
        <w:spacing w:line="285" w:lineRule="auto"/>
        <w:ind w:left="800" w:right="60" w:hanging="367"/>
        <w:rPr>
          <w:rFonts w:ascii="Arial" w:eastAsia="Arial" w:hAnsi="Arial" w:cs="Arial"/>
          <w:sz w:val="24"/>
          <w:szCs w:val="24"/>
        </w:rPr>
      </w:pPr>
      <w:r>
        <w:rPr>
          <w:rFonts w:ascii="Arial" w:eastAsia="Arial" w:hAnsi="Arial" w:cs="Arial"/>
          <w:sz w:val="24"/>
          <w:szCs w:val="24"/>
        </w:rPr>
        <w:t>Ensures employees are medically treated as needed and follows-up with Corporate HR and Medical Services to monitor recovery and return-to-work processes.</w:t>
      </w:r>
    </w:p>
    <w:p w:rsidR="0080518B" w:rsidRDefault="0080518B">
      <w:pPr>
        <w:spacing w:line="16" w:lineRule="exact"/>
        <w:rPr>
          <w:rFonts w:ascii="Arial" w:eastAsia="Arial" w:hAnsi="Arial" w:cs="Arial"/>
          <w:sz w:val="24"/>
          <w:szCs w:val="24"/>
        </w:rPr>
      </w:pPr>
    </w:p>
    <w:p w:rsidR="0080518B" w:rsidRDefault="00173CF8">
      <w:pPr>
        <w:numPr>
          <w:ilvl w:val="0"/>
          <w:numId w:val="15"/>
        </w:numPr>
        <w:tabs>
          <w:tab w:val="left" w:pos="780"/>
        </w:tabs>
        <w:ind w:left="780" w:hanging="347"/>
        <w:rPr>
          <w:rFonts w:ascii="Arial" w:eastAsia="Arial" w:hAnsi="Arial" w:cs="Arial"/>
          <w:sz w:val="24"/>
          <w:szCs w:val="24"/>
        </w:rPr>
      </w:pPr>
      <w:r>
        <w:rPr>
          <w:rFonts w:ascii="Arial" w:eastAsia="Arial" w:hAnsi="Arial" w:cs="Arial"/>
          <w:sz w:val="24"/>
          <w:szCs w:val="24"/>
        </w:rPr>
        <w:t>Conducting internal weekly HSE meetings with all departments.</w:t>
      </w:r>
    </w:p>
    <w:p w:rsidR="0080518B" w:rsidRDefault="0080518B">
      <w:pPr>
        <w:spacing w:line="122" w:lineRule="exact"/>
        <w:rPr>
          <w:rFonts w:ascii="Arial" w:eastAsia="Arial" w:hAnsi="Arial" w:cs="Arial"/>
          <w:sz w:val="24"/>
          <w:szCs w:val="24"/>
        </w:rPr>
      </w:pPr>
    </w:p>
    <w:p w:rsidR="0080518B" w:rsidRDefault="00173CF8">
      <w:pPr>
        <w:numPr>
          <w:ilvl w:val="0"/>
          <w:numId w:val="15"/>
        </w:numPr>
        <w:tabs>
          <w:tab w:val="left" w:pos="780"/>
        </w:tabs>
        <w:ind w:left="780" w:hanging="347"/>
        <w:rPr>
          <w:rFonts w:ascii="Arial" w:eastAsia="Arial" w:hAnsi="Arial" w:cs="Arial"/>
          <w:sz w:val="24"/>
          <w:szCs w:val="24"/>
        </w:rPr>
      </w:pPr>
      <w:r>
        <w:rPr>
          <w:rFonts w:ascii="Arial" w:eastAsia="Arial" w:hAnsi="Arial" w:cs="Arial"/>
          <w:sz w:val="24"/>
          <w:szCs w:val="24"/>
        </w:rPr>
        <w:t>Permit To Wor</w:t>
      </w:r>
      <w:r>
        <w:rPr>
          <w:rFonts w:ascii="Arial" w:eastAsia="Arial" w:hAnsi="Arial" w:cs="Arial"/>
          <w:sz w:val="24"/>
          <w:szCs w:val="24"/>
        </w:rPr>
        <w:t>k Procedure follow up and implementation.</w:t>
      </w:r>
    </w:p>
    <w:p w:rsidR="0080518B" w:rsidRDefault="0080518B">
      <w:pPr>
        <w:spacing w:line="117" w:lineRule="exact"/>
        <w:rPr>
          <w:rFonts w:ascii="Arial" w:eastAsia="Arial" w:hAnsi="Arial" w:cs="Arial"/>
          <w:sz w:val="24"/>
          <w:szCs w:val="24"/>
        </w:rPr>
      </w:pPr>
    </w:p>
    <w:p w:rsidR="0080518B" w:rsidRDefault="00173CF8">
      <w:pPr>
        <w:numPr>
          <w:ilvl w:val="0"/>
          <w:numId w:val="15"/>
        </w:numPr>
        <w:tabs>
          <w:tab w:val="left" w:pos="780"/>
        </w:tabs>
        <w:ind w:left="780" w:hanging="347"/>
        <w:rPr>
          <w:rFonts w:ascii="Arial" w:eastAsia="Arial" w:hAnsi="Arial" w:cs="Arial"/>
          <w:sz w:val="24"/>
          <w:szCs w:val="24"/>
        </w:rPr>
      </w:pPr>
      <w:r>
        <w:rPr>
          <w:rFonts w:ascii="Arial" w:eastAsia="Arial" w:hAnsi="Arial" w:cs="Arial"/>
          <w:sz w:val="24"/>
          <w:szCs w:val="24"/>
        </w:rPr>
        <w:t>Plan &amp; schedule audits / inspections / accident investigation &amp; reporting.</w:t>
      </w:r>
    </w:p>
    <w:p w:rsidR="0080518B" w:rsidRDefault="0080518B">
      <w:pPr>
        <w:spacing w:line="122" w:lineRule="exact"/>
        <w:rPr>
          <w:rFonts w:ascii="Arial" w:eastAsia="Arial" w:hAnsi="Arial" w:cs="Arial"/>
          <w:sz w:val="24"/>
          <w:szCs w:val="24"/>
        </w:rPr>
      </w:pPr>
    </w:p>
    <w:p w:rsidR="0080518B" w:rsidRDefault="00173CF8">
      <w:pPr>
        <w:numPr>
          <w:ilvl w:val="0"/>
          <w:numId w:val="15"/>
        </w:numPr>
        <w:tabs>
          <w:tab w:val="left" w:pos="790"/>
        </w:tabs>
        <w:spacing w:line="282" w:lineRule="auto"/>
        <w:ind w:left="800" w:right="280" w:hanging="367"/>
        <w:rPr>
          <w:rFonts w:ascii="Arial" w:eastAsia="Arial" w:hAnsi="Arial" w:cs="Arial"/>
          <w:sz w:val="24"/>
          <w:szCs w:val="24"/>
        </w:rPr>
      </w:pPr>
      <w:r>
        <w:rPr>
          <w:rFonts w:ascii="Arial" w:eastAsia="Arial" w:hAnsi="Arial" w:cs="Arial"/>
          <w:sz w:val="24"/>
          <w:szCs w:val="24"/>
        </w:rPr>
        <w:t>Organize, manage and monitor training programs including company HSE training matrix.</w:t>
      </w:r>
    </w:p>
    <w:p w:rsidR="0080518B" w:rsidRDefault="0080518B">
      <w:pPr>
        <w:spacing w:line="23" w:lineRule="exact"/>
        <w:rPr>
          <w:rFonts w:ascii="Arial" w:eastAsia="Arial" w:hAnsi="Arial" w:cs="Arial"/>
          <w:sz w:val="24"/>
          <w:szCs w:val="24"/>
        </w:rPr>
      </w:pPr>
    </w:p>
    <w:p w:rsidR="0080518B" w:rsidRDefault="00173CF8">
      <w:pPr>
        <w:numPr>
          <w:ilvl w:val="0"/>
          <w:numId w:val="15"/>
        </w:numPr>
        <w:tabs>
          <w:tab w:val="left" w:pos="780"/>
        </w:tabs>
        <w:ind w:left="780" w:hanging="347"/>
        <w:rPr>
          <w:rFonts w:ascii="Arial" w:eastAsia="Arial" w:hAnsi="Arial" w:cs="Arial"/>
          <w:sz w:val="24"/>
          <w:szCs w:val="24"/>
        </w:rPr>
      </w:pPr>
      <w:r>
        <w:rPr>
          <w:rFonts w:ascii="Arial" w:eastAsia="Arial" w:hAnsi="Arial" w:cs="Arial"/>
          <w:sz w:val="24"/>
          <w:szCs w:val="24"/>
        </w:rPr>
        <w:t xml:space="preserve">Conducting Safety training at HSE training center </w:t>
      </w:r>
      <w:r>
        <w:rPr>
          <w:rFonts w:ascii="Arial" w:eastAsia="Arial" w:hAnsi="Arial" w:cs="Arial"/>
          <w:sz w:val="24"/>
          <w:szCs w:val="24"/>
        </w:rPr>
        <w:t>and issuing certificate.</w:t>
      </w:r>
    </w:p>
    <w:p w:rsidR="0080518B" w:rsidRDefault="0080518B">
      <w:pPr>
        <w:spacing w:line="117" w:lineRule="exact"/>
        <w:rPr>
          <w:rFonts w:ascii="Arial" w:eastAsia="Arial" w:hAnsi="Arial" w:cs="Arial"/>
          <w:sz w:val="24"/>
          <w:szCs w:val="24"/>
        </w:rPr>
      </w:pPr>
    </w:p>
    <w:p w:rsidR="0080518B" w:rsidRDefault="00173CF8">
      <w:pPr>
        <w:numPr>
          <w:ilvl w:val="0"/>
          <w:numId w:val="15"/>
        </w:numPr>
        <w:tabs>
          <w:tab w:val="left" w:pos="780"/>
        </w:tabs>
        <w:ind w:left="780" w:hanging="347"/>
        <w:rPr>
          <w:rFonts w:ascii="Arial" w:eastAsia="Arial" w:hAnsi="Arial" w:cs="Arial"/>
          <w:sz w:val="24"/>
          <w:szCs w:val="24"/>
        </w:rPr>
      </w:pPr>
      <w:r>
        <w:rPr>
          <w:rFonts w:ascii="Arial" w:eastAsia="Arial" w:hAnsi="Arial" w:cs="Arial"/>
          <w:sz w:val="24"/>
          <w:szCs w:val="24"/>
        </w:rPr>
        <w:t>Developing Mine and UXO (Unexploded Ordnance) hazards awareness.</w:t>
      </w:r>
    </w:p>
    <w:p w:rsidR="0080518B" w:rsidRDefault="0080518B">
      <w:pPr>
        <w:spacing w:line="122" w:lineRule="exact"/>
        <w:rPr>
          <w:rFonts w:ascii="Arial" w:eastAsia="Arial" w:hAnsi="Arial" w:cs="Arial"/>
          <w:sz w:val="24"/>
          <w:szCs w:val="24"/>
        </w:rPr>
      </w:pPr>
    </w:p>
    <w:p w:rsidR="0080518B" w:rsidRDefault="00173CF8">
      <w:pPr>
        <w:numPr>
          <w:ilvl w:val="0"/>
          <w:numId w:val="15"/>
        </w:numPr>
        <w:tabs>
          <w:tab w:val="left" w:pos="780"/>
        </w:tabs>
        <w:ind w:left="780" w:hanging="347"/>
        <w:rPr>
          <w:rFonts w:ascii="Arial" w:eastAsia="Arial" w:hAnsi="Arial" w:cs="Arial"/>
          <w:sz w:val="24"/>
          <w:szCs w:val="24"/>
        </w:rPr>
      </w:pPr>
      <w:r>
        <w:rPr>
          <w:rFonts w:ascii="Arial" w:eastAsia="Arial" w:hAnsi="Arial" w:cs="Arial"/>
          <w:sz w:val="24"/>
          <w:szCs w:val="24"/>
        </w:rPr>
        <w:t>Attending in SIPC HSE meeting as per schedule (Weekly and Monthly).</w:t>
      </w:r>
    </w:p>
    <w:p w:rsidR="0080518B" w:rsidRDefault="0080518B">
      <w:pPr>
        <w:spacing w:line="117" w:lineRule="exact"/>
        <w:rPr>
          <w:rFonts w:ascii="Arial" w:eastAsia="Arial" w:hAnsi="Arial" w:cs="Arial"/>
          <w:sz w:val="24"/>
          <w:szCs w:val="24"/>
        </w:rPr>
      </w:pPr>
    </w:p>
    <w:p w:rsidR="0080518B" w:rsidRDefault="00173CF8">
      <w:pPr>
        <w:numPr>
          <w:ilvl w:val="0"/>
          <w:numId w:val="15"/>
        </w:numPr>
        <w:tabs>
          <w:tab w:val="left" w:pos="860"/>
        </w:tabs>
        <w:ind w:left="860" w:hanging="427"/>
        <w:rPr>
          <w:rFonts w:ascii="Arial" w:eastAsia="Arial" w:hAnsi="Arial" w:cs="Arial"/>
          <w:sz w:val="24"/>
          <w:szCs w:val="24"/>
        </w:rPr>
      </w:pPr>
      <w:r>
        <w:rPr>
          <w:rFonts w:ascii="Arial" w:eastAsia="Arial" w:hAnsi="Arial" w:cs="Arial"/>
          <w:sz w:val="24"/>
          <w:szCs w:val="24"/>
        </w:rPr>
        <w:t>HSE documentation and records.</w:t>
      </w:r>
    </w:p>
    <w:p w:rsidR="0080518B" w:rsidRDefault="0080518B">
      <w:pPr>
        <w:spacing w:line="122" w:lineRule="exact"/>
        <w:rPr>
          <w:rFonts w:ascii="Arial" w:eastAsia="Arial" w:hAnsi="Arial" w:cs="Arial"/>
          <w:sz w:val="24"/>
          <w:szCs w:val="24"/>
        </w:rPr>
      </w:pPr>
    </w:p>
    <w:p w:rsidR="0080518B" w:rsidRDefault="00173CF8">
      <w:pPr>
        <w:numPr>
          <w:ilvl w:val="0"/>
          <w:numId w:val="15"/>
        </w:numPr>
        <w:tabs>
          <w:tab w:val="left" w:pos="790"/>
        </w:tabs>
        <w:spacing w:line="281" w:lineRule="auto"/>
        <w:ind w:left="800" w:right="500" w:hanging="367"/>
        <w:rPr>
          <w:rFonts w:ascii="Arial" w:eastAsia="Arial" w:hAnsi="Arial" w:cs="Arial"/>
          <w:sz w:val="24"/>
          <w:szCs w:val="24"/>
        </w:rPr>
      </w:pPr>
      <w:r>
        <w:rPr>
          <w:rFonts w:ascii="Arial" w:eastAsia="Arial" w:hAnsi="Arial" w:cs="Arial"/>
          <w:sz w:val="24"/>
          <w:szCs w:val="24"/>
        </w:rPr>
        <w:t>Safety supervision and planning on piping activity (grinding, w</w:t>
      </w:r>
      <w:r>
        <w:rPr>
          <w:rFonts w:ascii="Arial" w:eastAsia="Arial" w:hAnsi="Arial" w:cs="Arial"/>
          <w:sz w:val="24"/>
          <w:szCs w:val="24"/>
        </w:rPr>
        <w:t>elding, cutting and lifting).</w:t>
      </w:r>
    </w:p>
    <w:p w:rsidR="0080518B" w:rsidRDefault="0080518B">
      <w:pPr>
        <w:spacing w:line="25" w:lineRule="exact"/>
        <w:rPr>
          <w:rFonts w:ascii="Arial" w:eastAsia="Arial" w:hAnsi="Arial" w:cs="Arial"/>
          <w:sz w:val="24"/>
          <w:szCs w:val="24"/>
        </w:rPr>
      </w:pPr>
    </w:p>
    <w:p w:rsidR="0080518B" w:rsidRDefault="00173CF8">
      <w:pPr>
        <w:numPr>
          <w:ilvl w:val="0"/>
          <w:numId w:val="15"/>
        </w:numPr>
        <w:tabs>
          <w:tab w:val="left" w:pos="780"/>
        </w:tabs>
        <w:ind w:left="780" w:hanging="347"/>
        <w:rPr>
          <w:rFonts w:ascii="Arial" w:eastAsia="Arial" w:hAnsi="Arial" w:cs="Arial"/>
          <w:sz w:val="24"/>
          <w:szCs w:val="24"/>
        </w:rPr>
      </w:pPr>
      <w:r>
        <w:rPr>
          <w:rFonts w:ascii="Arial" w:eastAsia="Arial" w:hAnsi="Arial" w:cs="Arial"/>
          <w:sz w:val="24"/>
          <w:szCs w:val="24"/>
        </w:rPr>
        <w:t>Safety supervision and planning on cable puling activity.</w:t>
      </w:r>
    </w:p>
    <w:p w:rsidR="0080518B" w:rsidRDefault="0080518B">
      <w:pPr>
        <w:spacing w:line="117" w:lineRule="exact"/>
        <w:rPr>
          <w:rFonts w:ascii="Arial" w:eastAsia="Arial" w:hAnsi="Arial" w:cs="Arial"/>
          <w:sz w:val="24"/>
          <w:szCs w:val="24"/>
        </w:rPr>
      </w:pPr>
    </w:p>
    <w:p w:rsidR="0080518B" w:rsidRDefault="00173CF8">
      <w:pPr>
        <w:numPr>
          <w:ilvl w:val="0"/>
          <w:numId w:val="15"/>
        </w:numPr>
        <w:tabs>
          <w:tab w:val="left" w:pos="780"/>
        </w:tabs>
        <w:ind w:left="780" w:hanging="347"/>
        <w:rPr>
          <w:rFonts w:ascii="Arial" w:eastAsia="Arial" w:hAnsi="Arial" w:cs="Arial"/>
          <w:sz w:val="24"/>
          <w:szCs w:val="24"/>
        </w:rPr>
      </w:pPr>
      <w:r>
        <w:rPr>
          <w:rFonts w:ascii="Arial" w:eastAsia="Arial" w:hAnsi="Arial" w:cs="Arial"/>
          <w:sz w:val="24"/>
          <w:szCs w:val="24"/>
        </w:rPr>
        <w:t>Safety supervision and plan for Hydrostatic and pneumatic pressure testing.</w:t>
      </w:r>
    </w:p>
    <w:p w:rsidR="0080518B" w:rsidRDefault="0080518B">
      <w:pPr>
        <w:spacing w:line="122" w:lineRule="exact"/>
        <w:rPr>
          <w:rFonts w:ascii="Arial" w:eastAsia="Arial" w:hAnsi="Arial" w:cs="Arial"/>
          <w:sz w:val="24"/>
          <w:szCs w:val="24"/>
        </w:rPr>
      </w:pPr>
    </w:p>
    <w:p w:rsidR="0080518B" w:rsidRDefault="00173CF8">
      <w:pPr>
        <w:numPr>
          <w:ilvl w:val="0"/>
          <w:numId w:val="15"/>
        </w:numPr>
        <w:tabs>
          <w:tab w:val="left" w:pos="780"/>
        </w:tabs>
        <w:ind w:left="780" w:hanging="347"/>
        <w:rPr>
          <w:rFonts w:ascii="Arial" w:eastAsia="Arial" w:hAnsi="Arial" w:cs="Arial"/>
          <w:sz w:val="24"/>
          <w:szCs w:val="24"/>
        </w:rPr>
      </w:pPr>
      <w:r>
        <w:rPr>
          <w:rFonts w:ascii="Arial" w:eastAsia="Arial" w:hAnsi="Arial" w:cs="Arial"/>
          <w:sz w:val="24"/>
          <w:szCs w:val="24"/>
        </w:rPr>
        <w:t>Safety supervision and plan for Leak test.</w:t>
      </w:r>
    </w:p>
    <w:p w:rsidR="0080518B" w:rsidRDefault="0080518B">
      <w:pPr>
        <w:spacing w:line="117" w:lineRule="exact"/>
        <w:rPr>
          <w:rFonts w:ascii="Arial" w:eastAsia="Arial" w:hAnsi="Arial" w:cs="Arial"/>
          <w:sz w:val="24"/>
          <w:szCs w:val="24"/>
        </w:rPr>
      </w:pPr>
    </w:p>
    <w:p w:rsidR="0080518B" w:rsidRDefault="00173CF8">
      <w:pPr>
        <w:numPr>
          <w:ilvl w:val="0"/>
          <w:numId w:val="15"/>
        </w:numPr>
        <w:tabs>
          <w:tab w:val="left" w:pos="790"/>
        </w:tabs>
        <w:spacing w:line="287" w:lineRule="auto"/>
        <w:ind w:left="800" w:right="80" w:hanging="367"/>
        <w:rPr>
          <w:rFonts w:ascii="Arial" w:eastAsia="Arial" w:hAnsi="Arial" w:cs="Arial"/>
          <w:sz w:val="24"/>
          <w:szCs w:val="24"/>
        </w:rPr>
      </w:pPr>
      <w:r>
        <w:rPr>
          <w:rFonts w:ascii="Arial" w:eastAsia="Arial" w:hAnsi="Arial" w:cs="Arial"/>
          <w:sz w:val="24"/>
          <w:szCs w:val="24"/>
        </w:rPr>
        <w:t xml:space="preserve">Inspecting the ware house and check the </w:t>
      </w:r>
      <w:r>
        <w:rPr>
          <w:rFonts w:ascii="Arial" w:eastAsia="Arial" w:hAnsi="Arial" w:cs="Arial"/>
          <w:sz w:val="24"/>
          <w:szCs w:val="24"/>
        </w:rPr>
        <w:t>safety requirements (smoke detectors, fire extinguishers, MSDS, ventilation, etc).</w:t>
      </w:r>
    </w:p>
    <w:p w:rsidR="0080518B" w:rsidRDefault="0080518B">
      <w:pPr>
        <w:spacing w:line="11" w:lineRule="exact"/>
        <w:rPr>
          <w:rFonts w:ascii="Arial" w:eastAsia="Arial" w:hAnsi="Arial" w:cs="Arial"/>
          <w:sz w:val="24"/>
          <w:szCs w:val="24"/>
        </w:rPr>
      </w:pPr>
    </w:p>
    <w:p w:rsidR="0080518B" w:rsidRDefault="00173CF8">
      <w:pPr>
        <w:numPr>
          <w:ilvl w:val="0"/>
          <w:numId w:val="15"/>
        </w:numPr>
        <w:tabs>
          <w:tab w:val="left" w:pos="780"/>
        </w:tabs>
        <w:ind w:left="780" w:hanging="347"/>
        <w:rPr>
          <w:rFonts w:ascii="Arial" w:eastAsia="Arial" w:hAnsi="Arial" w:cs="Arial"/>
          <w:sz w:val="24"/>
          <w:szCs w:val="24"/>
        </w:rPr>
      </w:pPr>
      <w:r>
        <w:rPr>
          <w:rFonts w:ascii="Arial" w:eastAsia="Arial" w:hAnsi="Arial" w:cs="Arial"/>
          <w:sz w:val="24"/>
          <w:szCs w:val="24"/>
        </w:rPr>
        <w:t>Safety supervision and plan for inspection on sand blasting and painting activity.</w:t>
      </w:r>
    </w:p>
    <w:p w:rsidR="0080518B" w:rsidRDefault="0080518B">
      <w:pPr>
        <w:spacing w:line="267" w:lineRule="exact"/>
        <w:rPr>
          <w:sz w:val="20"/>
          <w:szCs w:val="20"/>
        </w:rPr>
      </w:pPr>
    </w:p>
    <w:tbl>
      <w:tblPr>
        <w:tblW w:w="0" w:type="auto"/>
        <w:tblInd w:w="40" w:type="dxa"/>
        <w:tblLayout w:type="fixed"/>
        <w:tblCellMar>
          <w:left w:w="0" w:type="dxa"/>
          <w:right w:w="0" w:type="dxa"/>
        </w:tblCellMar>
        <w:tblLook w:val="04A0"/>
      </w:tblPr>
      <w:tblGrid>
        <w:gridCol w:w="2520"/>
        <w:gridCol w:w="7180"/>
      </w:tblGrid>
      <w:tr w:rsidR="0080518B">
        <w:trPr>
          <w:trHeight w:val="37"/>
        </w:trPr>
        <w:tc>
          <w:tcPr>
            <w:tcW w:w="2520" w:type="dxa"/>
            <w:vAlign w:val="bottom"/>
          </w:tcPr>
          <w:p w:rsidR="0080518B" w:rsidRDefault="0080518B">
            <w:pPr>
              <w:rPr>
                <w:sz w:val="3"/>
                <w:szCs w:val="3"/>
              </w:rPr>
            </w:pPr>
          </w:p>
        </w:tc>
        <w:tc>
          <w:tcPr>
            <w:tcW w:w="7180" w:type="dxa"/>
            <w:vAlign w:val="bottom"/>
          </w:tcPr>
          <w:p w:rsidR="0080518B" w:rsidRDefault="0080518B">
            <w:pPr>
              <w:rPr>
                <w:sz w:val="3"/>
                <w:szCs w:val="3"/>
              </w:rPr>
            </w:pPr>
          </w:p>
        </w:tc>
      </w:tr>
      <w:tr w:rsidR="0080518B">
        <w:trPr>
          <w:trHeight w:val="279"/>
        </w:trPr>
        <w:tc>
          <w:tcPr>
            <w:tcW w:w="252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Period:</w:t>
            </w:r>
          </w:p>
        </w:tc>
        <w:tc>
          <w:tcPr>
            <w:tcW w:w="7180" w:type="dxa"/>
            <w:shd w:val="clear" w:color="auto" w:fill="D9D9D9"/>
            <w:vAlign w:val="bottom"/>
          </w:tcPr>
          <w:p w:rsidR="0080518B" w:rsidRDefault="00173CF8">
            <w:pPr>
              <w:ind w:right="2340"/>
              <w:jc w:val="center"/>
              <w:rPr>
                <w:sz w:val="20"/>
                <w:szCs w:val="20"/>
              </w:rPr>
            </w:pPr>
            <w:r>
              <w:rPr>
                <w:rFonts w:ascii="Arial" w:eastAsia="Arial" w:hAnsi="Arial" w:cs="Arial"/>
                <w:b/>
                <w:bCs/>
                <w:sz w:val="24"/>
                <w:szCs w:val="24"/>
              </w:rPr>
              <w:t>from Dec/13/2008 to Sep/01/2011</w:t>
            </w:r>
          </w:p>
        </w:tc>
      </w:tr>
      <w:tr w:rsidR="0080518B">
        <w:trPr>
          <w:trHeight w:val="312"/>
        </w:trPr>
        <w:tc>
          <w:tcPr>
            <w:tcW w:w="252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Position/Role:</w:t>
            </w:r>
          </w:p>
        </w:tc>
        <w:tc>
          <w:tcPr>
            <w:tcW w:w="7180" w:type="dxa"/>
            <w:shd w:val="clear" w:color="auto" w:fill="D9D9D9"/>
            <w:vAlign w:val="bottom"/>
          </w:tcPr>
          <w:p w:rsidR="0080518B" w:rsidRDefault="00173CF8">
            <w:pPr>
              <w:ind w:right="2400"/>
              <w:jc w:val="center"/>
              <w:rPr>
                <w:sz w:val="20"/>
                <w:szCs w:val="20"/>
              </w:rPr>
            </w:pPr>
            <w:r>
              <w:rPr>
                <w:rFonts w:ascii="Arial" w:eastAsia="Arial" w:hAnsi="Arial" w:cs="Arial"/>
                <w:b/>
                <w:bCs/>
                <w:w w:val="99"/>
                <w:sz w:val="24"/>
                <w:szCs w:val="24"/>
              </w:rPr>
              <w:t xml:space="preserve">HSE coordinator and H2S </w:t>
            </w:r>
            <w:r>
              <w:rPr>
                <w:rFonts w:ascii="Arial" w:eastAsia="Arial" w:hAnsi="Arial" w:cs="Arial"/>
                <w:b/>
                <w:bCs/>
                <w:w w:val="99"/>
                <w:sz w:val="24"/>
                <w:szCs w:val="24"/>
              </w:rPr>
              <w:t>Specialist</w:t>
            </w:r>
          </w:p>
        </w:tc>
      </w:tr>
      <w:tr w:rsidR="0080518B">
        <w:trPr>
          <w:trHeight w:val="317"/>
        </w:trPr>
        <w:tc>
          <w:tcPr>
            <w:tcW w:w="252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Company:</w:t>
            </w:r>
          </w:p>
        </w:tc>
        <w:tc>
          <w:tcPr>
            <w:tcW w:w="7180" w:type="dxa"/>
            <w:shd w:val="clear" w:color="auto" w:fill="D9D9D9"/>
            <w:vAlign w:val="bottom"/>
          </w:tcPr>
          <w:p w:rsidR="0080518B" w:rsidRDefault="00173CF8">
            <w:pPr>
              <w:ind w:right="2300"/>
              <w:jc w:val="center"/>
              <w:rPr>
                <w:sz w:val="20"/>
                <w:szCs w:val="20"/>
              </w:rPr>
            </w:pPr>
            <w:r>
              <w:rPr>
                <w:rFonts w:ascii="Arial" w:eastAsia="Arial" w:hAnsi="Arial" w:cs="Arial"/>
                <w:b/>
                <w:bCs/>
                <w:w w:val="99"/>
                <w:sz w:val="24"/>
                <w:szCs w:val="24"/>
              </w:rPr>
              <w:t>Arvandan Oil and Gas Co.</w:t>
            </w:r>
          </w:p>
        </w:tc>
      </w:tr>
      <w:tr w:rsidR="0080518B">
        <w:trPr>
          <w:trHeight w:val="317"/>
        </w:trPr>
        <w:tc>
          <w:tcPr>
            <w:tcW w:w="2520" w:type="dxa"/>
            <w:shd w:val="clear" w:color="auto" w:fill="D9D9D9"/>
            <w:vAlign w:val="bottom"/>
          </w:tcPr>
          <w:p w:rsidR="0080518B" w:rsidRDefault="00173CF8">
            <w:pPr>
              <w:ind w:left="160"/>
              <w:rPr>
                <w:sz w:val="20"/>
                <w:szCs w:val="20"/>
              </w:rPr>
            </w:pPr>
            <w:r>
              <w:rPr>
                <w:rFonts w:ascii="Arial" w:eastAsia="Arial" w:hAnsi="Arial" w:cs="Arial"/>
                <w:b/>
                <w:bCs/>
                <w:i/>
                <w:iCs/>
                <w:sz w:val="24"/>
                <w:szCs w:val="24"/>
              </w:rPr>
              <w:t>Department/Unit:</w:t>
            </w:r>
          </w:p>
        </w:tc>
        <w:tc>
          <w:tcPr>
            <w:tcW w:w="7180" w:type="dxa"/>
            <w:shd w:val="clear" w:color="auto" w:fill="D9D9D9"/>
            <w:vAlign w:val="bottom"/>
          </w:tcPr>
          <w:p w:rsidR="0080518B" w:rsidRDefault="00173CF8">
            <w:pPr>
              <w:ind w:left="940"/>
              <w:rPr>
                <w:sz w:val="20"/>
                <w:szCs w:val="20"/>
              </w:rPr>
            </w:pPr>
            <w:r>
              <w:rPr>
                <w:rFonts w:ascii="Arial" w:eastAsia="Arial" w:hAnsi="Arial" w:cs="Arial"/>
                <w:b/>
                <w:bCs/>
                <w:sz w:val="24"/>
                <w:szCs w:val="24"/>
              </w:rPr>
              <w:t>HSE / (SIMOPS / Production)</w:t>
            </w:r>
          </w:p>
        </w:tc>
      </w:tr>
      <w:tr w:rsidR="0080518B">
        <w:trPr>
          <w:trHeight w:val="343"/>
        </w:trPr>
        <w:tc>
          <w:tcPr>
            <w:tcW w:w="252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Country/Location:</w:t>
            </w:r>
          </w:p>
        </w:tc>
        <w:tc>
          <w:tcPr>
            <w:tcW w:w="7180" w:type="dxa"/>
            <w:shd w:val="clear" w:color="auto" w:fill="D9D9D9"/>
            <w:vAlign w:val="bottom"/>
          </w:tcPr>
          <w:p w:rsidR="0080518B" w:rsidRDefault="00173CF8">
            <w:pPr>
              <w:ind w:left="1060"/>
              <w:rPr>
                <w:sz w:val="20"/>
                <w:szCs w:val="20"/>
              </w:rPr>
            </w:pPr>
            <w:r>
              <w:rPr>
                <w:rFonts w:ascii="Arial" w:eastAsia="Arial" w:hAnsi="Arial" w:cs="Arial"/>
                <w:b/>
                <w:bCs/>
                <w:sz w:val="24"/>
                <w:szCs w:val="24"/>
              </w:rPr>
              <w:t>Darquain Oil Field - Iran.</w:t>
            </w:r>
          </w:p>
        </w:tc>
      </w:tr>
      <w:tr w:rsidR="0080518B">
        <w:trPr>
          <w:trHeight w:val="246"/>
        </w:trPr>
        <w:tc>
          <w:tcPr>
            <w:tcW w:w="2520" w:type="dxa"/>
            <w:shd w:val="clear" w:color="auto" w:fill="D9D9D9"/>
            <w:vAlign w:val="bottom"/>
          </w:tcPr>
          <w:p w:rsidR="0080518B" w:rsidRDefault="0080518B">
            <w:pPr>
              <w:rPr>
                <w:sz w:val="21"/>
                <w:szCs w:val="21"/>
              </w:rPr>
            </w:pPr>
          </w:p>
        </w:tc>
        <w:tc>
          <w:tcPr>
            <w:tcW w:w="7180" w:type="dxa"/>
            <w:shd w:val="clear" w:color="auto" w:fill="D9D9D9"/>
            <w:vAlign w:val="bottom"/>
          </w:tcPr>
          <w:p w:rsidR="0080518B" w:rsidRDefault="0080518B">
            <w:pPr>
              <w:rPr>
                <w:sz w:val="21"/>
                <w:szCs w:val="21"/>
              </w:rPr>
            </w:pPr>
          </w:p>
        </w:tc>
      </w:tr>
    </w:tbl>
    <w:p w:rsidR="0080518B" w:rsidRDefault="00173CF8">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5593080</wp:posOffset>
            </wp:positionH>
            <wp:positionV relativeFrom="paragraph">
              <wp:posOffset>-1148715</wp:posOffset>
            </wp:positionV>
            <wp:extent cx="579120" cy="4787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extLst>
                    </a:blip>
                    <a:srcRect/>
                    <a:stretch>
                      <a:fillRect/>
                    </a:stretch>
                  </pic:blipFill>
                  <pic:spPr bwMode="auto">
                    <a:xfrm>
                      <a:off x="0" y="0"/>
                      <a:ext cx="579120" cy="478790"/>
                    </a:xfrm>
                    <a:prstGeom prst="rect">
                      <a:avLst/>
                    </a:prstGeom>
                    <a:noFill/>
                  </pic:spPr>
                </pic:pic>
              </a:graphicData>
            </a:graphic>
          </wp:anchor>
        </w:drawing>
      </w:r>
    </w:p>
    <w:p w:rsidR="0080518B" w:rsidRDefault="0080518B">
      <w:pPr>
        <w:spacing w:line="200" w:lineRule="exact"/>
        <w:rPr>
          <w:sz w:val="20"/>
          <w:szCs w:val="20"/>
        </w:rPr>
      </w:pPr>
    </w:p>
    <w:p w:rsidR="0080518B" w:rsidRDefault="0080518B">
      <w:pPr>
        <w:spacing w:line="275" w:lineRule="exact"/>
        <w:rPr>
          <w:sz w:val="20"/>
          <w:szCs w:val="20"/>
        </w:rPr>
      </w:pPr>
    </w:p>
    <w:p w:rsidR="0080518B" w:rsidRDefault="00173CF8">
      <w:pPr>
        <w:ind w:left="800"/>
        <w:rPr>
          <w:sz w:val="20"/>
          <w:szCs w:val="20"/>
        </w:rPr>
      </w:pPr>
      <w:r>
        <w:rPr>
          <w:rFonts w:ascii="Arial" w:eastAsia="Arial" w:hAnsi="Arial" w:cs="Arial"/>
          <w:b/>
          <w:bCs/>
          <w:i/>
          <w:iCs/>
          <w:sz w:val="24"/>
          <w:szCs w:val="24"/>
        </w:rPr>
        <w:t>Main tasks performed and related context:</w:t>
      </w:r>
    </w:p>
    <w:p w:rsidR="0080518B" w:rsidRDefault="0080518B">
      <w:pPr>
        <w:spacing w:line="112" w:lineRule="exact"/>
        <w:rPr>
          <w:sz w:val="20"/>
          <w:szCs w:val="20"/>
        </w:rPr>
      </w:pPr>
    </w:p>
    <w:p w:rsidR="0080518B" w:rsidRDefault="00173CF8">
      <w:pPr>
        <w:numPr>
          <w:ilvl w:val="0"/>
          <w:numId w:val="16"/>
        </w:numPr>
        <w:tabs>
          <w:tab w:val="left" w:pos="780"/>
        </w:tabs>
        <w:ind w:left="780" w:hanging="347"/>
        <w:rPr>
          <w:rFonts w:ascii="Arial" w:eastAsia="Arial" w:hAnsi="Arial" w:cs="Arial"/>
          <w:sz w:val="24"/>
          <w:szCs w:val="24"/>
        </w:rPr>
      </w:pPr>
      <w:r>
        <w:rPr>
          <w:rFonts w:ascii="Arial" w:eastAsia="Arial" w:hAnsi="Arial" w:cs="Arial"/>
          <w:sz w:val="24"/>
          <w:szCs w:val="24"/>
        </w:rPr>
        <w:t>Risk assessment.</w:t>
      </w:r>
    </w:p>
    <w:p w:rsidR="0080518B" w:rsidRDefault="0080518B">
      <w:pPr>
        <w:spacing w:line="122" w:lineRule="exact"/>
        <w:rPr>
          <w:rFonts w:ascii="Arial" w:eastAsia="Arial" w:hAnsi="Arial" w:cs="Arial"/>
          <w:sz w:val="24"/>
          <w:szCs w:val="24"/>
        </w:rPr>
      </w:pPr>
    </w:p>
    <w:p w:rsidR="0080518B" w:rsidRDefault="00173CF8">
      <w:pPr>
        <w:numPr>
          <w:ilvl w:val="0"/>
          <w:numId w:val="16"/>
        </w:numPr>
        <w:tabs>
          <w:tab w:val="left" w:pos="780"/>
        </w:tabs>
        <w:ind w:left="780" w:hanging="347"/>
        <w:rPr>
          <w:rFonts w:ascii="Arial" w:eastAsia="Arial" w:hAnsi="Arial" w:cs="Arial"/>
          <w:sz w:val="24"/>
          <w:szCs w:val="24"/>
        </w:rPr>
      </w:pPr>
      <w:r>
        <w:rPr>
          <w:rFonts w:ascii="Arial" w:eastAsia="Arial" w:hAnsi="Arial" w:cs="Arial"/>
          <w:sz w:val="24"/>
          <w:szCs w:val="24"/>
        </w:rPr>
        <w:t xml:space="preserve">Permit To Work Procedure follow up and </w:t>
      </w:r>
      <w:r>
        <w:rPr>
          <w:rFonts w:ascii="Arial" w:eastAsia="Arial" w:hAnsi="Arial" w:cs="Arial"/>
          <w:sz w:val="24"/>
          <w:szCs w:val="24"/>
        </w:rPr>
        <w:t>implementation.</w:t>
      </w:r>
    </w:p>
    <w:p w:rsidR="0080518B" w:rsidRDefault="0080518B">
      <w:pPr>
        <w:spacing w:line="117" w:lineRule="exact"/>
        <w:rPr>
          <w:rFonts w:ascii="Arial" w:eastAsia="Arial" w:hAnsi="Arial" w:cs="Arial"/>
          <w:sz w:val="24"/>
          <w:szCs w:val="24"/>
        </w:rPr>
      </w:pPr>
    </w:p>
    <w:p w:rsidR="0080518B" w:rsidRDefault="00173CF8">
      <w:pPr>
        <w:numPr>
          <w:ilvl w:val="0"/>
          <w:numId w:val="16"/>
        </w:numPr>
        <w:tabs>
          <w:tab w:val="left" w:pos="780"/>
        </w:tabs>
        <w:ind w:left="780" w:hanging="347"/>
        <w:rPr>
          <w:rFonts w:ascii="Arial" w:eastAsia="Arial" w:hAnsi="Arial" w:cs="Arial"/>
          <w:sz w:val="24"/>
          <w:szCs w:val="24"/>
        </w:rPr>
      </w:pPr>
      <w:r>
        <w:rPr>
          <w:rFonts w:ascii="Arial" w:eastAsia="Arial" w:hAnsi="Arial" w:cs="Arial"/>
          <w:sz w:val="24"/>
          <w:szCs w:val="24"/>
        </w:rPr>
        <w:t>Inspections / Supervision / Incident, Accident investigation &amp; reporting.</w:t>
      </w:r>
    </w:p>
    <w:p w:rsidR="0080518B" w:rsidRDefault="0080518B">
      <w:pPr>
        <w:spacing w:line="122" w:lineRule="exact"/>
        <w:rPr>
          <w:rFonts w:ascii="Arial" w:eastAsia="Arial" w:hAnsi="Arial" w:cs="Arial"/>
          <w:sz w:val="24"/>
          <w:szCs w:val="24"/>
        </w:rPr>
      </w:pPr>
    </w:p>
    <w:p w:rsidR="0080518B" w:rsidRDefault="00173CF8">
      <w:pPr>
        <w:numPr>
          <w:ilvl w:val="0"/>
          <w:numId w:val="16"/>
        </w:numPr>
        <w:tabs>
          <w:tab w:val="left" w:pos="790"/>
        </w:tabs>
        <w:spacing w:line="261" w:lineRule="auto"/>
        <w:ind w:left="800" w:right="100" w:hanging="367"/>
        <w:rPr>
          <w:rFonts w:ascii="Arial" w:eastAsia="Arial" w:hAnsi="Arial" w:cs="Arial"/>
          <w:sz w:val="24"/>
          <w:szCs w:val="24"/>
        </w:rPr>
      </w:pPr>
      <w:r>
        <w:rPr>
          <w:rFonts w:ascii="Arial" w:eastAsia="Arial" w:hAnsi="Arial" w:cs="Arial"/>
          <w:sz w:val="24"/>
          <w:szCs w:val="24"/>
        </w:rPr>
        <w:t xml:space="preserve">Gas testing and H2S Safety Services in Shut down of plant and Monitoring of safety preparation /safety measures for coil tubing / Fishing activity and rig less </w:t>
      </w:r>
      <w:r>
        <w:rPr>
          <w:rFonts w:ascii="Arial" w:eastAsia="Arial" w:hAnsi="Arial" w:cs="Arial"/>
          <w:sz w:val="24"/>
          <w:szCs w:val="24"/>
        </w:rPr>
        <w:t>activity at wells.</w:t>
      </w:r>
    </w:p>
    <w:p w:rsidR="0080518B" w:rsidRDefault="0080518B">
      <w:pPr>
        <w:spacing w:line="45" w:lineRule="exact"/>
        <w:rPr>
          <w:rFonts w:ascii="Arial" w:eastAsia="Arial" w:hAnsi="Arial" w:cs="Arial"/>
          <w:sz w:val="24"/>
          <w:szCs w:val="24"/>
        </w:rPr>
      </w:pPr>
    </w:p>
    <w:p w:rsidR="0080518B" w:rsidRDefault="00173CF8">
      <w:pPr>
        <w:numPr>
          <w:ilvl w:val="0"/>
          <w:numId w:val="16"/>
        </w:numPr>
        <w:tabs>
          <w:tab w:val="left" w:pos="780"/>
        </w:tabs>
        <w:ind w:left="780" w:hanging="347"/>
        <w:rPr>
          <w:rFonts w:ascii="Arial" w:eastAsia="Arial" w:hAnsi="Arial" w:cs="Arial"/>
          <w:sz w:val="24"/>
          <w:szCs w:val="24"/>
        </w:rPr>
      </w:pPr>
      <w:r>
        <w:rPr>
          <w:rFonts w:ascii="Arial" w:eastAsia="Arial" w:hAnsi="Arial" w:cs="Arial"/>
          <w:sz w:val="24"/>
          <w:szCs w:val="24"/>
        </w:rPr>
        <w:t>Conducting internal HSE weekly meeting with all departments.</w:t>
      </w:r>
    </w:p>
    <w:p w:rsidR="0080518B" w:rsidRDefault="0080518B">
      <w:pPr>
        <w:spacing w:line="122" w:lineRule="exact"/>
        <w:rPr>
          <w:rFonts w:ascii="Arial" w:eastAsia="Arial" w:hAnsi="Arial" w:cs="Arial"/>
          <w:sz w:val="24"/>
          <w:szCs w:val="24"/>
        </w:rPr>
      </w:pPr>
    </w:p>
    <w:p w:rsidR="0080518B" w:rsidRDefault="00173CF8">
      <w:pPr>
        <w:numPr>
          <w:ilvl w:val="0"/>
          <w:numId w:val="16"/>
        </w:numPr>
        <w:tabs>
          <w:tab w:val="left" w:pos="780"/>
        </w:tabs>
        <w:ind w:left="780" w:hanging="347"/>
        <w:rPr>
          <w:rFonts w:ascii="Arial" w:eastAsia="Arial" w:hAnsi="Arial" w:cs="Arial"/>
          <w:sz w:val="24"/>
          <w:szCs w:val="24"/>
        </w:rPr>
      </w:pPr>
      <w:r>
        <w:rPr>
          <w:rFonts w:ascii="Arial" w:eastAsia="Arial" w:hAnsi="Arial" w:cs="Arial"/>
          <w:sz w:val="24"/>
          <w:szCs w:val="24"/>
        </w:rPr>
        <w:t>Conducting Emergency drills.</w:t>
      </w:r>
    </w:p>
    <w:p w:rsidR="0080518B" w:rsidRDefault="0080518B">
      <w:pPr>
        <w:spacing w:line="117" w:lineRule="exact"/>
        <w:rPr>
          <w:rFonts w:ascii="Arial" w:eastAsia="Arial" w:hAnsi="Arial" w:cs="Arial"/>
          <w:sz w:val="24"/>
          <w:szCs w:val="24"/>
        </w:rPr>
      </w:pPr>
    </w:p>
    <w:p w:rsidR="0080518B" w:rsidRDefault="00173CF8">
      <w:pPr>
        <w:numPr>
          <w:ilvl w:val="0"/>
          <w:numId w:val="16"/>
        </w:numPr>
        <w:tabs>
          <w:tab w:val="left" w:pos="780"/>
        </w:tabs>
        <w:ind w:left="780" w:hanging="347"/>
        <w:rPr>
          <w:rFonts w:ascii="Arial" w:eastAsia="Arial" w:hAnsi="Arial" w:cs="Arial"/>
          <w:sz w:val="24"/>
          <w:szCs w:val="24"/>
        </w:rPr>
      </w:pPr>
      <w:r>
        <w:rPr>
          <w:rFonts w:ascii="Arial" w:eastAsia="Arial" w:hAnsi="Arial" w:cs="Arial"/>
          <w:sz w:val="24"/>
          <w:szCs w:val="24"/>
        </w:rPr>
        <w:t>Implementing the HSE MS- HSE Plan, ERP, IMS, etc.</w:t>
      </w:r>
    </w:p>
    <w:p w:rsidR="0080518B" w:rsidRDefault="0080518B">
      <w:pPr>
        <w:spacing w:line="122" w:lineRule="exact"/>
        <w:rPr>
          <w:rFonts w:ascii="Arial" w:eastAsia="Arial" w:hAnsi="Arial" w:cs="Arial"/>
          <w:sz w:val="24"/>
          <w:szCs w:val="24"/>
        </w:rPr>
      </w:pPr>
    </w:p>
    <w:p w:rsidR="0080518B" w:rsidRDefault="00173CF8">
      <w:pPr>
        <w:numPr>
          <w:ilvl w:val="0"/>
          <w:numId w:val="16"/>
        </w:numPr>
        <w:tabs>
          <w:tab w:val="left" w:pos="780"/>
        </w:tabs>
        <w:ind w:left="780" w:hanging="347"/>
        <w:rPr>
          <w:rFonts w:ascii="Arial" w:eastAsia="Arial" w:hAnsi="Arial" w:cs="Arial"/>
          <w:sz w:val="24"/>
          <w:szCs w:val="24"/>
        </w:rPr>
      </w:pPr>
      <w:r>
        <w:rPr>
          <w:rFonts w:ascii="Arial" w:eastAsia="Arial" w:hAnsi="Arial" w:cs="Arial"/>
          <w:sz w:val="24"/>
          <w:szCs w:val="24"/>
        </w:rPr>
        <w:t>Supervision on working in Confined space activity.</w:t>
      </w:r>
    </w:p>
    <w:p w:rsidR="0080518B" w:rsidRDefault="0080518B">
      <w:pPr>
        <w:spacing w:line="290" w:lineRule="exact"/>
        <w:rPr>
          <w:sz w:val="20"/>
          <w:szCs w:val="20"/>
        </w:rPr>
      </w:pPr>
    </w:p>
    <w:tbl>
      <w:tblPr>
        <w:tblW w:w="0" w:type="auto"/>
        <w:tblLayout w:type="fixed"/>
        <w:tblCellMar>
          <w:left w:w="0" w:type="dxa"/>
          <w:right w:w="0" w:type="dxa"/>
        </w:tblCellMar>
        <w:tblLook w:val="04A0"/>
      </w:tblPr>
      <w:tblGrid>
        <w:gridCol w:w="5620"/>
        <w:gridCol w:w="4160"/>
        <w:gridCol w:w="20"/>
      </w:tblGrid>
      <w:tr w:rsidR="0080518B">
        <w:trPr>
          <w:trHeight w:val="211"/>
        </w:trPr>
        <w:tc>
          <w:tcPr>
            <w:tcW w:w="5620" w:type="dxa"/>
            <w:vMerge w:val="restart"/>
            <w:tcBorders>
              <w:top w:val="single" w:sz="8" w:space="0" w:color="auto"/>
            </w:tcBorders>
            <w:vAlign w:val="bottom"/>
          </w:tcPr>
          <w:p w:rsidR="0080518B" w:rsidRDefault="0080518B" w:rsidP="00762B93">
            <w:pPr>
              <w:ind w:left="80"/>
              <w:rPr>
                <w:sz w:val="20"/>
                <w:szCs w:val="20"/>
              </w:rPr>
            </w:pPr>
          </w:p>
        </w:tc>
        <w:tc>
          <w:tcPr>
            <w:tcW w:w="4160" w:type="dxa"/>
            <w:tcBorders>
              <w:top w:val="single" w:sz="8" w:space="0" w:color="auto"/>
            </w:tcBorders>
            <w:vAlign w:val="bottom"/>
          </w:tcPr>
          <w:p w:rsidR="0080518B" w:rsidRDefault="00173CF8">
            <w:pPr>
              <w:spacing w:line="211" w:lineRule="exact"/>
              <w:ind w:left="2680"/>
              <w:rPr>
                <w:sz w:val="20"/>
                <w:szCs w:val="20"/>
              </w:rPr>
            </w:pPr>
            <w:r>
              <w:rPr>
                <w:rFonts w:ascii="Arial" w:eastAsia="Arial" w:hAnsi="Arial" w:cs="Arial"/>
                <w:sz w:val="20"/>
                <w:szCs w:val="20"/>
              </w:rPr>
              <w:t xml:space="preserve">Page 8 </w:t>
            </w:r>
            <w:r>
              <w:rPr>
                <w:rFonts w:ascii="Arial" w:eastAsia="Arial" w:hAnsi="Arial" w:cs="Arial"/>
                <w:sz w:val="20"/>
                <w:szCs w:val="20"/>
              </w:rPr>
              <w:t>of 13</w:t>
            </w:r>
          </w:p>
        </w:tc>
        <w:tc>
          <w:tcPr>
            <w:tcW w:w="0" w:type="dxa"/>
            <w:vAlign w:val="bottom"/>
          </w:tcPr>
          <w:p w:rsidR="0080518B" w:rsidRDefault="0080518B">
            <w:pPr>
              <w:rPr>
                <w:sz w:val="1"/>
                <w:szCs w:val="1"/>
              </w:rPr>
            </w:pPr>
          </w:p>
        </w:tc>
      </w:tr>
      <w:tr w:rsidR="0080518B">
        <w:trPr>
          <w:trHeight w:val="1013"/>
        </w:trPr>
        <w:tc>
          <w:tcPr>
            <w:tcW w:w="5620" w:type="dxa"/>
            <w:vMerge/>
            <w:vAlign w:val="bottom"/>
          </w:tcPr>
          <w:p w:rsidR="0080518B" w:rsidRDefault="0080518B">
            <w:pPr>
              <w:rPr>
                <w:sz w:val="24"/>
                <w:szCs w:val="24"/>
              </w:rPr>
            </w:pPr>
          </w:p>
        </w:tc>
        <w:tc>
          <w:tcPr>
            <w:tcW w:w="416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pgSz w:w="11900" w:h="17038"/>
          <w:pgMar w:top="1104" w:right="1064" w:bottom="0" w:left="1060" w:header="0" w:footer="0" w:gutter="0"/>
          <w:cols w:space="720" w:equalWidth="0">
            <w:col w:w="9780"/>
          </w:cols>
        </w:sectPr>
      </w:pPr>
    </w:p>
    <w:p w:rsidR="0080518B" w:rsidRDefault="0080518B">
      <w:pPr>
        <w:spacing w:line="200" w:lineRule="exact"/>
        <w:rPr>
          <w:sz w:val="20"/>
          <w:szCs w:val="20"/>
        </w:rPr>
      </w:pPr>
    </w:p>
    <w:p w:rsidR="0080518B" w:rsidRDefault="00173CF8">
      <w:pPr>
        <w:numPr>
          <w:ilvl w:val="0"/>
          <w:numId w:val="17"/>
        </w:numPr>
        <w:tabs>
          <w:tab w:val="left" w:pos="790"/>
        </w:tabs>
        <w:spacing w:line="287" w:lineRule="auto"/>
        <w:ind w:left="800" w:right="480" w:hanging="367"/>
        <w:rPr>
          <w:rFonts w:ascii="Arial" w:eastAsia="Arial" w:hAnsi="Arial" w:cs="Arial"/>
          <w:sz w:val="24"/>
          <w:szCs w:val="24"/>
        </w:rPr>
      </w:pPr>
      <w:r>
        <w:rPr>
          <w:rFonts w:ascii="Arial" w:eastAsia="Arial" w:hAnsi="Arial" w:cs="Arial"/>
          <w:sz w:val="24"/>
          <w:szCs w:val="24"/>
        </w:rPr>
        <w:t>Supervision on Lifting and rigging activity; crane and lifting equipment inspection and color coding.</w:t>
      </w:r>
    </w:p>
    <w:p w:rsidR="0080518B" w:rsidRDefault="0080518B">
      <w:pPr>
        <w:spacing w:line="258" w:lineRule="exact"/>
        <w:rPr>
          <w:sz w:val="20"/>
          <w:szCs w:val="20"/>
        </w:rPr>
      </w:pPr>
    </w:p>
    <w:tbl>
      <w:tblPr>
        <w:tblW w:w="0" w:type="auto"/>
        <w:tblInd w:w="40" w:type="dxa"/>
        <w:tblLayout w:type="fixed"/>
        <w:tblCellMar>
          <w:left w:w="0" w:type="dxa"/>
          <w:right w:w="0" w:type="dxa"/>
        </w:tblCellMar>
        <w:tblLook w:val="04A0"/>
      </w:tblPr>
      <w:tblGrid>
        <w:gridCol w:w="2520"/>
        <w:gridCol w:w="7180"/>
      </w:tblGrid>
      <w:tr w:rsidR="0080518B">
        <w:trPr>
          <w:trHeight w:val="37"/>
        </w:trPr>
        <w:tc>
          <w:tcPr>
            <w:tcW w:w="2520" w:type="dxa"/>
            <w:vAlign w:val="bottom"/>
          </w:tcPr>
          <w:p w:rsidR="0080518B" w:rsidRDefault="0080518B">
            <w:pPr>
              <w:rPr>
                <w:sz w:val="3"/>
                <w:szCs w:val="3"/>
              </w:rPr>
            </w:pPr>
          </w:p>
        </w:tc>
        <w:tc>
          <w:tcPr>
            <w:tcW w:w="7180" w:type="dxa"/>
            <w:vAlign w:val="bottom"/>
          </w:tcPr>
          <w:p w:rsidR="0080518B" w:rsidRDefault="0080518B">
            <w:pPr>
              <w:rPr>
                <w:sz w:val="3"/>
                <w:szCs w:val="3"/>
              </w:rPr>
            </w:pPr>
          </w:p>
        </w:tc>
      </w:tr>
      <w:tr w:rsidR="0080518B">
        <w:trPr>
          <w:trHeight w:val="275"/>
        </w:trPr>
        <w:tc>
          <w:tcPr>
            <w:tcW w:w="2520" w:type="dxa"/>
            <w:shd w:val="clear" w:color="auto" w:fill="D9D9D9"/>
            <w:vAlign w:val="bottom"/>
          </w:tcPr>
          <w:p w:rsidR="0080518B" w:rsidRDefault="00173CF8">
            <w:pPr>
              <w:spacing w:line="274" w:lineRule="exact"/>
              <w:ind w:left="180"/>
              <w:rPr>
                <w:sz w:val="20"/>
                <w:szCs w:val="20"/>
              </w:rPr>
            </w:pPr>
            <w:r>
              <w:rPr>
                <w:rFonts w:ascii="Arial" w:eastAsia="Arial" w:hAnsi="Arial" w:cs="Arial"/>
                <w:b/>
                <w:bCs/>
                <w:i/>
                <w:iCs/>
                <w:sz w:val="24"/>
                <w:szCs w:val="24"/>
              </w:rPr>
              <w:t>Period:</w:t>
            </w:r>
          </w:p>
        </w:tc>
        <w:tc>
          <w:tcPr>
            <w:tcW w:w="7180" w:type="dxa"/>
            <w:shd w:val="clear" w:color="auto" w:fill="D9D9D9"/>
            <w:vAlign w:val="bottom"/>
          </w:tcPr>
          <w:p w:rsidR="0080518B" w:rsidRDefault="00173CF8">
            <w:pPr>
              <w:spacing w:line="274" w:lineRule="exact"/>
              <w:ind w:right="2160"/>
              <w:jc w:val="center"/>
              <w:rPr>
                <w:sz w:val="20"/>
                <w:szCs w:val="20"/>
              </w:rPr>
            </w:pPr>
            <w:r>
              <w:rPr>
                <w:rFonts w:ascii="Arial" w:eastAsia="Arial" w:hAnsi="Arial" w:cs="Arial"/>
                <w:b/>
                <w:bCs/>
                <w:w w:val="99"/>
                <w:sz w:val="24"/>
                <w:szCs w:val="24"/>
              </w:rPr>
              <w:t>from July/14/2008 to Dec/12/2008</w:t>
            </w:r>
          </w:p>
        </w:tc>
      </w:tr>
      <w:tr w:rsidR="0080518B">
        <w:trPr>
          <w:trHeight w:val="317"/>
        </w:trPr>
        <w:tc>
          <w:tcPr>
            <w:tcW w:w="252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Position/Role:</w:t>
            </w:r>
          </w:p>
        </w:tc>
        <w:tc>
          <w:tcPr>
            <w:tcW w:w="7180" w:type="dxa"/>
            <w:shd w:val="clear" w:color="auto" w:fill="D9D9D9"/>
            <w:vAlign w:val="bottom"/>
          </w:tcPr>
          <w:p w:rsidR="0080518B" w:rsidRDefault="00173CF8">
            <w:pPr>
              <w:ind w:right="2240"/>
              <w:jc w:val="center"/>
              <w:rPr>
                <w:sz w:val="20"/>
                <w:szCs w:val="20"/>
              </w:rPr>
            </w:pPr>
            <w:r>
              <w:rPr>
                <w:rFonts w:ascii="Arial" w:eastAsia="Arial" w:hAnsi="Arial" w:cs="Arial"/>
                <w:b/>
                <w:bCs/>
                <w:w w:val="99"/>
                <w:sz w:val="24"/>
                <w:szCs w:val="24"/>
              </w:rPr>
              <w:t>HSE Construction supervisor</w:t>
            </w:r>
          </w:p>
        </w:tc>
      </w:tr>
      <w:tr w:rsidR="0080518B">
        <w:trPr>
          <w:trHeight w:val="317"/>
        </w:trPr>
        <w:tc>
          <w:tcPr>
            <w:tcW w:w="252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Company:</w:t>
            </w:r>
          </w:p>
        </w:tc>
        <w:tc>
          <w:tcPr>
            <w:tcW w:w="7180" w:type="dxa"/>
            <w:shd w:val="clear" w:color="auto" w:fill="D9D9D9"/>
            <w:vAlign w:val="bottom"/>
          </w:tcPr>
          <w:p w:rsidR="0080518B" w:rsidRDefault="00173CF8">
            <w:pPr>
              <w:ind w:left="1600"/>
              <w:rPr>
                <w:sz w:val="20"/>
                <w:szCs w:val="20"/>
              </w:rPr>
            </w:pPr>
            <w:r>
              <w:rPr>
                <w:rFonts w:ascii="Arial" w:eastAsia="Arial" w:hAnsi="Arial" w:cs="Arial"/>
                <w:b/>
                <w:bCs/>
                <w:sz w:val="24"/>
                <w:szCs w:val="24"/>
              </w:rPr>
              <w:t>ENI Iran B.V</w:t>
            </w:r>
          </w:p>
        </w:tc>
      </w:tr>
      <w:tr w:rsidR="0080518B">
        <w:trPr>
          <w:trHeight w:val="317"/>
        </w:trPr>
        <w:tc>
          <w:tcPr>
            <w:tcW w:w="2520" w:type="dxa"/>
            <w:shd w:val="clear" w:color="auto" w:fill="D9D9D9"/>
            <w:vAlign w:val="bottom"/>
          </w:tcPr>
          <w:p w:rsidR="0080518B" w:rsidRDefault="00173CF8">
            <w:pPr>
              <w:ind w:left="160"/>
              <w:rPr>
                <w:sz w:val="20"/>
                <w:szCs w:val="20"/>
              </w:rPr>
            </w:pPr>
            <w:r>
              <w:rPr>
                <w:rFonts w:ascii="Arial" w:eastAsia="Arial" w:hAnsi="Arial" w:cs="Arial"/>
                <w:b/>
                <w:bCs/>
                <w:i/>
                <w:iCs/>
                <w:sz w:val="24"/>
                <w:szCs w:val="24"/>
              </w:rPr>
              <w:t>Department/Unit:</w:t>
            </w:r>
          </w:p>
        </w:tc>
        <w:tc>
          <w:tcPr>
            <w:tcW w:w="7180" w:type="dxa"/>
            <w:shd w:val="clear" w:color="auto" w:fill="D9D9D9"/>
            <w:vAlign w:val="bottom"/>
          </w:tcPr>
          <w:p w:rsidR="0080518B" w:rsidRDefault="00173CF8">
            <w:pPr>
              <w:ind w:left="260"/>
              <w:rPr>
                <w:sz w:val="20"/>
                <w:szCs w:val="20"/>
              </w:rPr>
            </w:pPr>
            <w:r>
              <w:rPr>
                <w:rFonts w:ascii="Arial" w:eastAsia="Arial" w:hAnsi="Arial" w:cs="Arial"/>
                <w:b/>
                <w:bCs/>
                <w:sz w:val="24"/>
                <w:szCs w:val="24"/>
              </w:rPr>
              <w:t>HSE / (Construction, SIMOPS, Commissioning, Production)</w:t>
            </w:r>
          </w:p>
        </w:tc>
      </w:tr>
      <w:tr w:rsidR="0080518B">
        <w:trPr>
          <w:trHeight w:val="343"/>
        </w:trPr>
        <w:tc>
          <w:tcPr>
            <w:tcW w:w="252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Country/Location:</w:t>
            </w:r>
          </w:p>
        </w:tc>
        <w:tc>
          <w:tcPr>
            <w:tcW w:w="7180" w:type="dxa"/>
            <w:shd w:val="clear" w:color="auto" w:fill="D9D9D9"/>
            <w:vAlign w:val="bottom"/>
          </w:tcPr>
          <w:p w:rsidR="0080518B" w:rsidRDefault="00173CF8">
            <w:pPr>
              <w:ind w:left="660"/>
              <w:rPr>
                <w:sz w:val="20"/>
                <w:szCs w:val="20"/>
              </w:rPr>
            </w:pPr>
            <w:r>
              <w:rPr>
                <w:rFonts w:ascii="Arial" w:eastAsia="Arial" w:hAnsi="Arial" w:cs="Arial"/>
                <w:b/>
                <w:bCs/>
                <w:sz w:val="24"/>
                <w:szCs w:val="24"/>
              </w:rPr>
              <w:t>Iran- Darquein Oil Field Phase 1&amp;2.</w:t>
            </w:r>
          </w:p>
        </w:tc>
      </w:tr>
      <w:tr w:rsidR="0080518B">
        <w:trPr>
          <w:trHeight w:val="246"/>
        </w:trPr>
        <w:tc>
          <w:tcPr>
            <w:tcW w:w="2520" w:type="dxa"/>
            <w:shd w:val="clear" w:color="auto" w:fill="D9D9D9"/>
            <w:vAlign w:val="bottom"/>
          </w:tcPr>
          <w:p w:rsidR="0080518B" w:rsidRDefault="0080518B">
            <w:pPr>
              <w:rPr>
                <w:sz w:val="21"/>
                <w:szCs w:val="21"/>
              </w:rPr>
            </w:pPr>
          </w:p>
        </w:tc>
        <w:tc>
          <w:tcPr>
            <w:tcW w:w="7180" w:type="dxa"/>
            <w:shd w:val="clear" w:color="auto" w:fill="D9D9D9"/>
            <w:vAlign w:val="bottom"/>
          </w:tcPr>
          <w:p w:rsidR="0080518B" w:rsidRDefault="0080518B">
            <w:pPr>
              <w:rPr>
                <w:sz w:val="21"/>
                <w:szCs w:val="21"/>
              </w:rPr>
            </w:pPr>
          </w:p>
        </w:tc>
      </w:tr>
    </w:tbl>
    <w:p w:rsidR="0080518B" w:rsidRDefault="00173CF8">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5524500</wp:posOffset>
            </wp:positionH>
            <wp:positionV relativeFrom="paragraph">
              <wp:posOffset>-1143000</wp:posOffset>
            </wp:positionV>
            <wp:extent cx="647700" cy="5314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extLst>
                    </a:blip>
                    <a:srcRect/>
                    <a:stretch>
                      <a:fillRect/>
                    </a:stretch>
                  </pic:blipFill>
                  <pic:spPr bwMode="auto">
                    <a:xfrm>
                      <a:off x="0" y="0"/>
                      <a:ext cx="647700" cy="531495"/>
                    </a:xfrm>
                    <a:prstGeom prst="rect">
                      <a:avLst/>
                    </a:prstGeom>
                    <a:noFill/>
                  </pic:spPr>
                </pic:pic>
              </a:graphicData>
            </a:graphic>
          </wp:anchor>
        </w:drawing>
      </w:r>
    </w:p>
    <w:p w:rsidR="0080518B" w:rsidRDefault="0080518B">
      <w:pPr>
        <w:spacing w:line="76" w:lineRule="exact"/>
        <w:rPr>
          <w:sz w:val="20"/>
          <w:szCs w:val="20"/>
        </w:rPr>
      </w:pPr>
    </w:p>
    <w:p w:rsidR="0080518B" w:rsidRDefault="00173CF8">
      <w:pPr>
        <w:ind w:left="80"/>
        <w:rPr>
          <w:sz w:val="20"/>
          <w:szCs w:val="20"/>
        </w:rPr>
      </w:pPr>
      <w:r>
        <w:rPr>
          <w:rFonts w:ascii="Arial" w:eastAsia="Arial" w:hAnsi="Arial" w:cs="Arial"/>
          <w:b/>
          <w:bCs/>
          <w:i/>
          <w:iCs/>
          <w:sz w:val="24"/>
          <w:szCs w:val="24"/>
        </w:rPr>
        <w:t>Main tasks performed and related context:</w:t>
      </w:r>
    </w:p>
    <w:p w:rsidR="0080518B" w:rsidRDefault="0080518B">
      <w:pPr>
        <w:spacing w:line="117" w:lineRule="exact"/>
        <w:rPr>
          <w:sz w:val="20"/>
          <w:szCs w:val="20"/>
        </w:rPr>
      </w:pPr>
    </w:p>
    <w:p w:rsidR="0080518B" w:rsidRDefault="00173CF8">
      <w:pPr>
        <w:numPr>
          <w:ilvl w:val="0"/>
          <w:numId w:val="18"/>
        </w:numPr>
        <w:tabs>
          <w:tab w:val="left" w:pos="780"/>
        </w:tabs>
        <w:ind w:left="780" w:hanging="347"/>
        <w:rPr>
          <w:rFonts w:ascii="Arial" w:eastAsia="Arial" w:hAnsi="Arial" w:cs="Arial"/>
          <w:sz w:val="24"/>
          <w:szCs w:val="24"/>
        </w:rPr>
      </w:pPr>
      <w:r>
        <w:rPr>
          <w:rFonts w:ascii="Arial" w:eastAsia="Arial" w:hAnsi="Arial" w:cs="Arial"/>
          <w:sz w:val="24"/>
          <w:szCs w:val="24"/>
        </w:rPr>
        <w:t>Risk assessment and JSA.</w:t>
      </w:r>
    </w:p>
    <w:p w:rsidR="0080518B" w:rsidRDefault="0080518B">
      <w:pPr>
        <w:spacing w:line="117" w:lineRule="exact"/>
        <w:rPr>
          <w:rFonts w:ascii="Arial" w:eastAsia="Arial" w:hAnsi="Arial" w:cs="Arial"/>
          <w:sz w:val="24"/>
          <w:szCs w:val="24"/>
        </w:rPr>
      </w:pPr>
    </w:p>
    <w:p w:rsidR="0080518B" w:rsidRDefault="00173CF8">
      <w:pPr>
        <w:numPr>
          <w:ilvl w:val="0"/>
          <w:numId w:val="18"/>
        </w:numPr>
        <w:tabs>
          <w:tab w:val="left" w:pos="790"/>
        </w:tabs>
        <w:spacing w:line="285" w:lineRule="auto"/>
        <w:ind w:left="800" w:right="540" w:hanging="367"/>
        <w:rPr>
          <w:rFonts w:ascii="Arial" w:eastAsia="Arial" w:hAnsi="Arial" w:cs="Arial"/>
          <w:sz w:val="24"/>
          <w:szCs w:val="24"/>
        </w:rPr>
      </w:pPr>
      <w:r>
        <w:rPr>
          <w:rFonts w:ascii="Arial" w:eastAsia="Arial" w:hAnsi="Arial" w:cs="Arial"/>
          <w:sz w:val="24"/>
          <w:szCs w:val="24"/>
        </w:rPr>
        <w:t xml:space="preserve">HSE reporting (Daily, Weekly, Monthly reports, </w:t>
      </w:r>
      <w:r>
        <w:rPr>
          <w:rFonts w:ascii="Arial" w:eastAsia="Arial" w:hAnsi="Arial" w:cs="Arial"/>
          <w:sz w:val="24"/>
          <w:szCs w:val="24"/>
        </w:rPr>
        <w:t>Accident / incident investigation, near miss, Anomaly, Observation card, Stop Card and check lists).</w:t>
      </w:r>
    </w:p>
    <w:p w:rsidR="0080518B" w:rsidRDefault="0080518B">
      <w:pPr>
        <w:spacing w:line="16" w:lineRule="exact"/>
        <w:rPr>
          <w:rFonts w:ascii="Arial" w:eastAsia="Arial" w:hAnsi="Arial" w:cs="Arial"/>
          <w:sz w:val="24"/>
          <w:szCs w:val="24"/>
        </w:rPr>
      </w:pPr>
    </w:p>
    <w:p w:rsidR="0080518B" w:rsidRDefault="00173CF8">
      <w:pPr>
        <w:numPr>
          <w:ilvl w:val="0"/>
          <w:numId w:val="18"/>
        </w:numPr>
        <w:tabs>
          <w:tab w:val="left" w:pos="780"/>
        </w:tabs>
        <w:ind w:left="780" w:hanging="347"/>
        <w:rPr>
          <w:rFonts w:ascii="Arial" w:eastAsia="Arial" w:hAnsi="Arial" w:cs="Arial"/>
          <w:sz w:val="24"/>
          <w:szCs w:val="24"/>
        </w:rPr>
      </w:pPr>
      <w:r>
        <w:rPr>
          <w:rFonts w:ascii="Arial" w:eastAsia="Arial" w:hAnsi="Arial" w:cs="Arial"/>
          <w:sz w:val="24"/>
          <w:szCs w:val="24"/>
        </w:rPr>
        <w:t>Conducting HSE meeting with all contractors.</w:t>
      </w:r>
    </w:p>
    <w:p w:rsidR="0080518B" w:rsidRDefault="0080518B">
      <w:pPr>
        <w:spacing w:line="122" w:lineRule="exact"/>
        <w:rPr>
          <w:rFonts w:ascii="Arial" w:eastAsia="Arial" w:hAnsi="Arial" w:cs="Arial"/>
          <w:sz w:val="24"/>
          <w:szCs w:val="24"/>
        </w:rPr>
      </w:pPr>
    </w:p>
    <w:p w:rsidR="0080518B" w:rsidRDefault="00173CF8">
      <w:pPr>
        <w:numPr>
          <w:ilvl w:val="0"/>
          <w:numId w:val="18"/>
        </w:numPr>
        <w:tabs>
          <w:tab w:val="left" w:pos="780"/>
        </w:tabs>
        <w:ind w:left="780" w:hanging="347"/>
        <w:rPr>
          <w:rFonts w:ascii="Arial" w:eastAsia="Arial" w:hAnsi="Arial" w:cs="Arial"/>
          <w:sz w:val="24"/>
          <w:szCs w:val="24"/>
        </w:rPr>
      </w:pPr>
      <w:r>
        <w:rPr>
          <w:rFonts w:ascii="Arial" w:eastAsia="Arial" w:hAnsi="Arial" w:cs="Arial"/>
          <w:sz w:val="24"/>
          <w:szCs w:val="24"/>
        </w:rPr>
        <w:t>Controlling and supervision on Radiation Activity during the Night working time.</w:t>
      </w:r>
    </w:p>
    <w:p w:rsidR="0080518B" w:rsidRDefault="0080518B">
      <w:pPr>
        <w:spacing w:line="117" w:lineRule="exact"/>
        <w:rPr>
          <w:rFonts w:ascii="Arial" w:eastAsia="Arial" w:hAnsi="Arial" w:cs="Arial"/>
          <w:sz w:val="24"/>
          <w:szCs w:val="24"/>
        </w:rPr>
      </w:pPr>
    </w:p>
    <w:p w:rsidR="0080518B" w:rsidRDefault="00173CF8">
      <w:pPr>
        <w:numPr>
          <w:ilvl w:val="0"/>
          <w:numId w:val="18"/>
        </w:numPr>
        <w:tabs>
          <w:tab w:val="left" w:pos="780"/>
        </w:tabs>
        <w:ind w:left="780" w:hanging="347"/>
        <w:rPr>
          <w:rFonts w:ascii="Arial" w:eastAsia="Arial" w:hAnsi="Arial" w:cs="Arial"/>
          <w:sz w:val="24"/>
          <w:szCs w:val="24"/>
        </w:rPr>
      </w:pPr>
      <w:r>
        <w:rPr>
          <w:rFonts w:ascii="Arial" w:eastAsia="Arial" w:hAnsi="Arial" w:cs="Arial"/>
          <w:sz w:val="24"/>
          <w:szCs w:val="24"/>
        </w:rPr>
        <w:t>Implementing the PTW syste</w:t>
      </w:r>
      <w:r>
        <w:rPr>
          <w:rFonts w:ascii="Arial" w:eastAsia="Arial" w:hAnsi="Arial" w:cs="Arial"/>
          <w:sz w:val="24"/>
          <w:szCs w:val="24"/>
        </w:rPr>
        <w:t>m.</w:t>
      </w:r>
    </w:p>
    <w:p w:rsidR="0080518B" w:rsidRDefault="0080518B">
      <w:pPr>
        <w:spacing w:line="122" w:lineRule="exact"/>
        <w:rPr>
          <w:rFonts w:ascii="Arial" w:eastAsia="Arial" w:hAnsi="Arial" w:cs="Arial"/>
          <w:sz w:val="24"/>
          <w:szCs w:val="24"/>
        </w:rPr>
      </w:pPr>
    </w:p>
    <w:p w:rsidR="0080518B" w:rsidRDefault="00173CF8">
      <w:pPr>
        <w:numPr>
          <w:ilvl w:val="0"/>
          <w:numId w:val="18"/>
        </w:numPr>
        <w:tabs>
          <w:tab w:val="left" w:pos="780"/>
        </w:tabs>
        <w:ind w:left="780" w:hanging="347"/>
        <w:rPr>
          <w:rFonts w:ascii="Arial" w:eastAsia="Arial" w:hAnsi="Arial" w:cs="Arial"/>
          <w:sz w:val="24"/>
          <w:szCs w:val="24"/>
        </w:rPr>
      </w:pPr>
      <w:r>
        <w:rPr>
          <w:rFonts w:ascii="Arial" w:eastAsia="Arial" w:hAnsi="Arial" w:cs="Arial"/>
          <w:sz w:val="24"/>
          <w:szCs w:val="24"/>
        </w:rPr>
        <w:t>Supervision on SIMOPS activity, restricted area.</w:t>
      </w:r>
    </w:p>
    <w:p w:rsidR="0080518B" w:rsidRDefault="0080518B">
      <w:pPr>
        <w:spacing w:line="117" w:lineRule="exact"/>
        <w:rPr>
          <w:rFonts w:ascii="Arial" w:eastAsia="Arial" w:hAnsi="Arial" w:cs="Arial"/>
          <w:sz w:val="24"/>
          <w:szCs w:val="24"/>
        </w:rPr>
      </w:pPr>
    </w:p>
    <w:p w:rsidR="0080518B" w:rsidRDefault="00173CF8">
      <w:pPr>
        <w:numPr>
          <w:ilvl w:val="0"/>
          <w:numId w:val="18"/>
        </w:numPr>
        <w:tabs>
          <w:tab w:val="left" w:pos="780"/>
        </w:tabs>
        <w:ind w:left="780" w:hanging="347"/>
        <w:rPr>
          <w:rFonts w:ascii="Arial" w:eastAsia="Arial" w:hAnsi="Arial" w:cs="Arial"/>
          <w:sz w:val="24"/>
          <w:szCs w:val="24"/>
        </w:rPr>
      </w:pPr>
      <w:r>
        <w:rPr>
          <w:rFonts w:ascii="Arial" w:eastAsia="Arial" w:hAnsi="Arial" w:cs="Arial"/>
          <w:sz w:val="24"/>
          <w:szCs w:val="24"/>
        </w:rPr>
        <w:t>Supervision on Air blowing rupturing and perching, draining activity.</w:t>
      </w:r>
    </w:p>
    <w:p w:rsidR="0080518B" w:rsidRDefault="0080518B">
      <w:pPr>
        <w:spacing w:line="122" w:lineRule="exact"/>
        <w:rPr>
          <w:rFonts w:ascii="Arial" w:eastAsia="Arial" w:hAnsi="Arial" w:cs="Arial"/>
          <w:sz w:val="24"/>
          <w:szCs w:val="24"/>
        </w:rPr>
      </w:pPr>
    </w:p>
    <w:p w:rsidR="0080518B" w:rsidRDefault="00173CF8">
      <w:pPr>
        <w:numPr>
          <w:ilvl w:val="0"/>
          <w:numId w:val="18"/>
        </w:numPr>
        <w:tabs>
          <w:tab w:val="left" w:pos="780"/>
        </w:tabs>
        <w:ind w:left="780" w:hanging="347"/>
        <w:rPr>
          <w:rFonts w:ascii="Arial" w:eastAsia="Arial" w:hAnsi="Arial" w:cs="Arial"/>
          <w:sz w:val="24"/>
          <w:szCs w:val="24"/>
        </w:rPr>
      </w:pPr>
      <w:r>
        <w:rPr>
          <w:rFonts w:ascii="Arial" w:eastAsia="Arial" w:hAnsi="Arial" w:cs="Arial"/>
          <w:sz w:val="24"/>
          <w:szCs w:val="24"/>
        </w:rPr>
        <w:t>Gas testing.</w:t>
      </w:r>
    </w:p>
    <w:p w:rsidR="0080518B" w:rsidRDefault="0080518B">
      <w:pPr>
        <w:spacing w:line="117" w:lineRule="exact"/>
        <w:rPr>
          <w:rFonts w:ascii="Arial" w:eastAsia="Arial" w:hAnsi="Arial" w:cs="Arial"/>
          <w:sz w:val="24"/>
          <w:szCs w:val="24"/>
        </w:rPr>
      </w:pPr>
    </w:p>
    <w:p w:rsidR="0080518B" w:rsidRDefault="00173CF8">
      <w:pPr>
        <w:numPr>
          <w:ilvl w:val="0"/>
          <w:numId w:val="18"/>
        </w:numPr>
        <w:tabs>
          <w:tab w:val="left" w:pos="780"/>
        </w:tabs>
        <w:ind w:left="780" w:hanging="347"/>
        <w:rPr>
          <w:rFonts w:ascii="Arial" w:eastAsia="Arial" w:hAnsi="Arial" w:cs="Arial"/>
          <w:sz w:val="24"/>
          <w:szCs w:val="24"/>
        </w:rPr>
      </w:pPr>
      <w:r>
        <w:rPr>
          <w:rFonts w:ascii="Arial" w:eastAsia="Arial" w:hAnsi="Arial" w:cs="Arial"/>
          <w:sz w:val="24"/>
          <w:szCs w:val="24"/>
        </w:rPr>
        <w:t>Supervision on working in Confined space activity.</w:t>
      </w:r>
    </w:p>
    <w:p w:rsidR="0080518B" w:rsidRDefault="0080518B">
      <w:pPr>
        <w:spacing w:line="122" w:lineRule="exact"/>
        <w:rPr>
          <w:rFonts w:ascii="Arial" w:eastAsia="Arial" w:hAnsi="Arial" w:cs="Arial"/>
          <w:sz w:val="24"/>
          <w:szCs w:val="24"/>
        </w:rPr>
      </w:pPr>
    </w:p>
    <w:p w:rsidR="0080518B" w:rsidRDefault="00173CF8">
      <w:pPr>
        <w:numPr>
          <w:ilvl w:val="0"/>
          <w:numId w:val="18"/>
        </w:numPr>
        <w:tabs>
          <w:tab w:val="left" w:pos="790"/>
        </w:tabs>
        <w:spacing w:line="281" w:lineRule="auto"/>
        <w:ind w:left="800" w:right="480" w:hanging="367"/>
        <w:rPr>
          <w:rFonts w:ascii="Arial" w:eastAsia="Arial" w:hAnsi="Arial" w:cs="Arial"/>
          <w:sz w:val="24"/>
          <w:szCs w:val="24"/>
        </w:rPr>
      </w:pPr>
      <w:r>
        <w:rPr>
          <w:rFonts w:ascii="Arial" w:eastAsia="Arial" w:hAnsi="Arial" w:cs="Arial"/>
          <w:sz w:val="24"/>
          <w:szCs w:val="24"/>
        </w:rPr>
        <w:t>Supervision on Lifting and rigging activity; crane and lifting eq</w:t>
      </w:r>
      <w:r>
        <w:rPr>
          <w:rFonts w:ascii="Arial" w:eastAsia="Arial" w:hAnsi="Arial" w:cs="Arial"/>
          <w:sz w:val="24"/>
          <w:szCs w:val="24"/>
        </w:rPr>
        <w:t>uipment inspection and color coding.</w:t>
      </w:r>
    </w:p>
    <w:p w:rsidR="0080518B" w:rsidRDefault="0080518B">
      <w:pPr>
        <w:spacing w:line="25" w:lineRule="exact"/>
        <w:rPr>
          <w:rFonts w:ascii="Arial" w:eastAsia="Arial" w:hAnsi="Arial" w:cs="Arial"/>
          <w:sz w:val="24"/>
          <w:szCs w:val="24"/>
        </w:rPr>
      </w:pPr>
    </w:p>
    <w:p w:rsidR="0080518B" w:rsidRDefault="00173CF8">
      <w:pPr>
        <w:numPr>
          <w:ilvl w:val="0"/>
          <w:numId w:val="18"/>
        </w:numPr>
        <w:tabs>
          <w:tab w:val="left" w:pos="780"/>
        </w:tabs>
        <w:ind w:left="780" w:hanging="347"/>
        <w:rPr>
          <w:rFonts w:ascii="Arial" w:eastAsia="Arial" w:hAnsi="Arial" w:cs="Arial"/>
          <w:sz w:val="24"/>
          <w:szCs w:val="24"/>
        </w:rPr>
      </w:pPr>
      <w:r>
        <w:rPr>
          <w:rFonts w:ascii="Arial" w:eastAsia="Arial" w:hAnsi="Arial" w:cs="Arial"/>
          <w:sz w:val="24"/>
          <w:szCs w:val="24"/>
        </w:rPr>
        <w:t>Safety supervision on scaffold making and platforms.</w:t>
      </w:r>
    </w:p>
    <w:p w:rsidR="0080518B" w:rsidRDefault="0080518B">
      <w:pPr>
        <w:spacing w:line="117" w:lineRule="exact"/>
        <w:rPr>
          <w:rFonts w:ascii="Arial" w:eastAsia="Arial" w:hAnsi="Arial" w:cs="Arial"/>
          <w:sz w:val="24"/>
          <w:szCs w:val="24"/>
        </w:rPr>
      </w:pPr>
    </w:p>
    <w:p w:rsidR="0080518B" w:rsidRDefault="00173CF8">
      <w:pPr>
        <w:numPr>
          <w:ilvl w:val="0"/>
          <w:numId w:val="18"/>
        </w:numPr>
        <w:tabs>
          <w:tab w:val="left" w:pos="780"/>
        </w:tabs>
        <w:ind w:left="780" w:hanging="347"/>
        <w:rPr>
          <w:rFonts w:ascii="Arial" w:eastAsia="Arial" w:hAnsi="Arial" w:cs="Arial"/>
          <w:sz w:val="24"/>
          <w:szCs w:val="24"/>
        </w:rPr>
      </w:pPr>
      <w:r>
        <w:rPr>
          <w:rFonts w:ascii="Arial" w:eastAsia="Arial" w:hAnsi="Arial" w:cs="Arial"/>
          <w:sz w:val="24"/>
          <w:szCs w:val="24"/>
        </w:rPr>
        <w:t>Safety supervision on Excavation activities.</w:t>
      </w:r>
    </w:p>
    <w:p w:rsidR="0080518B" w:rsidRDefault="0080518B">
      <w:pPr>
        <w:spacing w:line="387" w:lineRule="exact"/>
        <w:rPr>
          <w:sz w:val="20"/>
          <w:szCs w:val="20"/>
        </w:rPr>
      </w:pPr>
    </w:p>
    <w:tbl>
      <w:tblPr>
        <w:tblW w:w="0" w:type="auto"/>
        <w:tblInd w:w="40" w:type="dxa"/>
        <w:tblLayout w:type="fixed"/>
        <w:tblCellMar>
          <w:left w:w="0" w:type="dxa"/>
          <w:right w:w="0" w:type="dxa"/>
        </w:tblCellMar>
        <w:tblLook w:val="04A0"/>
      </w:tblPr>
      <w:tblGrid>
        <w:gridCol w:w="2600"/>
        <w:gridCol w:w="7100"/>
      </w:tblGrid>
      <w:tr w:rsidR="0080518B">
        <w:trPr>
          <w:trHeight w:val="37"/>
        </w:trPr>
        <w:tc>
          <w:tcPr>
            <w:tcW w:w="2600" w:type="dxa"/>
            <w:vAlign w:val="bottom"/>
          </w:tcPr>
          <w:p w:rsidR="0080518B" w:rsidRDefault="0080518B">
            <w:pPr>
              <w:rPr>
                <w:sz w:val="3"/>
                <w:szCs w:val="3"/>
              </w:rPr>
            </w:pPr>
          </w:p>
        </w:tc>
        <w:tc>
          <w:tcPr>
            <w:tcW w:w="7100" w:type="dxa"/>
            <w:vAlign w:val="bottom"/>
          </w:tcPr>
          <w:p w:rsidR="0080518B" w:rsidRDefault="0080518B">
            <w:pPr>
              <w:rPr>
                <w:sz w:val="3"/>
                <w:szCs w:val="3"/>
              </w:rPr>
            </w:pPr>
          </w:p>
        </w:tc>
      </w:tr>
      <w:tr w:rsidR="0080518B">
        <w:trPr>
          <w:trHeight w:val="279"/>
        </w:trPr>
        <w:tc>
          <w:tcPr>
            <w:tcW w:w="260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Period:</w:t>
            </w:r>
          </w:p>
        </w:tc>
        <w:tc>
          <w:tcPr>
            <w:tcW w:w="7100" w:type="dxa"/>
            <w:shd w:val="clear" w:color="auto" w:fill="D9D9D9"/>
            <w:vAlign w:val="bottom"/>
          </w:tcPr>
          <w:p w:rsidR="0080518B" w:rsidRDefault="00173CF8">
            <w:pPr>
              <w:ind w:left="360"/>
              <w:rPr>
                <w:sz w:val="20"/>
                <w:szCs w:val="20"/>
              </w:rPr>
            </w:pPr>
            <w:r>
              <w:rPr>
                <w:rFonts w:ascii="Arial" w:eastAsia="Arial" w:hAnsi="Arial" w:cs="Arial"/>
                <w:b/>
                <w:bCs/>
                <w:sz w:val="24"/>
                <w:szCs w:val="24"/>
              </w:rPr>
              <w:t>from July/22/2005 to Mar/31/2008</w:t>
            </w:r>
          </w:p>
        </w:tc>
      </w:tr>
      <w:tr w:rsidR="0080518B">
        <w:trPr>
          <w:trHeight w:val="312"/>
        </w:trPr>
        <w:tc>
          <w:tcPr>
            <w:tcW w:w="260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Position/Role</w:t>
            </w:r>
            <w:r>
              <w:rPr>
                <w:rFonts w:ascii="Arial" w:eastAsia="Arial" w:hAnsi="Arial" w:cs="Arial"/>
                <w:b/>
                <w:bCs/>
                <w:sz w:val="24"/>
                <w:szCs w:val="24"/>
              </w:rPr>
              <w:t>:</w:t>
            </w:r>
          </w:p>
        </w:tc>
        <w:tc>
          <w:tcPr>
            <w:tcW w:w="7100" w:type="dxa"/>
            <w:shd w:val="clear" w:color="auto" w:fill="D9D9D9"/>
            <w:vAlign w:val="bottom"/>
          </w:tcPr>
          <w:p w:rsidR="0080518B" w:rsidRDefault="00173CF8">
            <w:pPr>
              <w:ind w:right="2740"/>
              <w:jc w:val="center"/>
              <w:rPr>
                <w:sz w:val="20"/>
                <w:szCs w:val="20"/>
              </w:rPr>
            </w:pPr>
            <w:r>
              <w:rPr>
                <w:rFonts w:ascii="Arial" w:eastAsia="Arial" w:hAnsi="Arial" w:cs="Arial"/>
                <w:b/>
                <w:bCs/>
                <w:w w:val="99"/>
                <w:sz w:val="24"/>
                <w:szCs w:val="24"/>
              </w:rPr>
              <w:t>Industrial Safety Technicion</w:t>
            </w:r>
          </w:p>
        </w:tc>
      </w:tr>
      <w:tr w:rsidR="0080518B">
        <w:trPr>
          <w:trHeight w:val="317"/>
        </w:trPr>
        <w:tc>
          <w:tcPr>
            <w:tcW w:w="260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Company:</w:t>
            </w:r>
          </w:p>
        </w:tc>
        <w:tc>
          <w:tcPr>
            <w:tcW w:w="7100" w:type="dxa"/>
            <w:shd w:val="clear" w:color="auto" w:fill="D9D9D9"/>
            <w:vAlign w:val="bottom"/>
          </w:tcPr>
          <w:p w:rsidR="0080518B" w:rsidRDefault="00173CF8">
            <w:pPr>
              <w:ind w:right="2700"/>
              <w:jc w:val="center"/>
              <w:rPr>
                <w:sz w:val="20"/>
                <w:szCs w:val="20"/>
              </w:rPr>
            </w:pPr>
            <w:r>
              <w:rPr>
                <w:rFonts w:ascii="Arial" w:eastAsia="Arial" w:hAnsi="Arial" w:cs="Arial"/>
                <w:b/>
                <w:bCs/>
                <w:w w:val="98"/>
                <w:sz w:val="24"/>
                <w:szCs w:val="24"/>
              </w:rPr>
              <w:t>ENI Iran B.V</w:t>
            </w:r>
          </w:p>
        </w:tc>
      </w:tr>
      <w:tr w:rsidR="0080518B">
        <w:trPr>
          <w:trHeight w:val="317"/>
        </w:trPr>
        <w:tc>
          <w:tcPr>
            <w:tcW w:w="2600" w:type="dxa"/>
            <w:shd w:val="clear" w:color="auto" w:fill="D9D9D9"/>
            <w:vAlign w:val="bottom"/>
          </w:tcPr>
          <w:p w:rsidR="0080518B" w:rsidRDefault="00173CF8">
            <w:pPr>
              <w:ind w:left="160"/>
              <w:rPr>
                <w:sz w:val="20"/>
                <w:szCs w:val="20"/>
              </w:rPr>
            </w:pPr>
            <w:r>
              <w:rPr>
                <w:rFonts w:ascii="Arial" w:eastAsia="Arial" w:hAnsi="Arial" w:cs="Arial"/>
                <w:b/>
                <w:bCs/>
                <w:i/>
                <w:iCs/>
                <w:sz w:val="24"/>
                <w:szCs w:val="24"/>
              </w:rPr>
              <w:t>Department/Unit:</w:t>
            </w:r>
          </w:p>
        </w:tc>
        <w:tc>
          <w:tcPr>
            <w:tcW w:w="7100" w:type="dxa"/>
            <w:shd w:val="clear" w:color="auto" w:fill="D9D9D9"/>
            <w:vAlign w:val="bottom"/>
          </w:tcPr>
          <w:p w:rsidR="0080518B" w:rsidRDefault="00173CF8">
            <w:pPr>
              <w:ind w:left="1120"/>
              <w:rPr>
                <w:sz w:val="20"/>
                <w:szCs w:val="20"/>
              </w:rPr>
            </w:pPr>
            <w:r>
              <w:rPr>
                <w:rFonts w:ascii="Arial" w:eastAsia="Arial" w:hAnsi="Arial" w:cs="Arial"/>
                <w:b/>
                <w:bCs/>
                <w:sz w:val="24"/>
                <w:szCs w:val="24"/>
              </w:rPr>
              <w:t>HSE (SIMOPS / Production)</w:t>
            </w:r>
          </w:p>
        </w:tc>
      </w:tr>
      <w:tr w:rsidR="0080518B">
        <w:trPr>
          <w:trHeight w:val="343"/>
        </w:trPr>
        <w:tc>
          <w:tcPr>
            <w:tcW w:w="2600" w:type="dxa"/>
            <w:shd w:val="clear" w:color="auto" w:fill="D9D9D9"/>
            <w:vAlign w:val="bottom"/>
          </w:tcPr>
          <w:p w:rsidR="0080518B" w:rsidRDefault="00173CF8">
            <w:pPr>
              <w:ind w:left="180"/>
              <w:rPr>
                <w:sz w:val="20"/>
                <w:szCs w:val="20"/>
              </w:rPr>
            </w:pPr>
            <w:r>
              <w:rPr>
                <w:rFonts w:ascii="Arial" w:eastAsia="Arial" w:hAnsi="Arial" w:cs="Arial"/>
                <w:b/>
                <w:bCs/>
                <w:i/>
                <w:iCs/>
                <w:sz w:val="24"/>
                <w:szCs w:val="24"/>
              </w:rPr>
              <w:t>Country/Location:</w:t>
            </w:r>
          </w:p>
        </w:tc>
        <w:tc>
          <w:tcPr>
            <w:tcW w:w="7100" w:type="dxa"/>
            <w:shd w:val="clear" w:color="auto" w:fill="D9D9D9"/>
            <w:vAlign w:val="bottom"/>
          </w:tcPr>
          <w:p w:rsidR="0080518B" w:rsidRDefault="00173CF8">
            <w:pPr>
              <w:ind w:right="2760"/>
              <w:jc w:val="center"/>
              <w:rPr>
                <w:sz w:val="20"/>
                <w:szCs w:val="20"/>
              </w:rPr>
            </w:pPr>
            <w:r>
              <w:rPr>
                <w:rFonts w:ascii="Arial" w:eastAsia="Arial" w:hAnsi="Arial" w:cs="Arial"/>
                <w:b/>
                <w:bCs/>
                <w:w w:val="99"/>
                <w:sz w:val="24"/>
                <w:szCs w:val="24"/>
              </w:rPr>
              <w:t>Iran- Phase 4&amp;5 South Pars.</w:t>
            </w:r>
          </w:p>
        </w:tc>
      </w:tr>
      <w:tr w:rsidR="0080518B">
        <w:trPr>
          <w:trHeight w:val="246"/>
        </w:trPr>
        <w:tc>
          <w:tcPr>
            <w:tcW w:w="2600" w:type="dxa"/>
            <w:shd w:val="clear" w:color="auto" w:fill="D9D9D9"/>
            <w:vAlign w:val="bottom"/>
          </w:tcPr>
          <w:p w:rsidR="0080518B" w:rsidRDefault="0080518B">
            <w:pPr>
              <w:rPr>
                <w:sz w:val="21"/>
                <w:szCs w:val="21"/>
              </w:rPr>
            </w:pPr>
          </w:p>
        </w:tc>
        <w:tc>
          <w:tcPr>
            <w:tcW w:w="7100" w:type="dxa"/>
            <w:shd w:val="clear" w:color="auto" w:fill="D9D9D9"/>
            <w:vAlign w:val="bottom"/>
          </w:tcPr>
          <w:p w:rsidR="0080518B" w:rsidRDefault="0080518B">
            <w:pPr>
              <w:rPr>
                <w:sz w:val="21"/>
                <w:szCs w:val="21"/>
              </w:rPr>
            </w:pPr>
          </w:p>
        </w:tc>
      </w:tr>
    </w:tbl>
    <w:p w:rsidR="0080518B" w:rsidRDefault="00173CF8">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5510530</wp:posOffset>
            </wp:positionH>
            <wp:positionV relativeFrom="paragraph">
              <wp:posOffset>-1145540</wp:posOffset>
            </wp:positionV>
            <wp:extent cx="661670" cy="5346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661670" cy="534670"/>
                    </a:xfrm>
                    <a:prstGeom prst="rect">
                      <a:avLst/>
                    </a:prstGeom>
                    <a:noFill/>
                  </pic:spPr>
                </pic:pic>
              </a:graphicData>
            </a:graphic>
          </wp:anchor>
        </w:drawing>
      </w:r>
    </w:p>
    <w:p w:rsidR="0080518B" w:rsidRDefault="0080518B">
      <w:pPr>
        <w:spacing w:line="76" w:lineRule="exact"/>
        <w:rPr>
          <w:sz w:val="20"/>
          <w:szCs w:val="20"/>
        </w:rPr>
      </w:pPr>
    </w:p>
    <w:p w:rsidR="0080518B" w:rsidRDefault="00173CF8">
      <w:pPr>
        <w:ind w:left="80"/>
        <w:rPr>
          <w:sz w:val="20"/>
          <w:szCs w:val="20"/>
        </w:rPr>
      </w:pPr>
      <w:r>
        <w:rPr>
          <w:rFonts w:ascii="Arial" w:eastAsia="Arial" w:hAnsi="Arial" w:cs="Arial"/>
          <w:b/>
          <w:bCs/>
          <w:i/>
          <w:iCs/>
          <w:sz w:val="24"/>
          <w:szCs w:val="24"/>
        </w:rPr>
        <w:t>Main tasks performed and related context:</w:t>
      </w:r>
    </w:p>
    <w:p w:rsidR="0080518B" w:rsidRDefault="0080518B">
      <w:pPr>
        <w:spacing w:line="117" w:lineRule="exact"/>
        <w:rPr>
          <w:sz w:val="20"/>
          <w:szCs w:val="20"/>
        </w:rPr>
      </w:pPr>
    </w:p>
    <w:p w:rsidR="0080518B" w:rsidRDefault="00173CF8">
      <w:pPr>
        <w:ind w:left="80"/>
        <w:rPr>
          <w:sz w:val="20"/>
          <w:szCs w:val="20"/>
        </w:rPr>
      </w:pPr>
      <w:r>
        <w:rPr>
          <w:rFonts w:ascii="Arial" w:eastAsia="Arial" w:hAnsi="Arial" w:cs="Arial"/>
          <w:sz w:val="24"/>
          <w:szCs w:val="24"/>
        </w:rPr>
        <w:t>The main responsibilities :</w:t>
      </w:r>
    </w:p>
    <w:p w:rsidR="0080518B" w:rsidRDefault="0080518B">
      <w:pPr>
        <w:spacing w:line="118" w:lineRule="exact"/>
        <w:rPr>
          <w:sz w:val="20"/>
          <w:szCs w:val="20"/>
        </w:rPr>
      </w:pPr>
    </w:p>
    <w:p w:rsidR="0080518B" w:rsidRDefault="00173CF8">
      <w:pPr>
        <w:numPr>
          <w:ilvl w:val="0"/>
          <w:numId w:val="19"/>
        </w:numPr>
        <w:tabs>
          <w:tab w:val="left" w:pos="790"/>
        </w:tabs>
        <w:spacing w:line="287" w:lineRule="auto"/>
        <w:ind w:left="800" w:right="240" w:hanging="367"/>
        <w:rPr>
          <w:rFonts w:ascii="Arial" w:eastAsia="Arial" w:hAnsi="Arial" w:cs="Arial"/>
          <w:sz w:val="24"/>
          <w:szCs w:val="24"/>
        </w:rPr>
      </w:pPr>
      <w:r>
        <w:rPr>
          <w:rFonts w:ascii="Arial" w:eastAsia="Arial" w:hAnsi="Arial" w:cs="Arial"/>
          <w:sz w:val="24"/>
          <w:szCs w:val="24"/>
        </w:rPr>
        <w:t xml:space="preserve">Implement HSE Plan and Procedures provided to the Project and ensure all personnel are </w:t>
      </w:r>
      <w:r>
        <w:rPr>
          <w:rFonts w:ascii="Arial" w:eastAsia="Arial" w:hAnsi="Arial" w:cs="Arial"/>
          <w:sz w:val="24"/>
          <w:szCs w:val="24"/>
        </w:rPr>
        <w:t>aware of the requirements of the Project HSE Plan and Procedures.</w:t>
      </w:r>
    </w:p>
    <w:p w:rsidR="0080518B" w:rsidRDefault="0080518B">
      <w:pPr>
        <w:spacing w:line="11" w:lineRule="exact"/>
        <w:rPr>
          <w:rFonts w:ascii="Arial" w:eastAsia="Arial" w:hAnsi="Arial" w:cs="Arial"/>
          <w:sz w:val="24"/>
          <w:szCs w:val="24"/>
        </w:rPr>
      </w:pPr>
    </w:p>
    <w:p w:rsidR="0080518B" w:rsidRDefault="00173CF8">
      <w:pPr>
        <w:numPr>
          <w:ilvl w:val="0"/>
          <w:numId w:val="19"/>
        </w:numPr>
        <w:tabs>
          <w:tab w:val="left" w:pos="790"/>
        </w:tabs>
        <w:spacing w:line="285" w:lineRule="auto"/>
        <w:ind w:left="800" w:right="100" w:hanging="367"/>
        <w:rPr>
          <w:rFonts w:ascii="Arial" w:eastAsia="Arial" w:hAnsi="Arial" w:cs="Arial"/>
          <w:sz w:val="24"/>
          <w:szCs w:val="24"/>
        </w:rPr>
      </w:pPr>
      <w:r>
        <w:rPr>
          <w:rFonts w:ascii="Arial" w:eastAsia="Arial" w:hAnsi="Arial" w:cs="Arial"/>
          <w:sz w:val="24"/>
          <w:szCs w:val="24"/>
        </w:rPr>
        <w:t>Ensure that subcontractors have issued their HSE Plans and Procedures before the beginning of work.</w:t>
      </w:r>
    </w:p>
    <w:p w:rsidR="0080518B" w:rsidRDefault="0080518B">
      <w:pPr>
        <w:spacing w:line="16" w:lineRule="exact"/>
        <w:rPr>
          <w:rFonts w:ascii="Arial" w:eastAsia="Arial" w:hAnsi="Arial" w:cs="Arial"/>
          <w:sz w:val="24"/>
          <w:szCs w:val="24"/>
        </w:rPr>
      </w:pPr>
    </w:p>
    <w:p w:rsidR="0080518B" w:rsidRDefault="00173CF8">
      <w:pPr>
        <w:numPr>
          <w:ilvl w:val="0"/>
          <w:numId w:val="19"/>
        </w:numPr>
        <w:tabs>
          <w:tab w:val="left" w:pos="780"/>
        </w:tabs>
        <w:ind w:left="780" w:hanging="347"/>
        <w:rPr>
          <w:rFonts w:ascii="Arial" w:eastAsia="Arial" w:hAnsi="Arial" w:cs="Arial"/>
          <w:sz w:val="24"/>
          <w:szCs w:val="24"/>
        </w:rPr>
      </w:pPr>
      <w:r>
        <w:rPr>
          <w:rFonts w:ascii="Arial" w:eastAsia="Arial" w:hAnsi="Arial" w:cs="Arial"/>
          <w:sz w:val="24"/>
          <w:szCs w:val="24"/>
        </w:rPr>
        <w:t>Define, in accordance with this plan:</w:t>
      </w:r>
    </w:p>
    <w:p w:rsidR="0080518B" w:rsidRDefault="0080518B">
      <w:pPr>
        <w:spacing w:line="396" w:lineRule="exact"/>
        <w:rPr>
          <w:sz w:val="20"/>
          <w:szCs w:val="20"/>
        </w:rPr>
      </w:pPr>
    </w:p>
    <w:p w:rsidR="0080518B" w:rsidRDefault="00173CF8">
      <w:pPr>
        <w:numPr>
          <w:ilvl w:val="0"/>
          <w:numId w:val="20"/>
        </w:numPr>
        <w:tabs>
          <w:tab w:val="left" w:pos="1496"/>
        </w:tabs>
        <w:spacing w:line="287" w:lineRule="auto"/>
        <w:ind w:left="1520" w:right="1120" w:hanging="367"/>
        <w:rPr>
          <w:rFonts w:ascii="Wingdings" w:eastAsia="Wingdings" w:hAnsi="Wingdings" w:cs="Wingdings"/>
          <w:b/>
          <w:bCs/>
          <w:sz w:val="24"/>
          <w:szCs w:val="24"/>
        </w:rPr>
      </w:pPr>
      <w:r>
        <w:rPr>
          <w:rFonts w:ascii="Arial" w:eastAsia="Arial" w:hAnsi="Arial" w:cs="Arial"/>
          <w:sz w:val="24"/>
          <w:szCs w:val="24"/>
        </w:rPr>
        <w:t xml:space="preserve">Safety programme (instructions, training, </w:t>
      </w:r>
      <w:r>
        <w:rPr>
          <w:rFonts w:ascii="Arial" w:eastAsia="Arial" w:hAnsi="Arial" w:cs="Arial"/>
          <w:sz w:val="24"/>
          <w:szCs w:val="24"/>
        </w:rPr>
        <w:t>meetings, inspections and incentive)</w:t>
      </w:r>
    </w:p>
    <w:p w:rsidR="0080518B" w:rsidRDefault="0080518B">
      <w:pPr>
        <w:spacing w:line="251" w:lineRule="exact"/>
        <w:rPr>
          <w:sz w:val="20"/>
          <w:szCs w:val="20"/>
        </w:rPr>
      </w:pPr>
    </w:p>
    <w:tbl>
      <w:tblPr>
        <w:tblW w:w="0" w:type="auto"/>
        <w:tblLayout w:type="fixed"/>
        <w:tblCellMar>
          <w:left w:w="0" w:type="dxa"/>
          <w:right w:w="0" w:type="dxa"/>
        </w:tblCellMar>
        <w:tblLook w:val="04A0"/>
      </w:tblPr>
      <w:tblGrid>
        <w:gridCol w:w="5620"/>
        <w:gridCol w:w="4160"/>
        <w:gridCol w:w="20"/>
      </w:tblGrid>
      <w:tr w:rsidR="0080518B">
        <w:trPr>
          <w:trHeight w:val="211"/>
        </w:trPr>
        <w:tc>
          <w:tcPr>
            <w:tcW w:w="5620" w:type="dxa"/>
            <w:vMerge w:val="restart"/>
            <w:tcBorders>
              <w:top w:val="single" w:sz="8" w:space="0" w:color="auto"/>
            </w:tcBorders>
            <w:vAlign w:val="bottom"/>
          </w:tcPr>
          <w:p w:rsidR="0080518B" w:rsidRDefault="0080518B">
            <w:pPr>
              <w:ind w:left="80"/>
              <w:rPr>
                <w:sz w:val="20"/>
                <w:szCs w:val="20"/>
              </w:rPr>
            </w:pPr>
          </w:p>
        </w:tc>
        <w:tc>
          <w:tcPr>
            <w:tcW w:w="4160" w:type="dxa"/>
            <w:tcBorders>
              <w:top w:val="single" w:sz="8" w:space="0" w:color="auto"/>
            </w:tcBorders>
            <w:vAlign w:val="bottom"/>
          </w:tcPr>
          <w:p w:rsidR="0080518B" w:rsidRDefault="00173CF8">
            <w:pPr>
              <w:spacing w:line="211" w:lineRule="exact"/>
              <w:ind w:left="2680"/>
              <w:rPr>
                <w:sz w:val="20"/>
                <w:szCs w:val="20"/>
              </w:rPr>
            </w:pPr>
            <w:r>
              <w:rPr>
                <w:rFonts w:ascii="Arial" w:eastAsia="Arial" w:hAnsi="Arial" w:cs="Arial"/>
                <w:sz w:val="20"/>
                <w:szCs w:val="20"/>
              </w:rPr>
              <w:t>Page 9 of 13</w:t>
            </w:r>
          </w:p>
        </w:tc>
        <w:tc>
          <w:tcPr>
            <w:tcW w:w="0" w:type="dxa"/>
            <w:vAlign w:val="bottom"/>
          </w:tcPr>
          <w:p w:rsidR="0080518B" w:rsidRDefault="0080518B">
            <w:pPr>
              <w:rPr>
                <w:sz w:val="1"/>
                <w:szCs w:val="1"/>
              </w:rPr>
            </w:pPr>
          </w:p>
        </w:tc>
      </w:tr>
      <w:tr w:rsidR="0080518B">
        <w:trPr>
          <w:trHeight w:val="1013"/>
        </w:trPr>
        <w:tc>
          <w:tcPr>
            <w:tcW w:w="5620" w:type="dxa"/>
            <w:vMerge/>
            <w:vAlign w:val="bottom"/>
          </w:tcPr>
          <w:p w:rsidR="0080518B" w:rsidRDefault="0080518B">
            <w:pPr>
              <w:rPr>
                <w:sz w:val="24"/>
                <w:szCs w:val="24"/>
              </w:rPr>
            </w:pPr>
          </w:p>
        </w:tc>
        <w:tc>
          <w:tcPr>
            <w:tcW w:w="416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pgSz w:w="11900" w:h="17038"/>
          <w:pgMar w:top="1104" w:right="1064" w:bottom="0" w:left="1060" w:header="0" w:footer="0" w:gutter="0"/>
          <w:cols w:space="720" w:equalWidth="0">
            <w:col w:w="9780"/>
          </w:cols>
        </w:sectPr>
      </w:pPr>
    </w:p>
    <w:p w:rsidR="0080518B" w:rsidRDefault="0080518B">
      <w:pPr>
        <w:spacing w:line="200" w:lineRule="exact"/>
        <w:rPr>
          <w:sz w:val="20"/>
          <w:szCs w:val="20"/>
        </w:rPr>
      </w:pPr>
    </w:p>
    <w:p w:rsidR="0080518B" w:rsidRDefault="00173CF8">
      <w:pPr>
        <w:numPr>
          <w:ilvl w:val="1"/>
          <w:numId w:val="21"/>
        </w:numPr>
        <w:tabs>
          <w:tab w:val="left" w:pos="1496"/>
        </w:tabs>
        <w:spacing w:line="287" w:lineRule="auto"/>
        <w:ind w:left="1520" w:right="280" w:hanging="367"/>
        <w:rPr>
          <w:rFonts w:ascii="Wingdings" w:eastAsia="Wingdings" w:hAnsi="Wingdings" w:cs="Wingdings"/>
          <w:b/>
          <w:bCs/>
          <w:sz w:val="24"/>
          <w:szCs w:val="24"/>
        </w:rPr>
      </w:pPr>
      <w:r>
        <w:rPr>
          <w:rFonts w:ascii="Arial" w:eastAsia="Arial" w:hAnsi="Arial" w:cs="Arial"/>
          <w:sz w:val="24"/>
          <w:szCs w:val="24"/>
        </w:rPr>
        <w:t>Environmental programme : promotes a Waste Management Plan including Construction Wastes and Packing Wastes.</w:t>
      </w:r>
    </w:p>
    <w:p w:rsidR="0080518B" w:rsidRDefault="0080518B">
      <w:pPr>
        <w:spacing w:line="11" w:lineRule="exact"/>
        <w:rPr>
          <w:rFonts w:ascii="Wingdings" w:eastAsia="Wingdings" w:hAnsi="Wingdings" w:cs="Wingdings"/>
          <w:b/>
          <w:bCs/>
          <w:sz w:val="24"/>
          <w:szCs w:val="24"/>
        </w:rPr>
      </w:pPr>
    </w:p>
    <w:p w:rsidR="0080518B" w:rsidRDefault="00173CF8">
      <w:pPr>
        <w:numPr>
          <w:ilvl w:val="0"/>
          <w:numId w:val="21"/>
        </w:numPr>
        <w:tabs>
          <w:tab w:val="left" w:pos="790"/>
        </w:tabs>
        <w:spacing w:line="285" w:lineRule="auto"/>
        <w:ind w:left="800" w:right="240" w:hanging="367"/>
        <w:rPr>
          <w:rFonts w:ascii="Arial" w:eastAsia="Arial" w:hAnsi="Arial" w:cs="Arial"/>
          <w:sz w:val="24"/>
          <w:szCs w:val="24"/>
        </w:rPr>
      </w:pPr>
      <w:r>
        <w:rPr>
          <w:rFonts w:ascii="Arial" w:eastAsia="Arial" w:hAnsi="Arial" w:cs="Arial"/>
          <w:sz w:val="24"/>
          <w:szCs w:val="24"/>
        </w:rPr>
        <w:t xml:space="preserve">Ensure the Site Emergency </w:t>
      </w:r>
      <w:r>
        <w:rPr>
          <w:rFonts w:ascii="Arial" w:eastAsia="Arial" w:hAnsi="Arial" w:cs="Arial"/>
          <w:sz w:val="24"/>
          <w:szCs w:val="24"/>
        </w:rPr>
        <w:t>Response Plan is in place and routinely exercised and reviewed.</w:t>
      </w:r>
    </w:p>
    <w:p w:rsidR="0080518B" w:rsidRDefault="0080518B">
      <w:pPr>
        <w:spacing w:line="16" w:lineRule="exact"/>
        <w:rPr>
          <w:rFonts w:ascii="Arial" w:eastAsia="Arial" w:hAnsi="Arial" w:cs="Arial"/>
          <w:sz w:val="24"/>
          <w:szCs w:val="24"/>
        </w:rPr>
      </w:pPr>
    </w:p>
    <w:p w:rsidR="0080518B" w:rsidRDefault="00173CF8">
      <w:pPr>
        <w:numPr>
          <w:ilvl w:val="0"/>
          <w:numId w:val="21"/>
        </w:numPr>
        <w:tabs>
          <w:tab w:val="left" w:pos="790"/>
        </w:tabs>
        <w:spacing w:line="287" w:lineRule="auto"/>
        <w:ind w:left="800" w:right="340" w:hanging="367"/>
        <w:rPr>
          <w:rFonts w:ascii="Arial" w:eastAsia="Arial" w:hAnsi="Arial" w:cs="Arial"/>
          <w:sz w:val="24"/>
          <w:szCs w:val="24"/>
        </w:rPr>
      </w:pPr>
      <w:r>
        <w:rPr>
          <w:rFonts w:ascii="Arial" w:eastAsia="Arial" w:hAnsi="Arial" w:cs="Arial"/>
          <w:sz w:val="24"/>
          <w:szCs w:val="24"/>
        </w:rPr>
        <w:t>Organize safety awareness campaigns and, to develop action plans to respond to and close out identified deficiencies.</w:t>
      </w:r>
    </w:p>
    <w:p w:rsidR="0080518B" w:rsidRDefault="0080518B">
      <w:pPr>
        <w:spacing w:line="11" w:lineRule="exact"/>
        <w:rPr>
          <w:rFonts w:ascii="Arial" w:eastAsia="Arial" w:hAnsi="Arial" w:cs="Arial"/>
          <w:sz w:val="24"/>
          <w:szCs w:val="24"/>
        </w:rPr>
      </w:pPr>
    </w:p>
    <w:p w:rsidR="0080518B" w:rsidRDefault="00173CF8">
      <w:pPr>
        <w:numPr>
          <w:ilvl w:val="0"/>
          <w:numId w:val="21"/>
        </w:numPr>
        <w:tabs>
          <w:tab w:val="left" w:pos="790"/>
        </w:tabs>
        <w:spacing w:line="287" w:lineRule="auto"/>
        <w:ind w:left="800" w:right="400" w:hanging="367"/>
        <w:rPr>
          <w:rFonts w:ascii="Arial" w:eastAsia="Arial" w:hAnsi="Arial" w:cs="Arial"/>
          <w:sz w:val="24"/>
          <w:szCs w:val="24"/>
        </w:rPr>
      </w:pPr>
      <w:r>
        <w:rPr>
          <w:rFonts w:ascii="Arial" w:eastAsia="Arial" w:hAnsi="Arial" w:cs="Arial"/>
          <w:sz w:val="24"/>
          <w:szCs w:val="24"/>
        </w:rPr>
        <w:t xml:space="preserve">Promote everybody’s best effort to keep accident frequency and severity </w:t>
      </w:r>
      <w:r>
        <w:rPr>
          <w:rFonts w:ascii="Arial" w:eastAsia="Arial" w:hAnsi="Arial" w:cs="Arial"/>
          <w:sz w:val="24"/>
          <w:szCs w:val="24"/>
        </w:rPr>
        <w:t>ratios at their lowest level.</w:t>
      </w:r>
    </w:p>
    <w:p w:rsidR="0080518B" w:rsidRDefault="0080518B">
      <w:pPr>
        <w:spacing w:line="11" w:lineRule="exact"/>
        <w:rPr>
          <w:rFonts w:ascii="Arial" w:eastAsia="Arial" w:hAnsi="Arial" w:cs="Arial"/>
          <w:sz w:val="24"/>
          <w:szCs w:val="24"/>
        </w:rPr>
      </w:pPr>
    </w:p>
    <w:p w:rsidR="0080518B" w:rsidRDefault="00173CF8">
      <w:pPr>
        <w:numPr>
          <w:ilvl w:val="0"/>
          <w:numId w:val="21"/>
        </w:numPr>
        <w:tabs>
          <w:tab w:val="left" w:pos="790"/>
        </w:tabs>
        <w:spacing w:line="261" w:lineRule="auto"/>
        <w:ind w:left="800" w:right="400" w:hanging="367"/>
        <w:rPr>
          <w:rFonts w:ascii="Arial" w:eastAsia="Arial" w:hAnsi="Arial" w:cs="Arial"/>
          <w:sz w:val="24"/>
          <w:szCs w:val="24"/>
        </w:rPr>
      </w:pPr>
      <w:r>
        <w:rPr>
          <w:rFonts w:ascii="Arial" w:eastAsia="Arial" w:hAnsi="Arial" w:cs="Arial"/>
          <w:sz w:val="24"/>
          <w:szCs w:val="24"/>
        </w:rPr>
        <w:t>Promote a proper and continuous housekeeping of plant and temporary site facilities in order to create the most suitable conditions for workers to work and to be encouraged to follow HSE requirements.</w:t>
      </w:r>
    </w:p>
    <w:p w:rsidR="0080518B" w:rsidRDefault="0080518B">
      <w:pPr>
        <w:spacing w:line="50" w:lineRule="exact"/>
        <w:rPr>
          <w:rFonts w:ascii="Arial" w:eastAsia="Arial" w:hAnsi="Arial" w:cs="Arial"/>
          <w:sz w:val="24"/>
          <w:szCs w:val="24"/>
        </w:rPr>
      </w:pPr>
    </w:p>
    <w:p w:rsidR="0080518B" w:rsidRDefault="00173CF8">
      <w:pPr>
        <w:numPr>
          <w:ilvl w:val="0"/>
          <w:numId w:val="21"/>
        </w:numPr>
        <w:tabs>
          <w:tab w:val="left" w:pos="790"/>
        </w:tabs>
        <w:spacing w:line="282" w:lineRule="auto"/>
        <w:ind w:left="800" w:right="900" w:hanging="367"/>
        <w:rPr>
          <w:rFonts w:ascii="Arial" w:eastAsia="Arial" w:hAnsi="Arial" w:cs="Arial"/>
          <w:sz w:val="24"/>
          <w:szCs w:val="24"/>
        </w:rPr>
      </w:pPr>
      <w:r>
        <w:rPr>
          <w:rFonts w:ascii="Arial" w:eastAsia="Arial" w:hAnsi="Arial" w:cs="Arial"/>
          <w:sz w:val="24"/>
          <w:szCs w:val="24"/>
        </w:rPr>
        <w:t>Conduct worksite HSE wa</w:t>
      </w:r>
      <w:r>
        <w:rPr>
          <w:rFonts w:ascii="Arial" w:eastAsia="Arial" w:hAnsi="Arial" w:cs="Arial"/>
          <w:sz w:val="24"/>
          <w:szCs w:val="24"/>
        </w:rPr>
        <w:t>lks with all subcontractors, and directs appropriate corrective actions.</w:t>
      </w:r>
    </w:p>
    <w:p w:rsidR="0080518B" w:rsidRDefault="0080518B">
      <w:pPr>
        <w:spacing w:line="23" w:lineRule="exact"/>
        <w:rPr>
          <w:rFonts w:ascii="Arial" w:eastAsia="Arial" w:hAnsi="Arial" w:cs="Arial"/>
          <w:sz w:val="24"/>
          <w:szCs w:val="24"/>
        </w:rPr>
      </w:pPr>
    </w:p>
    <w:p w:rsidR="0080518B" w:rsidRDefault="00173CF8">
      <w:pPr>
        <w:numPr>
          <w:ilvl w:val="0"/>
          <w:numId w:val="21"/>
        </w:numPr>
        <w:tabs>
          <w:tab w:val="left" w:pos="790"/>
        </w:tabs>
        <w:spacing w:line="281" w:lineRule="auto"/>
        <w:ind w:left="800" w:right="1440" w:hanging="367"/>
        <w:rPr>
          <w:rFonts w:ascii="Arial" w:eastAsia="Arial" w:hAnsi="Arial" w:cs="Arial"/>
          <w:sz w:val="24"/>
          <w:szCs w:val="24"/>
        </w:rPr>
      </w:pPr>
      <w:r>
        <w:rPr>
          <w:rFonts w:ascii="Arial" w:eastAsia="Arial" w:hAnsi="Arial" w:cs="Arial"/>
          <w:sz w:val="24"/>
          <w:szCs w:val="24"/>
        </w:rPr>
        <w:t>Monitor that all factors likely to improve health and safety are taken into consideration, particularly those which lead to:</w:t>
      </w:r>
    </w:p>
    <w:p w:rsidR="0080518B" w:rsidRDefault="0080518B">
      <w:pPr>
        <w:spacing w:line="25" w:lineRule="exact"/>
        <w:rPr>
          <w:rFonts w:ascii="Arial" w:eastAsia="Arial" w:hAnsi="Arial" w:cs="Arial"/>
          <w:sz w:val="24"/>
          <w:szCs w:val="24"/>
        </w:rPr>
      </w:pPr>
    </w:p>
    <w:p w:rsidR="0080518B" w:rsidRDefault="00173CF8">
      <w:pPr>
        <w:numPr>
          <w:ilvl w:val="1"/>
          <w:numId w:val="21"/>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Promoting personnel protection as an absolute requisite,</w:t>
      </w:r>
    </w:p>
    <w:p w:rsidR="0080518B" w:rsidRDefault="0080518B">
      <w:pPr>
        <w:spacing w:line="117" w:lineRule="exact"/>
        <w:rPr>
          <w:rFonts w:ascii="Wingdings" w:eastAsia="Wingdings" w:hAnsi="Wingdings" w:cs="Wingdings"/>
          <w:b/>
          <w:bCs/>
          <w:sz w:val="24"/>
          <w:szCs w:val="24"/>
        </w:rPr>
      </w:pPr>
    </w:p>
    <w:p w:rsidR="0080518B" w:rsidRDefault="00173CF8">
      <w:pPr>
        <w:numPr>
          <w:ilvl w:val="1"/>
          <w:numId w:val="21"/>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Investigating, identifying and neutralizing potential hazards,</w:t>
      </w:r>
    </w:p>
    <w:p w:rsidR="0080518B" w:rsidRDefault="0080518B">
      <w:pPr>
        <w:spacing w:line="122" w:lineRule="exact"/>
        <w:rPr>
          <w:rFonts w:ascii="Wingdings" w:eastAsia="Wingdings" w:hAnsi="Wingdings" w:cs="Wingdings"/>
          <w:b/>
          <w:bCs/>
          <w:sz w:val="24"/>
          <w:szCs w:val="24"/>
        </w:rPr>
      </w:pPr>
    </w:p>
    <w:p w:rsidR="0080518B" w:rsidRDefault="00173CF8">
      <w:pPr>
        <w:numPr>
          <w:ilvl w:val="1"/>
          <w:numId w:val="21"/>
        </w:numPr>
        <w:tabs>
          <w:tab w:val="left" w:pos="1496"/>
        </w:tabs>
        <w:spacing w:line="281" w:lineRule="auto"/>
        <w:ind w:left="1520" w:right="360" w:hanging="367"/>
        <w:rPr>
          <w:rFonts w:ascii="Wingdings" w:eastAsia="Wingdings" w:hAnsi="Wingdings" w:cs="Wingdings"/>
          <w:b/>
          <w:bCs/>
          <w:sz w:val="24"/>
          <w:szCs w:val="24"/>
        </w:rPr>
      </w:pPr>
      <w:r>
        <w:rPr>
          <w:rFonts w:ascii="Arial" w:eastAsia="Arial" w:hAnsi="Arial" w:cs="Arial"/>
          <w:sz w:val="24"/>
          <w:szCs w:val="24"/>
        </w:rPr>
        <w:t>Close coordination with all parties involved in construction in order to avoid overcrowded areas and dangerous operations,</w:t>
      </w:r>
    </w:p>
    <w:p w:rsidR="0080518B" w:rsidRDefault="0080518B">
      <w:pPr>
        <w:spacing w:line="25" w:lineRule="exact"/>
        <w:rPr>
          <w:rFonts w:ascii="Wingdings" w:eastAsia="Wingdings" w:hAnsi="Wingdings" w:cs="Wingdings"/>
          <w:b/>
          <w:bCs/>
          <w:sz w:val="24"/>
          <w:szCs w:val="24"/>
        </w:rPr>
      </w:pPr>
    </w:p>
    <w:p w:rsidR="0080518B" w:rsidRDefault="00173CF8">
      <w:pPr>
        <w:numPr>
          <w:ilvl w:val="1"/>
          <w:numId w:val="21"/>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Thorough preparation of work critical phases,</w:t>
      </w:r>
    </w:p>
    <w:p w:rsidR="0080518B" w:rsidRDefault="0080518B">
      <w:pPr>
        <w:spacing w:line="117" w:lineRule="exact"/>
        <w:rPr>
          <w:rFonts w:ascii="Wingdings" w:eastAsia="Wingdings" w:hAnsi="Wingdings" w:cs="Wingdings"/>
          <w:b/>
          <w:bCs/>
          <w:sz w:val="24"/>
          <w:szCs w:val="24"/>
        </w:rPr>
      </w:pPr>
    </w:p>
    <w:p w:rsidR="0080518B" w:rsidRDefault="00173CF8">
      <w:pPr>
        <w:numPr>
          <w:ilvl w:val="1"/>
          <w:numId w:val="21"/>
        </w:numPr>
        <w:tabs>
          <w:tab w:val="left" w:pos="1480"/>
        </w:tabs>
        <w:ind w:left="1480" w:hanging="327"/>
        <w:rPr>
          <w:rFonts w:ascii="Wingdings" w:eastAsia="Wingdings" w:hAnsi="Wingdings" w:cs="Wingdings"/>
          <w:b/>
          <w:bCs/>
          <w:sz w:val="24"/>
          <w:szCs w:val="24"/>
        </w:rPr>
      </w:pPr>
      <w:r>
        <w:rPr>
          <w:rFonts w:ascii="Arial" w:eastAsia="Arial" w:hAnsi="Arial" w:cs="Arial"/>
          <w:sz w:val="24"/>
          <w:szCs w:val="24"/>
        </w:rPr>
        <w:t xml:space="preserve">Close contacts to </w:t>
      </w:r>
      <w:r>
        <w:rPr>
          <w:rFonts w:ascii="Arial" w:eastAsia="Arial" w:hAnsi="Arial" w:cs="Arial"/>
          <w:sz w:val="24"/>
          <w:szCs w:val="24"/>
        </w:rPr>
        <w:t>local HSE authorities,</w:t>
      </w:r>
    </w:p>
    <w:p w:rsidR="0080518B" w:rsidRDefault="0080518B">
      <w:pPr>
        <w:spacing w:line="122" w:lineRule="exact"/>
        <w:rPr>
          <w:rFonts w:ascii="Wingdings" w:eastAsia="Wingdings" w:hAnsi="Wingdings" w:cs="Wingdings"/>
          <w:b/>
          <w:bCs/>
          <w:sz w:val="24"/>
          <w:szCs w:val="24"/>
        </w:rPr>
      </w:pPr>
    </w:p>
    <w:p w:rsidR="0080518B" w:rsidRDefault="00173CF8">
      <w:pPr>
        <w:numPr>
          <w:ilvl w:val="1"/>
          <w:numId w:val="21"/>
        </w:numPr>
        <w:tabs>
          <w:tab w:val="left" w:pos="1496"/>
        </w:tabs>
        <w:spacing w:line="282" w:lineRule="auto"/>
        <w:ind w:left="1520" w:right="1000" w:hanging="367"/>
        <w:rPr>
          <w:rFonts w:ascii="Wingdings" w:eastAsia="Wingdings" w:hAnsi="Wingdings" w:cs="Wingdings"/>
          <w:b/>
          <w:bCs/>
          <w:sz w:val="24"/>
          <w:szCs w:val="24"/>
        </w:rPr>
      </w:pPr>
      <w:r>
        <w:rPr>
          <w:rFonts w:ascii="Arial" w:eastAsia="Arial" w:hAnsi="Arial" w:cs="Arial"/>
          <w:sz w:val="24"/>
          <w:szCs w:val="24"/>
        </w:rPr>
        <w:t>Continuous follow up in order to correct immediately unsafe acts and situations.</w:t>
      </w:r>
    </w:p>
    <w:p w:rsidR="0080518B" w:rsidRDefault="0080518B">
      <w:pPr>
        <w:spacing w:line="23" w:lineRule="exact"/>
        <w:rPr>
          <w:rFonts w:ascii="Wingdings" w:eastAsia="Wingdings" w:hAnsi="Wingdings" w:cs="Wingdings"/>
          <w:b/>
          <w:bCs/>
          <w:sz w:val="24"/>
          <w:szCs w:val="24"/>
        </w:rPr>
      </w:pPr>
    </w:p>
    <w:p w:rsidR="0080518B" w:rsidRDefault="00173CF8">
      <w:pPr>
        <w:numPr>
          <w:ilvl w:val="0"/>
          <w:numId w:val="21"/>
        </w:numPr>
        <w:tabs>
          <w:tab w:val="left" w:pos="790"/>
        </w:tabs>
        <w:spacing w:line="281" w:lineRule="auto"/>
        <w:ind w:left="800" w:right="420" w:hanging="367"/>
        <w:rPr>
          <w:rFonts w:ascii="Arial" w:eastAsia="Arial" w:hAnsi="Arial" w:cs="Arial"/>
          <w:sz w:val="24"/>
          <w:szCs w:val="24"/>
        </w:rPr>
      </w:pPr>
      <w:r>
        <w:rPr>
          <w:rFonts w:ascii="Arial" w:eastAsia="Arial" w:hAnsi="Arial" w:cs="Arial"/>
          <w:sz w:val="24"/>
          <w:szCs w:val="24"/>
        </w:rPr>
        <w:t>Investigate to identify the root causes of all incident and near misses and provide copies of reports to Site Manager.</w:t>
      </w:r>
    </w:p>
    <w:p w:rsidR="0080518B" w:rsidRDefault="0080518B">
      <w:pPr>
        <w:spacing w:line="25" w:lineRule="exact"/>
        <w:rPr>
          <w:rFonts w:ascii="Arial" w:eastAsia="Arial" w:hAnsi="Arial" w:cs="Arial"/>
          <w:sz w:val="24"/>
          <w:szCs w:val="24"/>
        </w:rPr>
      </w:pPr>
    </w:p>
    <w:p w:rsidR="0080518B" w:rsidRDefault="00173CF8">
      <w:pPr>
        <w:numPr>
          <w:ilvl w:val="0"/>
          <w:numId w:val="21"/>
        </w:numPr>
        <w:tabs>
          <w:tab w:val="left" w:pos="790"/>
        </w:tabs>
        <w:spacing w:line="281" w:lineRule="auto"/>
        <w:ind w:left="800" w:right="1100" w:hanging="367"/>
        <w:rPr>
          <w:rFonts w:ascii="Arial" w:eastAsia="Arial" w:hAnsi="Arial" w:cs="Arial"/>
          <w:sz w:val="24"/>
          <w:szCs w:val="24"/>
        </w:rPr>
      </w:pPr>
      <w:r>
        <w:rPr>
          <w:rFonts w:ascii="Arial" w:eastAsia="Arial" w:hAnsi="Arial" w:cs="Arial"/>
          <w:sz w:val="24"/>
          <w:szCs w:val="24"/>
        </w:rPr>
        <w:t>Promote communication on all H</w:t>
      </w:r>
      <w:r>
        <w:rPr>
          <w:rFonts w:ascii="Arial" w:eastAsia="Arial" w:hAnsi="Arial" w:cs="Arial"/>
          <w:sz w:val="24"/>
          <w:szCs w:val="24"/>
        </w:rPr>
        <w:t>SE matters (awards, incentives, meeting / inspections / audits and reports).</w:t>
      </w:r>
    </w:p>
    <w:p w:rsidR="0080518B" w:rsidRDefault="0080518B">
      <w:pPr>
        <w:spacing w:line="25" w:lineRule="exact"/>
        <w:rPr>
          <w:rFonts w:ascii="Arial" w:eastAsia="Arial" w:hAnsi="Arial" w:cs="Arial"/>
          <w:sz w:val="24"/>
          <w:szCs w:val="24"/>
        </w:rPr>
      </w:pPr>
    </w:p>
    <w:p w:rsidR="0080518B" w:rsidRDefault="00173CF8">
      <w:pPr>
        <w:numPr>
          <w:ilvl w:val="0"/>
          <w:numId w:val="21"/>
        </w:numPr>
        <w:tabs>
          <w:tab w:val="left" w:pos="790"/>
        </w:tabs>
        <w:spacing w:line="281" w:lineRule="auto"/>
        <w:ind w:left="800" w:right="400" w:hanging="367"/>
        <w:rPr>
          <w:rFonts w:ascii="Arial" w:eastAsia="Arial" w:hAnsi="Arial" w:cs="Arial"/>
          <w:sz w:val="24"/>
          <w:szCs w:val="24"/>
        </w:rPr>
      </w:pPr>
      <w:r>
        <w:rPr>
          <w:rFonts w:ascii="Arial" w:eastAsia="Arial" w:hAnsi="Arial" w:cs="Arial"/>
          <w:sz w:val="24"/>
          <w:szCs w:val="24"/>
        </w:rPr>
        <w:t>Issued and provided HSE activities report on a weekly basis to the Site Manager, the Head of HSE Department and Client.</w:t>
      </w:r>
    </w:p>
    <w:p w:rsidR="0080518B" w:rsidRDefault="0080518B">
      <w:pPr>
        <w:spacing w:line="25" w:lineRule="exact"/>
        <w:rPr>
          <w:rFonts w:ascii="Arial" w:eastAsia="Arial" w:hAnsi="Arial" w:cs="Arial"/>
          <w:sz w:val="24"/>
          <w:szCs w:val="24"/>
        </w:rPr>
      </w:pPr>
    </w:p>
    <w:p w:rsidR="0080518B" w:rsidRDefault="00173CF8">
      <w:pPr>
        <w:numPr>
          <w:ilvl w:val="0"/>
          <w:numId w:val="21"/>
        </w:numPr>
        <w:tabs>
          <w:tab w:val="left" w:pos="780"/>
        </w:tabs>
        <w:ind w:left="780" w:hanging="347"/>
        <w:rPr>
          <w:rFonts w:ascii="Arial" w:eastAsia="Arial" w:hAnsi="Arial" w:cs="Arial"/>
          <w:sz w:val="24"/>
          <w:szCs w:val="24"/>
        </w:rPr>
      </w:pPr>
      <w:r>
        <w:rPr>
          <w:rFonts w:ascii="Arial" w:eastAsia="Arial" w:hAnsi="Arial" w:cs="Arial"/>
          <w:sz w:val="24"/>
          <w:szCs w:val="24"/>
        </w:rPr>
        <w:t>Pass useful information to the Head of HSE Department.</w:t>
      </w:r>
    </w:p>
    <w:p w:rsidR="0080518B" w:rsidRDefault="0080518B">
      <w:pPr>
        <w:spacing w:line="117" w:lineRule="exact"/>
        <w:rPr>
          <w:rFonts w:ascii="Arial" w:eastAsia="Arial" w:hAnsi="Arial" w:cs="Arial"/>
          <w:sz w:val="24"/>
          <w:szCs w:val="24"/>
        </w:rPr>
      </w:pPr>
    </w:p>
    <w:p w:rsidR="0080518B" w:rsidRDefault="00173CF8">
      <w:pPr>
        <w:numPr>
          <w:ilvl w:val="0"/>
          <w:numId w:val="21"/>
        </w:numPr>
        <w:tabs>
          <w:tab w:val="left" w:pos="780"/>
        </w:tabs>
        <w:ind w:left="780" w:hanging="347"/>
        <w:rPr>
          <w:rFonts w:ascii="Arial" w:eastAsia="Arial" w:hAnsi="Arial" w:cs="Arial"/>
          <w:sz w:val="24"/>
          <w:szCs w:val="24"/>
        </w:rPr>
      </w:pPr>
      <w:r>
        <w:rPr>
          <w:rFonts w:ascii="Arial" w:eastAsia="Arial" w:hAnsi="Arial" w:cs="Arial"/>
          <w:sz w:val="24"/>
          <w:szCs w:val="24"/>
        </w:rPr>
        <w:t>Act, if required, as a member of HSE Committee.</w:t>
      </w:r>
    </w:p>
    <w:p w:rsidR="0080518B" w:rsidRDefault="0080518B">
      <w:pPr>
        <w:spacing w:line="122" w:lineRule="exact"/>
        <w:rPr>
          <w:rFonts w:ascii="Arial" w:eastAsia="Arial" w:hAnsi="Arial" w:cs="Arial"/>
          <w:sz w:val="24"/>
          <w:szCs w:val="24"/>
        </w:rPr>
      </w:pPr>
    </w:p>
    <w:p w:rsidR="0080518B" w:rsidRDefault="00173CF8">
      <w:pPr>
        <w:numPr>
          <w:ilvl w:val="0"/>
          <w:numId w:val="21"/>
        </w:numPr>
        <w:tabs>
          <w:tab w:val="left" w:pos="790"/>
        </w:tabs>
        <w:spacing w:line="281" w:lineRule="auto"/>
        <w:ind w:left="800" w:right="1300" w:hanging="367"/>
        <w:rPr>
          <w:rFonts w:ascii="Arial" w:eastAsia="Arial" w:hAnsi="Arial" w:cs="Arial"/>
          <w:sz w:val="24"/>
          <w:szCs w:val="24"/>
        </w:rPr>
      </w:pPr>
      <w:r>
        <w:rPr>
          <w:rFonts w:ascii="Arial" w:eastAsia="Arial" w:hAnsi="Arial" w:cs="Arial"/>
          <w:sz w:val="24"/>
          <w:szCs w:val="24"/>
        </w:rPr>
        <w:t>Attend Client and subcontractor HSE meetings and liaise with Client and subcontractor management.</w:t>
      </w:r>
    </w:p>
    <w:p w:rsidR="0080518B" w:rsidRDefault="0080518B">
      <w:pPr>
        <w:spacing w:line="291" w:lineRule="exact"/>
        <w:rPr>
          <w:sz w:val="20"/>
          <w:szCs w:val="20"/>
        </w:rPr>
      </w:pPr>
    </w:p>
    <w:tbl>
      <w:tblPr>
        <w:tblW w:w="0" w:type="auto"/>
        <w:tblInd w:w="40" w:type="dxa"/>
        <w:tblLayout w:type="fixed"/>
        <w:tblCellMar>
          <w:left w:w="0" w:type="dxa"/>
          <w:right w:w="0" w:type="dxa"/>
        </w:tblCellMar>
        <w:tblLook w:val="04A0"/>
      </w:tblPr>
      <w:tblGrid>
        <w:gridCol w:w="2220"/>
        <w:gridCol w:w="7480"/>
      </w:tblGrid>
      <w:tr w:rsidR="0080518B">
        <w:trPr>
          <w:trHeight w:val="37"/>
        </w:trPr>
        <w:tc>
          <w:tcPr>
            <w:tcW w:w="2220" w:type="dxa"/>
            <w:vAlign w:val="bottom"/>
          </w:tcPr>
          <w:p w:rsidR="0080518B" w:rsidRDefault="0080518B">
            <w:pPr>
              <w:rPr>
                <w:sz w:val="3"/>
                <w:szCs w:val="3"/>
              </w:rPr>
            </w:pPr>
          </w:p>
        </w:tc>
        <w:tc>
          <w:tcPr>
            <w:tcW w:w="7480" w:type="dxa"/>
            <w:vAlign w:val="bottom"/>
          </w:tcPr>
          <w:p w:rsidR="0080518B" w:rsidRDefault="0080518B">
            <w:pPr>
              <w:rPr>
                <w:sz w:val="3"/>
                <w:szCs w:val="3"/>
              </w:rPr>
            </w:pPr>
          </w:p>
        </w:tc>
      </w:tr>
      <w:tr w:rsidR="0080518B">
        <w:trPr>
          <w:trHeight w:val="279"/>
        </w:trPr>
        <w:tc>
          <w:tcPr>
            <w:tcW w:w="2220" w:type="dxa"/>
            <w:shd w:val="clear" w:color="auto" w:fill="D9D9D9"/>
            <w:vAlign w:val="bottom"/>
          </w:tcPr>
          <w:p w:rsidR="0080518B" w:rsidRDefault="00173CF8">
            <w:pPr>
              <w:ind w:left="40"/>
              <w:rPr>
                <w:sz w:val="20"/>
                <w:szCs w:val="20"/>
              </w:rPr>
            </w:pPr>
            <w:r>
              <w:rPr>
                <w:rFonts w:ascii="Arial" w:eastAsia="Arial" w:hAnsi="Arial" w:cs="Arial"/>
                <w:b/>
                <w:bCs/>
                <w:sz w:val="24"/>
                <w:szCs w:val="24"/>
              </w:rPr>
              <w:t>Period:</w:t>
            </w:r>
          </w:p>
        </w:tc>
        <w:tc>
          <w:tcPr>
            <w:tcW w:w="7480" w:type="dxa"/>
            <w:shd w:val="clear" w:color="auto" w:fill="D9D9D9"/>
            <w:vAlign w:val="bottom"/>
          </w:tcPr>
          <w:p w:rsidR="0080518B" w:rsidRDefault="00173CF8">
            <w:pPr>
              <w:ind w:right="2140"/>
              <w:jc w:val="center"/>
              <w:rPr>
                <w:sz w:val="20"/>
                <w:szCs w:val="20"/>
              </w:rPr>
            </w:pPr>
            <w:r>
              <w:rPr>
                <w:rFonts w:ascii="Arial" w:eastAsia="Arial" w:hAnsi="Arial" w:cs="Arial"/>
                <w:b/>
                <w:bCs/>
                <w:sz w:val="24"/>
                <w:szCs w:val="24"/>
              </w:rPr>
              <w:t>from Sep/22/2004 to Jul/22/2005</w:t>
            </w:r>
          </w:p>
        </w:tc>
      </w:tr>
      <w:tr w:rsidR="0080518B">
        <w:trPr>
          <w:trHeight w:val="312"/>
        </w:trPr>
        <w:tc>
          <w:tcPr>
            <w:tcW w:w="2220" w:type="dxa"/>
            <w:shd w:val="clear" w:color="auto" w:fill="D9D9D9"/>
            <w:vAlign w:val="bottom"/>
          </w:tcPr>
          <w:p w:rsidR="0080518B" w:rsidRDefault="00173CF8">
            <w:pPr>
              <w:ind w:left="40"/>
              <w:rPr>
                <w:sz w:val="20"/>
                <w:szCs w:val="20"/>
              </w:rPr>
            </w:pPr>
            <w:r>
              <w:rPr>
                <w:rFonts w:ascii="Arial" w:eastAsia="Arial" w:hAnsi="Arial" w:cs="Arial"/>
                <w:b/>
                <w:bCs/>
                <w:sz w:val="24"/>
                <w:szCs w:val="24"/>
              </w:rPr>
              <w:t>Position/Role:</w:t>
            </w:r>
          </w:p>
        </w:tc>
        <w:tc>
          <w:tcPr>
            <w:tcW w:w="7480" w:type="dxa"/>
            <w:shd w:val="clear" w:color="auto" w:fill="D9D9D9"/>
            <w:vAlign w:val="bottom"/>
          </w:tcPr>
          <w:p w:rsidR="0080518B" w:rsidRDefault="00173CF8">
            <w:pPr>
              <w:ind w:left="1560"/>
              <w:rPr>
                <w:sz w:val="20"/>
                <w:szCs w:val="20"/>
              </w:rPr>
            </w:pPr>
            <w:r>
              <w:rPr>
                <w:rFonts w:ascii="Arial" w:eastAsia="Arial" w:hAnsi="Arial" w:cs="Arial"/>
                <w:b/>
                <w:bCs/>
                <w:sz w:val="24"/>
                <w:szCs w:val="24"/>
              </w:rPr>
              <w:t>Safety Officer</w:t>
            </w:r>
          </w:p>
        </w:tc>
      </w:tr>
      <w:tr w:rsidR="0080518B">
        <w:trPr>
          <w:trHeight w:val="317"/>
        </w:trPr>
        <w:tc>
          <w:tcPr>
            <w:tcW w:w="2220" w:type="dxa"/>
            <w:shd w:val="clear" w:color="auto" w:fill="D9D9D9"/>
            <w:vAlign w:val="bottom"/>
          </w:tcPr>
          <w:p w:rsidR="0080518B" w:rsidRDefault="00173CF8">
            <w:pPr>
              <w:ind w:left="40"/>
              <w:rPr>
                <w:sz w:val="20"/>
                <w:szCs w:val="20"/>
              </w:rPr>
            </w:pPr>
            <w:r>
              <w:rPr>
                <w:rFonts w:ascii="Arial" w:eastAsia="Arial" w:hAnsi="Arial" w:cs="Arial"/>
                <w:b/>
                <w:bCs/>
                <w:sz w:val="24"/>
                <w:szCs w:val="24"/>
              </w:rPr>
              <w:t>Company:</w:t>
            </w:r>
          </w:p>
        </w:tc>
        <w:tc>
          <w:tcPr>
            <w:tcW w:w="7480" w:type="dxa"/>
            <w:shd w:val="clear" w:color="auto" w:fill="D9D9D9"/>
            <w:vAlign w:val="bottom"/>
          </w:tcPr>
          <w:p w:rsidR="0080518B" w:rsidRDefault="00173CF8">
            <w:pPr>
              <w:ind w:left="780"/>
              <w:rPr>
                <w:sz w:val="20"/>
                <w:szCs w:val="20"/>
              </w:rPr>
            </w:pPr>
            <w:r>
              <w:rPr>
                <w:rFonts w:ascii="Arial" w:eastAsia="Arial" w:hAnsi="Arial" w:cs="Arial"/>
                <w:b/>
                <w:bCs/>
                <w:sz w:val="24"/>
                <w:szCs w:val="24"/>
              </w:rPr>
              <w:t xml:space="preserve">HYUNDAI Eng and </w:t>
            </w:r>
            <w:r>
              <w:rPr>
                <w:rFonts w:ascii="Arial" w:eastAsia="Arial" w:hAnsi="Arial" w:cs="Arial"/>
                <w:b/>
                <w:bCs/>
                <w:sz w:val="24"/>
                <w:szCs w:val="24"/>
              </w:rPr>
              <w:t>construction Co.</w:t>
            </w:r>
          </w:p>
        </w:tc>
      </w:tr>
      <w:tr w:rsidR="0080518B">
        <w:trPr>
          <w:trHeight w:val="278"/>
        </w:trPr>
        <w:tc>
          <w:tcPr>
            <w:tcW w:w="2220" w:type="dxa"/>
            <w:shd w:val="clear" w:color="auto" w:fill="D9D9D9"/>
            <w:vAlign w:val="bottom"/>
          </w:tcPr>
          <w:p w:rsidR="0080518B" w:rsidRDefault="00173CF8">
            <w:pPr>
              <w:ind w:left="60"/>
              <w:rPr>
                <w:sz w:val="20"/>
                <w:szCs w:val="20"/>
              </w:rPr>
            </w:pPr>
            <w:r>
              <w:rPr>
                <w:rFonts w:ascii="Arial" w:eastAsia="Arial" w:hAnsi="Arial" w:cs="Arial"/>
                <w:b/>
                <w:bCs/>
                <w:sz w:val="24"/>
                <w:szCs w:val="24"/>
              </w:rPr>
              <w:t>Department/Unit:</w:t>
            </w:r>
          </w:p>
        </w:tc>
        <w:tc>
          <w:tcPr>
            <w:tcW w:w="7480" w:type="dxa"/>
            <w:shd w:val="clear" w:color="auto" w:fill="D9D9D9"/>
            <w:vAlign w:val="bottom"/>
          </w:tcPr>
          <w:p w:rsidR="0080518B" w:rsidRDefault="00173CF8">
            <w:pPr>
              <w:ind w:left="320"/>
              <w:rPr>
                <w:sz w:val="20"/>
                <w:szCs w:val="20"/>
              </w:rPr>
            </w:pPr>
            <w:r>
              <w:rPr>
                <w:rFonts w:ascii="Arial" w:eastAsia="Arial" w:hAnsi="Arial" w:cs="Arial"/>
                <w:b/>
                <w:bCs/>
                <w:sz w:val="24"/>
                <w:szCs w:val="24"/>
              </w:rPr>
              <w:t>HSE/ (Construction, Pre- Commissioning and Commissioning,</w:t>
            </w:r>
          </w:p>
        </w:tc>
      </w:tr>
      <w:tr w:rsidR="0080518B">
        <w:trPr>
          <w:trHeight w:val="317"/>
        </w:trPr>
        <w:tc>
          <w:tcPr>
            <w:tcW w:w="2220" w:type="dxa"/>
            <w:shd w:val="clear" w:color="auto" w:fill="D9D9D9"/>
            <w:vAlign w:val="bottom"/>
          </w:tcPr>
          <w:p w:rsidR="0080518B" w:rsidRDefault="0080518B">
            <w:pPr>
              <w:rPr>
                <w:sz w:val="24"/>
                <w:szCs w:val="24"/>
              </w:rPr>
            </w:pPr>
          </w:p>
        </w:tc>
        <w:tc>
          <w:tcPr>
            <w:tcW w:w="7480" w:type="dxa"/>
            <w:shd w:val="clear" w:color="auto" w:fill="D9D9D9"/>
            <w:vAlign w:val="bottom"/>
          </w:tcPr>
          <w:p w:rsidR="0080518B" w:rsidRDefault="00173CF8">
            <w:pPr>
              <w:ind w:right="2100"/>
              <w:jc w:val="center"/>
              <w:rPr>
                <w:sz w:val="20"/>
                <w:szCs w:val="20"/>
              </w:rPr>
            </w:pPr>
            <w:r>
              <w:rPr>
                <w:rFonts w:ascii="Arial" w:eastAsia="Arial" w:hAnsi="Arial" w:cs="Arial"/>
                <w:b/>
                <w:bCs/>
                <w:sz w:val="24"/>
                <w:szCs w:val="24"/>
              </w:rPr>
              <w:t>SIMOPS, Start up the units and Production).</w:t>
            </w:r>
          </w:p>
        </w:tc>
      </w:tr>
      <w:tr w:rsidR="0080518B">
        <w:trPr>
          <w:trHeight w:val="311"/>
        </w:trPr>
        <w:tc>
          <w:tcPr>
            <w:tcW w:w="2220" w:type="dxa"/>
            <w:shd w:val="clear" w:color="auto" w:fill="D9D9D9"/>
            <w:vAlign w:val="bottom"/>
          </w:tcPr>
          <w:p w:rsidR="0080518B" w:rsidRDefault="00173CF8">
            <w:pPr>
              <w:ind w:left="40"/>
              <w:rPr>
                <w:sz w:val="20"/>
                <w:szCs w:val="20"/>
              </w:rPr>
            </w:pPr>
            <w:r>
              <w:rPr>
                <w:rFonts w:ascii="Arial" w:eastAsia="Arial" w:hAnsi="Arial" w:cs="Arial"/>
                <w:b/>
                <w:bCs/>
                <w:sz w:val="24"/>
                <w:szCs w:val="24"/>
              </w:rPr>
              <w:t>Country/Location:</w:t>
            </w:r>
          </w:p>
        </w:tc>
        <w:tc>
          <w:tcPr>
            <w:tcW w:w="7480" w:type="dxa"/>
            <w:shd w:val="clear" w:color="auto" w:fill="D9D9D9"/>
            <w:vAlign w:val="bottom"/>
          </w:tcPr>
          <w:p w:rsidR="0080518B" w:rsidRDefault="00173CF8">
            <w:pPr>
              <w:ind w:right="2120"/>
              <w:jc w:val="center"/>
              <w:rPr>
                <w:sz w:val="20"/>
                <w:szCs w:val="20"/>
              </w:rPr>
            </w:pPr>
            <w:r>
              <w:rPr>
                <w:rFonts w:ascii="Arial" w:eastAsia="Arial" w:hAnsi="Arial" w:cs="Arial"/>
                <w:b/>
                <w:bCs/>
                <w:w w:val="99"/>
                <w:sz w:val="24"/>
                <w:szCs w:val="24"/>
              </w:rPr>
              <w:t>Iran- Phase 4&amp;5 South Pars.</w:t>
            </w:r>
          </w:p>
        </w:tc>
      </w:tr>
    </w:tbl>
    <w:p w:rsidR="0080518B" w:rsidRDefault="00173CF8">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4554855</wp:posOffset>
            </wp:positionH>
            <wp:positionV relativeFrom="paragraph">
              <wp:posOffset>-1148715</wp:posOffset>
            </wp:positionV>
            <wp:extent cx="1608455" cy="3181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extLst>
                    </a:blip>
                    <a:srcRect/>
                    <a:stretch>
                      <a:fillRect/>
                    </a:stretch>
                  </pic:blipFill>
                  <pic:spPr bwMode="auto">
                    <a:xfrm>
                      <a:off x="0" y="0"/>
                      <a:ext cx="1608455" cy="318135"/>
                    </a:xfrm>
                    <a:prstGeom prst="rect">
                      <a:avLst/>
                    </a:prstGeom>
                    <a:noFill/>
                  </pic:spPr>
                </pic:pic>
              </a:graphicData>
            </a:graphic>
          </wp:anchor>
        </w:drawing>
      </w:r>
    </w:p>
    <w:p w:rsidR="0080518B" w:rsidRDefault="0080518B">
      <w:pPr>
        <w:spacing w:line="76" w:lineRule="exact"/>
        <w:rPr>
          <w:sz w:val="20"/>
          <w:szCs w:val="20"/>
        </w:rPr>
      </w:pPr>
    </w:p>
    <w:p w:rsidR="0080518B" w:rsidRDefault="00173CF8">
      <w:pPr>
        <w:ind w:left="80"/>
        <w:rPr>
          <w:sz w:val="20"/>
          <w:szCs w:val="20"/>
        </w:rPr>
      </w:pPr>
      <w:r>
        <w:rPr>
          <w:rFonts w:ascii="Arial" w:eastAsia="Arial" w:hAnsi="Arial" w:cs="Arial"/>
          <w:b/>
          <w:bCs/>
          <w:i/>
          <w:iCs/>
          <w:sz w:val="24"/>
          <w:szCs w:val="24"/>
        </w:rPr>
        <w:t>Main tasks performed and related context:</w:t>
      </w:r>
    </w:p>
    <w:p w:rsidR="0080518B" w:rsidRDefault="0080518B">
      <w:pPr>
        <w:spacing w:line="228" w:lineRule="exact"/>
        <w:rPr>
          <w:sz w:val="20"/>
          <w:szCs w:val="20"/>
        </w:rPr>
      </w:pPr>
    </w:p>
    <w:p w:rsidR="0080518B" w:rsidRDefault="00173CF8">
      <w:pPr>
        <w:ind w:left="440"/>
        <w:rPr>
          <w:sz w:val="20"/>
          <w:szCs w:val="20"/>
        </w:rPr>
      </w:pPr>
      <w:r>
        <w:rPr>
          <w:rFonts w:ascii="Arial" w:eastAsia="Arial" w:hAnsi="Arial" w:cs="Arial"/>
          <w:sz w:val="24"/>
          <w:szCs w:val="24"/>
        </w:rPr>
        <w:t xml:space="preserve">1. Coordinat various </w:t>
      </w:r>
      <w:r>
        <w:rPr>
          <w:rFonts w:ascii="Arial" w:eastAsia="Arial" w:hAnsi="Arial" w:cs="Arial"/>
          <w:sz w:val="24"/>
          <w:szCs w:val="24"/>
        </w:rPr>
        <w:t>safety and fire activities.</w:t>
      </w:r>
    </w:p>
    <w:p w:rsidR="0080518B" w:rsidRDefault="0080518B">
      <w:pPr>
        <w:spacing w:line="107" w:lineRule="exact"/>
        <w:rPr>
          <w:sz w:val="20"/>
          <w:szCs w:val="20"/>
        </w:rPr>
      </w:pPr>
    </w:p>
    <w:tbl>
      <w:tblPr>
        <w:tblW w:w="0" w:type="auto"/>
        <w:tblLayout w:type="fixed"/>
        <w:tblCellMar>
          <w:left w:w="0" w:type="dxa"/>
          <w:right w:w="0" w:type="dxa"/>
        </w:tblCellMar>
        <w:tblLook w:val="04A0"/>
      </w:tblPr>
      <w:tblGrid>
        <w:gridCol w:w="5560"/>
        <w:gridCol w:w="4220"/>
        <w:gridCol w:w="20"/>
      </w:tblGrid>
      <w:tr w:rsidR="0080518B">
        <w:trPr>
          <w:trHeight w:val="211"/>
        </w:trPr>
        <w:tc>
          <w:tcPr>
            <w:tcW w:w="5560" w:type="dxa"/>
            <w:vMerge w:val="restart"/>
            <w:tcBorders>
              <w:top w:val="single" w:sz="8" w:space="0" w:color="auto"/>
            </w:tcBorders>
            <w:vAlign w:val="bottom"/>
          </w:tcPr>
          <w:p w:rsidR="0080518B" w:rsidRDefault="0080518B">
            <w:pPr>
              <w:ind w:left="80"/>
              <w:rPr>
                <w:sz w:val="20"/>
                <w:szCs w:val="20"/>
              </w:rPr>
            </w:pPr>
          </w:p>
        </w:tc>
        <w:tc>
          <w:tcPr>
            <w:tcW w:w="4220" w:type="dxa"/>
            <w:tcBorders>
              <w:top w:val="single" w:sz="8" w:space="0" w:color="auto"/>
            </w:tcBorders>
            <w:vAlign w:val="bottom"/>
          </w:tcPr>
          <w:p w:rsidR="0080518B" w:rsidRDefault="00173CF8">
            <w:pPr>
              <w:spacing w:line="211" w:lineRule="exact"/>
              <w:ind w:left="2620"/>
              <w:rPr>
                <w:sz w:val="20"/>
                <w:szCs w:val="20"/>
              </w:rPr>
            </w:pPr>
            <w:r>
              <w:rPr>
                <w:rFonts w:ascii="Arial" w:eastAsia="Arial" w:hAnsi="Arial" w:cs="Arial"/>
                <w:sz w:val="20"/>
                <w:szCs w:val="20"/>
              </w:rPr>
              <w:t>Page 10 of 13</w:t>
            </w:r>
          </w:p>
        </w:tc>
        <w:tc>
          <w:tcPr>
            <w:tcW w:w="0" w:type="dxa"/>
            <w:vAlign w:val="bottom"/>
          </w:tcPr>
          <w:p w:rsidR="0080518B" w:rsidRDefault="0080518B">
            <w:pPr>
              <w:rPr>
                <w:sz w:val="1"/>
                <w:szCs w:val="1"/>
              </w:rPr>
            </w:pPr>
          </w:p>
        </w:tc>
      </w:tr>
      <w:tr w:rsidR="0080518B">
        <w:trPr>
          <w:trHeight w:val="1013"/>
        </w:trPr>
        <w:tc>
          <w:tcPr>
            <w:tcW w:w="5560" w:type="dxa"/>
            <w:vMerge/>
            <w:vAlign w:val="bottom"/>
          </w:tcPr>
          <w:p w:rsidR="0080518B" w:rsidRDefault="0080518B">
            <w:pPr>
              <w:rPr>
                <w:sz w:val="24"/>
                <w:szCs w:val="24"/>
              </w:rPr>
            </w:pPr>
          </w:p>
        </w:tc>
        <w:tc>
          <w:tcPr>
            <w:tcW w:w="422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pgSz w:w="11900" w:h="17038"/>
          <w:pgMar w:top="1104" w:right="1064" w:bottom="0" w:left="1060" w:header="0" w:footer="0" w:gutter="0"/>
          <w:cols w:space="720" w:equalWidth="0">
            <w:col w:w="9780"/>
          </w:cols>
        </w:sectPr>
      </w:pPr>
    </w:p>
    <w:p w:rsidR="0080518B" w:rsidRDefault="0080518B">
      <w:pPr>
        <w:spacing w:line="200" w:lineRule="exact"/>
        <w:rPr>
          <w:sz w:val="20"/>
          <w:szCs w:val="20"/>
        </w:rPr>
      </w:pPr>
    </w:p>
    <w:p w:rsidR="0080518B" w:rsidRDefault="00173CF8">
      <w:pPr>
        <w:numPr>
          <w:ilvl w:val="0"/>
          <w:numId w:val="22"/>
        </w:numPr>
        <w:tabs>
          <w:tab w:val="left" w:pos="780"/>
        </w:tabs>
        <w:ind w:left="780" w:hanging="347"/>
        <w:rPr>
          <w:rFonts w:ascii="Arial" w:eastAsia="Arial" w:hAnsi="Arial" w:cs="Arial"/>
          <w:sz w:val="24"/>
          <w:szCs w:val="24"/>
        </w:rPr>
      </w:pPr>
      <w:r>
        <w:rPr>
          <w:rFonts w:ascii="Arial" w:eastAsia="Arial" w:hAnsi="Arial" w:cs="Arial"/>
          <w:sz w:val="24"/>
          <w:szCs w:val="24"/>
        </w:rPr>
        <w:t>Provide necessary technical inputs on safety related issues,</w:t>
      </w:r>
    </w:p>
    <w:p w:rsidR="0080518B" w:rsidRDefault="0080518B">
      <w:pPr>
        <w:spacing w:line="40" w:lineRule="exact"/>
        <w:rPr>
          <w:rFonts w:ascii="Arial" w:eastAsia="Arial" w:hAnsi="Arial" w:cs="Arial"/>
          <w:sz w:val="24"/>
          <w:szCs w:val="24"/>
        </w:rPr>
      </w:pPr>
    </w:p>
    <w:p w:rsidR="0080518B" w:rsidRDefault="00173CF8">
      <w:pPr>
        <w:numPr>
          <w:ilvl w:val="0"/>
          <w:numId w:val="22"/>
        </w:numPr>
        <w:tabs>
          <w:tab w:val="left" w:pos="853"/>
        </w:tabs>
        <w:spacing w:line="277" w:lineRule="auto"/>
        <w:ind w:left="800" w:right="500" w:hanging="367"/>
        <w:rPr>
          <w:rFonts w:ascii="Arial" w:eastAsia="Arial" w:hAnsi="Arial" w:cs="Arial"/>
          <w:sz w:val="24"/>
          <w:szCs w:val="24"/>
        </w:rPr>
      </w:pPr>
      <w:r>
        <w:rPr>
          <w:rFonts w:ascii="Arial" w:eastAsia="Arial" w:hAnsi="Arial" w:cs="Arial"/>
          <w:sz w:val="24"/>
          <w:szCs w:val="24"/>
        </w:rPr>
        <w:t>Preparation and implementation of safety programmes, supervising contractor's work,</w:t>
      </w:r>
    </w:p>
    <w:p w:rsidR="0080518B" w:rsidRDefault="0080518B">
      <w:pPr>
        <w:spacing w:line="1" w:lineRule="exact"/>
        <w:rPr>
          <w:rFonts w:ascii="Arial" w:eastAsia="Arial" w:hAnsi="Arial" w:cs="Arial"/>
          <w:sz w:val="24"/>
          <w:szCs w:val="24"/>
        </w:rPr>
      </w:pPr>
    </w:p>
    <w:p w:rsidR="0080518B" w:rsidRDefault="00173CF8">
      <w:pPr>
        <w:numPr>
          <w:ilvl w:val="0"/>
          <w:numId w:val="22"/>
        </w:numPr>
        <w:tabs>
          <w:tab w:val="left" w:pos="853"/>
        </w:tabs>
        <w:spacing w:line="287" w:lineRule="auto"/>
        <w:ind w:left="800" w:right="480" w:hanging="367"/>
        <w:jc w:val="both"/>
        <w:rPr>
          <w:rFonts w:ascii="Arial" w:eastAsia="Arial" w:hAnsi="Arial" w:cs="Arial"/>
          <w:sz w:val="23"/>
          <w:szCs w:val="23"/>
        </w:rPr>
      </w:pPr>
      <w:r>
        <w:rPr>
          <w:rFonts w:ascii="Arial" w:eastAsia="Arial" w:hAnsi="Arial" w:cs="Arial"/>
          <w:sz w:val="23"/>
          <w:szCs w:val="23"/>
        </w:rPr>
        <w:t>Preparing annual budgets and conducting regular safety inspection in Company owned and leased properties making it consistent that prepared new fire fighting and emergency system are appropriately installed in respective locations.</w:t>
      </w:r>
    </w:p>
    <w:p w:rsidR="0080518B" w:rsidRDefault="0080518B">
      <w:pPr>
        <w:spacing w:line="1" w:lineRule="exact"/>
        <w:rPr>
          <w:rFonts w:ascii="Arial" w:eastAsia="Arial" w:hAnsi="Arial" w:cs="Arial"/>
          <w:sz w:val="23"/>
          <w:szCs w:val="23"/>
        </w:rPr>
      </w:pPr>
    </w:p>
    <w:p w:rsidR="0080518B" w:rsidRDefault="00173CF8">
      <w:pPr>
        <w:numPr>
          <w:ilvl w:val="0"/>
          <w:numId w:val="22"/>
        </w:numPr>
        <w:tabs>
          <w:tab w:val="left" w:pos="840"/>
        </w:tabs>
        <w:ind w:left="840" w:hanging="407"/>
        <w:rPr>
          <w:rFonts w:ascii="Arial" w:eastAsia="Arial" w:hAnsi="Arial" w:cs="Arial"/>
          <w:sz w:val="20"/>
          <w:szCs w:val="20"/>
        </w:rPr>
      </w:pPr>
      <w:r>
        <w:rPr>
          <w:rFonts w:ascii="Arial" w:eastAsia="Arial" w:hAnsi="Arial" w:cs="Arial"/>
          <w:sz w:val="24"/>
          <w:szCs w:val="24"/>
        </w:rPr>
        <w:t>Monitors project develo</w:t>
      </w:r>
      <w:r>
        <w:rPr>
          <w:rFonts w:ascii="Arial" w:eastAsia="Arial" w:hAnsi="Arial" w:cs="Arial"/>
          <w:sz w:val="24"/>
          <w:szCs w:val="24"/>
        </w:rPr>
        <w:t>pment and administration.</w:t>
      </w:r>
    </w:p>
    <w:p w:rsidR="0080518B" w:rsidRDefault="0080518B">
      <w:pPr>
        <w:spacing w:line="160" w:lineRule="exact"/>
        <w:rPr>
          <w:rFonts w:ascii="Arial" w:eastAsia="Arial" w:hAnsi="Arial" w:cs="Arial"/>
          <w:sz w:val="20"/>
          <w:szCs w:val="20"/>
        </w:rPr>
      </w:pPr>
    </w:p>
    <w:p w:rsidR="0080518B" w:rsidRDefault="00173CF8">
      <w:pPr>
        <w:numPr>
          <w:ilvl w:val="0"/>
          <w:numId w:val="22"/>
        </w:numPr>
        <w:tabs>
          <w:tab w:val="left" w:pos="790"/>
        </w:tabs>
        <w:spacing w:line="320" w:lineRule="auto"/>
        <w:ind w:left="800" w:right="420" w:hanging="367"/>
        <w:rPr>
          <w:rFonts w:ascii="Arial" w:eastAsia="Arial" w:hAnsi="Arial" w:cs="Arial"/>
          <w:sz w:val="24"/>
          <w:szCs w:val="24"/>
        </w:rPr>
      </w:pPr>
      <w:r>
        <w:rPr>
          <w:rFonts w:ascii="Arial" w:eastAsia="Arial" w:hAnsi="Arial" w:cs="Arial"/>
          <w:sz w:val="24"/>
          <w:szCs w:val="24"/>
        </w:rPr>
        <w:t>Investigate to identify the root causes of all incident and near misses and provide copies of reports to Site Manager.</w:t>
      </w:r>
    </w:p>
    <w:p w:rsidR="0080518B" w:rsidRDefault="0080518B">
      <w:pPr>
        <w:spacing w:line="200" w:lineRule="exact"/>
        <w:rPr>
          <w:sz w:val="20"/>
          <w:szCs w:val="20"/>
        </w:rPr>
      </w:pPr>
    </w:p>
    <w:p w:rsidR="0080518B" w:rsidRDefault="0080518B">
      <w:pPr>
        <w:spacing w:line="356" w:lineRule="exact"/>
        <w:rPr>
          <w:sz w:val="20"/>
          <w:szCs w:val="20"/>
        </w:rPr>
      </w:pPr>
    </w:p>
    <w:tbl>
      <w:tblPr>
        <w:tblW w:w="0" w:type="auto"/>
        <w:tblInd w:w="40" w:type="dxa"/>
        <w:tblLayout w:type="fixed"/>
        <w:tblCellMar>
          <w:left w:w="0" w:type="dxa"/>
          <w:right w:w="0" w:type="dxa"/>
        </w:tblCellMar>
        <w:tblLook w:val="04A0"/>
      </w:tblPr>
      <w:tblGrid>
        <w:gridCol w:w="2680"/>
        <w:gridCol w:w="580"/>
        <w:gridCol w:w="6440"/>
      </w:tblGrid>
      <w:tr w:rsidR="0080518B">
        <w:trPr>
          <w:trHeight w:val="37"/>
        </w:trPr>
        <w:tc>
          <w:tcPr>
            <w:tcW w:w="2680" w:type="dxa"/>
            <w:vAlign w:val="bottom"/>
          </w:tcPr>
          <w:p w:rsidR="0080518B" w:rsidRDefault="0080518B">
            <w:pPr>
              <w:rPr>
                <w:sz w:val="3"/>
                <w:szCs w:val="3"/>
              </w:rPr>
            </w:pPr>
          </w:p>
        </w:tc>
        <w:tc>
          <w:tcPr>
            <w:tcW w:w="7020" w:type="dxa"/>
            <w:gridSpan w:val="2"/>
            <w:vAlign w:val="bottom"/>
          </w:tcPr>
          <w:p w:rsidR="0080518B" w:rsidRDefault="0080518B">
            <w:pPr>
              <w:rPr>
                <w:sz w:val="3"/>
                <w:szCs w:val="3"/>
              </w:rPr>
            </w:pPr>
          </w:p>
        </w:tc>
      </w:tr>
      <w:tr w:rsidR="0080518B">
        <w:trPr>
          <w:trHeight w:val="279"/>
        </w:trPr>
        <w:tc>
          <w:tcPr>
            <w:tcW w:w="2680" w:type="dxa"/>
            <w:shd w:val="clear" w:color="auto" w:fill="D9D9D9"/>
            <w:vAlign w:val="bottom"/>
          </w:tcPr>
          <w:p w:rsidR="0080518B" w:rsidRDefault="00173CF8">
            <w:pPr>
              <w:ind w:left="40"/>
              <w:rPr>
                <w:sz w:val="20"/>
                <w:szCs w:val="20"/>
              </w:rPr>
            </w:pPr>
            <w:r>
              <w:rPr>
                <w:rFonts w:ascii="Arial" w:eastAsia="Arial" w:hAnsi="Arial" w:cs="Arial"/>
                <w:b/>
                <w:bCs/>
                <w:sz w:val="24"/>
                <w:szCs w:val="24"/>
              </w:rPr>
              <w:t>Period:</w:t>
            </w:r>
          </w:p>
        </w:tc>
        <w:tc>
          <w:tcPr>
            <w:tcW w:w="7020" w:type="dxa"/>
            <w:gridSpan w:val="2"/>
            <w:shd w:val="clear" w:color="auto" w:fill="D9D9D9"/>
            <w:vAlign w:val="bottom"/>
          </w:tcPr>
          <w:p w:rsidR="0080518B" w:rsidRDefault="00173CF8">
            <w:pPr>
              <w:ind w:left="340"/>
              <w:rPr>
                <w:sz w:val="20"/>
                <w:szCs w:val="20"/>
              </w:rPr>
            </w:pPr>
            <w:r>
              <w:rPr>
                <w:rFonts w:ascii="Arial" w:eastAsia="Arial" w:hAnsi="Arial" w:cs="Arial"/>
                <w:b/>
                <w:bCs/>
                <w:sz w:val="24"/>
                <w:szCs w:val="24"/>
              </w:rPr>
              <w:t>from Jun/27/2004 to Sep/13/2004</w:t>
            </w:r>
          </w:p>
        </w:tc>
      </w:tr>
      <w:tr w:rsidR="0080518B">
        <w:trPr>
          <w:trHeight w:val="317"/>
        </w:trPr>
        <w:tc>
          <w:tcPr>
            <w:tcW w:w="2680" w:type="dxa"/>
            <w:shd w:val="clear" w:color="auto" w:fill="D9D9D9"/>
            <w:vAlign w:val="bottom"/>
          </w:tcPr>
          <w:p w:rsidR="0080518B" w:rsidRDefault="00173CF8">
            <w:pPr>
              <w:ind w:left="40"/>
              <w:rPr>
                <w:sz w:val="20"/>
                <w:szCs w:val="20"/>
              </w:rPr>
            </w:pPr>
            <w:r>
              <w:rPr>
                <w:rFonts w:ascii="Arial" w:eastAsia="Arial" w:hAnsi="Arial" w:cs="Arial"/>
                <w:b/>
                <w:bCs/>
                <w:sz w:val="24"/>
                <w:szCs w:val="24"/>
              </w:rPr>
              <w:t>Position/Role:</w:t>
            </w:r>
          </w:p>
        </w:tc>
        <w:tc>
          <w:tcPr>
            <w:tcW w:w="580" w:type="dxa"/>
            <w:shd w:val="clear" w:color="auto" w:fill="D9D9D9"/>
            <w:vAlign w:val="bottom"/>
          </w:tcPr>
          <w:p w:rsidR="0080518B" w:rsidRDefault="0080518B">
            <w:pPr>
              <w:rPr>
                <w:sz w:val="24"/>
                <w:szCs w:val="24"/>
              </w:rPr>
            </w:pPr>
          </w:p>
        </w:tc>
        <w:tc>
          <w:tcPr>
            <w:tcW w:w="6440" w:type="dxa"/>
            <w:shd w:val="clear" w:color="auto" w:fill="D9D9D9"/>
            <w:vAlign w:val="bottom"/>
          </w:tcPr>
          <w:p w:rsidR="0080518B" w:rsidRDefault="00173CF8">
            <w:pPr>
              <w:ind w:left="520"/>
              <w:rPr>
                <w:sz w:val="20"/>
                <w:szCs w:val="20"/>
              </w:rPr>
            </w:pPr>
            <w:r>
              <w:rPr>
                <w:rFonts w:ascii="Arial" w:eastAsia="Arial" w:hAnsi="Arial" w:cs="Arial"/>
                <w:b/>
                <w:bCs/>
                <w:sz w:val="24"/>
                <w:szCs w:val="24"/>
              </w:rPr>
              <w:t>Safety Officer</w:t>
            </w:r>
          </w:p>
        </w:tc>
      </w:tr>
      <w:tr w:rsidR="0080518B">
        <w:trPr>
          <w:trHeight w:val="317"/>
        </w:trPr>
        <w:tc>
          <w:tcPr>
            <w:tcW w:w="2680" w:type="dxa"/>
            <w:shd w:val="clear" w:color="auto" w:fill="D9D9D9"/>
            <w:vAlign w:val="bottom"/>
          </w:tcPr>
          <w:p w:rsidR="0080518B" w:rsidRDefault="00173CF8">
            <w:pPr>
              <w:ind w:left="40"/>
              <w:rPr>
                <w:sz w:val="20"/>
                <w:szCs w:val="20"/>
              </w:rPr>
            </w:pPr>
            <w:r>
              <w:rPr>
                <w:rFonts w:ascii="Arial" w:eastAsia="Arial" w:hAnsi="Arial" w:cs="Arial"/>
                <w:b/>
                <w:bCs/>
                <w:sz w:val="24"/>
                <w:szCs w:val="24"/>
              </w:rPr>
              <w:t>Company:</w:t>
            </w:r>
          </w:p>
        </w:tc>
        <w:tc>
          <w:tcPr>
            <w:tcW w:w="580" w:type="dxa"/>
            <w:shd w:val="clear" w:color="auto" w:fill="D9D9D9"/>
            <w:vAlign w:val="bottom"/>
          </w:tcPr>
          <w:p w:rsidR="0080518B" w:rsidRDefault="0080518B">
            <w:pPr>
              <w:rPr>
                <w:sz w:val="24"/>
                <w:szCs w:val="24"/>
              </w:rPr>
            </w:pPr>
          </w:p>
        </w:tc>
        <w:tc>
          <w:tcPr>
            <w:tcW w:w="6440" w:type="dxa"/>
            <w:shd w:val="clear" w:color="auto" w:fill="D9D9D9"/>
            <w:vAlign w:val="bottom"/>
          </w:tcPr>
          <w:p w:rsidR="0080518B" w:rsidRDefault="00173CF8">
            <w:pPr>
              <w:ind w:right="3480"/>
              <w:jc w:val="center"/>
              <w:rPr>
                <w:sz w:val="20"/>
                <w:szCs w:val="20"/>
              </w:rPr>
            </w:pPr>
            <w:r>
              <w:rPr>
                <w:rFonts w:ascii="Arial" w:eastAsia="Arial" w:hAnsi="Arial" w:cs="Arial"/>
                <w:b/>
                <w:bCs/>
                <w:sz w:val="24"/>
                <w:szCs w:val="24"/>
              </w:rPr>
              <w:t>Tehran Jonoob Int Co.</w:t>
            </w:r>
          </w:p>
        </w:tc>
      </w:tr>
      <w:tr w:rsidR="0080518B">
        <w:trPr>
          <w:trHeight w:val="312"/>
        </w:trPr>
        <w:tc>
          <w:tcPr>
            <w:tcW w:w="2680" w:type="dxa"/>
            <w:shd w:val="clear" w:color="auto" w:fill="D9D9D9"/>
            <w:vAlign w:val="bottom"/>
          </w:tcPr>
          <w:p w:rsidR="0080518B" w:rsidRDefault="00173CF8">
            <w:pPr>
              <w:ind w:left="40"/>
              <w:rPr>
                <w:sz w:val="20"/>
                <w:szCs w:val="20"/>
              </w:rPr>
            </w:pPr>
            <w:r>
              <w:rPr>
                <w:rFonts w:ascii="Arial" w:eastAsia="Arial" w:hAnsi="Arial" w:cs="Arial"/>
                <w:b/>
                <w:bCs/>
                <w:sz w:val="24"/>
                <w:szCs w:val="24"/>
              </w:rPr>
              <w:t>Department/Unit:</w:t>
            </w:r>
          </w:p>
        </w:tc>
        <w:tc>
          <w:tcPr>
            <w:tcW w:w="580" w:type="dxa"/>
            <w:shd w:val="clear" w:color="auto" w:fill="D9D9D9"/>
            <w:vAlign w:val="bottom"/>
          </w:tcPr>
          <w:p w:rsidR="0080518B" w:rsidRDefault="0080518B">
            <w:pPr>
              <w:rPr>
                <w:sz w:val="24"/>
                <w:szCs w:val="24"/>
              </w:rPr>
            </w:pPr>
          </w:p>
        </w:tc>
        <w:tc>
          <w:tcPr>
            <w:tcW w:w="6440" w:type="dxa"/>
            <w:shd w:val="clear" w:color="auto" w:fill="D9D9D9"/>
            <w:vAlign w:val="bottom"/>
          </w:tcPr>
          <w:p w:rsidR="0080518B" w:rsidRDefault="00173CF8">
            <w:pPr>
              <w:ind w:right="3460"/>
              <w:jc w:val="center"/>
              <w:rPr>
                <w:sz w:val="20"/>
                <w:szCs w:val="20"/>
              </w:rPr>
            </w:pPr>
            <w:r>
              <w:rPr>
                <w:rFonts w:ascii="Arial" w:eastAsia="Arial" w:hAnsi="Arial" w:cs="Arial"/>
                <w:b/>
                <w:bCs/>
                <w:w w:val="99"/>
                <w:sz w:val="24"/>
                <w:szCs w:val="24"/>
              </w:rPr>
              <w:t>HSE/ (Construction).</w:t>
            </w:r>
          </w:p>
        </w:tc>
      </w:tr>
      <w:tr w:rsidR="0080518B">
        <w:trPr>
          <w:trHeight w:val="316"/>
        </w:trPr>
        <w:tc>
          <w:tcPr>
            <w:tcW w:w="2680" w:type="dxa"/>
            <w:shd w:val="clear" w:color="auto" w:fill="D9D9D9"/>
            <w:vAlign w:val="bottom"/>
          </w:tcPr>
          <w:p w:rsidR="0080518B" w:rsidRDefault="00173CF8">
            <w:pPr>
              <w:ind w:left="40"/>
              <w:rPr>
                <w:sz w:val="20"/>
                <w:szCs w:val="20"/>
              </w:rPr>
            </w:pPr>
            <w:r>
              <w:rPr>
                <w:rFonts w:ascii="Arial" w:eastAsia="Arial" w:hAnsi="Arial" w:cs="Arial"/>
                <w:b/>
                <w:bCs/>
                <w:sz w:val="24"/>
                <w:szCs w:val="24"/>
              </w:rPr>
              <w:t>Country/Location:</w:t>
            </w:r>
          </w:p>
        </w:tc>
        <w:tc>
          <w:tcPr>
            <w:tcW w:w="7020" w:type="dxa"/>
            <w:gridSpan w:val="2"/>
            <w:shd w:val="clear" w:color="auto" w:fill="D9D9D9"/>
            <w:vAlign w:val="bottom"/>
          </w:tcPr>
          <w:p w:rsidR="0080518B" w:rsidRDefault="00173CF8">
            <w:pPr>
              <w:ind w:left="360"/>
              <w:rPr>
                <w:sz w:val="20"/>
                <w:szCs w:val="20"/>
              </w:rPr>
            </w:pPr>
            <w:r>
              <w:rPr>
                <w:rFonts w:ascii="Arial" w:eastAsia="Arial" w:hAnsi="Arial" w:cs="Arial"/>
                <w:b/>
                <w:bCs/>
                <w:sz w:val="24"/>
                <w:szCs w:val="24"/>
              </w:rPr>
              <w:t>Iran- Phase 4&amp;5 South Pars.</w:t>
            </w:r>
          </w:p>
        </w:tc>
      </w:tr>
      <w:tr w:rsidR="0080518B">
        <w:trPr>
          <w:trHeight w:val="922"/>
        </w:trPr>
        <w:tc>
          <w:tcPr>
            <w:tcW w:w="2680" w:type="dxa"/>
            <w:vAlign w:val="bottom"/>
          </w:tcPr>
          <w:p w:rsidR="0080518B" w:rsidRDefault="00173CF8">
            <w:pPr>
              <w:ind w:left="40"/>
              <w:rPr>
                <w:sz w:val="20"/>
                <w:szCs w:val="20"/>
              </w:rPr>
            </w:pPr>
            <w:r>
              <w:rPr>
                <w:rFonts w:ascii="Arial" w:eastAsia="Arial" w:hAnsi="Arial" w:cs="Arial"/>
                <w:sz w:val="20"/>
                <w:szCs w:val="20"/>
              </w:rPr>
              <w:t>Section B</w:t>
            </w:r>
          </w:p>
        </w:tc>
        <w:tc>
          <w:tcPr>
            <w:tcW w:w="580" w:type="dxa"/>
            <w:vAlign w:val="bottom"/>
          </w:tcPr>
          <w:p w:rsidR="0080518B" w:rsidRDefault="0080518B">
            <w:pPr>
              <w:rPr>
                <w:sz w:val="24"/>
                <w:szCs w:val="24"/>
              </w:rPr>
            </w:pPr>
          </w:p>
        </w:tc>
        <w:tc>
          <w:tcPr>
            <w:tcW w:w="6440" w:type="dxa"/>
            <w:vAlign w:val="bottom"/>
          </w:tcPr>
          <w:p w:rsidR="0080518B" w:rsidRDefault="0080518B">
            <w:pPr>
              <w:rPr>
                <w:sz w:val="24"/>
                <w:szCs w:val="24"/>
              </w:rPr>
            </w:pPr>
          </w:p>
        </w:tc>
      </w:tr>
      <w:tr w:rsidR="0080518B">
        <w:trPr>
          <w:trHeight w:val="546"/>
        </w:trPr>
        <w:tc>
          <w:tcPr>
            <w:tcW w:w="2680" w:type="dxa"/>
            <w:shd w:val="clear" w:color="auto" w:fill="CCCCCC"/>
            <w:vAlign w:val="bottom"/>
          </w:tcPr>
          <w:p w:rsidR="0080518B" w:rsidRDefault="0080518B">
            <w:pPr>
              <w:rPr>
                <w:sz w:val="24"/>
                <w:szCs w:val="24"/>
              </w:rPr>
            </w:pPr>
          </w:p>
        </w:tc>
        <w:tc>
          <w:tcPr>
            <w:tcW w:w="580" w:type="dxa"/>
            <w:shd w:val="clear" w:color="auto" w:fill="CCCCCC"/>
            <w:vAlign w:val="bottom"/>
          </w:tcPr>
          <w:p w:rsidR="0080518B" w:rsidRDefault="0080518B">
            <w:pPr>
              <w:rPr>
                <w:sz w:val="24"/>
                <w:szCs w:val="24"/>
              </w:rPr>
            </w:pPr>
          </w:p>
        </w:tc>
        <w:tc>
          <w:tcPr>
            <w:tcW w:w="6440" w:type="dxa"/>
            <w:shd w:val="clear" w:color="auto" w:fill="CCCCCC"/>
            <w:vAlign w:val="bottom"/>
          </w:tcPr>
          <w:p w:rsidR="0080518B" w:rsidRDefault="00173CF8">
            <w:pPr>
              <w:ind w:left="820"/>
              <w:rPr>
                <w:sz w:val="20"/>
                <w:szCs w:val="20"/>
              </w:rPr>
            </w:pPr>
            <w:r>
              <w:rPr>
                <w:rFonts w:ascii="Arial" w:eastAsia="Arial" w:hAnsi="Arial" w:cs="Arial"/>
                <w:b/>
                <w:bCs/>
                <w:sz w:val="24"/>
                <w:szCs w:val="24"/>
              </w:rPr>
              <w:t>LANGUAGES</w:t>
            </w:r>
          </w:p>
        </w:tc>
      </w:tr>
      <w:tr w:rsidR="0080518B">
        <w:trPr>
          <w:trHeight w:val="222"/>
        </w:trPr>
        <w:tc>
          <w:tcPr>
            <w:tcW w:w="2680" w:type="dxa"/>
            <w:shd w:val="clear" w:color="auto" w:fill="CCCCCC"/>
            <w:vAlign w:val="bottom"/>
          </w:tcPr>
          <w:p w:rsidR="0080518B" w:rsidRDefault="0080518B">
            <w:pPr>
              <w:rPr>
                <w:sz w:val="19"/>
                <w:szCs w:val="19"/>
              </w:rPr>
            </w:pPr>
          </w:p>
        </w:tc>
        <w:tc>
          <w:tcPr>
            <w:tcW w:w="580" w:type="dxa"/>
            <w:shd w:val="clear" w:color="auto" w:fill="CCCCCC"/>
            <w:vAlign w:val="bottom"/>
          </w:tcPr>
          <w:p w:rsidR="0080518B" w:rsidRDefault="0080518B">
            <w:pPr>
              <w:rPr>
                <w:sz w:val="19"/>
                <w:szCs w:val="19"/>
              </w:rPr>
            </w:pPr>
          </w:p>
        </w:tc>
        <w:tc>
          <w:tcPr>
            <w:tcW w:w="6440" w:type="dxa"/>
            <w:shd w:val="clear" w:color="auto" w:fill="CCCCCC"/>
            <w:vAlign w:val="bottom"/>
          </w:tcPr>
          <w:p w:rsidR="0080518B" w:rsidRDefault="0080518B">
            <w:pPr>
              <w:rPr>
                <w:sz w:val="19"/>
                <w:szCs w:val="19"/>
              </w:rPr>
            </w:pPr>
          </w:p>
        </w:tc>
      </w:tr>
      <w:tr w:rsidR="0080518B">
        <w:trPr>
          <w:trHeight w:val="613"/>
        </w:trPr>
        <w:tc>
          <w:tcPr>
            <w:tcW w:w="2680" w:type="dxa"/>
            <w:vAlign w:val="bottom"/>
          </w:tcPr>
          <w:p w:rsidR="0080518B" w:rsidRDefault="00173CF8">
            <w:pPr>
              <w:ind w:left="180"/>
              <w:rPr>
                <w:sz w:val="20"/>
                <w:szCs w:val="20"/>
              </w:rPr>
            </w:pPr>
            <w:r>
              <w:rPr>
                <w:rFonts w:ascii="Arial" w:eastAsia="Arial" w:hAnsi="Arial" w:cs="Arial"/>
                <w:b/>
                <w:bCs/>
                <w:i/>
                <w:iCs/>
                <w:sz w:val="24"/>
                <w:szCs w:val="24"/>
              </w:rPr>
              <w:t xml:space="preserve">Language: </w:t>
            </w:r>
            <w:r>
              <w:rPr>
                <w:rFonts w:ascii="Arial" w:eastAsia="Arial" w:hAnsi="Arial" w:cs="Arial"/>
                <w:b/>
                <w:bCs/>
                <w:sz w:val="24"/>
                <w:szCs w:val="24"/>
              </w:rPr>
              <w:t>English</w:t>
            </w:r>
          </w:p>
        </w:tc>
        <w:tc>
          <w:tcPr>
            <w:tcW w:w="580" w:type="dxa"/>
            <w:vAlign w:val="bottom"/>
          </w:tcPr>
          <w:p w:rsidR="0080518B" w:rsidRDefault="0080518B">
            <w:pPr>
              <w:rPr>
                <w:sz w:val="24"/>
                <w:szCs w:val="24"/>
              </w:rPr>
            </w:pPr>
          </w:p>
        </w:tc>
        <w:tc>
          <w:tcPr>
            <w:tcW w:w="6440" w:type="dxa"/>
            <w:vAlign w:val="bottom"/>
          </w:tcPr>
          <w:p w:rsidR="0080518B" w:rsidRDefault="00173CF8">
            <w:pPr>
              <w:ind w:left="2560"/>
              <w:rPr>
                <w:sz w:val="20"/>
                <w:szCs w:val="20"/>
              </w:rPr>
            </w:pPr>
            <w:r>
              <w:rPr>
                <w:rFonts w:ascii="Arial" w:eastAsia="Arial" w:hAnsi="Arial" w:cs="Arial"/>
                <w:b/>
                <w:bCs/>
                <w:sz w:val="24"/>
                <w:szCs w:val="24"/>
              </w:rPr>
              <w:t>level: Good.</w:t>
            </w:r>
          </w:p>
        </w:tc>
      </w:tr>
      <w:tr w:rsidR="0080518B">
        <w:trPr>
          <w:trHeight w:val="437"/>
        </w:trPr>
        <w:tc>
          <w:tcPr>
            <w:tcW w:w="2680" w:type="dxa"/>
            <w:vAlign w:val="bottom"/>
          </w:tcPr>
          <w:p w:rsidR="0080518B" w:rsidRDefault="00173CF8">
            <w:pPr>
              <w:ind w:left="180"/>
              <w:rPr>
                <w:sz w:val="20"/>
                <w:szCs w:val="20"/>
              </w:rPr>
            </w:pPr>
            <w:r>
              <w:rPr>
                <w:rFonts w:ascii="Arial" w:eastAsia="Arial" w:hAnsi="Arial" w:cs="Arial"/>
                <w:b/>
                <w:bCs/>
                <w:i/>
                <w:iCs/>
                <w:sz w:val="24"/>
                <w:szCs w:val="24"/>
              </w:rPr>
              <w:t xml:space="preserve">Language: </w:t>
            </w:r>
            <w:r>
              <w:rPr>
                <w:rFonts w:ascii="Arial" w:eastAsia="Arial" w:hAnsi="Arial" w:cs="Arial"/>
                <w:b/>
                <w:bCs/>
                <w:sz w:val="24"/>
                <w:szCs w:val="24"/>
              </w:rPr>
              <w:t>Arabic</w:t>
            </w:r>
          </w:p>
        </w:tc>
        <w:tc>
          <w:tcPr>
            <w:tcW w:w="580" w:type="dxa"/>
            <w:vAlign w:val="bottom"/>
          </w:tcPr>
          <w:p w:rsidR="0080518B" w:rsidRDefault="0080518B">
            <w:pPr>
              <w:rPr>
                <w:sz w:val="24"/>
                <w:szCs w:val="24"/>
              </w:rPr>
            </w:pPr>
          </w:p>
        </w:tc>
        <w:tc>
          <w:tcPr>
            <w:tcW w:w="6440" w:type="dxa"/>
            <w:vAlign w:val="bottom"/>
          </w:tcPr>
          <w:p w:rsidR="0080518B" w:rsidRDefault="00173CF8">
            <w:pPr>
              <w:ind w:left="2440"/>
              <w:rPr>
                <w:sz w:val="20"/>
                <w:szCs w:val="20"/>
              </w:rPr>
            </w:pPr>
            <w:r>
              <w:rPr>
                <w:rFonts w:ascii="Arial" w:eastAsia="Arial" w:hAnsi="Arial" w:cs="Arial"/>
                <w:b/>
                <w:bCs/>
                <w:sz w:val="24"/>
                <w:szCs w:val="24"/>
              </w:rPr>
              <w:t>level: Professional.</w:t>
            </w:r>
          </w:p>
        </w:tc>
      </w:tr>
      <w:tr w:rsidR="0080518B">
        <w:trPr>
          <w:trHeight w:val="437"/>
        </w:trPr>
        <w:tc>
          <w:tcPr>
            <w:tcW w:w="3260" w:type="dxa"/>
            <w:gridSpan w:val="2"/>
            <w:vAlign w:val="bottom"/>
          </w:tcPr>
          <w:p w:rsidR="0080518B" w:rsidRDefault="00173CF8">
            <w:pPr>
              <w:ind w:left="160"/>
              <w:rPr>
                <w:sz w:val="20"/>
                <w:szCs w:val="20"/>
              </w:rPr>
            </w:pPr>
            <w:r>
              <w:rPr>
                <w:rFonts w:ascii="Arial" w:eastAsia="Arial" w:hAnsi="Arial" w:cs="Arial"/>
                <w:b/>
                <w:bCs/>
                <w:i/>
                <w:iCs/>
                <w:sz w:val="24"/>
                <w:szCs w:val="24"/>
              </w:rPr>
              <w:t xml:space="preserve">Language: </w:t>
            </w:r>
            <w:r>
              <w:rPr>
                <w:rFonts w:ascii="Arial" w:eastAsia="Arial" w:hAnsi="Arial" w:cs="Arial"/>
                <w:b/>
                <w:bCs/>
                <w:sz w:val="24"/>
                <w:szCs w:val="24"/>
              </w:rPr>
              <w:t>Persian (Farsi)</w:t>
            </w:r>
          </w:p>
        </w:tc>
        <w:tc>
          <w:tcPr>
            <w:tcW w:w="6440" w:type="dxa"/>
            <w:vAlign w:val="bottom"/>
          </w:tcPr>
          <w:p w:rsidR="0080518B" w:rsidRDefault="00173CF8">
            <w:pPr>
              <w:ind w:left="2440"/>
              <w:rPr>
                <w:sz w:val="20"/>
                <w:szCs w:val="20"/>
              </w:rPr>
            </w:pPr>
            <w:r>
              <w:rPr>
                <w:rFonts w:ascii="Arial" w:eastAsia="Arial" w:hAnsi="Arial" w:cs="Arial"/>
                <w:b/>
                <w:bCs/>
                <w:sz w:val="24"/>
                <w:szCs w:val="24"/>
              </w:rPr>
              <w:t>level: Native Language.</w:t>
            </w:r>
          </w:p>
        </w:tc>
      </w:tr>
    </w:tbl>
    <w:p w:rsidR="0080518B" w:rsidRDefault="00173CF8">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5604510</wp:posOffset>
            </wp:positionH>
            <wp:positionV relativeFrom="paragraph">
              <wp:posOffset>-2983230</wp:posOffset>
            </wp:positionV>
            <wp:extent cx="566420" cy="6064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extLst>
                    </a:blip>
                    <a:srcRect/>
                    <a:stretch>
                      <a:fillRect/>
                    </a:stretch>
                  </pic:blipFill>
                  <pic:spPr bwMode="auto">
                    <a:xfrm>
                      <a:off x="0" y="0"/>
                      <a:ext cx="566420" cy="606425"/>
                    </a:xfrm>
                    <a:prstGeom prst="rect">
                      <a:avLst/>
                    </a:prstGeom>
                    <a:noFill/>
                  </pic:spPr>
                </pic:pic>
              </a:graphicData>
            </a:graphic>
          </wp:anchor>
        </w:drawing>
      </w:r>
    </w:p>
    <w:p w:rsidR="0080518B" w:rsidRDefault="0080518B">
      <w:pPr>
        <w:spacing w:line="279" w:lineRule="exact"/>
        <w:rPr>
          <w:sz w:val="20"/>
          <w:szCs w:val="20"/>
        </w:rPr>
      </w:pPr>
    </w:p>
    <w:p w:rsidR="0080518B" w:rsidRDefault="00173CF8">
      <w:pPr>
        <w:ind w:left="80"/>
        <w:rPr>
          <w:sz w:val="20"/>
          <w:szCs w:val="20"/>
        </w:rPr>
      </w:pPr>
      <w:r>
        <w:rPr>
          <w:rFonts w:ascii="Arial" w:eastAsia="Arial" w:hAnsi="Arial" w:cs="Arial"/>
          <w:sz w:val="24"/>
          <w:szCs w:val="24"/>
        </w:rPr>
        <w:t>Section C</w:t>
      </w:r>
    </w:p>
    <w:p w:rsidR="0080518B" w:rsidRDefault="0080518B">
      <w:pPr>
        <w:spacing w:line="20" w:lineRule="exact"/>
        <w:rPr>
          <w:sz w:val="20"/>
          <w:szCs w:val="20"/>
        </w:rPr>
      </w:pPr>
      <w:r>
        <w:rPr>
          <w:sz w:val="20"/>
          <w:szCs w:val="20"/>
        </w:rPr>
        <w:pict>
          <v:rect id="Shape 15" o:spid="_x0000_s1040" style="position:absolute;margin-left:2.2pt;margin-top:1.3pt;width:484.8pt;height:38.65pt;z-index:-251653120;visibility:visible;mso-wrap-distance-left:0;mso-wrap-distance-right:0" o:allowincell="f" fillcolor="#ccc" stroked="f"/>
        </w:pict>
      </w:r>
    </w:p>
    <w:p w:rsidR="0080518B" w:rsidRDefault="0080518B">
      <w:pPr>
        <w:spacing w:line="209" w:lineRule="exact"/>
        <w:rPr>
          <w:sz w:val="20"/>
          <w:szCs w:val="20"/>
        </w:rPr>
      </w:pPr>
    </w:p>
    <w:p w:rsidR="0080518B" w:rsidRDefault="00173CF8">
      <w:pPr>
        <w:jc w:val="center"/>
        <w:rPr>
          <w:sz w:val="20"/>
          <w:szCs w:val="20"/>
        </w:rPr>
      </w:pPr>
      <w:r>
        <w:rPr>
          <w:rFonts w:ascii="Arial" w:eastAsia="Arial" w:hAnsi="Arial" w:cs="Arial"/>
          <w:b/>
          <w:bCs/>
          <w:sz w:val="24"/>
          <w:szCs w:val="24"/>
        </w:rPr>
        <w:t>EDUCATION</w:t>
      </w:r>
    </w:p>
    <w:p w:rsidR="0080518B" w:rsidRDefault="0080518B">
      <w:pPr>
        <w:spacing w:line="200" w:lineRule="exact"/>
        <w:rPr>
          <w:sz w:val="20"/>
          <w:szCs w:val="20"/>
        </w:rPr>
      </w:pPr>
    </w:p>
    <w:p w:rsidR="0080518B" w:rsidRDefault="0080518B">
      <w:pPr>
        <w:spacing w:line="287" w:lineRule="exact"/>
        <w:rPr>
          <w:sz w:val="20"/>
          <w:szCs w:val="20"/>
        </w:rPr>
      </w:pPr>
    </w:p>
    <w:p w:rsidR="0080518B" w:rsidRDefault="00173CF8">
      <w:pPr>
        <w:ind w:left="220"/>
        <w:rPr>
          <w:sz w:val="20"/>
          <w:szCs w:val="20"/>
        </w:rPr>
      </w:pPr>
      <w:r>
        <w:rPr>
          <w:rFonts w:ascii="Arial" w:eastAsia="Arial" w:hAnsi="Arial" w:cs="Arial"/>
          <w:b/>
          <w:bCs/>
          <w:sz w:val="24"/>
          <w:szCs w:val="24"/>
        </w:rPr>
        <w:t xml:space="preserve">Qualification: </w:t>
      </w:r>
      <w:r>
        <w:rPr>
          <w:rFonts w:eastAsia="Times New Roman"/>
          <w:b/>
          <w:bCs/>
          <w:sz w:val="24"/>
          <w:szCs w:val="24"/>
        </w:rPr>
        <w:t>HSE Management (Master Dgree).</w:t>
      </w:r>
    </w:p>
    <w:p w:rsidR="0080518B" w:rsidRDefault="0080518B">
      <w:pPr>
        <w:spacing w:line="200" w:lineRule="exact"/>
        <w:rPr>
          <w:sz w:val="20"/>
          <w:szCs w:val="20"/>
        </w:rPr>
      </w:pPr>
    </w:p>
    <w:p w:rsidR="0080518B" w:rsidRDefault="0080518B">
      <w:pPr>
        <w:spacing w:line="234" w:lineRule="exact"/>
        <w:rPr>
          <w:sz w:val="20"/>
          <w:szCs w:val="20"/>
        </w:rPr>
      </w:pPr>
    </w:p>
    <w:p w:rsidR="0080518B" w:rsidRDefault="00173CF8">
      <w:pPr>
        <w:numPr>
          <w:ilvl w:val="0"/>
          <w:numId w:val="23"/>
        </w:numPr>
        <w:tabs>
          <w:tab w:val="left" w:pos="800"/>
        </w:tabs>
        <w:ind w:left="800" w:hanging="367"/>
        <w:rPr>
          <w:rFonts w:ascii="Symbol" w:eastAsia="Symbol" w:hAnsi="Symbol" w:cs="Symbol"/>
          <w:color w:val="D99594"/>
          <w:sz w:val="28"/>
          <w:szCs w:val="28"/>
        </w:rPr>
      </w:pPr>
      <w:r>
        <w:rPr>
          <w:rFonts w:ascii="Calibri" w:eastAsia="Calibri" w:hAnsi="Calibri" w:cs="Calibri"/>
          <w:b/>
          <w:bCs/>
          <w:i/>
          <w:iCs/>
        </w:rPr>
        <w:t>University/College: AZAD University.</w:t>
      </w:r>
    </w:p>
    <w:p w:rsidR="0080518B" w:rsidRDefault="0080518B">
      <w:pPr>
        <w:spacing w:line="241" w:lineRule="exact"/>
        <w:rPr>
          <w:rFonts w:ascii="Symbol" w:eastAsia="Symbol" w:hAnsi="Symbol" w:cs="Symbol"/>
          <w:color w:val="D99594"/>
          <w:sz w:val="28"/>
          <w:szCs w:val="28"/>
        </w:rPr>
      </w:pPr>
    </w:p>
    <w:p w:rsidR="0080518B" w:rsidRDefault="00173CF8">
      <w:pPr>
        <w:numPr>
          <w:ilvl w:val="0"/>
          <w:numId w:val="23"/>
        </w:numPr>
        <w:tabs>
          <w:tab w:val="left" w:pos="800"/>
        </w:tabs>
        <w:ind w:left="800" w:hanging="367"/>
        <w:rPr>
          <w:rFonts w:ascii="Symbol" w:eastAsia="Symbol" w:hAnsi="Symbol" w:cs="Symbol"/>
          <w:color w:val="D99594"/>
          <w:sz w:val="28"/>
          <w:szCs w:val="28"/>
        </w:rPr>
      </w:pPr>
      <w:r>
        <w:rPr>
          <w:rFonts w:ascii="Arial" w:eastAsia="Arial" w:hAnsi="Arial" w:cs="Arial"/>
          <w:i/>
          <w:iCs/>
        </w:rPr>
        <w:t xml:space="preserve">Date and location: 23 Sep.2018 to 05 Sep.2020 </w:t>
      </w:r>
      <w:r>
        <w:rPr>
          <w:rFonts w:ascii="Calibri" w:eastAsia="Calibri" w:hAnsi="Calibri" w:cs="Calibri"/>
          <w:b/>
          <w:bCs/>
          <w:i/>
          <w:iCs/>
        </w:rPr>
        <w:t>Ahwaz City – Iran.</w:t>
      </w:r>
    </w:p>
    <w:p w:rsidR="0080518B" w:rsidRDefault="0080518B">
      <w:pPr>
        <w:spacing w:line="349" w:lineRule="exact"/>
        <w:rPr>
          <w:sz w:val="20"/>
          <w:szCs w:val="20"/>
        </w:rPr>
      </w:pPr>
    </w:p>
    <w:p w:rsidR="0080518B" w:rsidRDefault="00173CF8">
      <w:pPr>
        <w:ind w:left="140"/>
        <w:rPr>
          <w:sz w:val="20"/>
          <w:szCs w:val="20"/>
        </w:rPr>
      </w:pPr>
      <w:r>
        <w:rPr>
          <w:rFonts w:ascii="Arial" w:eastAsia="Arial" w:hAnsi="Arial" w:cs="Arial"/>
          <w:b/>
          <w:bCs/>
          <w:sz w:val="24"/>
          <w:szCs w:val="24"/>
        </w:rPr>
        <w:t xml:space="preserve">Qualification: </w:t>
      </w:r>
      <w:r>
        <w:rPr>
          <w:rFonts w:eastAsia="Times New Roman"/>
          <w:b/>
          <w:bCs/>
          <w:sz w:val="24"/>
          <w:szCs w:val="24"/>
        </w:rPr>
        <w:t>BA in Business Management.</w:t>
      </w:r>
    </w:p>
    <w:p w:rsidR="0080518B" w:rsidRDefault="0080518B">
      <w:pPr>
        <w:spacing w:line="200" w:lineRule="exact"/>
        <w:rPr>
          <w:sz w:val="20"/>
          <w:szCs w:val="20"/>
        </w:rPr>
      </w:pPr>
    </w:p>
    <w:p w:rsidR="0080518B" w:rsidRDefault="0080518B">
      <w:pPr>
        <w:spacing w:line="234" w:lineRule="exact"/>
        <w:rPr>
          <w:sz w:val="20"/>
          <w:szCs w:val="20"/>
        </w:rPr>
      </w:pPr>
    </w:p>
    <w:p w:rsidR="0080518B" w:rsidRDefault="00173CF8">
      <w:pPr>
        <w:numPr>
          <w:ilvl w:val="0"/>
          <w:numId w:val="24"/>
        </w:numPr>
        <w:tabs>
          <w:tab w:val="left" w:pos="800"/>
        </w:tabs>
        <w:ind w:left="800" w:hanging="367"/>
        <w:rPr>
          <w:rFonts w:ascii="Symbol" w:eastAsia="Symbol" w:hAnsi="Symbol" w:cs="Symbol"/>
          <w:color w:val="D99594"/>
          <w:sz w:val="28"/>
          <w:szCs w:val="28"/>
        </w:rPr>
      </w:pPr>
      <w:r>
        <w:rPr>
          <w:rFonts w:ascii="Calibri" w:eastAsia="Calibri" w:hAnsi="Calibri" w:cs="Calibri"/>
          <w:b/>
          <w:bCs/>
          <w:i/>
          <w:iCs/>
        </w:rPr>
        <w:t>University/College: Amin University.</w:t>
      </w:r>
    </w:p>
    <w:p w:rsidR="0080518B" w:rsidRDefault="0080518B">
      <w:pPr>
        <w:spacing w:line="83" w:lineRule="exact"/>
        <w:rPr>
          <w:rFonts w:ascii="Symbol" w:eastAsia="Symbol" w:hAnsi="Symbol" w:cs="Symbol"/>
          <w:color w:val="D99594"/>
          <w:sz w:val="28"/>
          <w:szCs w:val="28"/>
        </w:rPr>
      </w:pPr>
    </w:p>
    <w:p w:rsidR="0080518B" w:rsidRDefault="00173CF8">
      <w:pPr>
        <w:ind w:left="80"/>
        <w:rPr>
          <w:rFonts w:ascii="Symbol" w:eastAsia="Symbol" w:hAnsi="Symbol" w:cs="Symbol"/>
          <w:color w:val="D99594"/>
          <w:sz w:val="28"/>
          <w:szCs w:val="28"/>
        </w:rPr>
      </w:pPr>
      <w:r>
        <w:rPr>
          <w:rFonts w:ascii="Arial" w:eastAsia="Arial" w:hAnsi="Arial" w:cs="Arial"/>
          <w:b/>
          <w:bCs/>
          <w:i/>
          <w:iCs/>
          <w:sz w:val="24"/>
          <w:szCs w:val="24"/>
        </w:rPr>
        <w:t xml:space="preserve">Qualification:   </w:t>
      </w:r>
      <w:r>
        <w:rPr>
          <w:rFonts w:eastAsia="Times New Roman"/>
          <w:b/>
          <w:bCs/>
          <w:sz w:val="24"/>
          <w:szCs w:val="24"/>
        </w:rPr>
        <w:t>Diploma</w:t>
      </w:r>
    </w:p>
    <w:p w:rsidR="0080518B" w:rsidRDefault="0080518B">
      <w:pPr>
        <w:spacing w:line="149" w:lineRule="exact"/>
        <w:rPr>
          <w:rFonts w:ascii="Symbol" w:eastAsia="Symbol" w:hAnsi="Symbol" w:cs="Symbol"/>
          <w:color w:val="D99594"/>
          <w:sz w:val="28"/>
          <w:szCs w:val="28"/>
        </w:rPr>
      </w:pPr>
    </w:p>
    <w:p w:rsidR="0080518B" w:rsidRDefault="00173CF8">
      <w:pPr>
        <w:numPr>
          <w:ilvl w:val="0"/>
          <w:numId w:val="24"/>
        </w:numPr>
        <w:tabs>
          <w:tab w:val="left" w:pos="800"/>
        </w:tabs>
        <w:ind w:left="800" w:hanging="367"/>
        <w:rPr>
          <w:rFonts w:ascii="Symbol" w:eastAsia="Symbol" w:hAnsi="Symbol" w:cs="Symbol"/>
          <w:color w:val="D99594"/>
          <w:sz w:val="28"/>
          <w:szCs w:val="28"/>
        </w:rPr>
      </w:pPr>
      <w:r>
        <w:rPr>
          <w:rFonts w:ascii="Calibri" w:eastAsia="Calibri" w:hAnsi="Calibri" w:cs="Calibri"/>
          <w:i/>
          <w:iCs/>
        </w:rPr>
        <w:t>High School:   Esteghlal School</w:t>
      </w:r>
    </w:p>
    <w:p w:rsidR="0080518B" w:rsidRDefault="0080518B">
      <w:pPr>
        <w:spacing w:line="243" w:lineRule="exact"/>
        <w:rPr>
          <w:rFonts w:ascii="Symbol" w:eastAsia="Symbol" w:hAnsi="Symbol" w:cs="Symbol"/>
          <w:color w:val="D99594"/>
          <w:sz w:val="28"/>
          <w:szCs w:val="28"/>
        </w:rPr>
      </w:pPr>
    </w:p>
    <w:p w:rsidR="0080518B" w:rsidRDefault="00173CF8">
      <w:pPr>
        <w:numPr>
          <w:ilvl w:val="0"/>
          <w:numId w:val="24"/>
        </w:numPr>
        <w:tabs>
          <w:tab w:val="left" w:pos="800"/>
        </w:tabs>
        <w:ind w:left="800" w:hanging="367"/>
        <w:rPr>
          <w:rFonts w:ascii="Symbol" w:eastAsia="Symbol" w:hAnsi="Symbol" w:cs="Symbol"/>
          <w:color w:val="D99594"/>
          <w:sz w:val="28"/>
          <w:szCs w:val="28"/>
        </w:rPr>
      </w:pPr>
      <w:r>
        <w:rPr>
          <w:rFonts w:ascii="Calibri" w:eastAsia="Calibri" w:hAnsi="Calibri" w:cs="Calibri"/>
          <w:i/>
          <w:iCs/>
        </w:rPr>
        <w:t xml:space="preserve">Date and location: 22nd Sep.1996 to 22nd Jun.2000 – </w:t>
      </w:r>
      <w:r>
        <w:rPr>
          <w:rFonts w:ascii="Calibri" w:eastAsia="Calibri" w:hAnsi="Calibri" w:cs="Calibri"/>
          <w:b/>
          <w:bCs/>
          <w:i/>
          <w:iCs/>
        </w:rPr>
        <w:t>AlJaberiyeh Iranian School – Kuwait.</w:t>
      </w:r>
    </w:p>
    <w:p w:rsidR="0080518B" w:rsidRDefault="0080518B">
      <w:pPr>
        <w:spacing w:line="53" w:lineRule="exact"/>
        <w:rPr>
          <w:sz w:val="20"/>
          <w:szCs w:val="20"/>
        </w:rPr>
      </w:pPr>
    </w:p>
    <w:tbl>
      <w:tblPr>
        <w:tblW w:w="0" w:type="auto"/>
        <w:tblLayout w:type="fixed"/>
        <w:tblCellMar>
          <w:left w:w="0" w:type="dxa"/>
          <w:right w:w="0" w:type="dxa"/>
        </w:tblCellMar>
        <w:tblLook w:val="04A0"/>
      </w:tblPr>
      <w:tblGrid>
        <w:gridCol w:w="5560"/>
        <w:gridCol w:w="4220"/>
        <w:gridCol w:w="20"/>
      </w:tblGrid>
      <w:tr w:rsidR="0080518B">
        <w:trPr>
          <w:trHeight w:val="211"/>
        </w:trPr>
        <w:tc>
          <w:tcPr>
            <w:tcW w:w="5560" w:type="dxa"/>
            <w:vMerge w:val="restart"/>
            <w:tcBorders>
              <w:top w:val="single" w:sz="8" w:space="0" w:color="auto"/>
            </w:tcBorders>
            <w:vAlign w:val="bottom"/>
          </w:tcPr>
          <w:p w:rsidR="0080518B" w:rsidRDefault="0080518B">
            <w:pPr>
              <w:ind w:left="80"/>
              <w:rPr>
                <w:sz w:val="20"/>
                <w:szCs w:val="20"/>
              </w:rPr>
            </w:pPr>
          </w:p>
        </w:tc>
        <w:tc>
          <w:tcPr>
            <w:tcW w:w="4220" w:type="dxa"/>
            <w:tcBorders>
              <w:top w:val="single" w:sz="8" w:space="0" w:color="auto"/>
            </w:tcBorders>
            <w:vAlign w:val="bottom"/>
          </w:tcPr>
          <w:p w:rsidR="0080518B" w:rsidRDefault="00173CF8">
            <w:pPr>
              <w:spacing w:line="211" w:lineRule="exact"/>
              <w:ind w:left="2620"/>
              <w:rPr>
                <w:sz w:val="20"/>
                <w:szCs w:val="20"/>
              </w:rPr>
            </w:pPr>
            <w:r>
              <w:rPr>
                <w:rFonts w:ascii="Arial" w:eastAsia="Arial" w:hAnsi="Arial" w:cs="Arial"/>
                <w:sz w:val="20"/>
                <w:szCs w:val="20"/>
              </w:rPr>
              <w:t>Page 11 of 13</w:t>
            </w:r>
          </w:p>
        </w:tc>
        <w:tc>
          <w:tcPr>
            <w:tcW w:w="0" w:type="dxa"/>
            <w:vAlign w:val="bottom"/>
          </w:tcPr>
          <w:p w:rsidR="0080518B" w:rsidRDefault="0080518B">
            <w:pPr>
              <w:rPr>
                <w:sz w:val="1"/>
                <w:szCs w:val="1"/>
              </w:rPr>
            </w:pPr>
          </w:p>
        </w:tc>
      </w:tr>
      <w:tr w:rsidR="0080518B">
        <w:trPr>
          <w:trHeight w:val="1013"/>
        </w:trPr>
        <w:tc>
          <w:tcPr>
            <w:tcW w:w="5560" w:type="dxa"/>
            <w:vMerge/>
            <w:vAlign w:val="bottom"/>
          </w:tcPr>
          <w:p w:rsidR="0080518B" w:rsidRDefault="0080518B">
            <w:pPr>
              <w:rPr>
                <w:sz w:val="24"/>
                <w:szCs w:val="24"/>
              </w:rPr>
            </w:pPr>
          </w:p>
        </w:tc>
        <w:tc>
          <w:tcPr>
            <w:tcW w:w="422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pgSz w:w="11900" w:h="17038"/>
          <w:pgMar w:top="1104" w:right="1064" w:bottom="0" w:left="1060" w:header="0" w:footer="0" w:gutter="0"/>
          <w:cols w:space="720" w:equalWidth="0">
            <w:col w:w="9780"/>
          </w:cols>
        </w:sectPr>
      </w:pPr>
    </w:p>
    <w:p w:rsidR="0080518B" w:rsidRDefault="0080518B">
      <w:pPr>
        <w:spacing w:line="200" w:lineRule="exact"/>
        <w:rPr>
          <w:sz w:val="20"/>
          <w:szCs w:val="20"/>
        </w:rPr>
      </w:pPr>
    </w:p>
    <w:p w:rsidR="0080518B" w:rsidRDefault="00173CF8">
      <w:pPr>
        <w:ind w:left="80"/>
        <w:rPr>
          <w:sz w:val="20"/>
          <w:szCs w:val="20"/>
        </w:rPr>
      </w:pPr>
      <w:r>
        <w:rPr>
          <w:rFonts w:ascii="Arial" w:eastAsia="Arial" w:hAnsi="Arial" w:cs="Arial"/>
          <w:sz w:val="24"/>
          <w:szCs w:val="24"/>
        </w:rPr>
        <w:t>Section D</w:t>
      </w:r>
    </w:p>
    <w:p w:rsidR="0080518B" w:rsidRDefault="0080518B">
      <w:pPr>
        <w:spacing w:line="20" w:lineRule="exact"/>
        <w:rPr>
          <w:sz w:val="20"/>
          <w:szCs w:val="20"/>
        </w:rPr>
      </w:pPr>
      <w:r>
        <w:rPr>
          <w:sz w:val="20"/>
          <w:szCs w:val="20"/>
        </w:rPr>
        <w:pict>
          <v:rect id="Shape 16" o:spid="_x0000_s1041" style="position:absolute;margin-left:2.2pt;margin-top:1.55pt;width:484.8pt;height:37.65pt;z-index:-251652096;visibility:visible;mso-wrap-distance-left:0;mso-wrap-distance-right:0" o:allowincell="f" fillcolor="#ccc" stroked="f"/>
        </w:pict>
      </w:r>
    </w:p>
    <w:p w:rsidR="0080518B" w:rsidRDefault="0080518B">
      <w:pPr>
        <w:spacing w:line="214" w:lineRule="exact"/>
        <w:rPr>
          <w:sz w:val="20"/>
          <w:szCs w:val="20"/>
        </w:rPr>
      </w:pPr>
    </w:p>
    <w:p w:rsidR="0080518B" w:rsidRDefault="00173CF8">
      <w:pPr>
        <w:jc w:val="center"/>
        <w:rPr>
          <w:sz w:val="20"/>
          <w:szCs w:val="20"/>
        </w:rPr>
      </w:pPr>
      <w:r>
        <w:rPr>
          <w:rFonts w:ascii="Arial" w:eastAsia="Arial" w:hAnsi="Arial" w:cs="Arial"/>
          <w:b/>
          <w:bCs/>
          <w:sz w:val="24"/>
          <w:szCs w:val="24"/>
        </w:rPr>
        <w:t>TRAINING</w:t>
      </w:r>
    </w:p>
    <w:p w:rsidR="0080518B" w:rsidRDefault="0080518B">
      <w:pPr>
        <w:spacing w:line="200" w:lineRule="exact"/>
        <w:rPr>
          <w:sz w:val="20"/>
          <w:szCs w:val="20"/>
        </w:rPr>
      </w:pPr>
    </w:p>
    <w:p w:rsidR="0080518B" w:rsidRDefault="0080518B">
      <w:pPr>
        <w:spacing w:line="306" w:lineRule="exact"/>
        <w:rPr>
          <w:sz w:val="20"/>
          <w:szCs w:val="20"/>
        </w:rPr>
      </w:pPr>
    </w:p>
    <w:p w:rsidR="0080518B" w:rsidRDefault="00173CF8">
      <w:pPr>
        <w:ind w:left="200"/>
        <w:rPr>
          <w:sz w:val="20"/>
          <w:szCs w:val="20"/>
        </w:rPr>
      </w:pPr>
      <w:r>
        <w:rPr>
          <w:rFonts w:ascii="Calibri" w:eastAsia="Calibri" w:hAnsi="Calibri" w:cs="Calibri"/>
          <w:b/>
          <w:bCs/>
        </w:rPr>
        <w:t>Courses:</w:t>
      </w:r>
    </w:p>
    <w:p w:rsidR="0080518B" w:rsidRDefault="0080518B">
      <w:pPr>
        <w:spacing w:line="192" w:lineRule="exact"/>
        <w:rPr>
          <w:sz w:val="20"/>
          <w:szCs w:val="20"/>
        </w:rPr>
      </w:pPr>
    </w:p>
    <w:p w:rsidR="0080518B" w:rsidRDefault="00173CF8">
      <w:pPr>
        <w:numPr>
          <w:ilvl w:val="0"/>
          <w:numId w:val="25"/>
        </w:numPr>
        <w:tabs>
          <w:tab w:val="left" w:pos="786"/>
        </w:tabs>
        <w:spacing w:line="232" w:lineRule="auto"/>
        <w:ind w:left="800" w:right="60" w:hanging="367"/>
        <w:rPr>
          <w:rFonts w:ascii="Symbol" w:eastAsia="Symbol" w:hAnsi="Symbol" w:cs="Symbol"/>
          <w:color w:val="D99594"/>
          <w:sz w:val="28"/>
          <w:szCs w:val="28"/>
        </w:rPr>
      </w:pPr>
      <w:r>
        <w:rPr>
          <w:rFonts w:ascii="Calibri" w:eastAsia="Calibri" w:hAnsi="Calibri" w:cs="Calibri"/>
          <w:b/>
          <w:bCs/>
          <w:i/>
          <w:iCs/>
        </w:rPr>
        <w:t>Oil spill response in wetlands &amp; Chemical Pollution Control Systems</w:t>
      </w:r>
      <w:r>
        <w:rPr>
          <w:rFonts w:ascii="Calibri" w:eastAsia="Calibri" w:hAnsi="Calibri" w:cs="Calibri"/>
          <w:i/>
          <w:iCs/>
        </w:rPr>
        <w:t>, Period and location: Vikoma</w:t>
      </w:r>
      <w:r>
        <w:rPr>
          <w:rFonts w:ascii="Calibri" w:eastAsia="Calibri" w:hAnsi="Calibri" w:cs="Calibri"/>
          <w:b/>
          <w:bCs/>
          <w:i/>
          <w:iCs/>
        </w:rPr>
        <w:t xml:space="preserve"> </w:t>
      </w:r>
      <w:r>
        <w:rPr>
          <w:rFonts w:ascii="Calibri" w:eastAsia="Calibri" w:hAnsi="Calibri" w:cs="Calibri"/>
          <w:i/>
          <w:iCs/>
        </w:rPr>
        <w:t>international Co. (UK), Ahvaz, Iran. Jan, 2018.</w:t>
      </w:r>
    </w:p>
    <w:p w:rsidR="0080518B" w:rsidRDefault="0080518B">
      <w:pPr>
        <w:spacing w:line="287" w:lineRule="exact"/>
        <w:rPr>
          <w:rFonts w:ascii="Symbol" w:eastAsia="Symbol" w:hAnsi="Symbol" w:cs="Symbol"/>
          <w:color w:val="D99594"/>
          <w:sz w:val="28"/>
          <w:szCs w:val="28"/>
        </w:rPr>
      </w:pPr>
    </w:p>
    <w:p w:rsidR="0080518B" w:rsidRDefault="00173CF8">
      <w:pPr>
        <w:numPr>
          <w:ilvl w:val="0"/>
          <w:numId w:val="25"/>
        </w:numPr>
        <w:tabs>
          <w:tab w:val="left" w:pos="785"/>
        </w:tabs>
        <w:spacing w:line="232" w:lineRule="auto"/>
        <w:ind w:left="800" w:right="60" w:hanging="367"/>
        <w:rPr>
          <w:rFonts w:ascii="Symbol" w:eastAsia="Symbol" w:hAnsi="Symbol" w:cs="Symbol"/>
          <w:color w:val="D99594"/>
          <w:sz w:val="28"/>
          <w:szCs w:val="28"/>
        </w:rPr>
      </w:pPr>
      <w:r>
        <w:rPr>
          <w:rFonts w:ascii="Calibri" w:eastAsia="Calibri" w:hAnsi="Calibri" w:cs="Calibri"/>
          <w:b/>
          <w:bCs/>
          <w:i/>
          <w:iCs/>
        </w:rPr>
        <w:t>Hydrogen sulfide (H2S) safety training</w:t>
      </w:r>
      <w:r>
        <w:rPr>
          <w:rFonts w:ascii="Calibri" w:eastAsia="Calibri" w:hAnsi="Calibri" w:cs="Calibri"/>
          <w:i/>
          <w:iCs/>
        </w:rPr>
        <w:t>, Period and location: Kish international sea safety school</w:t>
      </w:r>
      <w:r>
        <w:rPr>
          <w:rFonts w:ascii="Calibri" w:eastAsia="Calibri" w:hAnsi="Calibri" w:cs="Calibri"/>
          <w:b/>
          <w:bCs/>
          <w:i/>
          <w:iCs/>
        </w:rPr>
        <w:t xml:space="preserve"> </w:t>
      </w:r>
      <w:r>
        <w:rPr>
          <w:rFonts w:ascii="Calibri" w:eastAsia="Calibri" w:hAnsi="Calibri" w:cs="Calibri"/>
          <w:i/>
          <w:iCs/>
        </w:rPr>
        <w:t>(SSS), KISH island, Iran, Feb 2017.</w:t>
      </w:r>
    </w:p>
    <w:p w:rsidR="0080518B" w:rsidRDefault="0080518B">
      <w:pPr>
        <w:spacing w:line="292" w:lineRule="exact"/>
        <w:rPr>
          <w:rFonts w:ascii="Symbol" w:eastAsia="Symbol" w:hAnsi="Symbol" w:cs="Symbol"/>
          <w:color w:val="D99594"/>
          <w:sz w:val="28"/>
          <w:szCs w:val="28"/>
        </w:rPr>
      </w:pPr>
    </w:p>
    <w:p w:rsidR="0080518B" w:rsidRDefault="00173CF8">
      <w:pPr>
        <w:numPr>
          <w:ilvl w:val="0"/>
          <w:numId w:val="25"/>
        </w:numPr>
        <w:tabs>
          <w:tab w:val="left" w:pos="785"/>
        </w:tabs>
        <w:spacing w:line="232" w:lineRule="auto"/>
        <w:ind w:left="800" w:right="60" w:hanging="367"/>
        <w:rPr>
          <w:rFonts w:ascii="Symbol" w:eastAsia="Symbol" w:hAnsi="Symbol" w:cs="Symbol"/>
          <w:color w:val="D99594"/>
          <w:sz w:val="28"/>
          <w:szCs w:val="28"/>
        </w:rPr>
      </w:pPr>
      <w:r>
        <w:rPr>
          <w:rFonts w:ascii="Calibri" w:eastAsia="Calibri" w:hAnsi="Calibri" w:cs="Calibri"/>
          <w:b/>
          <w:bCs/>
          <w:i/>
          <w:iCs/>
        </w:rPr>
        <w:t>OSHA - General Industry (IASP, License IC1362016/005)</w:t>
      </w:r>
      <w:r>
        <w:rPr>
          <w:rFonts w:ascii="Calibri" w:eastAsia="Calibri" w:hAnsi="Calibri" w:cs="Calibri"/>
          <w:i/>
          <w:iCs/>
        </w:rPr>
        <w:t>; Period and location: North Drilling Co.,</w:t>
      </w:r>
      <w:r>
        <w:rPr>
          <w:rFonts w:ascii="Calibri" w:eastAsia="Calibri" w:hAnsi="Calibri" w:cs="Calibri"/>
          <w:b/>
          <w:bCs/>
          <w:i/>
          <w:iCs/>
        </w:rPr>
        <w:t xml:space="preserve"> </w:t>
      </w:r>
      <w:r>
        <w:rPr>
          <w:rFonts w:ascii="Calibri" w:eastAsia="Calibri" w:hAnsi="Calibri" w:cs="Calibri"/>
          <w:i/>
          <w:iCs/>
        </w:rPr>
        <w:t>Tehran, Iran, 2016.</w:t>
      </w:r>
    </w:p>
    <w:p w:rsidR="0080518B" w:rsidRDefault="0080518B">
      <w:pPr>
        <w:spacing w:line="287" w:lineRule="exact"/>
        <w:rPr>
          <w:rFonts w:ascii="Symbol" w:eastAsia="Symbol" w:hAnsi="Symbol" w:cs="Symbol"/>
          <w:color w:val="D99594"/>
          <w:sz w:val="28"/>
          <w:szCs w:val="28"/>
        </w:rPr>
      </w:pPr>
    </w:p>
    <w:p w:rsidR="0080518B" w:rsidRDefault="00173CF8">
      <w:pPr>
        <w:numPr>
          <w:ilvl w:val="0"/>
          <w:numId w:val="25"/>
        </w:numPr>
        <w:tabs>
          <w:tab w:val="left" w:pos="785"/>
        </w:tabs>
        <w:spacing w:line="232" w:lineRule="auto"/>
        <w:ind w:left="800" w:right="80" w:hanging="367"/>
        <w:rPr>
          <w:rFonts w:ascii="Symbol" w:eastAsia="Symbol" w:hAnsi="Symbol" w:cs="Symbol"/>
          <w:color w:val="D99594"/>
          <w:sz w:val="28"/>
          <w:szCs w:val="28"/>
        </w:rPr>
      </w:pPr>
      <w:r>
        <w:rPr>
          <w:rFonts w:ascii="Calibri" w:eastAsia="Calibri" w:hAnsi="Calibri" w:cs="Calibri"/>
          <w:b/>
          <w:bCs/>
          <w:i/>
          <w:iCs/>
        </w:rPr>
        <w:t>One Year training course (450 hours) of “HSE Management “</w:t>
      </w:r>
      <w:r>
        <w:rPr>
          <w:rFonts w:ascii="Calibri" w:eastAsia="Calibri" w:hAnsi="Calibri" w:cs="Calibri"/>
          <w:i/>
          <w:iCs/>
        </w:rPr>
        <w:t>; Period and location: HSE Academy,</w:t>
      </w:r>
      <w:r>
        <w:rPr>
          <w:rFonts w:ascii="Calibri" w:eastAsia="Calibri" w:hAnsi="Calibri" w:cs="Calibri"/>
          <w:b/>
          <w:bCs/>
          <w:i/>
          <w:iCs/>
        </w:rPr>
        <w:t xml:space="preserve"> </w:t>
      </w:r>
      <w:r>
        <w:rPr>
          <w:rFonts w:ascii="Calibri" w:eastAsia="Calibri" w:hAnsi="Calibri" w:cs="Calibri"/>
          <w:i/>
          <w:iCs/>
        </w:rPr>
        <w:t>Universit</w:t>
      </w:r>
      <w:r>
        <w:rPr>
          <w:rFonts w:ascii="Calibri" w:eastAsia="Calibri" w:hAnsi="Calibri" w:cs="Calibri"/>
          <w:i/>
          <w:iCs/>
        </w:rPr>
        <w:t>y of Tehran, Iran, 2015.</w:t>
      </w:r>
    </w:p>
    <w:p w:rsidR="0080518B" w:rsidRDefault="0080518B">
      <w:pPr>
        <w:spacing w:line="292" w:lineRule="exact"/>
        <w:rPr>
          <w:rFonts w:ascii="Symbol" w:eastAsia="Symbol" w:hAnsi="Symbol" w:cs="Symbol"/>
          <w:color w:val="D99594"/>
          <w:sz w:val="28"/>
          <w:szCs w:val="28"/>
        </w:rPr>
      </w:pPr>
    </w:p>
    <w:p w:rsidR="0080518B" w:rsidRDefault="00173CF8">
      <w:pPr>
        <w:numPr>
          <w:ilvl w:val="0"/>
          <w:numId w:val="25"/>
        </w:numPr>
        <w:tabs>
          <w:tab w:val="left" w:pos="785"/>
        </w:tabs>
        <w:spacing w:line="234" w:lineRule="auto"/>
        <w:ind w:left="800" w:right="80" w:hanging="367"/>
        <w:rPr>
          <w:rFonts w:ascii="Symbol" w:eastAsia="Symbol" w:hAnsi="Symbol" w:cs="Symbol"/>
          <w:color w:val="D99594"/>
          <w:sz w:val="28"/>
          <w:szCs w:val="28"/>
        </w:rPr>
      </w:pPr>
      <w:r>
        <w:rPr>
          <w:rFonts w:ascii="Calibri" w:eastAsia="Calibri" w:hAnsi="Calibri" w:cs="Calibri"/>
          <w:b/>
          <w:bCs/>
          <w:i/>
          <w:iCs/>
        </w:rPr>
        <w:t xml:space="preserve">PERMIT TO WORK, H2S ALIVE, DONNING SCBA, COSH, ERP, AIR QUALITY TEST, LIFTING &amp; RIGGING; </w:t>
      </w:r>
      <w:r>
        <w:rPr>
          <w:rFonts w:ascii="Calibri" w:eastAsia="Calibri" w:hAnsi="Calibri" w:cs="Calibri"/>
          <w:i/>
          <w:iCs/>
        </w:rPr>
        <w:t>Period and location: ENI Iran B.V - Iran- Darquein Oil Field Phase 1&amp;2, 2008-2010.</w:t>
      </w:r>
    </w:p>
    <w:p w:rsidR="0080518B" w:rsidRDefault="0080518B">
      <w:pPr>
        <w:spacing w:line="282" w:lineRule="exact"/>
        <w:rPr>
          <w:rFonts w:ascii="Symbol" w:eastAsia="Symbol" w:hAnsi="Symbol" w:cs="Symbol"/>
          <w:color w:val="D99594"/>
          <w:sz w:val="28"/>
          <w:szCs w:val="28"/>
        </w:rPr>
      </w:pPr>
    </w:p>
    <w:p w:rsidR="0080518B" w:rsidRDefault="00173CF8">
      <w:pPr>
        <w:numPr>
          <w:ilvl w:val="0"/>
          <w:numId w:val="25"/>
        </w:numPr>
        <w:tabs>
          <w:tab w:val="left" w:pos="820"/>
        </w:tabs>
        <w:spacing w:line="430" w:lineRule="auto"/>
        <w:ind w:left="820" w:right="2660" w:hanging="387"/>
        <w:jc w:val="both"/>
        <w:rPr>
          <w:rFonts w:ascii="Symbol" w:eastAsia="Symbol" w:hAnsi="Symbol" w:cs="Symbol"/>
          <w:color w:val="D99594"/>
          <w:sz w:val="27"/>
          <w:szCs w:val="27"/>
        </w:rPr>
      </w:pPr>
      <w:r>
        <w:rPr>
          <w:rFonts w:ascii="Calibri" w:eastAsia="Calibri" w:hAnsi="Calibri" w:cs="Calibri"/>
          <w:b/>
          <w:bCs/>
          <w:i/>
          <w:iCs/>
          <w:sz w:val="21"/>
          <w:szCs w:val="21"/>
        </w:rPr>
        <w:t>RISK ASSESSMENT, CONFINED SPACE, FIRE WARDEN, FIRE FIGHTI</w:t>
      </w:r>
      <w:r>
        <w:rPr>
          <w:rFonts w:ascii="Calibri" w:eastAsia="Calibri" w:hAnsi="Calibri" w:cs="Calibri"/>
          <w:b/>
          <w:bCs/>
          <w:i/>
          <w:iCs/>
          <w:sz w:val="21"/>
          <w:szCs w:val="21"/>
        </w:rPr>
        <w:t xml:space="preserve">NG; </w:t>
      </w:r>
      <w:r>
        <w:rPr>
          <w:rFonts w:ascii="Calibri" w:eastAsia="Calibri" w:hAnsi="Calibri" w:cs="Calibri"/>
          <w:sz w:val="21"/>
          <w:szCs w:val="21"/>
        </w:rPr>
        <w:t xml:space="preserve">Period and location: </w:t>
      </w:r>
      <w:r>
        <w:rPr>
          <w:rFonts w:ascii="Calibri" w:eastAsia="Calibri" w:hAnsi="Calibri" w:cs="Calibri"/>
          <w:i/>
          <w:iCs/>
          <w:sz w:val="21"/>
          <w:szCs w:val="21"/>
        </w:rPr>
        <w:t>PETROFAC Co. - Iran- Phase 4&amp;5 south Pars, 2005.</w:t>
      </w:r>
    </w:p>
    <w:p w:rsidR="0080518B" w:rsidRDefault="0080518B">
      <w:pPr>
        <w:spacing w:line="52" w:lineRule="exact"/>
        <w:rPr>
          <w:rFonts w:ascii="Symbol" w:eastAsia="Symbol" w:hAnsi="Symbol" w:cs="Symbol"/>
          <w:color w:val="D99594"/>
          <w:sz w:val="27"/>
          <w:szCs w:val="27"/>
        </w:rPr>
      </w:pPr>
    </w:p>
    <w:p w:rsidR="0080518B" w:rsidRDefault="00173CF8">
      <w:pPr>
        <w:numPr>
          <w:ilvl w:val="0"/>
          <w:numId w:val="25"/>
        </w:numPr>
        <w:tabs>
          <w:tab w:val="left" w:pos="786"/>
        </w:tabs>
        <w:spacing w:line="219" w:lineRule="auto"/>
        <w:ind w:left="800" w:right="80" w:hanging="367"/>
        <w:rPr>
          <w:rFonts w:ascii="Symbol" w:eastAsia="Symbol" w:hAnsi="Symbol" w:cs="Symbol"/>
          <w:color w:val="D99594"/>
          <w:sz w:val="28"/>
          <w:szCs w:val="28"/>
        </w:rPr>
      </w:pPr>
      <w:r>
        <w:rPr>
          <w:rFonts w:ascii="Calibri" w:eastAsia="Calibri" w:hAnsi="Calibri" w:cs="Calibri"/>
          <w:b/>
          <w:bCs/>
          <w:i/>
          <w:iCs/>
        </w:rPr>
        <w:t>LIFTING, WELDING SAFETY, H2S RISK, GAS TESTING, EXCAVATION, SCAFFOLDING, WORKING AT HIGHT, DONNING S C B A, FIRST AID, SIMOPS AND ENVIROMENT;</w:t>
      </w:r>
    </w:p>
    <w:p w:rsidR="0080518B" w:rsidRDefault="0080518B">
      <w:pPr>
        <w:spacing w:line="179" w:lineRule="exact"/>
        <w:rPr>
          <w:sz w:val="20"/>
          <w:szCs w:val="20"/>
        </w:rPr>
      </w:pPr>
    </w:p>
    <w:p w:rsidR="0080518B" w:rsidRDefault="00173CF8">
      <w:pPr>
        <w:ind w:left="820"/>
        <w:rPr>
          <w:sz w:val="20"/>
          <w:szCs w:val="20"/>
        </w:rPr>
      </w:pPr>
      <w:r>
        <w:rPr>
          <w:rFonts w:ascii="Calibri" w:eastAsia="Calibri" w:hAnsi="Calibri" w:cs="Calibri"/>
        </w:rPr>
        <w:t xml:space="preserve">Period and location: </w:t>
      </w:r>
      <w:r>
        <w:rPr>
          <w:rFonts w:ascii="Calibri" w:eastAsia="Calibri" w:hAnsi="Calibri" w:cs="Calibri"/>
          <w:i/>
          <w:iCs/>
        </w:rPr>
        <w:t xml:space="preserve">HYUNDAI Eng. and </w:t>
      </w:r>
      <w:r>
        <w:rPr>
          <w:rFonts w:ascii="Calibri" w:eastAsia="Calibri" w:hAnsi="Calibri" w:cs="Calibri"/>
          <w:i/>
          <w:iCs/>
        </w:rPr>
        <w:t>construction Co. - Iran- Phase 4&amp;5 south Pars,2004 – 2005.</w:t>
      </w:r>
    </w:p>
    <w:p w:rsidR="0080518B" w:rsidRDefault="0080518B">
      <w:pPr>
        <w:spacing w:line="367" w:lineRule="exact"/>
        <w:rPr>
          <w:sz w:val="20"/>
          <w:szCs w:val="20"/>
        </w:rPr>
      </w:pPr>
    </w:p>
    <w:p w:rsidR="0080518B" w:rsidRDefault="00173CF8">
      <w:pPr>
        <w:ind w:left="80"/>
        <w:rPr>
          <w:sz w:val="20"/>
          <w:szCs w:val="20"/>
        </w:rPr>
      </w:pPr>
      <w:r>
        <w:rPr>
          <w:rFonts w:ascii="Arial" w:eastAsia="Arial" w:hAnsi="Arial" w:cs="Arial"/>
        </w:rPr>
        <w:t>Section E</w:t>
      </w:r>
    </w:p>
    <w:p w:rsidR="0080518B" w:rsidRDefault="0080518B">
      <w:pPr>
        <w:spacing w:line="20" w:lineRule="exact"/>
        <w:rPr>
          <w:sz w:val="20"/>
          <w:szCs w:val="20"/>
        </w:rPr>
      </w:pPr>
      <w:r>
        <w:rPr>
          <w:sz w:val="20"/>
          <w:szCs w:val="20"/>
        </w:rPr>
        <w:pict>
          <v:rect id="Shape 17" o:spid="_x0000_s1042" style="position:absolute;margin-left:2.2pt;margin-top:1.45pt;width:484.8pt;height:40.3pt;z-index:-251651072;visibility:visible;mso-wrap-distance-left:0;mso-wrap-distance-right:0" o:allowincell="f" fillcolor="#ccc" stroked="f"/>
        </w:pict>
      </w:r>
    </w:p>
    <w:p w:rsidR="0080518B" w:rsidRDefault="0080518B">
      <w:pPr>
        <w:spacing w:line="226" w:lineRule="exact"/>
        <w:rPr>
          <w:sz w:val="20"/>
          <w:szCs w:val="20"/>
        </w:rPr>
      </w:pPr>
    </w:p>
    <w:p w:rsidR="0080518B" w:rsidRDefault="00173CF8">
      <w:pPr>
        <w:jc w:val="center"/>
        <w:rPr>
          <w:sz w:val="20"/>
          <w:szCs w:val="20"/>
        </w:rPr>
      </w:pPr>
      <w:r>
        <w:rPr>
          <w:rFonts w:ascii="Arial" w:eastAsia="Arial" w:hAnsi="Arial" w:cs="Arial"/>
          <w:b/>
          <w:bCs/>
          <w:sz w:val="24"/>
          <w:szCs w:val="24"/>
        </w:rPr>
        <w:t>Honors &amp; Awards</w:t>
      </w:r>
    </w:p>
    <w:p w:rsidR="0080518B" w:rsidRDefault="0080518B">
      <w:pPr>
        <w:spacing w:line="200" w:lineRule="exact"/>
        <w:rPr>
          <w:sz w:val="20"/>
          <w:szCs w:val="20"/>
        </w:rPr>
      </w:pPr>
    </w:p>
    <w:p w:rsidR="0080518B" w:rsidRDefault="0080518B">
      <w:pPr>
        <w:spacing w:line="282" w:lineRule="exact"/>
        <w:rPr>
          <w:sz w:val="20"/>
          <w:szCs w:val="20"/>
        </w:rPr>
      </w:pPr>
    </w:p>
    <w:p w:rsidR="0080518B" w:rsidRDefault="00173CF8">
      <w:pPr>
        <w:numPr>
          <w:ilvl w:val="0"/>
          <w:numId w:val="26"/>
        </w:numPr>
        <w:tabs>
          <w:tab w:val="left" w:pos="786"/>
        </w:tabs>
        <w:spacing w:line="238" w:lineRule="auto"/>
        <w:ind w:left="800" w:right="60" w:hanging="367"/>
        <w:rPr>
          <w:rFonts w:ascii="Symbol" w:eastAsia="Symbol" w:hAnsi="Symbol" w:cs="Symbol"/>
          <w:color w:val="D99594"/>
          <w:sz w:val="28"/>
          <w:szCs w:val="28"/>
        </w:rPr>
      </w:pPr>
      <w:r>
        <w:rPr>
          <w:rFonts w:ascii="Calibri" w:eastAsia="Calibri" w:hAnsi="Calibri" w:cs="Calibri"/>
          <w:b/>
          <w:bCs/>
        </w:rPr>
        <w:t>Certification of Appreciation (Excellent Performance as HSE Advisor); Tehran Energy consultant. Iran- AZADEGAN Oil Field; 2018.</w:t>
      </w:r>
    </w:p>
    <w:p w:rsidR="0080518B" w:rsidRDefault="0080518B">
      <w:pPr>
        <w:spacing w:line="271" w:lineRule="exact"/>
        <w:rPr>
          <w:rFonts w:ascii="Symbol" w:eastAsia="Symbol" w:hAnsi="Symbol" w:cs="Symbol"/>
          <w:color w:val="D99594"/>
          <w:sz w:val="28"/>
          <w:szCs w:val="28"/>
        </w:rPr>
      </w:pPr>
    </w:p>
    <w:p w:rsidR="0080518B" w:rsidRDefault="00173CF8">
      <w:pPr>
        <w:numPr>
          <w:ilvl w:val="0"/>
          <w:numId w:val="26"/>
        </w:numPr>
        <w:tabs>
          <w:tab w:val="left" w:pos="786"/>
        </w:tabs>
        <w:spacing w:line="238" w:lineRule="auto"/>
        <w:ind w:left="800" w:right="80" w:hanging="367"/>
        <w:rPr>
          <w:rFonts w:ascii="Symbol" w:eastAsia="Symbol" w:hAnsi="Symbol" w:cs="Symbol"/>
          <w:color w:val="D99594"/>
          <w:sz w:val="28"/>
          <w:szCs w:val="28"/>
        </w:rPr>
      </w:pPr>
      <w:r>
        <w:rPr>
          <w:rFonts w:ascii="Calibri" w:eastAsia="Calibri" w:hAnsi="Calibri" w:cs="Calibri"/>
          <w:b/>
          <w:bCs/>
        </w:rPr>
        <w:t xml:space="preserve">Certification of Appreciation </w:t>
      </w:r>
      <w:r>
        <w:rPr>
          <w:rFonts w:ascii="Calibri" w:eastAsia="Calibri" w:hAnsi="Calibri" w:cs="Calibri"/>
          <w:b/>
          <w:bCs/>
        </w:rPr>
        <w:t>(Excellent Performance as HSE Manager); SINOPEC. Iran- Yadavaran Oil Field; 2013.</w:t>
      </w:r>
    </w:p>
    <w:p w:rsidR="0080518B" w:rsidRDefault="0080518B">
      <w:pPr>
        <w:spacing w:line="276" w:lineRule="exact"/>
        <w:rPr>
          <w:rFonts w:ascii="Symbol" w:eastAsia="Symbol" w:hAnsi="Symbol" w:cs="Symbol"/>
          <w:color w:val="D99594"/>
          <w:sz w:val="28"/>
          <w:szCs w:val="28"/>
        </w:rPr>
      </w:pPr>
    </w:p>
    <w:p w:rsidR="0080518B" w:rsidRDefault="00173CF8">
      <w:pPr>
        <w:numPr>
          <w:ilvl w:val="0"/>
          <w:numId w:val="26"/>
        </w:numPr>
        <w:tabs>
          <w:tab w:val="left" w:pos="786"/>
        </w:tabs>
        <w:spacing w:line="238" w:lineRule="auto"/>
        <w:ind w:left="800" w:right="80" w:hanging="367"/>
        <w:rPr>
          <w:rFonts w:ascii="Symbol" w:eastAsia="Symbol" w:hAnsi="Symbol" w:cs="Symbol"/>
          <w:color w:val="D99594"/>
          <w:sz w:val="28"/>
          <w:szCs w:val="28"/>
        </w:rPr>
      </w:pPr>
      <w:r>
        <w:rPr>
          <w:rFonts w:ascii="Calibri" w:eastAsia="Calibri" w:hAnsi="Calibri" w:cs="Calibri"/>
          <w:b/>
          <w:bCs/>
        </w:rPr>
        <w:t>Certification of Appreciation (2 Million Man hours working without LTI.); SINOPEC. Iran-Yadavaran Oil Field; 2010.</w:t>
      </w:r>
    </w:p>
    <w:p w:rsidR="0080518B" w:rsidRDefault="0080518B">
      <w:pPr>
        <w:spacing w:line="234" w:lineRule="exact"/>
        <w:rPr>
          <w:rFonts w:ascii="Symbol" w:eastAsia="Symbol" w:hAnsi="Symbol" w:cs="Symbol"/>
          <w:color w:val="D99594"/>
          <w:sz w:val="28"/>
          <w:szCs w:val="28"/>
        </w:rPr>
      </w:pPr>
    </w:p>
    <w:p w:rsidR="0080518B" w:rsidRDefault="00173CF8">
      <w:pPr>
        <w:numPr>
          <w:ilvl w:val="0"/>
          <w:numId w:val="26"/>
        </w:numPr>
        <w:tabs>
          <w:tab w:val="left" w:pos="780"/>
        </w:tabs>
        <w:ind w:left="780" w:hanging="347"/>
        <w:rPr>
          <w:rFonts w:ascii="Symbol" w:eastAsia="Symbol" w:hAnsi="Symbol" w:cs="Symbol"/>
          <w:color w:val="D99594"/>
          <w:sz w:val="28"/>
          <w:szCs w:val="28"/>
        </w:rPr>
      </w:pPr>
      <w:r>
        <w:rPr>
          <w:rFonts w:ascii="Calibri" w:eastAsia="Calibri" w:hAnsi="Calibri" w:cs="Calibri"/>
          <w:b/>
          <w:bCs/>
        </w:rPr>
        <w:t>SAFETY AWARD; HYUNDAI Eng. and construction Co. - Iran- P</w:t>
      </w:r>
      <w:r>
        <w:rPr>
          <w:rFonts w:ascii="Calibri" w:eastAsia="Calibri" w:hAnsi="Calibri" w:cs="Calibri"/>
          <w:b/>
          <w:bCs/>
        </w:rPr>
        <w:t>hase 4&amp;5 south Pars; 2005.</w:t>
      </w:r>
    </w:p>
    <w:p w:rsidR="0080518B" w:rsidRDefault="0080518B">
      <w:pPr>
        <w:spacing w:line="200" w:lineRule="exact"/>
        <w:rPr>
          <w:sz w:val="20"/>
          <w:szCs w:val="20"/>
        </w:rPr>
      </w:pPr>
    </w:p>
    <w:p w:rsidR="0080518B" w:rsidRDefault="0080518B">
      <w:pPr>
        <w:spacing w:line="200" w:lineRule="exact"/>
        <w:rPr>
          <w:sz w:val="20"/>
          <w:szCs w:val="20"/>
        </w:rPr>
      </w:pPr>
    </w:p>
    <w:p w:rsidR="0080518B" w:rsidRDefault="0080518B">
      <w:pPr>
        <w:spacing w:line="200" w:lineRule="exact"/>
        <w:rPr>
          <w:sz w:val="20"/>
          <w:szCs w:val="20"/>
        </w:rPr>
      </w:pPr>
    </w:p>
    <w:p w:rsidR="0080518B" w:rsidRDefault="0080518B">
      <w:pPr>
        <w:spacing w:line="200" w:lineRule="exact"/>
        <w:rPr>
          <w:sz w:val="20"/>
          <w:szCs w:val="20"/>
        </w:rPr>
      </w:pPr>
    </w:p>
    <w:p w:rsidR="0080518B" w:rsidRDefault="0080518B">
      <w:pPr>
        <w:spacing w:line="200" w:lineRule="exact"/>
        <w:rPr>
          <w:sz w:val="20"/>
          <w:szCs w:val="20"/>
        </w:rPr>
      </w:pPr>
    </w:p>
    <w:p w:rsidR="0080518B" w:rsidRDefault="0080518B">
      <w:pPr>
        <w:spacing w:line="200" w:lineRule="exact"/>
        <w:rPr>
          <w:sz w:val="20"/>
          <w:szCs w:val="20"/>
        </w:rPr>
      </w:pPr>
    </w:p>
    <w:p w:rsidR="0080518B" w:rsidRDefault="0080518B">
      <w:pPr>
        <w:spacing w:line="200" w:lineRule="exact"/>
        <w:rPr>
          <w:sz w:val="20"/>
          <w:szCs w:val="20"/>
        </w:rPr>
      </w:pPr>
    </w:p>
    <w:p w:rsidR="0080518B" w:rsidRDefault="0080518B">
      <w:pPr>
        <w:spacing w:line="256" w:lineRule="exact"/>
        <w:rPr>
          <w:sz w:val="20"/>
          <w:szCs w:val="20"/>
        </w:rPr>
      </w:pPr>
    </w:p>
    <w:tbl>
      <w:tblPr>
        <w:tblW w:w="0" w:type="auto"/>
        <w:tblLayout w:type="fixed"/>
        <w:tblCellMar>
          <w:left w:w="0" w:type="dxa"/>
          <w:right w:w="0" w:type="dxa"/>
        </w:tblCellMar>
        <w:tblLook w:val="04A0"/>
      </w:tblPr>
      <w:tblGrid>
        <w:gridCol w:w="5560"/>
        <w:gridCol w:w="4220"/>
        <w:gridCol w:w="20"/>
      </w:tblGrid>
      <w:tr w:rsidR="0080518B">
        <w:trPr>
          <w:trHeight w:val="211"/>
        </w:trPr>
        <w:tc>
          <w:tcPr>
            <w:tcW w:w="5560" w:type="dxa"/>
            <w:vMerge w:val="restart"/>
            <w:tcBorders>
              <w:top w:val="single" w:sz="8" w:space="0" w:color="auto"/>
            </w:tcBorders>
            <w:vAlign w:val="bottom"/>
          </w:tcPr>
          <w:p w:rsidR="0080518B" w:rsidRDefault="0080518B">
            <w:pPr>
              <w:ind w:left="80"/>
              <w:rPr>
                <w:sz w:val="20"/>
                <w:szCs w:val="20"/>
              </w:rPr>
            </w:pPr>
          </w:p>
        </w:tc>
        <w:tc>
          <w:tcPr>
            <w:tcW w:w="4220" w:type="dxa"/>
            <w:tcBorders>
              <w:top w:val="single" w:sz="8" w:space="0" w:color="auto"/>
            </w:tcBorders>
            <w:vAlign w:val="bottom"/>
          </w:tcPr>
          <w:p w:rsidR="0080518B" w:rsidRDefault="00173CF8">
            <w:pPr>
              <w:spacing w:line="211" w:lineRule="exact"/>
              <w:ind w:left="2620"/>
              <w:rPr>
                <w:sz w:val="20"/>
                <w:szCs w:val="20"/>
              </w:rPr>
            </w:pPr>
            <w:r>
              <w:rPr>
                <w:rFonts w:ascii="Arial" w:eastAsia="Arial" w:hAnsi="Arial" w:cs="Arial"/>
                <w:sz w:val="20"/>
                <w:szCs w:val="20"/>
              </w:rPr>
              <w:t>Page 12 of 13</w:t>
            </w:r>
          </w:p>
        </w:tc>
        <w:tc>
          <w:tcPr>
            <w:tcW w:w="0" w:type="dxa"/>
            <w:vAlign w:val="bottom"/>
          </w:tcPr>
          <w:p w:rsidR="0080518B" w:rsidRDefault="0080518B">
            <w:pPr>
              <w:rPr>
                <w:sz w:val="1"/>
                <w:szCs w:val="1"/>
              </w:rPr>
            </w:pPr>
          </w:p>
        </w:tc>
      </w:tr>
      <w:tr w:rsidR="0080518B">
        <w:trPr>
          <w:trHeight w:val="1013"/>
        </w:trPr>
        <w:tc>
          <w:tcPr>
            <w:tcW w:w="5560" w:type="dxa"/>
            <w:vMerge/>
            <w:vAlign w:val="bottom"/>
          </w:tcPr>
          <w:p w:rsidR="0080518B" w:rsidRDefault="0080518B">
            <w:pPr>
              <w:rPr>
                <w:sz w:val="24"/>
                <w:szCs w:val="24"/>
              </w:rPr>
            </w:pPr>
          </w:p>
        </w:tc>
        <w:tc>
          <w:tcPr>
            <w:tcW w:w="4220" w:type="dxa"/>
            <w:vAlign w:val="bottom"/>
          </w:tcPr>
          <w:p w:rsidR="0080518B" w:rsidRDefault="0080518B">
            <w:pPr>
              <w:rPr>
                <w:sz w:val="24"/>
                <w:szCs w:val="24"/>
              </w:rPr>
            </w:pPr>
          </w:p>
        </w:tc>
        <w:tc>
          <w:tcPr>
            <w:tcW w:w="0" w:type="dxa"/>
            <w:vAlign w:val="bottom"/>
          </w:tcPr>
          <w:p w:rsidR="0080518B" w:rsidRDefault="0080518B">
            <w:pPr>
              <w:rPr>
                <w:sz w:val="1"/>
                <w:szCs w:val="1"/>
              </w:rPr>
            </w:pPr>
          </w:p>
        </w:tc>
      </w:tr>
    </w:tbl>
    <w:p w:rsidR="0080518B" w:rsidRDefault="0080518B">
      <w:pPr>
        <w:sectPr w:rsidR="0080518B">
          <w:pgSz w:w="11900" w:h="17038"/>
          <w:pgMar w:top="1104" w:right="1064" w:bottom="0" w:left="1060" w:header="0" w:footer="0" w:gutter="0"/>
          <w:cols w:space="720" w:equalWidth="0">
            <w:col w:w="9780"/>
          </w:cols>
        </w:sectPr>
      </w:pPr>
    </w:p>
    <w:p w:rsidR="0080518B" w:rsidRDefault="0080518B" w:rsidP="00762B93">
      <w:pPr>
        <w:spacing w:line="1" w:lineRule="exact"/>
        <w:rPr>
          <w:sz w:val="20"/>
          <w:szCs w:val="20"/>
        </w:rPr>
      </w:pPr>
    </w:p>
    <w:sectPr w:rsidR="0080518B" w:rsidSect="0080518B">
      <w:pgSz w:w="11900" w:h="17038"/>
      <w:pgMar w:top="1383" w:right="1064" w:bottom="0" w:left="1060" w:header="0" w:footer="0" w:gutter="0"/>
      <w:cols w:space="720"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F49C90F0"/>
    <w:lvl w:ilvl="0" w:tplc="C8BECD28">
      <w:start w:val="1"/>
      <w:numFmt w:val="decimal"/>
      <w:lvlText w:val="%1."/>
      <w:lvlJc w:val="left"/>
    </w:lvl>
    <w:lvl w:ilvl="1" w:tplc="3754DEDC">
      <w:numFmt w:val="decimal"/>
      <w:lvlText w:val=""/>
      <w:lvlJc w:val="left"/>
    </w:lvl>
    <w:lvl w:ilvl="2" w:tplc="54548B56">
      <w:numFmt w:val="decimal"/>
      <w:lvlText w:val=""/>
      <w:lvlJc w:val="left"/>
    </w:lvl>
    <w:lvl w:ilvl="3" w:tplc="F9DABCFA">
      <w:numFmt w:val="decimal"/>
      <w:lvlText w:val=""/>
      <w:lvlJc w:val="left"/>
    </w:lvl>
    <w:lvl w:ilvl="4" w:tplc="5B263BB8">
      <w:numFmt w:val="decimal"/>
      <w:lvlText w:val=""/>
      <w:lvlJc w:val="left"/>
    </w:lvl>
    <w:lvl w:ilvl="5" w:tplc="7B20F684">
      <w:numFmt w:val="decimal"/>
      <w:lvlText w:val=""/>
      <w:lvlJc w:val="left"/>
    </w:lvl>
    <w:lvl w:ilvl="6" w:tplc="DF2AF54C">
      <w:numFmt w:val="decimal"/>
      <w:lvlText w:val=""/>
      <w:lvlJc w:val="left"/>
    </w:lvl>
    <w:lvl w:ilvl="7" w:tplc="1AC2E080">
      <w:numFmt w:val="decimal"/>
      <w:lvlText w:val=""/>
      <w:lvlJc w:val="left"/>
    </w:lvl>
    <w:lvl w:ilvl="8" w:tplc="0D3C2640">
      <w:numFmt w:val="decimal"/>
      <w:lvlText w:val=""/>
      <w:lvlJc w:val="left"/>
    </w:lvl>
  </w:abstractNum>
  <w:abstractNum w:abstractNumId="1">
    <w:nsid w:val="00001238"/>
    <w:multiLevelType w:val="hybridMultilevel"/>
    <w:tmpl w:val="1B584462"/>
    <w:lvl w:ilvl="0" w:tplc="D9286858">
      <w:start w:val="1"/>
      <w:numFmt w:val="decimal"/>
      <w:lvlText w:val="%1."/>
      <w:lvlJc w:val="left"/>
    </w:lvl>
    <w:lvl w:ilvl="1" w:tplc="5A0C0B5A">
      <w:numFmt w:val="decimal"/>
      <w:lvlText w:val=""/>
      <w:lvlJc w:val="left"/>
    </w:lvl>
    <w:lvl w:ilvl="2" w:tplc="C750EFFE">
      <w:numFmt w:val="decimal"/>
      <w:lvlText w:val=""/>
      <w:lvlJc w:val="left"/>
    </w:lvl>
    <w:lvl w:ilvl="3" w:tplc="98CE7C76">
      <w:numFmt w:val="decimal"/>
      <w:lvlText w:val=""/>
      <w:lvlJc w:val="left"/>
    </w:lvl>
    <w:lvl w:ilvl="4" w:tplc="1DCECDDC">
      <w:numFmt w:val="decimal"/>
      <w:lvlText w:val=""/>
      <w:lvlJc w:val="left"/>
    </w:lvl>
    <w:lvl w:ilvl="5" w:tplc="EDCC68A4">
      <w:numFmt w:val="decimal"/>
      <w:lvlText w:val=""/>
      <w:lvlJc w:val="left"/>
    </w:lvl>
    <w:lvl w:ilvl="6" w:tplc="FD0C7700">
      <w:numFmt w:val="decimal"/>
      <w:lvlText w:val=""/>
      <w:lvlJc w:val="left"/>
    </w:lvl>
    <w:lvl w:ilvl="7" w:tplc="DA36D5B6">
      <w:numFmt w:val="decimal"/>
      <w:lvlText w:val=""/>
      <w:lvlJc w:val="left"/>
    </w:lvl>
    <w:lvl w:ilvl="8" w:tplc="347A7538">
      <w:numFmt w:val="decimal"/>
      <w:lvlText w:val=""/>
      <w:lvlJc w:val="left"/>
    </w:lvl>
  </w:abstractNum>
  <w:abstractNum w:abstractNumId="2">
    <w:nsid w:val="00001547"/>
    <w:multiLevelType w:val="hybridMultilevel"/>
    <w:tmpl w:val="DAC40DA6"/>
    <w:lvl w:ilvl="0" w:tplc="D9482DD2">
      <w:start w:val="1"/>
      <w:numFmt w:val="decimal"/>
      <w:lvlText w:val="%1."/>
      <w:lvlJc w:val="left"/>
    </w:lvl>
    <w:lvl w:ilvl="1" w:tplc="2ADE0DDE">
      <w:numFmt w:val="decimal"/>
      <w:lvlText w:val=""/>
      <w:lvlJc w:val="left"/>
    </w:lvl>
    <w:lvl w:ilvl="2" w:tplc="83C83350">
      <w:numFmt w:val="decimal"/>
      <w:lvlText w:val=""/>
      <w:lvlJc w:val="left"/>
    </w:lvl>
    <w:lvl w:ilvl="3" w:tplc="F7B681B4">
      <w:numFmt w:val="decimal"/>
      <w:lvlText w:val=""/>
      <w:lvlJc w:val="left"/>
    </w:lvl>
    <w:lvl w:ilvl="4" w:tplc="5CBE7E60">
      <w:numFmt w:val="decimal"/>
      <w:lvlText w:val=""/>
      <w:lvlJc w:val="left"/>
    </w:lvl>
    <w:lvl w:ilvl="5" w:tplc="A8544B02">
      <w:numFmt w:val="decimal"/>
      <w:lvlText w:val=""/>
      <w:lvlJc w:val="left"/>
    </w:lvl>
    <w:lvl w:ilvl="6" w:tplc="DB1A2BE8">
      <w:numFmt w:val="decimal"/>
      <w:lvlText w:val=""/>
      <w:lvlJc w:val="left"/>
    </w:lvl>
    <w:lvl w:ilvl="7" w:tplc="C804F6D0">
      <w:numFmt w:val="decimal"/>
      <w:lvlText w:val=""/>
      <w:lvlJc w:val="left"/>
    </w:lvl>
    <w:lvl w:ilvl="8" w:tplc="222C3DE2">
      <w:numFmt w:val="decimal"/>
      <w:lvlText w:val=""/>
      <w:lvlJc w:val="left"/>
    </w:lvl>
  </w:abstractNum>
  <w:abstractNum w:abstractNumId="3">
    <w:nsid w:val="00001AD4"/>
    <w:multiLevelType w:val="hybridMultilevel"/>
    <w:tmpl w:val="B6568672"/>
    <w:lvl w:ilvl="0" w:tplc="6AF6FDA8">
      <w:start w:val="2"/>
      <w:numFmt w:val="decimal"/>
      <w:lvlText w:val="%1."/>
      <w:lvlJc w:val="left"/>
    </w:lvl>
    <w:lvl w:ilvl="1" w:tplc="CFC68A3E">
      <w:numFmt w:val="decimal"/>
      <w:lvlText w:val=""/>
      <w:lvlJc w:val="left"/>
    </w:lvl>
    <w:lvl w:ilvl="2" w:tplc="08A88196">
      <w:numFmt w:val="decimal"/>
      <w:lvlText w:val=""/>
      <w:lvlJc w:val="left"/>
    </w:lvl>
    <w:lvl w:ilvl="3" w:tplc="DB62BBB4">
      <w:numFmt w:val="decimal"/>
      <w:lvlText w:val=""/>
      <w:lvlJc w:val="left"/>
    </w:lvl>
    <w:lvl w:ilvl="4" w:tplc="771E2B60">
      <w:numFmt w:val="decimal"/>
      <w:lvlText w:val=""/>
      <w:lvlJc w:val="left"/>
    </w:lvl>
    <w:lvl w:ilvl="5" w:tplc="8B4EC914">
      <w:numFmt w:val="decimal"/>
      <w:lvlText w:val=""/>
      <w:lvlJc w:val="left"/>
    </w:lvl>
    <w:lvl w:ilvl="6" w:tplc="92FEA896">
      <w:numFmt w:val="decimal"/>
      <w:lvlText w:val=""/>
      <w:lvlJc w:val="left"/>
    </w:lvl>
    <w:lvl w:ilvl="7" w:tplc="008669FA">
      <w:numFmt w:val="decimal"/>
      <w:lvlText w:val=""/>
      <w:lvlJc w:val="left"/>
    </w:lvl>
    <w:lvl w:ilvl="8" w:tplc="F24E38C6">
      <w:numFmt w:val="decimal"/>
      <w:lvlText w:val=""/>
      <w:lvlJc w:val="left"/>
    </w:lvl>
  </w:abstractNum>
  <w:abstractNum w:abstractNumId="4">
    <w:nsid w:val="00001E1F"/>
    <w:multiLevelType w:val="hybridMultilevel"/>
    <w:tmpl w:val="50346CD6"/>
    <w:lvl w:ilvl="0" w:tplc="C21C282C">
      <w:start w:val="1"/>
      <w:numFmt w:val="bullet"/>
      <w:lvlText w:val=""/>
      <w:lvlJc w:val="left"/>
    </w:lvl>
    <w:lvl w:ilvl="1" w:tplc="A17A301C">
      <w:numFmt w:val="decimal"/>
      <w:lvlText w:val=""/>
      <w:lvlJc w:val="left"/>
    </w:lvl>
    <w:lvl w:ilvl="2" w:tplc="FA9E3A0C">
      <w:numFmt w:val="decimal"/>
      <w:lvlText w:val=""/>
      <w:lvlJc w:val="left"/>
    </w:lvl>
    <w:lvl w:ilvl="3" w:tplc="505AFE94">
      <w:numFmt w:val="decimal"/>
      <w:lvlText w:val=""/>
      <w:lvlJc w:val="left"/>
    </w:lvl>
    <w:lvl w:ilvl="4" w:tplc="F97CAA0E">
      <w:numFmt w:val="decimal"/>
      <w:lvlText w:val=""/>
      <w:lvlJc w:val="left"/>
    </w:lvl>
    <w:lvl w:ilvl="5" w:tplc="8CE228D2">
      <w:numFmt w:val="decimal"/>
      <w:lvlText w:val=""/>
      <w:lvlJc w:val="left"/>
    </w:lvl>
    <w:lvl w:ilvl="6" w:tplc="68AAB6AC">
      <w:numFmt w:val="decimal"/>
      <w:lvlText w:val=""/>
      <w:lvlJc w:val="left"/>
    </w:lvl>
    <w:lvl w:ilvl="7" w:tplc="7456877C">
      <w:numFmt w:val="decimal"/>
      <w:lvlText w:val=""/>
      <w:lvlJc w:val="left"/>
    </w:lvl>
    <w:lvl w:ilvl="8" w:tplc="3308391A">
      <w:numFmt w:val="decimal"/>
      <w:lvlText w:val=""/>
      <w:lvlJc w:val="left"/>
    </w:lvl>
  </w:abstractNum>
  <w:abstractNum w:abstractNumId="5">
    <w:nsid w:val="000026A6"/>
    <w:multiLevelType w:val="hybridMultilevel"/>
    <w:tmpl w:val="9740EED4"/>
    <w:lvl w:ilvl="0" w:tplc="F474BF02">
      <w:start w:val="1"/>
      <w:numFmt w:val="decimal"/>
      <w:lvlText w:val="%1."/>
      <w:lvlJc w:val="left"/>
    </w:lvl>
    <w:lvl w:ilvl="1" w:tplc="26305880">
      <w:start w:val="1"/>
      <w:numFmt w:val="bullet"/>
      <w:lvlText w:val=""/>
      <w:lvlJc w:val="left"/>
    </w:lvl>
    <w:lvl w:ilvl="2" w:tplc="88DCDC12">
      <w:numFmt w:val="decimal"/>
      <w:lvlText w:val=""/>
      <w:lvlJc w:val="left"/>
    </w:lvl>
    <w:lvl w:ilvl="3" w:tplc="4986FC9E">
      <w:numFmt w:val="decimal"/>
      <w:lvlText w:val=""/>
      <w:lvlJc w:val="left"/>
    </w:lvl>
    <w:lvl w:ilvl="4" w:tplc="BB564EE6">
      <w:numFmt w:val="decimal"/>
      <w:lvlText w:val=""/>
      <w:lvlJc w:val="left"/>
    </w:lvl>
    <w:lvl w:ilvl="5" w:tplc="49D4ABE2">
      <w:numFmt w:val="decimal"/>
      <w:lvlText w:val=""/>
      <w:lvlJc w:val="left"/>
    </w:lvl>
    <w:lvl w:ilvl="6" w:tplc="9BCA1600">
      <w:numFmt w:val="decimal"/>
      <w:lvlText w:val=""/>
      <w:lvlJc w:val="left"/>
    </w:lvl>
    <w:lvl w:ilvl="7" w:tplc="52004A7A">
      <w:numFmt w:val="decimal"/>
      <w:lvlText w:val=""/>
      <w:lvlJc w:val="left"/>
    </w:lvl>
    <w:lvl w:ilvl="8" w:tplc="94A29DFE">
      <w:numFmt w:val="decimal"/>
      <w:lvlText w:val=""/>
      <w:lvlJc w:val="left"/>
    </w:lvl>
  </w:abstractNum>
  <w:abstractNum w:abstractNumId="6">
    <w:nsid w:val="00002D12"/>
    <w:multiLevelType w:val="hybridMultilevel"/>
    <w:tmpl w:val="92009710"/>
    <w:lvl w:ilvl="0" w:tplc="D28E30FA">
      <w:start w:val="7"/>
      <w:numFmt w:val="decimal"/>
      <w:lvlText w:val="%1."/>
      <w:lvlJc w:val="left"/>
    </w:lvl>
    <w:lvl w:ilvl="1" w:tplc="356A7BFA">
      <w:start w:val="1"/>
      <w:numFmt w:val="bullet"/>
      <w:lvlText w:val=""/>
      <w:lvlJc w:val="left"/>
    </w:lvl>
    <w:lvl w:ilvl="2" w:tplc="89842774">
      <w:numFmt w:val="decimal"/>
      <w:lvlText w:val=""/>
      <w:lvlJc w:val="left"/>
    </w:lvl>
    <w:lvl w:ilvl="3" w:tplc="0BCA9492">
      <w:numFmt w:val="decimal"/>
      <w:lvlText w:val=""/>
      <w:lvlJc w:val="left"/>
    </w:lvl>
    <w:lvl w:ilvl="4" w:tplc="0F94E6F6">
      <w:numFmt w:val="decimal"/>
      <w:lvlText w:val=""/>
      <w:lvlJc w:val="left"/>
    </w:lvl>
    <w:lvl w:ilvl="5" w:tplc="0A966B5C">
      <w:numFmt w:val="decimal"/>
      <w:lvlText w:val=""/>
      <w:lvlJc w:val="left"/>
    </w:lvl>
    <w:lvl w:ilvl="6" w:tplc="07E07AF0">
      <w:numFmt w:val="decimal"/>
      <w:lvlText w:val=""/>
      <w:lvlJc w:val="left"/>
    </w:lvl>
    <w:lvl w:ilvl="7" w:tplc="C3227E34">
      <w:numFmt w:val="decimal"/>
      <w:lvlText w:val=""/>
      <w:lvlJc w:val="left"/>
    </w:lvl>
    <w:lvl w:ilvl="8" w:tplc="FC88B18C">
      <w:numFmt w:val="decimal"/>
      <w:lvlText w:val=""/>
      <w:lvlJc w:val="left"/>
    </w:lvl>
  </w:abstractNum>
  <w:abstractNum w:abstractNumId="7">
    <w:nsid w:val="000039B3"/>
    <w:multiLevelType w:val="hybridMultilevel"/>
    <w:tmpl w:val="67B6068E"/>
    <w:lvl w:ilvl="0" w:tplc="F71A45B6">
      <w:start w:val="2"/>
      <w:numFmt w:val="decimal"/>
      <w:lvlText w:val="%1."/>
      <w:lvlJc w:val="left"/>
    </w:lvl>
    <w:lvl w:ilvl="1" w:tplc="E99A7078">
      <w:start w:val="1"/>
      <w:numFmt w:val="bullet"/>
      <w:lvlText w:val=""/>
      <w:lvlJc w:val="left"/>
    </w:lvl>
    <w:lvl w:ilvl="2" w:tplc="45F2BC7A">
      <w:numFmt w:val="decimal"/>
      <w:lvlText w:val=""/>
      <w:lvlJc w:val="left"/>
    </w:lvl>
    <w:lvl w:ilvl="3" w:tplc="3FAAABB8">
      <w:numFmt w:val="decimal"/>
      <w:lvlText w:val=""/>
      <w:lvlJc w:val="left"/>
    </w:lvl>
    <w:lvl w:ilvl="4" w:tplc="24B21D70">
      <w:numFmt w:val="decimal"/>
      <w:lvlText w:val=""/>
      <w:lvlJc w:val="left"/>
    </w:lvl>
    <w:lvl w:ilvl="5" w:tplc="CD14219E">
      <w:numFmt w:val="decimal"/>
      <w:lvlText w:val=""/>
      <w:lvlJc w:val="left"/>
    </w:lvl>
    <w:lvl w:ilvl="6" w:tplc="008C74C6">
      <w:numFmt w:val="decimal"/>
      <w:lvlText w:val=""/>
      <w:lvlJc w:val="left"/>
    </w:lvl>
    <w:lvl w:ilvl="7" w:tplc="56EE5A4C">
      <w:numFmt w:val="decimal"/>
      <w:lvlText w:val=""/>
      <w:lvlJc w:val="left"/>
    </w:lvl>
    <w:lvl w:ilvl="8" w:tplc="69EAD388">
      <w:numFmt w:val="decimal"/>
      <w:lvlText w:val=""/>
      <w:lvlJc w:val="left"/>
    </w:lvl>
  </w:abstractNum>
  <w:abstractNum w:abstractNumId="8">
    <w:nsid w:val="00003B25"/>
    <w:multiLevelType w:val="hybridMultilevel"/>
    <w:tmpl w:val="6BE2446A"/>
    <w:lvl w:ilvl="0" w:tplc="F7CE5008">
      <w:start w:val="1"/>
      <w:numFmt w:val="decimal"/>
      <w:lvlText w:val="%1."/>
      <w:lvlJc w:val="left"/>
    </w:lvl>
    <w:lvl w:ilvl="1" w:tplc="CBB8C7DE">
      <w:numFmt w:val="decimal"/>
      <w:lvlText w:val=""/>
      <w:lvlJc w:val="left"/>
    </w:lvl>
    <w:lvl w:ilvl="2" w:tplc="17428CE6">
      <w:numFmt w:val="decimal"/>
      <w:lvlText w:val=""/>
      <w:lvlJc w:val="left"/>
    </w:lvl>
    <w:lvl w:ilvl="3" w:tplc="FE1652DE">
      <w:numFmt w:val="decimal"/>
      <w:lvlText w:val=""/>
      <w:lvlJc w:val="left"/>
    </w:lvl>
    <w:lvl w:ilvl="4" w:tplc="69CAF10E">
      <w:numFmt w:val="decimal"/>
      <w:lvlText w:val=""/>
      <w:lvlJc w:val="left"/>
    </w:lvl>
    <w:lvl w:ilvl="5" w:tplc="6A9C598A">
      <w:numFmt w:val="decimal"/>
      <w:lvlText w:val=""/>
      <w:lvlJc w:val="left"/>
    </w:lvl>
    <w:lvl w:ilvl="6" w:tplc="86D62518">
      <w:numFmt w:val="decimal"/>
      <w:lvlText w:val=""/>
      <w:lvlJc w:val="left"/>
    </w:lvl>
    <w:lvl w:ilvl="7" w:tplc="953C97C4">
      <w:numFmt w:val="decimal"/>
      <w:lvlText w:val=""/>
      <w:lvlJc w:val="left"/>
    </w:lvl>
    <w:lvl w:ilvl="8" w:tplc="DDC2E678">
      <w:numFmt w:val="decimal"/>
      <w:lvlText w:val=""/>
      <w:lvlJc w:val="left"/>
    </w:lvl>
  </w:abstractNum>
  <w:abstractNum w:abstractNumId="9">
    <w:nsid w:val="0000428B"/>
    <w:multiLevelType w:val="hybridMultilevel"/>
    <w:tmpl w:val="60BA481A"/>
    <w:lvl w:ilvl="0" w:tplc="953A3BDC">
      <w:start w:val="16"/>
      <w:numFmt w:val="decimal"/>
      <w:lvlText w:val="%1."/>
      <w:lvlJc w:val="left"/>
    </w:lvl>
    <w:lvl w:ilvl="1" w:tplc="F6B4DCEC">
      <w:numFmt w:val="decimal"/>
      <w:lvlText w:val=""/>
      <w:lvlJc w:val="left"/>
    </w:lvl>
    <w:lvl w:ilvl="2" w:tplc="C30408EC">
      <w:numFmt w:val="decimal"/>
      <w:lvlText w:val=""/>
      <w:lvlJc w:val="left"/>
    </w:lvl>
    <w:lvl w:ilvl="3" w:tplc="80F01FAC">
      <w:numFmt w:val="decimal"/>
      <w:lvlText w:val=""/>
      <w:lvlJc w:val="left"/>
    </w:lvl>
    <w:lvl w:ilvl="4" w:tplc="6CD4877C">
      <w:numFmt w:val="decimal"/>
      <w:lvlText w:val=""/>
      <w:lvlJc w:val="left"/>
    </w:lvl>
    <w:lvl w:ilvl="5" w:tplc="1E58597E">
      <w:numFmt w:val="decimal"/>
      <w:lvlText w:val=""/>
      <w:lvlJc w:val="left"/>
    </w:lvl>
    <w:lvl w:ilvl="6" w:tplc="943E7BA6">
      <w:numFmt w:val="decimal"/>
      <w:lvlText w:val=""/>
      <w:lvlJc w:val="left"/>
    </w:lvl>
    <w:lvl w:ilvl="7" w:tplc="0F06CA7C">
      <w:numFmt w:val="decimal"/>
      <w:lvlText w:val=""/>
      <w:lvlJc w:val="left"/>
    </w:lvl>
    <w:lvl w:ilvl="8" w:tplc="6E8457C4">
      <w:numFmt w:val="decimal"/>
      <w:lvlText w:val=""/>
      <w:lvlJc w:val="left"/>
    </w:lvl>
  </w:abstractNum>
  <w:abstractNum w:abstractNumId="10">
    <w:nsid w:val="00004509"/>
    <w:multiLevelType w:val="hybridMultilevel"/>
    <w:tmpl w:val="D0DAF73A"/>
    <w:lvl w:ilvl="0" w:tplc="194CF73A">
      <w:start w:val="9"/>
      <w:numFmt w:val="decimal"/>
      <w:lvlText w:val="%1."/>
      <w:lvlJc w:val="left"/>
    </w:lvl>
    <w:lvl w:ilvl="1" w:tplc="0C081504">
      <w:numFmt w:val="decimal"/>
      <w:lvlText w:val=""/>
      <w:lvlJc w:val="left"/>
    </w:lvl>
    <w:lvl w:ilvl="2" w:tplc="A6688BAC">
      <w:numFmt w:val="decimal"/>
      <w:lvlText w:val=""/>
      <w:lvlJc w:val="left"/>
    </w:lvl>
    <w:lvl w:ilvl="3" w:tplc="E6644D76">
      <w:numFmt w:val="decimal"/>
      <w:lvlText w:val=""/>
      <w:lvlJc w:val="left"/>
    </w:lvl>
    <w:lvl w:ilvl="4" w:tplc="163AF2FC">
      <w:numFmt w:val="decimal"/>
      <w:lvlText w:val=""/>
      <w:lvlJc w:val="left"/>
    </w:lvl>
    <w:lvl w:ilvl="5" w:tplc="4FCCDABC">
      <w:numFmt w:val="decimal"/>
      <w:lvlText w:val=""/>
      <w:lvlJc w:val="left"/>
    </w:lvl>
    <w:lvl w:ilvl="6" w:tplc="F522E46C">
      <w:numFmt w:val="decimal"/>
      <w:lvlText w:val=""/>
      <w:lvlJc w:val="left"/>
    </w:lvl>
    <w:lvl w:ilvl="7" w:tplc="C83AE516">
      <w:numFmt w:val="decimal"/>
      <w:lvlText w:val=""/>
      <w:lvlJc w:val="left"/>
    </w:lvl>
    <w:lvl w:ilvl="8" w:tplc="3782EE92">
      <w:numFmt w:val="decimal"/>
      <w:lvlText w:val=""/>
      <w:lvlJc w:val="left"/>
    </w:lvl>
  </w:abstractNum>
  <w:abstractNum w:abstractNumId="11">
    <w:nsid w:val="00004D06"/>
    <w:multiLevelType w:val="hybridMultilevel"/>
    <w:tmpl w:val="C9F43AAC"/>
    <w:lvl w:ilvl="0" w:tplc="57A49960">
      <w:start w:val="1"/>
      <w:numFmt w:val="decimal"/>
      <w:lvlText w:val="%1."/>
      <w:lvlJc w:val="left"/>
    </w:lvl>
    <w:lvl w:ilvl="1" w:tplc="72A6D524">
      <w:numFmt w:val="decimal"/>
      <w:lvlText w:val=""/>
      <w:lvlJc w:val="left"/>
    </w:lvl>
    <w:lvl w:ilvl="2" w:tplc="58D68D30">
      <w:numFmt w:val="decimal"/>
      <w:lvlText w:val=""/>
      <w:lvlJc w:val="left"/>
    </w:lvl>
    <w:lvl w:ilvl="3" w:tplc="05B08290">
      <w:numFmt w:val="decimal"/>
      <w:lvlText w:val=""/>
      <w:lvlJc w:val="left"/>
    </w:lvl>
    <w:lvl w:ilvl="4" w:tplc="539AD2DA">
      <w:numFmt w:val="decimal"/>
      <w:lvlText w:val=""/>
      <w:lvlJc w:val="left"/>
    </w:lvl>
    <w:lvl w:ilvl="5" w:tplc="7CECC95A">
      <w:numFmt w:val="decimal"/>
      <w:lvlText w:val=""/>
      <w:lvlJc w:val="left"/>
    </w:lvl>
    <w:lvl w:ilvl="6" w:tplc="32E87CEE">
      <w:numFmt w:val="decimal"/>
      <w:lvlText w:val=""/>
      <w:lvlJc w:val="left"/>
    </w:lvl>
    <w:lvl w:ilvl="7" w:tplc="4D5AF8DC">
      <w:numFmt w:val="decimal"/>
      <w:lvlText w:val=""/>
      <w:lvlJc w:val="left"/>
    </w:lvl>
    <w:lvl w:ilvl="8" w:tplc="9E1C2788">
      <w:numFmt w:val="decimal"/>
      <w:lvlText w:val=""/>
      <w:lvlJc w:val="left"/>
    </w:lvl>
  </w:abstractNum>
  <w:abstractNum w:abstractNumId="12">
    <w:nsid w:val="00004DB7"/>
    <w:multiLevelType w:val="hybridMultilevel"/>
    <w:tmpl w:val="DFDEC714"/>
    <w:lvl w:ilvl="0" w:tplc="BD92236E">
      <w:start w:val="18"/>
      <w:numFmt w:val="decimal"/>
      <w:lvlText w:val="%1."/>
      <w:lvlJc w:val="left"/>
    </w:lvl>
    <w:lvl w:ilvl="1" w:tplc="9D60F928">
      <w:numFmt w:val="decimal"/>
      <w:lvlText w:val=""/>
      <w:lvlJc w:val="left"/>
    </w:lvl>
    <w:lvl w:ilvl="2" w:tplc="3A6498CA">
      <w:numFmt w:val="decimal"/>
      <w:lvlText w:val=""/>
      <w:lvlJc w:val="left"/>
    </w:lvl>
    <w:lvl w:ilvl="3" w:tplc="0010B634">
      <w:numFmt w:val="decimal"/>
      <w:lvlText w:val=""/>
      <w:lvlJc w:val="left"/>
    </w:lvl>
    <w:lvl w:ilvl="4" w:tplc="7A4E8BA0">
      <w:numFmt w:val="decimal"/>
      <w:lvlText w:val=""/>
      <w:lvlJc w:val="left"/>
    </w:lvl>
    <w:lvl w:ilvl="5" w:tplc="21446F42">
      <w:numFmt w:val="decimal"/>
      <w:lvlText w:val=""/>
      <w:lvlJc w:val="left"/>
    </w:lvl>
    <w:lvl w:ilvl="6" w:tplc="C37E6A5E">
      <w:numFmt w:val="decimal"/>
      <w:lvlText w:val=""/>
      <w:lvlJc w:val="left"/>
    </w:lvl>
    <w:lvl w:ilvl="7" w:tplc="F2BC97E4">
      <w:numFmt w:val="decimal"/>
      <w:lvlText w:val=""/>
      <w:lvlJc w:val="left"/>
    </w:lvl>
    <w:lvl w:ilvl="8" w:tplc="937ED34E">
      <w:numFmt w:val="decimal"/>
      <w:lvlText w:val=""/>
      <w:lvlJc w:val="left"/>
    </w:lvl>
  </w:abstractNum>
  <w:abstractNum w:abstractNumId="13">
    <w:nsid w:val="00004DC8"/>
    <w:multiLevelType w:val="hybridMultilevel"/>
    <w:tmpl w:val="F1340C90"/>
    <w:lvl w:ilvl="0" w:tplc="6D9A4F56">
      <w:start w:val="2"/>
      <w:numFmt w:val="decimal"/>
      <w:lvlText w:val="%1."/>
      <w:lvlJc w:val="left"/>
    </w:lvl>
    <w:lvl w:ilvl="1" w:tplc="FEC6B496">
      <w:numFmt w:val="decimal"/>
      <w:lvlText w:val=""/>
      <w:lvlJc w:val="left"/>
    </w:lvl>
    <w:lvl w:ilvl="2" w:tplc="9342F4B4">
      <w:numFmt w:val="decimal"/>
      <w:lvlText w:val=""/>
      <w:lvlJc w:val="left"/>
    </w:lvl>
    <w:lvl w:ilvl="3" w:tplc="42B4769E">
      <w:numFmt w:val="decimal"/>
      <w:lvlText w:val=""/>
      <w:lvlJc w:val="left"/>
    </w:lvl>
    <w:lvl w:ilvl="4" w:tplc="14B856FA">
      <w:numFmt w:val="decimal"/>
      <w:lvlText w:val=""/>
      <w:lvlJc w:val="left"/>
    </w:lvl>
    <w:lvl w:ilvl="5" w:tplc="12D82C9E">
      <w:numFmt w:val="decimal"/>
      <w:lvlText w:val=""/>
      <w:lvlJc w:val="left"/>
    </w:lvl>
    <w:lvl w:ilvl="6" w:tplc="32CAFDAC">
      <w:numFmt w:val="decimal"/>
      <w:lvlText w:val=""/>
      <w:lvlJc w:val="left"/>
    </w:lvl>
    <w:lvl w:ilvl="7" w:tplc="3F2E4F4C">
      <w:numFmt w:val="decimal"/>
      <w:lvlText w:val=""/>
      <w:lvlJc w:val="left"/>
    </w:lvl>
    <w:lvl w:ilvl="8" w:tplc="A814AAC8">
      <w:numFmt w:val="decimal"/>
      <w:lvlText w:val=""/>
      <w:lvlJc w:val="left"/>
    </w:lvl>
  </w:abstractNum>
  <w:abstractNum w:abstractNumId="14">
    <w:nsid w:val="000054DE"/>
    <w:multiLevelType w:val="hybridMultilevel"/>
    <w:tmpl w:val="7A686774"/>
    <w:lvl w:ilvl="0" w:tplc="6D8858B2">
      <w:start w:val="1"/>
      <w:numFmt w:val="bullet"/>
      <w:lvlText w:val=""/>
      <w:lvlJc w:val="left"/>
    </w:lvl>
    <w:lvl w:ilvl="1" w:tplc="3454F024">
      <w:numFmt w:val="decimal"/>
      <w:lvlText w:val=""/>
      <w:lvlJc w:val="left"/>
    </w:lvl>
    <w:lvl w:ilvl="2" w:tplc="5150EEFC">
      <w:numFmt w:val="decimal"/>
      <w:lvlText w:val=""/>
      <w:lvlJc w:val="left"/>
    </w:lvl>
    <w:lvl w:ilvl="3" w:tplc="D756B7CC">
      <w:numFmt w:val="decimal"/>
      <w:lvlText w:val=""/>
      <w:lvlJc w:val="left"/>
    </w:lvl>
    <w:lvl w:ilvl="4" w:tplc="8610978C">
      <w:numFmt w:val="decimal"/>
      <w:lvlText w:val=""/>
      <w:lvlJc w:val="left"/>
    </w:lvl>
    <w:lvl w:ilvl="5" w:tplc="80E8E522">
      <w:numFmt w:val="decimal"/>
      <w:lvlText w:val=""/>
      <w:lvlJc w:val="left"/>
    </w:lvl>
    <w:lvl w:ilvl="6" w:tplc="F566E688">
      <w:numFmt w:val="decimal"/>
      <w:lvlText w:val=""/>
      <w:lvlJc w:val="left"/>
    </w:lvl>
    <w:lvl w:ilvl="7" w:tplc="956CB86C">
      <w:numFmt w:val="decimal"/>
      <w:lvlText w:val=""/>
      <w:lvlJc w:val="left"/>
    </w:lvl>
    <w:lvl w:ilvl="8" w:tplc="91FC0E6A">
      <w:numFmt w:val="decimal"/>
      <w:lvlText w:val=""/>
      <w:lvlJc w:val="left"/>
    </w:lvl>
  </w:abstractNum>
  <w:abstractNum w:abstractNumId="15">
    <w:nsid w:val="00005D03"/>
    <w:multiLevelType w:val="hybridMultilevel"/>
    <w:tmpl w:val="6DB67D7E"/>
    <w:lvl w:ilvl="0" w:tplc="D2C8F828">
      <w:start w:val="1"/>
      <w:numFmt w:val="decimal"/>
      <w:lvlText w:val="%1."/>
      <w:lvlJc w:val="left"/>
    </w:lvl>
    <w:lvl w:ilvl="1" w:tplc="D5B887CC">
      <w:start w:val="1"/>
      <w:numFmt w:val="bullet"/>
      <w:lvlText w:val=""/>
      <w:lvlJc w:val="left"/>
    </w:lvl>
    <w:lvl w:ilvl="2" w:tplc="0046C43A">
      <w:numFmt w:val="decimal"/>
      <w:lvlText w:val=""/>
      <w:lvlJc w:val="left"/>
    </w:lvl>
    <w:lvl w:ilvl="3" w:tplc="76F068FE">
      <w:numFmt w:val="decimal"/>
      <w:lvlText w:val=""/>
      <w:lvlJc w:val="left"/>
    </w:lvl>
    <w:lvl w:ilvl="4" w:tplc="6FD0EAFA">
      <w:numFmt w:val="decimal"/>
      <w:lvlText w:val=""/>
      <w:lvlJc w:val="left"/>
    </w:lvl>
    <w:lvl w:ilvl="5" w:tplc="3746FF28">
      <w:numFmt w:val="decimal"/>
      <w:lvlText w:val=""/>
      <w:lvlJc w:val="left"/>
    </w:lvl>
    <w:lvl w:ilvl="6" w:tplc="5E205320">
      <w:numFmt w:val="decimal"/>
      <w:lvlText w:val=""/>
      <w:lvlJc w:val="left"/>
    </w:lvl>
    <w:lvl w:ilvl="7" w:tplc="4F40C0F6">
      <w:numFmt w:val="decimal"/>
      <w:lvlText w:val=""/>
      <w:lvlJc w:val="left"/>
    </w:lvl>
    <w:lvl w:ilvl="8" w:tplc="18A02794">
      <w:numFmt w:val="decimal"/>
      <w:lvlText w:val=""/>
      <w:lvlJc w:val="left"/>
    </w:lvl>
  </w:abstractNum>
  <w:abstractNum w:abstractNumId="16">
    <w:nsid w:val="000063CB"/>
    <w:multiLevelType w:val="hybridMultilevel"/>
    <w:tmpl w:val="65DC3242"/>
    <w:lvl w:ilvl="0" w:tplc="89A28874">
      <w:start w:val="1"/>
      <w:numFmt w:val="bullet"/>
      <w:lvlText w:val="•"/>
      <w:lvlJc w:val="left"/>
    </w:lvl>
    <w:lvl w:ilvl="1" w:tplc="5F6ABF4A">
      <w:numFmt w:val="decimal"/>
      <w:lvlText w:val=""/>
      <w:lvlJc w:val="left"/>
    </w:lvl>
    <w:lvl w:ilvl="2" w:tplc="0EBE10BC">
      <w:numFmt w:val="decimal"/>
      <w:lvlText w:val=""/>
      <w:lvlJc w:val="left"/>
    </w:lvl>
    <w:lvl w:ilvl="3" w:tplc="5DB8F804">
      <w:numFmt w:val="decimal"/>
      <w:lvlText w:val=""/>
      <w:lvlJc w:val="left"/>
    </w:lvl>
    <w:lvl w:ilvl="4" w:tplc="67DE438A">
      <w:numFmt w:val="decimal"/>
      <w:lvlText w:val=""/>
      <w:lvlJc w:val="left"/>
    </w:lvl>
    <w:lvl w:ilvl="5" w:tplc="6212A282">
      <w:numFmt w:val="decimal"/>
      <w:lvlText w:val=""/>
      <w:lvlJc w:val="left"/>
    </w:lvl>
    <w:lvl w:ilvl="6" w:tplc="CC66D99C">
      <w:numFmt w:val="decimal"/>
      <w:lvlText w:val=""/>
      <w:lvlJc w:val="left"/>
    </w:lvl>
    <w:lvl w:ilvl="7" w:tplc="B9DCAFB6">
      <w:numFmt w:val="decimal"/>
      <w:lvlText w:val=""/>
      <w:lvlJc w:val="left"/>
    </w:lvl>
    <w:lvl w:ilvl="8" w:tplc="574A3E06">
      <w:numFmt w:val="decimal"/>
      <w:lvlText w:val=""/>
      <w:lvlJc w:val="left"/>
    </w:lvl>
  </w:abstractNum>
  <w:abstractNum w:abstractNumId="17">
    <w:nsid w:val="00006443"/>
    <w:multiLevelType w:val="hybridMultilevel"/>
    <w:tmpl w:val="51849AC0"/>
    <w:lvl w:ilvl="0" w:tplc="5E14790A">
      <w:start w:val="1"/>
      <w:numFmt w:val="bullet"/>
      <w:lvlText w:val=""/>
      <w:lvlJc w:val="left"/>
    </w:lvl>
    <w:lvl w:ilvl="1" w:tplc="02C6C662">
      <w:numFmt w:val="decimal"/>
      <w:lvlText w:val=""/>
      <w:lvlJc w:val="left"/>
    </w:lvl>
    <w:lvl w:ilvl="2" w:tplc="36F6EBB8">
      <w:numFmt w:val="decimal"/>
      <w:lvlText w:val=""/>
      <w:lvlJc w:val="left"/>
    </w:lvl>
    <w:lvl w:ilvl="3" w:tplc="84229A22">
      <w:numFmt w:val="decimal"/>
      <w:lvlText w:val=""/>
      <w:lvlJc w:val="left"/>
    </w:lvl>
    <w:lvl w:ilvl="4" w:tplc="72023212">
      <w:numFmt w:val="decimal"/>
      <w:lvlText w:val=""/>
      <w:lvlJc w:val="left"/>
    </w:lvl>
    <w:lvl w:ilvl="5" w:tplc="5AE68550">
      <w:numFmt w:val="decimal"/>
      <w:lvlText w:val=""/>
      <w:lvlJc w:val="left"/>
    </w:lvl>
    <w:lvl w:ilvl="6" w:tplc="B6CC2D48">
      <w:numFmt w:val="decimal"/>
      <w:lvlText w:val=""/>
      <w:lvlJc w:val="left"/>
    </w:lvl>
    <w:lvl w:ilvl="7" w:tplc="69A0BDF4">
      <w:numFmt w:val="decimal"/>
      <w:lvlText w:val=""/>
      <w:lvlJc w:val="left"/>
    </w:lvl>
    <w:lvl w:ilvl="8" w:tplc="DCCE6F92">
      <w:numFmt w:val="decimal"/>
      <w:lvlText w:val=""/>
      <w:lvlJc w:val="left"/>
    </w:lvl>
  </w:abstractNum>
  <w:abstractNum w:abstractNumId="18">
    <w:nsid w:val="000066BB"/>
    <w:multiLevelType w:val="hybridMultilevel"/>
    <w:tmpl w:val="BEDEC4D4"/>
    <w:lvl w:ilvl="0" w:tplc="88443AE8">
      <w:start w:val="2"/>
      <w:numFmt w:val="decimal"/>
      <w:lvlText w:val="%1."/>
      <w:lvlJc w:val="left"/>
    </w:lvl>
    <w:lvl w:ilvl="1" w:tplc="60A642BE">
      <w:start w:val="1"/>
      <w:numFmt w:val="bullet"/>
      <w:lvlText w:val=""/>
      <w:lvlJc w:val="left"/>
    </w:lvl>
    <w:lvl w:ilvl="2" w:tplc="C0EA5402">
      <w:numFmt w:val="decimal"/>
      <w:lvlText w:val=""/>
      <w:lvlJc w:val="left"/>
    </w:lvl>
    <w:lvl w:ilvl="3" w:tplc="51CC4E7C">
      <w:numFmt w:val="decimal"/>
      <w:lvlText w:val=""/>
      <w:lvlJc w:val="left"/>
    </w:lvl>
    <w:lvl w:ilvl="4" w:tplc="65ACDBBA">
      <w:numFmt w:val="decimal"/>
      <w:lvlText w:val=""/>
      <w:lvlJc w:val="left"/>
    </w:lvl>
    <w:lvl w:ilvl="5" w:tplc="FA94C204">
      <w:numFmt w:val="decimal"/>
      <w:lvlText w:val=""/>
      <w:lvlJc w:val="left"/>
    </w:lvl>
    <w:lvl w:ilvl="6" w:tplc="B62C3BDA">
      <w:numFmt w:val="decimal"/>
      <w:lvlText w:val=""/>
      <w:lvlJc w:val="left"/>
    </w:lvl>
    <w:lvl w:ilvl="7" w:tplc="67BC3100">
      <w:numFmt w:val="decimal"/>
      <w:lvlText w:val=""/>
      <w:lvlJc w:val="left"/>
    </w:lvl>
    <w:lvl w:ilvl="8" w:tplc="5A447D82">
      <w:numFmt w:val="decimal"/>
      <w:lvlText w:val=""/>
      <w:lvlJc w:val="left"/>
    </w:lvl>
  </w:abstractNum>
  <w:abstractNum w:abstractNumId="19">
    <w:nsid w:val="00006BFC"/>
    <w:multiLevelType w:val="hybridMultilevel"/>
    <w:tmpl w:val="C84A715E"/>
    <w:lvl w:ilvl="0" w:tplc="90AED642">
      <w:start w:val="1"/>
      <w:numFmt w:val="bullet"/>
      <w:lvlText w:val="•"/>
      <w:lvlJc w:val="left"/>
    </w:lvl>
    <w:lvl w:ilvl="1" w:tplc="1F6E09A4">
      <w:numFmt w:val="decimal"/>
      <w:lvlText w:val=""/>
      <w:lvlJc w:val="left"/>
    </w:lvl>
    <w:lvl w:ilvl="2" w:tplc="5C220EC0">
      <w:numFmt w:val="decimal"/>
      <w:lvlText w:val=""/>
      <w:lvlJc w:val="left"/>
    </w:lvl>
    <w:lvl w:ilvl="3" w:tplc="2AB4AFF6">
      <w:numFmt w:val="decimal"/>
      <w:lvlText w:val=""/>
      <w:lvlJc w:val="left"/>
    </w:lvl>
    <w:lvl w:ilvl="4" w:tplc="DB82A8BE">
      <w:numFmt w:val="decimal"/>
      <w:lvlText w:val=""/>
      <w:lvlJc w:val="left"/>
    </w:lvl>
    <w:lvl w:ilvl="5" w:tplc="0C08ED54">
      <w:numFmt w:val="decimal"/>
      <w:lvlText w:val=""/>
      <w:lvlJc w:val="left"/>
    </w:lvl>
    <w:lvl w:ilvl="6" w:tplc="72AC8954">
      <w:numFmt w:val="decimal"/>
      <w:lvlText w:val=""/>
      <w:lvlJc w:val="left"/>
    </w:lvl>
    <w:lvl w:ilvl="7" w:tplc="DD44F59A">
      <w:numFmt w:val="decimal"/>
      <w:lvlText w:val=""/>
      <w:lvlJc w:val="left"/>
    </w:lvl>
    <w:lvl w:ilvl="8" w:tplc="B2FE621E">
      <w:numFmt w:val="decimal"/>
      <w:lvlText w:val=""/>
      <w:lvlJc w:val="left"/>
    </w:lvl>
  </w:abstractNum>
  <w:abstractNum w:abstractNumId="20">
    <w:nsid w:val="00006E5D"/>
    <w:multiLevelType w:val="hybridMultilevel"/>
    <w:tmpl w:val="128A9B94"/>
    <w:lvl w:ilvl="0" w:tplc="080C1BEE">
      <w:start w:val="3"/>
      <w:numFmt w:val="decimal"/>
      <w:lvlText w:val="%1."/>
      <w:lvlJc w:val="left"/>
    </w:lvl>
    <w:lvl w:ilvl="1" w:tplc="E7068C98">
      <w:start w:val="1"/>
      <w:numFmt w:val="bullet"/>
      <w:lvlText w:val=""/>
      <w:lvlJc w:val="left"/>
    </w:lvl>
    <w:lvl w:ilvl="2" w:tplc="3AFC646E">
      <w:numFmt w:val="decimal"/>
      <w:lvlText w:val=""/>
      <w:lvlJc w:val="left"/>
    </w:lvl>
    <w:lvl w:ilvl="3" w:tplc="4ECE88E8">
      <w:numFmt w:val="decimal"/>
      <w:lvlText w:val=""/>
      <w:lvlJc w:val="left"/>
    </w:lvl>
    <w:lvl w:ilvl="4" w:tplc="AAF8906C">
      <w:numFmt w:val="decimal"/>
      <w:lvlText w:val=""/>
      <w:lvlJc w:val="left"/>
    </w:lvl>
    <w:lvl w:ilvl="5" w:tplc="2190D976">
      <w:numFmt w:val="decimal"/>
      <w:lvlText w:val=""/>
      <w:lvlJc w:val="left"/>
    </w:lvl>
    <w:lvl w:ilvl="6" w:tplc="19621120">
      <w:numFmt w:val="decimal"/>
      <w:lvlText w:val=""/>
      <w:lvlJc w:val="left"/>
    </w:lvl>
    <w:lvl w:ilvl="7" w:tplc="573AAFD4">
      <w:numFmt w:val="decimal"/>
      <w:lvlText w:val=""/>
      <w:lvlJc w:val="left"/>
    </w:lvl>
    <w:lvl w:ilvl="8" w:tplc="E66AFF96">
      <w:numFmt w:val="decimal"/>
      <w:lvlText w:val=""/>
      <w:lvlJc w:val="left"/>
    </w:lvl>
  </w:abstractNum>
  <w:abstractNum w:abstractNumId="21">
    <w:nsid w:val="0000701F"/>
    <w:multiLevelType w:val="hybridMultilevel"/>
    <w:tmpl w:val="C7AC967A"/>
    <w:lvl w:ilvl="0" w:tplc="76306DA8">
      <w:start w:val="9"/>
      <w:numFmt w:val="decimal"/>
      <w:lvlText w:val="%1."/>
      <w:lvlJc w:val="left"/>
    </w:lvl>
    <w:lvl w:ilvl="1" w:tplc="338CFB7C">
      <w:start w:val="1"/>
      <w:numFmt w:val="bullet"/>
      <w:lvlText w:val=""/>
      <w:lvlJc w:val="left"/>
    </w:lvl>
    <w:lvl w:ilvl="2" w:tplc="7F2C44EC">
      <w:numFmt w:val="decimal"/>
      <w:lvlText w:val=""/>
      <w:lvlJc w:val="left"/>
    </w:lvl>
    <w:lvl w:ilvl="3" w:tplc="9AA8A90E">
      <w:numFmt w:val="decimal"/>
      <w:lvlText w:val=""/>
      <w:lvlJc w:val="left"/>
    </w:lvl>
    <w:lvl w:ilvl="4" w:tplc="068CA194">
      <w:numFmt w:val="decimal"/>
      <w:lvlText w:val=""/>
      <w:lvlJc w:val="left"/>
    </w:lvl>
    <w:lvl w:ilvl="5" w:tplc="31283AC2">
      <w:numFmt w:val="decimal"/>
      <w:lvlText w:val=""/>
      <w:lvlJc w:val="left"/>
    </w:lvl>
    <w:lvl w:ilvl="6" w:tplc="8012C222">
      <w:numFmt w:val="decimal"/>
      <w:lvlText w:val=""/>
      <w:lvlJc w:val="left"/>
    </w:lvl>
    <w:lvl w:ilvl="7" w:tplc="3F3893AC">
      <w:numFmt w:val="decimal"/>
      <w:lvlText w:val=""/>
      <w:lvlJc w:val="left"/>
    </w:lvl>
    <w:lvl w:ilvl="8" w:tplc="C5EED6BC">
      <w:numFmt w:val="decimal"/>
      <w:lvlText w:val=""/>
      <w:lvlJc w:val="left"/>
    </w:lvl>
  </w:abstractNum>
  <w:abstractNum w:abstractNumId="22">
    <w:nsid w:val="0000767D"/>
    <w:multiLevelType w:val="hybridMultilevel"/>
    <w:tmpl w:val="B9FEFA0A"/>
    <w:lvl w:ilvl="0" w:tplc="04B02608">
      <w:start w:val="1"/>
      <w:numFmt w:val="decimal"/>
      <w:lvlText w:val="%1."/>
      <w:lvlJc w:val="left"/>
    </w:lvl>
    <w:lvl w:ilvl="1" w:tplc="69F8D000">
      <w:numFmt w:val="decimal"/>
      <w:lvlText w:val=""/>
      <w:lvlJc w:val="left"/>
    </w:lvl>
    <w:lvl w:ilvl="2" w:tplc="4AA02D32">
      <w:numFmt w:val="decimal"/>
      <w:lvlText w:val=""/>
      <w:lvlJc w:val="left"/>
    </w:lvl>
    <w:lvl w:ilvl="3" w:tplc="1C6CDEE4">
      <w:numFmt w:val="decimal"/>
      <w:lvlText w:val=""/>
      <w:lvlJc w:val="left"/>
    </w:lvl>
    <w:lvl w:ilvl="4" w:tplc="75302610">
      <w:numFmt w:val="decimal"/>
      <w:lvlText w:val=""/>
      <w:lvlJc w:val="left"/>
    </w:lvl>
    <w:lvl w:ilvl="5" w:tplc="B72EDBBC">
      <w:numFmt w:val="decimal"/>
      <w:lvlText w:val=""/>
      <w:lvlJc w:val="left"/>
    </w:lvl>
    <w:lvl w:ilvl="6" w:tplc="7D1C0F8E">
      <w:numFmt w:val="decimal"/>
      <w:lvlText w:val=""/>
      <w:lvlJc w:val="left"/>
    </w:lvl>
    <w:lvl w:ilvl="7" w:tplc="32E62382">
      <w:numFmt w:val="decimal"/>
      <w:lvlText w:val=""/>
      <w:lvlJc w:val="left"/>
    </w:lvl>
    <w:lvl w:ilvl="8" w:tplc="794CCB82">
      <w:numFmt w:val="decimal"/>
      <w:lvlText w:val=""/>
      <w:lvlJc w:val="left"/>
    </w:lvl>
  </w:abstractNum>
  <w:abstractNum w:abstractNumId="23">
    <w:nsid w:val="00007A5A"/>
    <w:multiLevelType w:val="hybridMultilevel"/>
    <w:tmpl w:val="DF94C302"/>
    <w:lvl w:ilvl="0" w:tplc="C5CCA96A">
      <w:start w:val="4"/>
      <w:numFmt w:val="decimal"/>
      <w:lvlText w:val="%1."/>
      <w:lvlJc w:val="left"/>
    </w:lvl>
    <w:lvl w:ilvl="1" w:tplc="E196EDC4">
      <w:numFmt w:val="decimal"/>
      <w:lvlText w:val=""/>
      <w:lvlJc w:val="left"/>
    </w:lvl>
    <w:lvl w:ilvl="2" w:tplc="2E3AAB1A">
      <w:numFmt w:val="decimal"/>
      <w:lvlText w:val=""/>
      <w:lvlJc w:val="left"/>
    </w:lvl>
    <w:lvl w:ilvl="3" w:tplc="7BF037BE">
      <w:numFmt w:val="decimal"/>
      <w:lvlText w:val=""/>
      <w:lvlJc w:val="left"/>
    </w:lvl>
    <w:lvl w:ilvl="4" w:tplc="FE7C8174">
      <w:numFmt w:val="decimal"/>
      <w:lvlText w:val=""/>
      <w:lvlJc w:val="left"/>
    </w:lvl>
    <w:lvl w:ilvl="5" w:tplc="A82E855A">
      <w:numFmt w:val="decimal"/>
      <w:lvlText w:val=""/>
      <w:lvlJc w:val="left"/>
    </w:lvl>
    <w:lvl w:ilvl="6" w:tplc="6FB4E8A2">
      <w:numFmt w:val="decimal"/>
      <w:lvlText w:val=""/>
      <w:lvlJc w:val="left"/>
    </w:lvl>
    <w:lvl w:ilvl="7" w:tplc="1AB4E63A">
      <w:numFmt w:val="decimal"/>
      <w:lvlText w:val=""/>
      <w:lvlJc w:val="left"/>
    </w:lvl>
    <w:lvl w:ilvl="8" w:tplc="EB7C81F2">
      <w:numFmt w:val="decimal"/>
      <w:lvlText w:val=""/>
      <w:lvlJc w:val="left"/>
    </w:lvl>
  </w:abstractNum>
  <w:abstractNum w:abstractNumId="24">
    <w:nsid w:val="00007F96"/>
    <w:multiLevelType w:val="hybridMultilevel"/>
    <w:tmpl w:val="70807BA8"/>
    <w:lvl w:ilvl="0" w:tplc="66A42CA6">
      <w:start w:val="1"/>
      <w:numFmt w:val="bullet"/>
      <w:lvlText w:val="•"/>
      <w:lvlJc w:val="left"/>
    </w:lvl>
    <w:lvl w:ilvl="1" w:tplc="247061F8">
      <w:numFmt w:val="decimal"/>
      <w:lvlText w:val=""/>
      <w:lvlJc w:val="left"/>
    </w:lvl>
    <w:lvl w:ilvl="2" w:tplc="CBF28D4A">
      <w:numFmt w:val="decimal"/>
      <w:lvlText w:val=""/>
      <w:lvlJc w:val="left"/>
    </w:lvl>
    <w:lvl w:ilvl="3" w:tplc="F7FC005C">
      <w:numFmt w:val="decimal"/>
      <w:lvlText w:val=""/>
      <w:lvlJc w:val="left"/>
    </w:lvl>
    <w:lvl w:ilvl="4" w:tplc="0434B90C">
      <w:numFmt w:val="decimal"/>
      <w:lvlText w:val=""/>
      <w:lvlJc w:val="left"/>
    </w:lvl>
    <w:lvl w:ilvl="5" w:tplc="BAB0AA34">
      <w:numFmt w:val="decimal"/>
      <w:lvlText w:val=""/>
      <w:lvlJc w:val="left"/>
    </w:lvl>
    <w:lvl w:ilvl="6" w:tplc="0B42605C">
      <w:numFmt w:val="decimal"/>
      <w:lvlText w:val=""/>
      <w:lvlJc w:val="left"/>
    </w:lvl>
    <w:lvl w:ilvl="7" w:tplc="26B08CC0">
      <w:numFmt w:val="decimal"/>
      <w:lvlText w:val=""/>
      <w:lvlJc w:val="left"/>
    </w:lvl>
    <w:lvl w:ilvl="8" w:tplc="0FE88F28">
      <w:numFmt w:val="decimal"/>
      <w:lvlText w:val=""/>
      <w:lvlJc w:val="left"/>
    </w:lvl>
  </w:abstractNum>
  <w:abstractNum w:abstractNumId="25">
    <w:nsid w:val="00007FF5"/>
    <w:multiLevelType w:val="hybridMultilevel"/>
    <w:tmpl w:val="5E3A52C0"/>
    <w:lvl w:ilvl="0" w:tplc="E5DEF2F6">
      <w:start w:val="1"/>
      <w:numFmt w:val="bullet"/>
      <w:lvlText w:val="•"/>
      <w:lvlJc w:val="left"/>
    </w:lvl>
    <w:lvl w:ilvl="1" w:tplc="5DE8E976">
      <w:numFmt w:val="decimal"/>
      <w:lvlText w:val=""/>
      <w:lvlJc w:val="left"/>
    </w:lvl>
    <w:lvl w:ilvl="2" w:tplc="DC125C04">
      <w:numFmt w:val="decimal"/>
      <w:lvlText w:val=""/>
      <w:lvlJc w:val="left"/>
    </w:lvl>
    <w:lvl w:ilvl="3" w:tplc="983E2A42">
      <w:numFmt w:val="decimal"/>
      <w:lvlText w:val=""/>
      <w:lvlJc w:val="left"/>
    </w:lvl>
    <w:lvl w:ilvl="4" w:tplc="76CA8288">
      <w:numFmt w:val="decimal"/>
      <w:lvlText w:val=""/>
      <w:lvlJc w:val="left"/>
    </w:lvl>
    <w:lvl w:ilvl="5" w:tplc="0BECCFC6">
      <w:numFmt w:val="decimal"/>
      <w:lvlText w:val=""/>
      <w:lvlJc w:val="left"/>
    </w:lvl>
    <w:lvl w:ilvl="6" w:tplc="5FD4BADA">
      <w:numFmt w:val="decimal"/>
      <w:lvlText w:val=""/>
      <w:lvlJc w:val="left"/>
    </w:lvl>
    <w:lvl w:ilvl="7" w:tplc="D85AB6F2">
      <w:numFmt w:val="decimal"/>
      <w:lvlText w:val=""/>
      <w:lvlJc w:val="left"/>
    </w:lvl>
    <w:lvl w:ilvl="8" w:tplc="F4E4531C">
      <w:numFmt w:val="decimal"/>
      <w:lvlText w:val=""/>
      <w:lvlJc w:val="left"/>
    </w:lvl>
  </w:abstractNum>
  <w:num w:numId="1">
    <w:abstractNumId w:val="11"/>
  </w:num>
  <w:num w:numId="2">
    <w:abstractNumId w:val="12"/>
  </w:num>
  <w:num w:numId="3">
    <w:abstractNumId w:val="2"/>
  </w:num>
  <w:num w:numId="4">
    <w:abstractNumId w:val="14"/>
  </w:num>
  <w:num w:numId="5">
    <w:abstractNumId w:val="7"/>
  </w:num>
  <w:num w:numId="6">
    <w:abstractNumId w:val="6"/>
  </w:num>
  <w:num w:numId="7">
    <w:abstractNumId w:val="0"/>
  </w:num>
  <w:num w:numId="8">
    <w:abstractNumId w:val="13"/>
  </w:num>
  <w:num w:numId="9">
    <w:abstractNumId w:val="17"/>
  </w:num>
  <w:num w:numId="10">
    <w:abstractNumId w:val="18"/>
  </w:num>
  <w:num w:numId="11">
    <w:abstractNumId w:val="9"/>
  </w:num>
  <w:num w:numId="12">
    <w:abstractNumId w:val="5"/>
  </w:num>
  <w:num w:numId="13">
    <w:abstractNumId w:val="21"/>
  </w:num>
  <w:num w:numId="14">
    <w:abstractNumId w:val="15"/>
  </w:num>
  <w:num w:numId="15">
    <w:abstractNumId w:val="23"/>
  </w:num>
  <w:num w:numId="16">
    <w:abstractNumId w:val="22"/>
  </w:num>
  <w:num w:numId="17">
    <w:abstractNumId w:val="10"/>
  </w:num>
  <w:num w:numId="18">
    <w:abstractNumId w:val="1"/>
  </w:num>
  <w:num w:numId="19">
    <w:abstractNumId w:val="8"/>
  </w:num>
  <w:num w:numId="20">
    <w:abstractNumId w:val="4"/>
  </w:num>
  <w:num w:numId="21">
    <w:abstractNumId w:val="20"/>
  </w:num>
  <w:num w:numId="22">
    <w:abstractNumId w:val="3"/>
  </w:num>
  <w:num w:numId="23">
    <w:abstractNumId w:val="16"/>
  </w:num>
  <w:num w:numId="24">
    <w:abstractNumId w:val="19"/>
  </w:num>
  <w:num w:numId="25">
    <w:abstractNumId w:val="24"/>
  </w:num>
  <w:num w:numId="2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518B"/>
    <w:rsid w:val="00173CF8"/>
    <w:rsid w:val="00762B93"/>
    <w:rsid w:val="00805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18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li-399411@2freemail.com" TargetMode="External"/><Relationship Id="rId11" Type="http://schemas.openxmlformats.org/officeDocument/2006/relationships/image" Target="media/image5.jpeg"/><Relationship Id="rId5" Type="http://schemas.openxmlformats.org/officeDocument/2006/relationships/hyperlink" Target="http://www.gulfjobseeker.com/employer/cvdatabaseservice.php" TargetMode="Externa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3441</Words>
  <Characters>19617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3</cp:revision>
  <dcterms:created xsi:type="dcterms:W3CDTF">2020-11-07T08:46:00Z</dcterms:created>
  <dcterms:modified xsi:type="dcterms:W3CDTF">2020-11-07T08:46:00Z</dcterms:modified>
</cp:coreProperties>
</file>