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DA" w:rsidRPr="0069665F" w:rsidRDefault="00A04EB0" w:rsidP="008A6F00">
      <w:pPr>
        <w:jc w:val="center"/>
        <w:rPr>
          <w:b/>
          <w:bCs/>
          <w:i/>
          <w:sz w:val="36"/>
          <w:szCs w:val="36"/>
          <w:u w:val="single"/>
        </w:rPr>
      </w:pPr>
      <w:r w:rsidRPr="0069665F">
        <w:rPr>
          <w:b/>
          <w:bCs/>
          <w:i/>
          <w:sz w:val="36"/>
          <w:szCs w:val="36"/>
          <w:u w:val="single"/>
        </w:rPr>
        <w:t>CURRICULUMVITAE</w:t>
      </w:r>
    </w:p>
    <w:p w:rsidR="008E48C3" w:rsidRPr="008E48C3" w:rsidRDefault="008E48C3" w:rsidP="00C21F76">
      <w:pPr>
        <w:jc w:val="center"/>
        <w:rPr>
          <w:b/>
          <w:bCs/>
          <w:i/>
          <w:color w:val="FF0000"/>
          <w:sz w:val="16"/>
          <w:szCs w:val="16"/>
          <w:u w:val="single"/>
        </w:rPr>
      </w:pPr>
    </w:p>
    <w:p w:rsidR="008E48C3" w:rsidRPr="0069665F" w:rsidRDefault="00A04EB0" w:rsidP="00887FDA">
      <w:pPr>
        <w:rPr>
          <w:sz w:val="28"/>
          <w:szCs w:val="28"/>
          <w:u w:val="single"/>
        </w:rPr>
      </w:pPr>
      <w:r w:rsidRPr="0069665F">
        <w:rPr>
          <w:sz w:val="28"/>
          <w:szCs w:val="28"/>
          <w:u w:val="single"/>
        </w:rPr>
        <w:t>PERSONAL I</w:t>
      </w:r>
      <w:r w:rsidR="0084680E" w:rsidRPr="0069665F">
        <w:rPr>
          <w:sz w:val="28"/>
          <w:szCs w:val="28"/>
          <w:u w:val="single"/>
        </w:rPr>
        <w:t>NFORMATI</w:t>
      </w:r>
      <w:r w:rsidR="0069665F">
        <w:rPr>
          <w:sz w:val="28"/>
          <w:szCs w:val="28"/>
          <w:u w:val="single"/>
        </w:rPr>
        <w:t>O</w:t>
      </w:r>
      <w:r w:rsidR="0084680E" w:rsidRPr="0069665F">
        <w:rPr>
          <w:sz w:val="28"/>
          <w:szCs w:val="28"/>
          <w:u w:val="single"/>
        </w:rPr>
        <w:t>N</w:t>
      </w:r>
      <w:r w:rsidRPr="0069665F">
        <w:rPr>
          <w:sz w:val="28"/>
          <w:szCs w:val="28"/>
          <w:u w:val="single"/>
        </w:rPr>
        <w:t>:</w:t>
      </w:r>
    </w:p>
    <w:p w:rsidR="00887FDA" w:rsidRPr="008A6F00" w:rsidRDefault="00887FDA" w:rsidP="00887FDA">
      <w:pPr>
        <w:rPr>
          <w:color w:val="00CCFF"/>
          <w:sz w:val="16"/>
          <w:szCs w:val="16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8"/>
        <w:gridCol w:w="1980"/>
      </w:tblGrid>
      <w:tr w:rsidR="008E48C3" w:rsidTr="00554523">
        <w:trPr>
          <w:trHeight w:val="2232"/>
        </w:trPr>
        <w:tc>
          <w:tcPr>
            <w:tcW w:w="7488" w:type="dxa"/>
          </w:tcPr>
          <w:p w:rsidR="003E7D84" w:rsidRDefault="003E7D84" w:rsidP="008E48C3">
            <w:pPr>
              <w:rPr>
                <w:rStyle w:val="Emphasis"/>
              </w:rPr>
            </w:pPr>
          </w:p>
          <w:p w:rsidR="008E48C3" w:rsidRPr="009B2A91" w:rsidRDefault="008E48C3" w:rsidP="008E48C3">
            <w:pPr>
              <w:rPr>
                <w:rStyle w:val="Emphasis"/>
                <w:i w:val="0"/>
              </w:rPr>
            </w:pPr>
            <w:r w:rsidRPr="009B2A91">
              <w:rPr>
                <w:rStyle w:val="Emphasis"/>
                <w:i w:val="0"/>
              </w:rPr>
              <w:t>Name</w:t>
            </w:r>
            <w:r w:rsidR="003F0184">
              <w:rPr>
                <w:rStyle w:val="Emphasis"/>
                <w:i w:val="0"/>
              </w:rPr>
              <w:t xml:space="preserve">:  FARAKH </w:t>
            </w:r>
          </w:p>
          <w:p w:rsidR="008E48C3" w:rsidRPr="009B2A91" w:rsidRDefault="00FB6610" w:rsidP="008E48C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Age:30</w:t>
            </w:r>
          </w:p>
          <w:p w:rsidR="008E48C3" w:rsidRPr="009B2A91" w:rsidRDefault="008E48C3" w:rsidP="008E48C3">
            <w:pPr>
              <w:rPr>
                <w:rStyle w:val="Emphasis"/>
                <w:i w:val="0"/>
                <w:color w:val="000000" w:themeColor="text1"/>
              </w:rPr>
            </w:pPr>
            <w:r w:rsidRPr="009B2A91">
              <w:rPr>
                <w:rStyle w:val="Emphasis"/>
                <w:i w:val="0"/>
                <w:color w:val="000000" w:themeColor="text1"/>
              </w:rPr>
              <w:t xml:space="preserve">Position Applied for:  HSE </w:t>
            </w:r>
            <w:r w:rsidR="00F263A3" w:rsidRPr="009B2A91">
              <w:rPr>
                <w:rStyle w:val="Emphasis"/>
                <w:i w:val="0"/>
                <w:color w:val="000000" w:themeColor="text1"/>
              </w:rPr>
              <w:t>OFFICER</w:t>
            </w:r>
          </w:p>
          <w:p w:rsidR="001F3FC7" w:rsidRPr="009B2A91" w:rsidRDefault="003F0184" w:rsidP="008E48C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Mobile: 0504753686</w:t>
            </w:r>
          </w:p>
          <w:p w:rsidR="002B2A84" w:rsidRPr="009B2A91" w:rsidRDefault="002B2A84" w:rsidP="008E48C3">
            <w:pPr>
              <w:rPr>
                <w:rStyle w:val="Emphasis"/>
                <w:i w:val="0"/>
              </w:rPr>
            </w:pPr>
            <w:r w:rsidRPr="009B2A91">
              <w:t xml:space="preserve">Email I.D – </w:t>
            </w:r>
            <w:r w:rsidR="003F0184">
              <w:rPr>
                <w:rStyle w:val="Hyperlink"/>
              </w:rPr>
              <w:t>farakh-399456@2freemail.com</w:t>
            </w:r>
          </w:p>
          <w:p w:rsidR="008E48C3" w:rsidRPr="009B2A91" w:rsidRDefault="00C30868" w:rsidP="008E48C3">
            <w:pPr>
              <w:rPr>
                <w:rStyle w:val="Emphasis"/>
                <w:i w:val="0"/>
              </w:rPr>
            </w:pPr>
            <w:r w:rsidRPr="009B2A91">
              <w:rPr>
                <w:rStyle w:val="Emphasis"/>
                <w:i w:val="0"/>
              </w:rPr>
              <w:t xml:space="preserve">Visa Status: </w:t>
            </w:r>
            <w:r w:rsidR="008E48C3" w:rsidRPr="009B2A91">
              <w:rPr>
                <w:rStyle w:val="Emphasis"/>
                <w:i w:val="0"/>
              </w:rPr>
              <w:t>Employment</w:t>
            </w:r>
            <w:r w:rsidR="003720D4" w:rsidRPr="009B2A91">
              <w:rPr>
                <w:rStyle w:val="Emphasis"/>
                <w:i w:val="0"/>
              </w:rPr>
              <w:t>.</w:t>
            </w:r>
          </w:p>
          <w:p w:rsidR="003E7D84" w:rsidRPr="009B2A91" w:rsidRDefault="003E7D84" w:rsidP="008E48C3">
            <w:pPr>
              <w:rPr>
                <w:rStyle w:val="Emphasis"/>
                <w:b/>
                <w:i w:val="0"/>
                <w:sz w:val="18"/>
                <w:szCs w:val="18"/>
              </w:rPr>
            </w:pPr>
            <w:r w:rsidRPr="009B2A91">
              <w:rPr>
                <w:rStyle w:val="Emphasis"/>
                <w:i w:val="0"/>
                <w:sz w:val="22"/>
              </w:rPr>
              <w:t xml:space="preserve">APPROVED HSE FFICER </w:t>
            </w:r>
            <w:r w:rsidRPr="009B2A91">
              <w:rPr>
                <w:rStyle w:val="Emphasis"/>
                <w:b/>
                <w:i w:val="0"/>
                <w:sz w:val="18"/>
                <w:szCs w:val="18"/>
              </w:rPr>
              <w:t>(ADNOC HABSHAN&amp;BAB,ASAB AND ADNOC LNG)</w:t>
            </w:r>
          </w:p>
          <w:p w:rsidR="008E48C3" w:rsidRDefault="008E48C3" w:rsidP="008E48C3">
            <w:pPr>
              <w:jc w:val="right"/>
              <w:rPr>
                <w:color w:val="00CCFF"/>
                <w:sz w:val="2"/>
                <w:szCs w:val="2"/>
                <w:u w:val="single"/>
              </w:rPr>
            </w:pPr>
          </w:p>
          <w:p w:rsidR="008E48C3" w:rsidRPr="008E48C3" w:rsidRDefault="008E48C3" w:rsidP="008E48C3">
            <w:pPr>
              <w:rPr>
                <w:color w:val="00CCFF"/>
                <w:sz w:val="2"/>
                <w:szCs w:val="2"/>
                <w:u w:val="single"/>
              </w:rPr>
            </w:pPr>
          </w:p>
        </w:tc>
        <w:tc>
          <w:tcPr>
            <w:tcW w:w="1980" w:type="dxa"/>
          </w:tcPr>
          <w:p w:rsidR="008E48C3" w:rsidRDefault="008E48C3">
            <w:pPr>
              <w:rPr>
                <w:color w:val="00CCFF"/>
                <w:sz w:val="2"/>
                <w:szCs w:val="2"/>
                <w:u w:val="single"/>
              </w:rPr>
            </w:pPr>
          </w:p>
          <w:p w:rsidR="008E48C3" w:rsidRDefault="008E48C3">
            <w:pPr>
              <w:rPr>
                <w:color w:val="00CCFF"/>
                <w:sz w:val="2"/>
                <w:szCs w:val="2"/>
                <w:u w:val="single"/>
              </w:rPr>
            </w:pPr>
          </w:p>
          <w:p w:rsidR="008E48C3" w:rsidRPr="008E48C3" w:rsidRDefault="00C30868" w:rsidP="008E48C3">
            <w:pPr>
              <w:ind w:left="1047"/>
              <w:rPr>
                <w:sz w:val="2"/>
                <w:szCs w:val="2"/>
              </w:rPr>
            </w:pPr>
            <w:r>
              <w:rPr>
                <w:noProof/>
                <w:color w:val="00CCFF"/>
                <w:sz w:val="2"/>
                <w:szCs w:val="2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1085850" cy="1295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7772 co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58" cy="129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48C3" w:rsidRDefault="008E48C3">
            <w:pPr>
              <w:rPr>
                <w:color w:val="00CCFF"/>
                <w:sz w:val="2"/>
                <w:szCs w:val="2"/>
                <w:u w:val="single"/>
              </w:rPr>
            </w:pPr>
          </w:p>
          <w:p w:rsidR="008E48C3" w:rsidRDefault="008E48C3">
            <w:pPr>
              <w:rPr>
                <w:color w:val="00CCFF"/>
                <w:sz w:val="2"/>
                <w:szCs w:val="2"/>
                <w:u w:val="single"/>
              </w:rPr>
            </w:pPr>
          </w:p>
          <w:p w:rsidR="008E48C3" w:rsidRDefault="008E48C3">
            <w:pPr>
              <w:rPr>
                <w:color w:val="00CCFF"/>
                <w:sz w:val="2"/>
                <w:szCs w:val="2"/>
                <w:u w:val="single"/>
              </w:rPr>
            </w:pPr>
          </w:p>
          <w:p w:rsidR="008E48C3" w:rsidRDefault="008E48C3">
            <w:pPr>
              <w:rPr>
                <w:color w:val="00CCFF"/>
                <w:sz w:val="2"/>
                <w:szCs w:val="2"/>
                <w:u w:val="single"/>
              </w:rPr>
            </w:pPr>
          </w:p>
          <w:p w:rsidR="008E48C3" w:rsidRDefault="008E48C3">
            <w:pPr>
              <w:rPr>
                <w:color w:val="00CCFF"/>
                <w:sz w:val="2"/>
                <w:szCs w:val="2"/>
                <w:u w:val="single"/>
              </w:rPr>
            </w:pPr>
          </w:p>
          <w:p w:rsidR="008E48C3" w:rsidRPr="008E48C3" w:rsidRDefault="008E48C3" w:rsidP="008E48C3">
            <w:pPr>
              <w:jc w:val="right"/>
              <w:rPr>
                <w:color w:val="00CCFF"/>
                <w:sz w:val="2"/>
                <w:szCs w:val="2"/>
                <w:u w:val="single"/>
              </w:rPr>
            </w:pPr>
          </w:p>
          <w:p w:rsidR="008E48C3" w:rsidRPr="008E48C3" w:rsidRDefault="00E65273" w:rsidP="001B2C7A">
            <w:pPr>
              <w:rPr>
                <w:color w:val="00CCFF"/>
                <w:sz w:val="2"/>
                <w:szCs w:val="2"/>
                <w:u w:val="single"/>
              </w:rPr>
            </w:pPr>
            <w:r>
              <w:rPr>
                <w:noProof/>
                <w:color w:val="00CCFF"/>
                <w:sz w:val="2"/>
                <w:szCs w:val="2"/>
                <w:u w:val="single"/>
              </w:rPr>
              <w:t>=============================------------------=====-0--</w:t>
            </w:r>
          </w:p>
        </w:tc>
      </w:tr>
    </w:tbl>
    <w:p w:rsidR="00AB1B18" w:rsidRPr="00953021" w:rsidRDefault="00AB1B18" w:rsidP="008A6F00">
      <w:pPr>
        <w:rPr>
          <w:sz w:val="26"/>
          <w:szCs w:val="26"/>
        </w:rPr>
      </w:pPr>
    </w:p>
    <w:p w:rsidR="00554523" w:rsidRPr="0032747E" w:rsidRDefault="00554523" w:rsidP="00554523">
      <w:pPr>
        <w:ind w:left="360"/>
        <w:jc w:val="both"/>
        <w:rPr>
          <w:rStyle w:val="Emphasis"/>
          <w:i w:val="0"/>
          <w:color w:val="000000" w:themeColor="text1"/>
          <w:sz w:val="22"/>
        </w:rPr>
      </w:pPr>
    </w:p>
    <w:p w:rsidR="0032747E" w:rsidRPr="003E7D84" w:rsidRDefault="0032747E" w:rsidP="0032747E">
      <w:pPr>
        <w:shd w:val="clear" w:color="auto" w:fill="A6A6A6" w:themeFill="background1" w:themeFillShade="A6"/>
        <w:spacing w:after="120"/>
      </w:pPr>
      <w:r w:rsidRPr="0032747E">
        <w:rPr>
          <w:b/>
        </w:rPr>
        <w:t>PROFESSIONAL EXPERIENCE:</w:t>
      </w:r>
    </w:p>
    <w:p w:rsidR="0032747E" w:rsidRPr="0032747E" w:rsidRDefault="0032747E" w:rsidP="0032747E">
      <w:pPr>
        <w:jc w:val="both"/>
        <w:rPr>
          <w:rStyle w:val="Emphasis"/>
          <w:i w:val="0"/>
          <w:color w:val="000000" w:themeColor="text1"/>
          <w:sz w:val="22"/>
        </w:rPr>
      </w:pPr>
      <w:r w:rsidRPr="0032747E">
        <w:rPr>
          <w:rStyle w:val="Emphasis"/>
          <w:i w:val="0"/>
          <w:color w:val="000000" w:themeColor="text1"/>
          <w:sz w:val="22"/>
        </w:rPr>
        <w:t>A professional with 5 Years’ experience in health and safety organizations in the field of Oil and Gas field, worked in Shutdowns, Constructions, Project &amp; Processing Plant</w:t>
      </w:r>
    </w:p>
    <w:p w:rsidR="0032747E" w:rsidRPr="0069665F" w:rsidRDefault="0032747E" w:rsidP="0032747E">
      <w:pPr>
        <w:ind w:left="360"/>
        <w:jc w:val="both"/>
        <w:rPr>
          <w:rStyle w:val="Emphasis"/>
          <w:i w:val="0"/>
          <w:color w:val="000000" w:themeColor="text1"/>
          <w:sz w:val="22"/>
        </w:rPr>
      </w:pPr>
    </w:p>
    <w:p w:rsidR="0032747E" w:rsidRPr="0069665F" w:rsidRDefault="0032747E" w:rsidP="0032747E">
      <w:pPr>
        <w:rPr>
          <w:rStyle w:val="Emphasis"/>
        </w:rPr>
      </w:pPr>
      <w:r>
        <w:rPr>
          <w:rStyle w:val="Emphasis"/>
          <w:b/>
          <w:bCs/>
          <w:sz w:val="28"/>
          <w:szCs w:val="28"/>
          <w:u w:val="single"/>
        </w:rPr>
        <w:t>PROJECTS:</w:t>
      </w:r>
    </w:p>
    <w:p w:rsidR="00BE7467" w:rsidRDefault="00BE7467" w:rsidP="000900AD">
      <w:pPr>
        <w:rPr>
          <w:b/>
          <w:bCs/>
          <w:color w:val="00CCFF"/>
          <w:sz w:val="28"/>
          <w:szCs w:val="28"/>
          <w:u w:val="single"/>
        </w:rPr>
      </w:pPr>
    </w:p>
    <w:tbl>
      <w:tblPr>
        <w:tblStyle w:val="TableGrid"/>
        <w:tblW w:w="8868" w:type="dxa"/>
        <w:tblLook w:val="04A0"/>
      </w:tblPr>
      <w:tblGrid>
        <w:gridCol w:w="8868"/>
      </w:tblGrid>
      <w:tr w:rsidR="0032747E" w:rsidTr="00B50218">
        <w:trPr>
          <w:trHeight w:val="226"/>
        </w:trPr>
        <w:tc>
          <w:tcPr>
            <w:tcW w:w="8868" w:type="dxa"/>
          </w:tcPr>
          <w:p w:rsidR="0032747E" w:rsidRPr="00141FD6" w:rsidRDefault="0032747E" w:rsidP="00B50218">
            <w:pPr>
              <w:rPr>
                <w:color w:val="993300"/>
                <w:u w:val="thick"/>
              </w:rPr>
            </w:pPr>
            <w:r>
              <w:t>Duration</w:t>
            </w:r>
            <w:r w:rsidRPr="00141FD6">
              <w:t xml:space="preserve">:          </w:t>
            </w:r>
            <w:r>
              <w:t xml:space="preserve">December 2019 </w:t>
            </w:r>
            <w:r w:rsidR="00751B56">
              <w:t>to till to date</w:t>
            </w:r>
          </w:p>
        </w:tc>
      </w:tr>
      <w:tr w:rsidR="0032747E" w:rsidTr="00B50218">
        <w:trPr>
          <w:trHeight w:val="300"/>
        </w:trPr>
        <w:tc>
          <w:tcPr>
            <w:tcW w:w="8868" w:type="dxa"/>
          </w:tcPr>
          <w:p w:rsidR="0032747E" w:rsidRPr="00141FD6" w:rsidRDefault="0032747E" w:rsidP="00B50218">
            <w:r>
              <w:t>Job Title</w:t>
            </w:r>
            <w:r w:rsidRPr="00141FD6">
              <w:t xml:space="preserve">:        </w:t>
            </w:r>
            <w:r>
              <w:t xml:space="preserve">  HSE Officer</w:t>
            </w:r>
          </w:p>
          <w:p w:rsidR="0032747E" w:rsidRPr="00141FD6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Tr="00B50218">
        <w:trPr>
          <w:trHeight w:val="257"/>
        </w:trPr>
        <w:tc>
          <w:tcPr>
            <w:tcW w:w="8868" w:type="dxa"/>
          </w:tcPr>
          <w:p w:rsidR="0032747E" w:rsidRPr="00141FD6" w:rsidRDefault="0032747E" w:rsidP="00B50218">
            <w:r>
              <w:t>Project</w:t>
            </w:r>
            <w:r w:rsidRPr="00141FD6">
              <w:t xml:space="preserve">:           </w:t>
            </w:r>
            <w:r>
              <w:t xml:space="preserve">  Pipe Rack </w:t>
            </w:r>
            <w:r w:rsidR="00FD0458">
              <w:t>Strengthening</w:t>
            </w:r>
          </w:p>
          <w:p w:rsidR="0032747E" w:rsidRPr="00141FD6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Tr="00B50218">
        <w:trPr>
          <w:trHeight w:val="257"/>
        </w:trPr>
        <w:tc>
          <w:tcPr>
            <w:tcW w:w="8868" w:type="dxa"/>
          </w:tcPr>
          <w:p w:rsidR="0032747E" w:rsidRPr="00F9187B" w:rsidRDefault="0032747E" w:rsidP="00B50218">
            <w:pPr>
              <w:rPr>
                <w:color w:val="00CCFF"/>
                <w:sz w:val="16"/>
                <w:szCs w:val="16"/>
                <w:u w:val="single"/>
              </w:rPr>
            </w:pPr>
          </w:p>
          <w:p w:rsidR="0032747E" w:rsidRPr="00141FD6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Tr="00B50218">
        <w:trPr>
          <w:trHeight w:val="247"/>
        </w:trPr>
        <w:tc>
          <w:tcPr>
            <w:tcW w:w="8868" w:type="dxa"/>
          </w:tcPr>
          <w:p w:rsidR="00FD0458" w:rsidRPr="00C15D0D" w:rsidRDefault="0032747E" w:rsidP="00B50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Client:              ADNOC Gas Processing</w:t>
            </w:r>
          </w:p>
          <w:p w:rsidR="0032747E" w:rsidRPr="00C15D0D" w:rsidRDefault="0032747E" w:rsidP="00B5021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D0458" w:rsidTr="00B50218">
        <w:trPr>
          <w:trHeight w:val="247"/>
        </w:trPr>
        <w:tc>
          <w:tcPr>
            <w:tcW w:w="8868" w:type="dxa"/>
          </w:tcPr>
          <w:p w:rsidR="00FD0458" w:rsidRDefault="00FD0458" w:rsidP="00B50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Location</w:t>
            </w:r>
            <w:r w:rsidRPr="00C15D0D">
              <w:rPr>
                <w:color w:val="000000" w:themeColor="text1"/>
              </w:rPr>
              <w:t xml:space="preserve">:          </w:t>
            </w:r>
            <w:r>
              <w:rPr>
                <w:color w:val="000000" w:themeColor="text1"/>
              </w:rPr>
              <w:t>Habshan, Abu Dhabi</w:t>
            </w:r>
          </w:p>
        </w:tc>
      </w:tr>
    </w:tbl>
    <w:p w:rsidR="0032747E" w:rsidRDefault="0032747E" w:rsidP="000900AD">
      <w:pPr>
        <w:rPr>
          <w:b/>
          <w:bCs/>
          <w:color w:val="00CCFF"/>
          <w:sz w:val="28"/>
          <w:szCs w:val="28"/>
          <w:u w:val="single"/>
        </w:rPr>
      </w:pPr>
    </w:p>
    <w:tbl>
      <w:tblPr>
        <w:tblStyle w:val="TableGrid"/>
        <w:tblW w:w="8868" w:type="dxa"/>
        <w:tblLook w:val="04A0"/>
      </w:tblPr>
      <w:tblGrid>
        <w:gridCol w:w="8868"/>
      </w:tblGrid>
      <w:tr w:rsidR="0069665F" w:rsidTr="00B50218">
        <w:trPr>
          <w:trHeight w:val="226"/>
        </w:trPr>
        <w:tc>
          <w:tcPr>
            <w:tcW w:w="8868" w:type="dxa"/>
          </w:tcPr>
          <w:p w:rsidR="0069665F" w:rsidRPr="00141FD6" w:rsidRDefault="0069665F" w:rsidP="00B50218">
            <w:pPr>
              <w:rPr>
                <w:color w:val="993300"/>
                <w:u w:val="thick"/>
              </w:rPr>
            </w:pPr>
            <w:r>
              <w:t>Duration</w:t>
            </w:r>
            <w:r w:rsidRPr="00141FD6">
              <w:t xml:space="preserve">:          </w:t>
            </w:r>
            <w:r>
              <w:t>June 2017 to January 2019</w:t>
            </w:r>
          </w:p>
        </w:tc>
      </w:tr>
      <w:tr w:rsidR="0069665F" w:rsidTr="00B50218">
        <w:trPr>
          <w:trHeight w:val="300"/>
        </w:trPr>
        <w:tc>
          <w:tcPr>
            <w:tcW w:w="8868" w:type="dxa"/>
          </w:tcPr>
          <w:p w:rsidR="0069665F" w:rsidRPr="00141FD6" w:rsidRDefault="0069665F" w:rsidP="00B50218">
            <w:r>
              <w:t>Job Title</w:t>
            </w:r>
            <w:r w:rsidRPr="00141FD6">
              <w:t xml:space="preserve">:        </w:t>
            </w:r>
            <w:r>
              <w:t xml:space="preserve">  HSE Officer</w:t>
            </w:r>
          </w:p>
          <w:p w:rsidR="0069665F" w:rsidRPr="00141FD6" w:rsidRDefault="0069665F" w:rsidP="00B50218">
            <w:pPr>
              <w:rPr>
                <w:sz w:val="2"/>
                <w:szCs w:val="2"/>
              </w:rPr>
            </w:pPr>
          </w:p>
        </w:tc>
      </w:tr>
      <w:tr w:rsidR="0069665F" w:rsidTr="00B50218">
        <w:trPr>
          <w:trHeight w:val="257"/>
        </w:trPr>
        <w:tc>
          <w:tcPr>
            <w:tcW w:w="8868" w:type="dxa"/>
          </w:tcPr>
          <w:p w:rsidR="0069665F" w:rsidRPr="00141FD6" w:rsidRDefault="0069665F" w:rsidP="00B50218">
            <w:r>
              <w:t>Project</w:t>
            </w:r>
            <w:r w:rsidRPr="00141FD6">
              <w:t xml:space="preserve">:           </w:t>
            </w:r>
            <w:r>
              <w:t xml:space="preserve">  Construction of Mogas</w:t>
            </w:r>
          </w:p>
          <w:p w:rsidR="0069665F" w:rsidRPr="00141FD6" w:rsidRDefault="0069665F" w:rsidP="00B50218">
            <w:pPr>
              <w:rPr>
                <w:sz w:val="2"/>
                <w:szCs w:val="2"/>
              </w:rPr>
            </w:pPr>
          </w:p>
        </w:tc>
      </w:tr>
      <w:tr w:rsidR="0069665F" w:rsidTr="00B50218">
        <w:trPr>
          <w:trHeight w:val="257"/>
        </w:trPr>
        <w:tc>
          <w:tcPr>
            <w:tcW w:w="8868" w:type="dxa"/>
          </w:tcPr>
          <w:p w:rsidR="0069665F" w:rsidRPr="00F9187B" w:rsidRDefault="0069665F" w:rsidP="00B50218">
            <w:pPr>
              <w:rPr>
                <w:color w:val="00CCFF"/>
                <w:sz w:val="16"/>
                <w:szCs w:val="16"/>
                <w:u w:val="single"/>
              </w:rPr>
            </w:pPr>
            <w:r>
              <w:t>Company          Ravi Green Engineering PVT. Ltd</w:t>
            </w:r>
          </w:p>
          <w:p w:rsidR="0069665F" w:rsidRPr="00141FD6" w:rsidRDefault="0069665F" w:rsidP="00B50218">
            <w:pPr>
              <w:rPr>
                <w:sz w:val="2"/>
                <w:szCs w:val="2"/>
              </w:rPr>
            </w:pPr>
          </w:p>
        </w:tc>
      </w:tr>
      <w:tr w:rsidR="0069665F" w:rsidTr="00B50218">
        <w:trPr>
          <w:trHeight w:val="247"/>
        </w:trPr>
        <w:tc>
          <w:tcPr>
            <w:tcW w:w="8868" w:type="dxa"/>
          </w:tcPr>
          <w:p w:rsidR="0069665F" w:rsidRPr="00C15D0D" w:rsidRDefault="0069665F" w:rsidP="00B50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Client:              Attock Petroleum</w:t>
            </w:r>
          </w:p>
          <w:p w:rsidR="0069665F" w:rsidRPr="00C15D0D" w:rsidRDefault="0069665F" w:rsidP="00B50218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69665F" w:rsidRDefault="0069665F" w:rsidP="000900AD">
      <w:pPr>
        <w:rPr>
          <w:b/>
          <w:bCs/>
          <w:color w:val="00CCFF"/>
          <w:sz w:val="28"/>
          <w:szCs w:val="28"/>
          <w:u w:val="single"/>
        </w:rPr>
      </w:pPr>
    </w:p>
    <w:tbl>
      <w:tblPr>
        <w:tblStyle w:val="TableGrid"/>
        <w:tblW w:w="8868" w:type="dxa"/>
        <w:tblLook w:val="04A0"/>
      </w:tblPr>
      <w:tblGrid>
        <w:gridCol w:w="8868"/>
      </w:tblGrid>
      <w:tr w:rsidR="0032747E" w:rsidRPr="00141FD6" w:rsidTr="00B50218">
        <w:trPr>
          <w:trHeight w:val="226"/>
        </w:trPr>
        <w:tc>
          <w:tcPr>
            <w:tcW w:w="8868" w:type="dxa"/>
          </w:tcPr>
          <w:p w:rsidR="0032747E" w:rsidRPr="00141FD6" w:rsidRDefault="0032747E" w:rsidP="00B50218">
            <w:pPr>
              <w:rPr>
                <w:color w:val="993300"/>
                <w:u w:val="thick"/>
              </w:rPr>
            </w:pPr>
            <w:r>
              <w:t>Duration</w:t>
            </w:r>
            <w:r w:rsidRPr="00141FD6">
              <w:t xml:space="preserve">:          </w:t>
            </w:r>
            <w:r>
              <w:t>February 2016 to April 2017</w:t>
            </w:r>
          </w:p>
        </w:tc>
      </w:tr>
      <w:tr w:rsidR="0032747E" w:rsidRPr="00141FD6" w:rsidTr="00B50218">
        <w:trPr>
          <w:trHeight w:val="300"/>
        </w:trPr>
        <w:tc>
          <w:tcPr>
            <w:tcW w:w="8868" w:type="dxa"/>
          </w:tcPr>
          <w:p w:rsidR="0032747E" w:rsidRPr="00141FD6" w:rsidRDefault="0032747E" w:rsidP="00B50218">
            <w:r>
              <w:t>Job Title</w:t>
            </w:r>
            <w:r w:rsidRPr="00141FD6">
              <w:t xml:space="preserve">:        </w:t>
            </w:r>
            <w:r>
              <w:t xml:space="preserve">  HSE Officer</w:t>
            </w:r>
          </w:p>
          <w:p w:rsidR="0032747E" w:rsidRPr="00141FD6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RPr="00141FD6" w:rsidTr="00B50218">
        <w:trPr>
          <w:trHeight w:val="257"/>
        </w:trPr>
        <w:tc>
          <w:tcPr>
            <w:tcW w:w="8868" w:type="dxa"/>
          </w:tcPr>
          <w:p w:rsidR="0032747E" w:rsidRPr="00F9187B" w:rsidRDefault="0032747E" w:rsidP="00B50218">
            <w:pPr>
              <w:rPr>
                <w:color w:val="00CCFF"/>
                <w:sz w:val="16"/>
                <w:szCs w:val="16"/>
                <w:u w:val="single"/>
              </w:rPr>
            </w:pPr>
            <w:r>
              <w:t>Company          Pak Arab Refinery Limited (PARCO)</w:t>
            </w:r>
          </w:p>
          <w:p w:rsidR="0032747E" w:rsidRPr="00141FD6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RPr="00C15D0D" w:rsidTr="00B50218">
        <w:trPr>
          <w:trHeight w:val="247"/>
        </w:trPr>
        <w:tc>
          <w:tcPr>
            <w:tcW w:w="8868" w:type="dxa"/>
          </w:tcPr>
          <w:p w:rsidR="0032747E" w:rsidRPr="00C15D0D" w:rsidRDefault="0032747E" w:rsidP="00B50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Location:          QasbaGujrat, District Muzafargarh Pakistan</w:t>
            </w:r>
          </w:p>
          <w:p w:rsidR="0032747E" w:rsidRPr="00C15D0D" w:rsidRDefault="0032747E" w:rsidP="00B50218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32747E" w:rsidRDefault="0032747E" w:rsidP="000900AD">
      <w:pPr>
        <w:rPr>
          <w:b/>
          <w:bCs/>
          <w:color w:val="00CCFF"/>
          <w:sz w:val="28"/>
          <w:szCs w:val="28"/>
          <w:u w:val="single"/>
        </w:rPr>
      </w:pPr>
    </w:p>
    <w:tbl>
      <w:tblPr>
        <w:tblStyle w:val="TableGrid"/>
        <w:tblW w:w="8868" w:type="dxa"/>
        <w:tblLook w:val="04A0"/>
      </w:tblPr>
      <w:tblGrid>
        <w:gridCol w:w="8868"/>
      </w:tblGrid>
      <w:tr w:rsidR="0032747E" w:rsidRPr="00141FD6" w:rsidTr="00B50218">
        <w:trPr>
          <w:trHeight w:val="226"/>
        </w:trPr>
        <w:tc>
          <w:tcPr>
            <w:tcW w:w="8868" w:type="dxa"/>
          </w:tcPr>
          <w:p w:rsidR="0032747E" w:rsidRPr="00141FD6" w:rsidRDefault="0032747E" w:rsidP="00B50218">
            <w:pPr>
              <w:rPr>
                <w:color w:val="993300"/>
                <w:u w:val="thick"/>
              </w:rPr>
            </w:pPr>
            <w:r>
              <w:t>Duration</w:t>
            </w:r>
            <w:r w:rsidRPr="00141FD6">
              <w:t xml:space="preserve">:          </w:t>
            </w:r>
            <w:r>
              <w:t>Nov 2014 to January 2016</w:t>
            </w:r>
          </w:p>
        </w:tc>
      </w:tr>
      <w:tr w:rsidR="0032747E" w:rsidRPr="00141FD6" w:rsidTr="00B50218">
        <w:trPr>
          <w:trHeight w:val="300"/>
        </w:trPr>
        <w:tc>
          <w:tcPr>
            <w:tcW w:w="8868" w:type="dxa"/>
          </w:tcPr>
          <w:p w:rsidR="0032747E" w:rsidRPr="00141FD6" w:rsidRDefault="0032747E" w:rsidP="00B50218">
            <w:r>
              <w:t>Job Title</w:t>
            </w:r>
            <w:r w:rsidRPr="00141FD6">
              <w:t xml:space="preserve">:        </w:t>
            </w:r>
            <w:r>
              <w:t xml:space="preserve">  HSE Officer</w:t>
            </w:r>
          </w:p>
          <w:p w:rsidR="0032747E" w:rsidRPr="00141FD6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RPr="00141FD6" w:rsidTr="00B50218">
        <w:trPr>
          <w:trHeight w:val="257"/>
        </w:trPr>
        <w:tc>
          <w:tcPr>
            <w:tcW w:w="8868" w:type="dxa"/>
          </w:tcPr>
          <w:p w:rsidR="0032747E" w:rsidRPr="00F9187B" w:rsidRDefault="0032747E" w:rsidP="00B50218">
            <w:pPr>
              <w:rPr>
                <w:color w:val="00CCFF"/>
                <w:sz w:val="16"/>
                <w:szCs w:val="16"/>
                <w:u w:val="single"/>
              </w:rPr>
            </w:pPr>
            <w:r>
              <w:t>Company          Pak Arab Fertilizers</w:t>
            </w:r>
          </w:p>
          <w:p w:rsidR="0032747E" w:rsidRPr="00141FD6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RPr="00C15D0D" w:rsidTr="00B50218">
        <w:trPr>
          <w:trHeight w:val="247"/>
        </w:trPr>
        <w:tc>
          <w:tcPr>
            <w:tcW w:w="8868" w:type="dxa"/>
          </w:tcPr>
          <w:p w:rsidR="0032747E" w:rsidRPr="00C15D0D" w:rsidRDefault="0032747E" w:rsidP="00B50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Location:          Multan Punjab, Pakistan</w:t>
            </w:r>
          </w:p>
          <w:p w:rsidR="0032747E" w:rsidRPr="00C15D0D" w:rsidRDefault="0032747E" w:rsidP="00B50218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69665F" w:rsidRDefault="0069665F" w:rsidP="000900AD">
      <w:pPr>
        <w:rPr>
          <w:b/>
          <w:bCs/>
          <w:color w:val="00CCFF"/>
          <w:sz w:val="28"/>
          <w:szCs w:val="28"/>
          <w:u w:val="single"/>
        </w:rPr>
      </w:pPr>
    </w:p>
    <w:p w:rsidR="0069665F" w:rsidRPr="0069665F" w:rsidRDefault="0069665F" w:rsidP="000900AD">
      <w:pPr>
        <w:rPr>
          <w:rStyle w:val="Emphasis"/>
        </w:rPr>
      </w:pPr>
      <w:r>
        <w:rPr>
          <w:rStyle w:val="Emphasis"/>
          <w:b/>
          <w:bCs/>
          <w:sz w:val="28"/>
          <w:szCs w:val="28"/>
          <w:u w:val="single"/>
        </w:rPr>
        <w:t>SHUTDOWNS:</w:t>
      </w:r>
    </w:p>
    <w:p w:rsidR="0069665F" w:rsidRDefault="0069665F" w:rsidP="000900AD">
      <w:pPr>
        <w:rPr>
          <w:b/>
          <w:bCs/>
          <w:color w:val="00CCFF"/>
          <w:sz w:val="28"/>
          <w:szCs w:val="28"/>
          <w:u w:val="single"/>
        </w:rPr>
      </w:pPr>
    </w:p>
    <w:tbl>
      <w:tblPr>
        <w:tblStyle w:val="TableGrid"/>
        <w:tblW w:w="8868" w:type="dxa"/>
        <w:tblLook w:val="04A0"/>
      </w:tblPr>
      <w:tblGrid>
        <w:gridCol w:w="8868"/>
      </w:tblGrid>
      <w:tr w:rsidR="0032747E" w:rsidRPr="00141FD6" w:rsidTr="00B50218">
        <w:trPr>
          <w:trHeight w:val="226"/>
        </w:trPr>
        <w:tc>
          <w:tcPr>
            <w:tcW w:w="8868" w:type="dxa"/>
          </w:tcPr>
          <w:p w:rsidR="0032747E" w:rsidRPr="00141FD6" w:rsidRDefault="0032747E" w:rsidP="00B50218">
            <w:pPr>
              <w:rPr>
                <w:color w:val="993300"/>
                <w:u w:val="thick"/>
              </w:rPr>
            </w:pPr>
            <w:r>
              <w:t>Duration</w:t>
            </w:r>
            <w:r w:rsidRPr="00141FD6">
              <w:t>:</w:t>
            </w:r>
            <w:r>
              <w:t xml:space="preserve">  February</w:t>
            </w:r>
            <w:r w:rsidR="00FD0458">
              <w:t xml:space="preserve"> 15, 2020 to March 5,</w:t>
            </w:r>
            <w:r>
              <w:t xml:space="preserve"> 20</w:t>
            </w:r>
            <w:r w:rsidR="00FD0458">
              <w:t>20</w:t>
            </w:r>
          </w:p>
        </w:tc>
      </w:tr>
      <w:tr w:rsidR="0032747E" w:rsidRPr="00141FD6" w:rsidTr="00B50218">
        <w:trPr>
          <w:trHeight w:val="300"/>
        </w:trPr>
        <w:tc>
          <w:tcPr>
            <w:tcW w:w="8868" w:type="dxa"/>
          </w:tcPr>
          <w:p w:rsidR="0032747E" w:rsidRPr="00141FD6" w:rsidRDefault="0032747E" w:rsidP="00B50218">
            <w:r>
              <w:lastRenderedPageBreak/>
              <w:t>Job Title</w:t>
            </w:r>
            <w:r w:rsidRPr="00141FD6">
              <w:t xml:space="preserve">:        </w:t>
            </w:r>
            <w:r>
              <w:t xml:space="preserve">  HSE Officer</w:t>
            </w:r>
          </w:p>
          <w:p w:rsidR="0032747E" w:rsidRPr="00141FD6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RPr="00141FD6" w:rsidTr="00B50218">
        <w:trPr>
          <w:trHeight w:val="257"/>
        </w:trPr>
        <w:tc>
          <w:tcPr>
            <w:tcW w:w="8868" w:type="dxa"/>
          </w:tcPr>
          <w:p w:rsidR="0032747E" w:rsidRPr="00141FD6" w:rsidRDefault="0032747E" w:rsidP="00B50218">
            <w:r>
              <w:t>Project</w:t>
            </w:r>
            <w:r w:rsidRPr="00141FD6">
              <w:t xml:space="preserve">:           </w:t>
            </w:r>
            <w:r w:rsidR="00FD0458">
              <w:t>Flare Upgradation</w:t>
            </w:r>
          </w:p>
          <w:p w:rsidR="0032747E" w:rsidRPr="00141FD6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RPr="00141FD6" w:rsidTr="00B50218">
        <w:trPr>
          <w:trHeight w:val="257"/>
        </w:trPr>
        <w:tc>
          <w:tcPr>
            <w:tcW w:w="8868" w:type="dxa"/>
          </w:tcPr>
          <w:p w:rsidR="0032747E" w:rsidRPr="00141FD6" w:rsidRDefault="0032747E" w:rsidP="00B50218">
            <w:pPr>
              <w:rPr>
                <w:color w:val="00CCFF"/>
                <w:u w:val="single"/>
              </w:rPr>
            </w:pPr>
            <w:r>
              <w:t>Company</w:t>
            </w:r>
            <w:r w:rsidRPr="00141FD6">
              <w:t xml:space="preserve">:   </w:t>
            </w:r>
            <w:r>
              <w:t xml:space="preserve">      Descon Engineering</w:t>
            </w:r>
          </w:p>
          <w:p w:rsidR="0032747E" w:rsidRPr="00141FD6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RPr="00B7400C" w:rsidTr="00B50218">
        <w:trPr>
          <w:trHeight w:val="247"/>
        </w:trPr>
        <w:tc>
          <w:tcPr>
            <w:tcW w:w="8868" w:type="dxa"/>
          </w:tcPr>
          <w:p w:rsidR="0032747E" w:rsidRPr="00B7400C" w:rsidRDefault="0032747E" w:rsidP="00B50218">
            <w:r>
              <w:t>Client</w:t>
            </w:r>
            <w:r w:rsidRPr="00B7400C">
              <w:t xml:space="preserve">:          </w:t>
            </w:r>
            <w:r w:rsidR="00FD0458">
              <w:t>ADNOC Gas Processing</w:t>
            </w:r>
          </w:p>
          <w:p w:rsidR="0032747E" w:rsidRPr="00B7400C" w:rsidRDefault="0032747E" w:rsidP="00B50218">
            <w:pPr>
              <w:rPr>
                <w:sz w:val="2"/>
                <w:szCs w:val="2"/>
              </w:rPr>
            </w:pPr>
          </w:p>
        </w:tc>
      </w:tr>
      <w:tr w:rsidR="0032747E" w:rsidTr="00B50218">
        <w:trPr>
          <w:trHeight w:val="247"/>
        </w:trPr>
        <w:tc>
          <w:tcPr>
            <w:tcW w:w="8868" w:type="dxa"/>
          </w:tcPr>
          <w:p w:rsidR="0032747E" w:rsidRPr="00075DCD" w:rsidRDefault="0032747E" w:rsidP="00B502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Location</w:t>
            </w:r>
            <w:r w:rsidRPr="00C15D0D">
              <w:rPr>
                <w:color w:val="000000" w:themeColor="text1"/>
              </w:rPr>
              <w:t xml:space="preserve">:          </w:t>
            </w:r>
            <w:r w:rsidR="00FD0458">
              <w:rPr>
                <w:color w:val="000000" w:themeColor="text1"/>
              </w:rPr>
              <w:t>Habshan, Abu Dhabi</w:t>
            </w:r>
          </w:p>
        </w:tc>
      </w:tr>
    </w:tbl>
    <w:p w:rsidR="0032747E" w:rsidRDefault="0032747E" w:rsidP="000900AD">
      <w:pPr>
        <w:rPr>
          <w:b/>
          <w:bCs/>
          <w:color w:val="00CCFF"/>
          <w:sz w:val="28"/>
          <w:szCs w:val="28"/>
          <w:u w:val="single"/>
        </w:rPr>
      </w:pPr>
    </w:p>
    <w:tbl>
      <w:tblPr>
        <w:tblStyle w:val="TableGrid"/>
        <w:tblW w:w="8868" w:type="dxa"/>
        <w:tblLook w:val="04A0"/>
      </w:tblPr>
      <w:tblGrid>
        <w:gridCol w:w="8868"/>
      </w:tblGrid>
      <w:tr w:rsidR="00723ABC" w:rsidRPr="00141FD6" w:rsidTr="00BF2597">
        <w:trPr>
          <w:trHeight w:val="226"/>
        </w:trPr>
        <w:tc>
          <w:tcPr>
            <w:tcW w:w="8868" w:type="dxa"/>
          </w:tcPr>
          <w:p w:rsidR="00723ABC" w:rsidRPr="00141FD6" w:rsidRDefault="00723ABC" w:rsidP="0014787A">
            <w:pPr>
              <w:rPr>
                <w:color w:val="993300"/>
                <w:u w:val="thick"/>
              </w:rPr>
            </w:pPr>
            <w:r>
              <w:t>Duration</w:t>
            </w:r>
            <w:r w:rsidRPr="00141FD6">
              <w:t>:</w:t>
            </w:r>
            <w:r w:rsidR="0014787A">
              <w:t>March 2019 to May 2019</w:t>
            </w:r>
          </w:p>
        </w:tc>
      </w:tr>
      <w:tr w:rsidR="00723ABC" w:rsidRPr="00141FD6" w:rsidTr="00BF2597">
        <w:trPr>
          <w:trHeight w:val="300"/>
        </w:trPr>
        <w:tc>
          <w:tcPr>
            <w:tcW w:w="8868" w:type="dxa"/>
          </w:tcPr>
          <w:p w:rsidR="00723ABC" w:rsidRPr="00141FD6" w:rsidRDefault="00723ABC" w:rsidP="00BF2597">
            <w:r>
              <w:t>Job Title</w:t>
            </w:r>
            <w:r w:rsidRPr="00141FD6">
              <w:t xml:space="preserve">:        </w:t>
            </w:r>
            <w:r>
              <w:t xml:space="preserve">  HSE Officer</w:t>
            </w:r>
            <w:r w:rsidR="008D0F0A">
              <w:t>/Documents Controller</w:t>
            </w:r>
          </w:p>
          <w:p w:rsidR="00723ABC" w:rsidRPr="00141FD6" w:rsidRDefault="00723ABC" w:rsidP="00BF2597">
            <w:pPr>
              <w:rPr>
                <w:sz w:val="2"/>
                <w:szCs w:val="2"/>
              </w:rPr>
            </w:pPr>
          </w:p>
        </w:tc>
      </w:tr>
      <w:tr w:rsidR="00723ABC" w:rsidRPr="00141FD6" w:rsidTr="00BF2597">
        <w:trPr>
          <w:trHeight w:val="257"/>
        </w:trPr>
        <w:tc>
          <w:tcPr>
            <w:tcW w:w="8868" w:type="dxa"/>
          </w:tcPr>
          <w:p w:rsidR="00723ABC" w:rsidRPr="00141FD6" w:rsidRDefault="00723ABC" w:rsidP="00BF2597">
            <w:r>
              <w:t>Project</w:t>
            </w:r>
            <w:r w:rsidRPr="00141FD6">
              <w:t xml:space="preserve">:           </w:t>
            </w:r>
            <w:r w:rsidR="0014787A">
              <w:t>TA train 1, Boiler 1&amp;2</w:t>
            </w:r>
          </w:p>
          <w:p w:rsidR="00723ABC" w:rsidRPr="00141FD6" w:rsidRDefault="00723ABC" w:rsidP="00BF2597">
            <w:pPr>
              <w:rPr>
                <w:sz w:val="2"/>
                <w:szCs w:val="2"/>
              </w:rPr>
            </w:pPr>
          </w:p>
        </w:tc>
      </w:tr>
      <w:tr w:rsidR="00723ABC" w:rsidRPr="00141FD6" w:rsidTr="00BF2597">
        <w:trPr>
          <w:trHeight w:val="257"/>
        </w:trPr>
        <w:tc>
          <w:tcPr>
            <w:tcW w:w="8868" w:type="dxa"/>
          </w:tcPr>
          <w:p w:rsidR="00723ABC" w:rsidRPr="00141FD6" w:rsidRDefault="00723ABC" w:rsidP="00BF2597">
            <w:pPr>
              <w:rPr>
                <w:color w:val="00CCFF"/>
                <w:u w:val="single"/>
              </w:rPr>
            </w:pPr>
            <w:r>
              <w:t>Company</w:t>
            </w:r>
            <w:r w:rsidRPr="00141FD6">
              <w:t xml:space="preserve">:   </w:t>
            </w:r>
            <w:r w:rsidR="0014787A">
              <w:t>Descon Engineering</w:t>
            </w:r>
          </w:p>
          <w:p w:rsidR="00723ABC" w:rsidRPr="00141FD6" w:rsidRDefault="00723ABC" w:rsidP="00BF2597">
            <w:pPr>
              <w:rPr>
                <w:sz w:val="2"/>
                <w:szCs w:val="2"/>
              </w:rPr>
            </w:pPr>
          </w:p>
        </w:tc>
      </w:tr>
      <w:tr w:rsidR="00723ABC" w:rsidRPr="00B7400C" w:rsidTr="00BF2597">
        <w:trPr>
          <w:trHeight w:val="247"/>
        </w:trPr>
        <w:tc>
          <w:tcPr>
            <w:tcW w:w="8868" w:type="dxa"/>
          </w:tcPr>
          <w:p w:rsidR="00723ABC" w:rsidRPr="00B7400C" w:rsidRDefault="00723ABC" w:rsidP="00BF2597">
            <w:r>
              <w:t>Client</w:t>
            </w:r>
            <w:r w:rsidRPr="00B7400C">
              <w:t xml:space="preserve">:          </w:t>
            </w:r>
            <w:r w:rsidR="0014787A">
              <w:t>ADNOC LNG</w:t>
            </w:r>
            <w:bookmarkStart w:id="0" w:name="_GoBack"/>
            <w:bookmarkEnd w:id="0"/>
          </w:p>
          <w:p w:rsidR="00723ABC" w:rsidRPr="00B7400C" w:rsidRDefault="00723ABC" w:rsidP="00BF2597">
            <w:pPr>
              <w:rPr>
                <w:sz w:val="2"/>
                <w:szCs w:val="2"/>
              </w:rPr>
            </w:pPr>
          </w:p>
        </w:tc>
      </w:tr>
      <w:tr w:rsidR="00723ABC" w:rsidTr="00BF2597">
        <w:trPr>
          <w:trHeight w:val="247"/>
        </w:trPr>
        <w:tc>
          <w:tcPr>
            <w:tcW w:w="8868" w:type="dxa"/>
          </w:tcPr>
          <w:p w:rsidR="00723ABC" w:rsidRPr="00075DCD" w:rsidRDefault="00075DCD" w:rsidP="00BF25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Location</w:t>
            </w:r>
            <w:r w:rsidRPr="00C15D0D">
              <w:rPr>
                <w:color w:val="000000" w:themeColor="text1"/>
              </w:rPr>
              <w:t xml:space="preserve">:          </w:t>
            </w:r>
            <w:r>
              <w:rPr>
                <w:color w:val="000000" w:themeColor="text1"/>
              </w:rPr>
              <w:t>Das Island Abu Dhabi UAE</w:t>
            </w:r>
          </w:p>
        </w:tc>
      </w:tr>
    </w:tbl>
    <w:p w:rsidR="00723ABC" w:rsidRPr="0014298E" w:rsidRDefault="00723ABC" w:rsidP="000900AD">
      <w:pPr>
        <w:rPr>
          <w:b/>
          <w:bCs/>
          <w:color w:val="00CCFF"/>
          <w:sz w:val="28"/>
          <w:szCs w:val="28"/>
          <w:u w:val="single"/>
        </w:rPr>
      </w:pPr>
    </w:p>
    <w:tbl>
      <w:tblPr>
        <w:tblStyle w:val="TableGrid"/>
        <w:tblW w:w="8868" w:type="dxa"/>
        <w:tblLook w:val="04A0"/>
      </w:tblPr>
      <w:tblGrid>
        <w:gridCol w:w="8868"/>
      </w:tblGrid>
      <w:tr w:rsidR="000900AD" w:rsidTr="006A4B39">
        <w:trPr>
          <w:trHeight w:val="226"/>
        </w:trPr>
        <w:tc>
          <w:tcPr>
            <w:tcW w:w="8868" w:type="dxa"/>
          </w:tcPr>
          <w:p w:rsidR="000900AD" w:rsidRPr="00141FD6" w:rsidRDefault="007B3A5F" w:rsidP="0014787A">
            <w:pPr>
              <w:rPr>
                <w:color w:val="993300"/>
                <w:u w:val="thick"/>
              </w:rPr>
            </w:pPr>
            <w:r>
              <w:t>Duration</w:t>
            </w:r>
            <w:r w:rsidR="000900AD" w:rsidRPr="00141FD6">
              <w:t xml:space="preserve">:          </w:t>
            </w:r>
            <w:r w:rsidR="0014787A">
              <w:t>March 2018 to May 2018</w:t>
            </w:r>
          </w:p>
        </w:tc>
      </w:tr>
      <w:tr w:rsidR="000900AD" w:rsidTr="006A4B39">
        <w:trPr>
          <w:trHeight w:val="300"/>
        </w:trPr>
        <w:tc>
          <w:tcPr>
            <w:tcW w:w="8868" w:type="dxa"/>
          </w:tcPr>
          <w:p w:rsidR="000900AD" w:rsidRPr="00141FD6" w:rsidRDefault="007B3A5F" w:rsidP="006A4B39">
            <w:r>
              <w:t>Job Title</w:t>
            </w:r>
            <w:r w:rsidR="000900AD" w:rsidRPr="00141FD6">
              <w:t xml:space="preserve">:        </w:t>
            </w:r>
            <w:r w:rsidR="0014787A">
              <w:t xml:space="preserve">  HSE Assistant</w:t>
            </w:r>
          </w:p>
          <w:p w:rsidR="000900AD" w:rsidRPr="00141FD6" w:rsidRDefault="000900AD" w:rsidP="006A4B39">
            <w:pPr>
              <w:rPr>
                <w:sz w:val="2"/>
                <w:szCs w:val="2"/>
              </w:rPr>
            </w:pPr>
          </w:p>
        </w:tc>
      </w:tr>
      <w:tr w:rsidR="000900AD" w:rsidTr="006A4B39">
        <w:trPr>
          <w:trHeight w:val="257"/>
        </w:trPr>
        <w:tc>
          <w:tcPr>
            <w:tcW w:w="8868" w:type="dxa"/>
          </w:tcPr>
          <w:p w:rsidR="000900AD" w:rsidRPr="00141FD6" w:rsidRDefault="007B3A5F" w:rsidP="006A4B39">
            <w:r>
              <w:t>Project</w:t>
            </w:r>
            <w:r w:rsidR="000900AD" w:rsidRPr="00141FD6">
              <w:t xml:space="preserve">:           </w:t>
            </w:r>
            <w:r w:rsidR="0014787A">
              <w:t>TA train 3, Boiler 5 &amp; 6</w:t>
            </w:r>
          </w:p>
          <w:p w:rsidR="000900AD" w:rsidRPr="00141FD6" w:rsidRDefault="000900AD" w:rsidP="006A4B39">
            <w:pPr>
              <w:rPr>
                <w:sz w:val="2"/>
                <w:szCs w:val="2"/>
              </w:rPr>
            </w:pPr>
          </w:p>
        </w:tc>
      </w:tr>
      <w:tr w:rsidR="000900AD" w:rsidTr="006A4B39">
        <w:trPr>
          <w:trHeight w:val="257"/>
        </w:trPr>
        <w:tc>
          <w:tcPr>
            <w:tcW w:w="8868" w:type="dxa"/>
          </w:tcPr>
          <w:p w:rsidR="000900AD" w:rsidRPr="00141FD6" w:rsidRDefault="000900AD" w:rsidP="006A4B39">
            <w:pPr>
              <w:rPr>
                <w:color w:val="00CCFF"/>
                <w:u w:val="single"/>
              </w:rPr>
            </w:pPr>
            <w:r>
              <w:t>Company</w:t>
            </w:r>
            <w:r w:rsidR="0014787A">
              <w:t>EMDAD LLC</w:t>
            </w:r>
          </w:p>
          <w:p w:rsidR="000900AD" w:rsidRPr="00141FD6" w:rsidRDefault="000900AD" w:rsidP="006A4B39">
            <w:pPr>
              <w:rPr>
                <w:sz w:val="2"/>
                <w:szCs w:val="2"/>
              </w:rPr>
            </w:pPr>
          </w:p>
        </w:tc>
      </w:tr>
      <w:tr w:rsidR="000900AD" w:rsidTr="006A4B39">
        <w:trPr>
          <w:trHeight w:val="247"/>
        </w:trPr>
        <w:tc>
          <w:tcPr>
            <w:tcW w:w="8868" w:type="dxa"/>
          </w:tcPr>
          <w:p w:rsidR="000900AD" w:rsidRPr="00C15D0D" w:rsidRDefault="007B3A5F" w:rsidP="006A4B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Client:              </w:t>
            </w:r>
            <w:r w:rsidR="0014787A">
              <w:rPr>
                <w:color w:val="000000" w:themeColor="text1"/>
              </w:rPr>
              <w:t>ADNOC LNG</w:t>
            </w:r>
          </w:p>
          <w:p w:rsidR="000900AD" w:rsidRPr="00C15D0D" w:rsidRDefault="000900AD" w:rsidP="006A4B3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900AD" w:rsidTr="006A4B39">
        <w:trPr>
          <w:trHeight w:val="267"/>
        </w:trPr>
        <w:tc>
          <w:tcPr>
            <w:tcW w:w="8868" w:type="dxa"/>
          </w:tcPr>
          <w:p w:rsidR="000900AD" w:rsidRPr="00D6063E" w:rsidRDefault="007B3A5F" w:rsidP="00D35F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Location</w:t>
            </w:r>
            <w:r w:rsidR="000900AD" w:rsidRPr="00C15D0D">
              <w:rPr>
                <w:color w:val="000000" w:themeColor="text1"/>
              </w:rPr>
              <w:t xml:space="preserve">:          </w:t>
            </w:r>
            <w:r w:rsidR="0014787A">
              <w:rPr>
                <w:color w:val="000000" w:themeColor="text1"/>
              </w:rPr>
              <w:t>Das Island Abu Dhabi UAE</w:t>
            </w:r>
          </w:p>
          <w:p w:rsidR="000900AD" w:rsidRPr="00C15D0D" w:rsidRDefault="000900AD" w:rsidP="006A4B39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3E7D84" w:rsidRDefault="003E7D84" w:rsidP="00E23D0E">
      <w:pPr>
        <w:rPr>
          <w:b/>
          <w:i/>
          <w:iCs/>
          <w:color w:val="00B0F0"/>
          <w:sz w:val="22"/>
          <w:szCs w:val="22"/>
          <w:u w:val="single"/>
        </w:rPr>
      </w:pPr>
    </w:p>
    <w:p w:rsidR="003E7D84" w:rsidRDefault="003E7D84" w:rsidP="00E23D0E">
      <w:pPr>
        <w:rPr>
          <w:b/>
          <w:i/>
          <w:iCs/>
          <w:color w:val="00B0F0"/>
          <w:sz w:val="22"/>
          <w:szCs w:val="22"/>
          <w:u w:val="single"/>
        </w:rPr>
      </w:pPr>
    </w:p>
    <w:p w:rsidR="000D238F" w:rsidRDefault="004E325A" w:rsidP="00E23D0E">
      <w:pPr>
        <w:rPr>
          <w:rStyle w:val="Emphasis"/>
          <w:b/>
          <w:bCs/>
          <w:u w:val="single"/>
        </w:rPr>
      </w:pPr>
      <w:r w:rsidRPr="003E7D84">
        <w:rPr>
          <w:b/>
          <w:i/>
          <w:iCs/>
          <w:sz w:val="22"/>
          <w:szCs w:val="22"/>
          <w:u w:val="single"/>
        </w:rPr>
        <w:t xml:space="preserve">ROLES AND </w:t>
      </w:r>
      <w:r w:rsidR="000D238F" w:rsidRPr="003E7D84">
        <w:rPr>
          <w:rStyle w:val="Emphasis"/>
          <w:b/>
          <w:bCs/>
          <w:u w:val="single"/>
        </w:rPr>
        <w:t>RESPONSPLITIES FOR HSE OFFICER/ENGINEER</w:t>
      </w:r>
    </w:p>
    <w:p w:rsidR="0069665F" w:rsidRPr="003E7D84" w:rsidRDefault="0069665F" w:rsidP="00E23D0E">
      <w:pPr>
        <w:rPr>
          <w:b/>
          <w:bCs/>
          <w:i/>
          <w:iCs/>
          <w:u w:val="single"/>
        </w:rPr>
      </w:pPr>
    </w:p>
    <w:p w:rsidR="005D0FE7" w:rsidRPr="0069665F" w:rsidRDefault="005D0FE7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Ensure safe working at site.</w:t>
      </w:r>
    </w:p>
    <w:p w:rsidR="005D0FE7" w:rsidRPr="0069665F" w:rsidRDefault="005D0FE7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 xml:space="preserve"> To identify hazard &amp;</w:t>
      </w:r>
      <w:r w:rsidR="0028687A" w:rsidRPr="0069665F">
        <w:rPr>
          <w:rStyle w:val="Emphasis"/>
          <w:i w:val="0"/>
          <w:color w:val="000000" w:themeColor="text1"/>
          <w:sz w:val="22"/>
        </w:rPr>
        <w:t xml:space="preserve"> risk and rectify.</w:t>
      </w:r>
    </w:p>
    <w:p w:rsidR="005D0FE7" w:rsidRPr="0069665F" w:rsidRDefault="005D0FE7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Conducting regular Tool Box talk with workers to address the hazards at around their workplace.</w:t>
      </w:r>
    </w:p>
    <w:p w:rsidR="005D0FE7" w:rsidRPr="0069665F" w:rsidRDefault="005D0FE7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Regular inspection of construction activities and notifying the unsafe acts and unsafe conditions.</w:t>
      </w:r>
    </w:p>
    <w:p w:rsidR="005D0FE7" w:rsidRPr="0069665F" w:rsidRDefault="005D0FE7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Responsible for Client &amp; Consultant correspondence for daily base issues and closeout of safety observations/violations.</w:t>
      </w:r>
    </w:p>
    <w:p w:rsidR="005D0FE7" w:rsidRPr="0069665F" w:rsidRDefault="005D0FE7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Inspection of Personnel Protective Equipment's on regular basis.</w:t>
      </w:r>
    </w:p>
    <w:p w:rsidR="005D0FE7" w:rsidRPr="0069665F" w:rsidRDefault="005D0FE7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 xml:space="preserve">Regular inspection of welding Plant and Machineries, coordinating for third party inspection of Tower cranes, mobile cranes and lifting tackles etc. </w:t>
      </w:r>
    </w:p>
    <w:p w:rsidR="00806794" w:rsidRPr="0069665F" w:rsidRDefault="00453560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Ensure that good housekeeping is maintained throughout the period of work in accordance with Health &amp; Safety plan.</w:t>
      </w:r>
    </w:p>
    <w:p w:rsidR="00212109" w:rsidRPr="0069665F" w:rsidRDefault="00212109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Documentation and record keeping.</w:t>
      </w:r>
    </w:p>
    <w:p w:rsidR="00212109" w:rsidRPr="0069665F" w:rsidRDefault="00212109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Immediate stop of any unsafe work and advice the job supervisor.</w:t>
      </w:r>
    </w:p>
    <w:p w:rsidR="00222650" w:rsidRPr="0069665F" w:rsidRDefault="00212109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 xml:space="preserve">To promote HSE awareness among all the workforce at project              </w:t>
      </w:r>
    </w:p>
    <w:p w:rsidR="00085865" w:rsidRPr="0069665F" w:rsidRDefault="0014298E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Through</w:t>
      </w:r>
      <w:r w:rsidR="00212109" w:rsidRPr="0069665F">
        <w:rPr>
          <w:rStyle w:val="Emphasis"/>
          <w:i w:val="0"/>
          <w:color w:val="000000" w:themeColor="text1"/>
          <w:sz w:val="22"/>
        </w:rPr>
        <w:t xml:space="preserve"> HSE trainings, HSE bulletins, Handout and flyers etc.</w:t>
      </w:r>
    </w:p>
    <w:p w:rsidR="00CB50BC" w:rsidRPr="0069665F" w:rsidRDefault="00806735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Monitoring the maneuvering</w:t>
      </w:r>
      <w:r w:rsidR="00AE086A" w:rsidRPr="0069665F">
        <w:rPr>
          <w:rStyle w:val="Emphasis"/>
          <w:i w:val="0"/>
          <w:color w:val="000000" w:themeColor="text1"/>
          <w:sz w:val="22"/>
        </w:rPr>
        <w:t xml:space="preserve"> vehicles, </w:t>
      </w:r>
      <w:r w:rsidR="0022373C" w:rsidRPr="0069665F">
        <w:rPr>
          <w:rStyle w:val="Emphasis"/>
          <w:i w:val="0"/>
          <w:color w:val="000000" w:themeColor="text1"/>
          <w:sz w:val="22"/>
        </w:rPr>
        <w:t>equipment</w:t>
      </w:r>
      <w:r w:rsidR="00AE086A" w:rsidRPr="0069665F">
        <w:rPr>
          <w:rStyle w:val="Emphasis"/>
          <w:i w:val="0"/>
          <w:color w:val="000000" w:themeColor="text1"/>
          <w:sz w:val="22"/>
        </w:rPr>
        <w:t xml:space="preserve">, machineries and strictly enforce the site traffic rules. </w:t>
      </w:r>
    </w:p>
    <w:p w:rsidR="00085865" w:rsidRPr="0069665F" w:rsidRDefault="00CB50BC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Monitoring deep excavation, heavy lifting, and confined space work.</w:t>
      </w:r>
    </w:p>
    <w:p w:rsidR="00085865" w:rsidRPr="0069665F" w:rsidRDefault="00085865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Ensure all welfare facilities for employees on site.</w:t>
      </w:r>
    </w:p>
    <w:p w:rsidR="00085865" w:rsidRPr="0069665F" w:rsidRDefault="00E475DC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Motivating the work force for good safety culture.</w:t>
      </w:r>
    </w:p>
    <w:p w:rsidR="00E475DC" w:rsidRPr="0069665F" w:rsidRDefault="00E475DC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Nominate the motiva</w:t>
      </w:r>
      <w:r w:rsidR="00896669" w:rsidRPr="0069665F">
        <w:rPr>
          <w:rStyle w:val="Emphasis"/>
          <w:i w:val="0"/>
          <w:color w:val="000000" w:themeColor="text1"/>
          <w:sz w:val="22"/>
        </w:rPr>
        <w:t>ted worker for their appreciation and award</w:t>
      </w:r>
      <w:r w:rsidRPr="0069665F">
        <w:rPr>
          <w:rStyle w:val="Emphasis"/>
          <w:i w:val="0"/>
          <w:color w:val="000000" w:themeColor="text1"/>
          <w:sz w:val="22"/>
        </w:rPr>
        <w:t>.</w:t>
      </w:r>
    </w:p>
    <w:p w:rsidR="004A61A4" w:rsidRPr="0069665F" w:rsidRDefault="004A61A4" w:rsidP="0069665F">
      <w:pPr>
        <w:numPr>
          <w:ilvl w:val="0"/>
          <w:numId w:val="19"/>
        </w:numPr>
        <w:jc w:val="both"/>
        <w:rPr>
          <w:rStyle w:val="Emphasis"/>
          <w:i w:val="0"/>
          <w:iCs w:val="0"/>
          <w:color w:val="000000" w:themeColor="text1"/>
          <w:sz w:val="22"/>
        </w:rPr>
      </w:pPr>
      <w:r w:rsidRPr="0069665F">
        <w:rPr>
          <w:rStyle w:val="Emphasis"/>
          <w:i w:val="0"/>
          <w:iCs w:val="0"/>
          <w:color w:val="000000" w:themeColor="text1"/>
          <w:sz w:val="22"/>
        </w:rPr>
        <w:t xml:space="preserve">Control and monitor the </w:t>
      </w:r>
      <w:r w:rsidR="0069665F">
        <w:rPr>
          <w:rStyle w:val="Emphasis"/>
          <w:i w:val="0"/>
          <w:iCs w:val="0"/>
          <w:color w:val="000000" w:themeColor="text1"/>
          <w:sz w:val="22"/>
        </w:rPr>
        <w:t xml:space="preserve">implementation of </w:t>
      </w:r>
      <w:r w:rsidRPr="0069665F">
        <w:rPr>
          <w:rStyle w:val="Emphasis"/>
          <w:i w:val="0"/>
          <w:iCs w:val="0"/>
          <w:color w:val="000000" w:themeColor="text1"/>
          <w:sz w:val="22"/>
        </w:rPr>
        <w:t>LOTO (log out/tag out) system for the live facilities.</w:t>
      </w:r>
    </w:p>
    <w:p w:rsidR="00676AB8" w:rsidRPr="0069665F" w:rsidRDefault="00806735" w:rsidP="0069665F">
      <w:pPr>
        <w:numPr>
          <w:ilvl w:val="0"/>
          <w:numId w:val="19"/>
        </w:numPr>
        <w:jc w:val="both"/>
        <w:rPr>
          <w:rStyle w:val="Emphasis"/>
          <w:i w:val="0"/>
          <w:iCs w:val="0"/>
          <w:color w:val="000000" w:themeColor="text1"/>
          <w:sz w:val="22"/>
        </w:rPr>
      </w:pPr>
      <w:r w:rsidRPr="0069665F">
        <w:rPr>
          <w:rStyle w:val="Emphasis"/>
          <w:i w:val="0"/>
          <w:iCs w:val="0"/>
          <w:color w:val="000000" w:themeColor="text1"/>
          <w:sz w:val="22"/>
        </w:rPr>
        <w:t>R</w:t>
      </w:r>
      <w:r w:rsidR="006E610A" w:rsidRPr="0069665F">
        <w:rPr>
          <w:rStyle w:val="Emphasis"/>
          <w:i w:val="0"/>
          <w:iCs w:val="0"/>
          <w:color w:val="000000" w:themeColor="text1"/>
          <w:sz w:val="22"/>
        </w:rPr>
        <w:t xml:space="preserve">eporting </w:t>
      </w:r>
      <w:r w:rsidR="0006428F" w:rsidRPr="0069665F">
        <w:rPr>
          <w:rStyle w:val="Emphasis"/>
          <w:i w:val="0"/>
          <w:iCs w:val="0"/>
          <w:color w:val="000000" w:themeColor="text1"/>
          <w:sz w:val="22"/>
        </w:rPr>
        <w:t>incidents, accidents</w:t>
      </w:r>
      <w:r w:rsidR="00AE086A" w:rsidRPr="0069665F">
        <w:rPr>
          <w:rStyle w:val="Emphasis"/>
          <w:i w:val="0"/>
          <w:iCs w:val="0"/>
          <w:color w:val="000000" w:themeColor="text1"/>
          <w:sz w:val="22"/>
        </w:rPr>
        <w:t>and investigate the accidents</w:t>
      </w:r>
      <w:r w:rsidRPr="0069665F">
        <w:rPr>
          <w:rStyle w:val="Emphasis"/>
          <w:i w:val="0"/>
          <w:iCs w:val="0"/>
          <w:color w:val="000000" w:themeColor="text1"/>
          <w:sz w:val="22"/>
        </w:rPr>
        <w:t>.</w:t>
      </w:r>
    </w:p>
    <w:p w:rsidR="00212109" w:rsidRPr="0069665F" w:rsidRDefault="006E610A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iCs w:val="0"/>
          <w:color w:val="000000" w:themeColor="text1"/>
          <w:sz w:val="22"/>
        </w:rPr>
        <w:t>Control the work force in restricted areas.</w:t>
      </w:r>
    </w:p>
    <w:p w:rsidR="00212109" w:rsidRPr="0069665F" w:rsidRDefault="00212109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lastRenderedPageBreak/>
        <w:t>Conduct frequent audits to ensure the effectiveness of HSE program.</w:t>
      </w:r>
    </w:p>
    <w:p w:rsidR="00212109" w:rsidRPr="0069665F" w:rsidRDefault="00212109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To handled skilled and unskilled person for safe working.</w:t>
      </w:r>
    </w:p>
    <w:p w:rsidR="00212109" w:rsidRPr="0069665F" w:rsidRDefault="00212109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Emergency drill practice on monthly bas</w:t>
      </w:r>
      <w:r w:rsidR="00686362" w:rsidRPr="0069665F">
        <w:rPr>
          <w:rStyle w:val="Emphasis"/>
          <w:i w:val="0"/>
          <w:color w:val="000000" w:themeColor="text1"/>
          <w:sz w:val="22"/>
        </w:rPr>
        <w:t>is.</w:t>
      </w:r>
    </w:p>
    <w:p w:rsidR="00212109" w:rsidRPr="0069665F" w:rsidRDefault="0006428F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Documentation and</w:t>
      </w:r>
      <w:r w:rsidR="00686362" w:rsidRPr="0069665F">
        <w:rPr>
          <w:rStyle w:val="Emphasis"/>
          <w:i w:val="0"/>
          <w:color w:val="000000" w:themeColor="text1"/>
          <w:sz w:val="22"/>
        </w:rPr>
        <w:t xml:space="preserve"> record keeping.</w:t>
      </w:r>
    </w:p>
    <w:p w:rsidR="00AE086A" w:rsidRPr="0069665F" w:rsidRDefault="007A0C9D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Reporting to higher management</w:t>
      </w:r>
      <w:r w:rsidR="00AE086A" w:rsidRPr="0069665F">
        <w:rPr>
          <w:rStyle w:val="Emphasis"/>
          <w:i w:val="0"/>
          <w:color w:val="000000" w:themeColor="text1"/>
          <w:sz w:val="22"/>
        </w:rPr>
        <w:t>.</w:t>
      </w:r>
    </w:p>
    <w:p w:rsidR="0006428F" w:rsidRPr="0069665F" w:rsidRDefault="0006428F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Prepared Minutes of Meeting of HSE Committee Meeting</w:t>
      </w:r>
    </w:p>
    <w:p w:rsidR="0006428F" w:rsidRPr="0069665F" w:rsidRDefault="0006428F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Execute Safety Program for location and Minimize Company Safety Losses</w:t>
      </w:r>
    </w:p>
    <w:p w:rsidR="0006428F" w:rsidRPr="0069665F" w:rsidRDefault="0006428F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 xml:space="preserve">Drive Behaviors preventing illness in workplace </w:t>
      </w:r>
      <w:r w:rsidR="000D238F" w:rsidRPr="0069665F">
        <w:rPr>
          <w:rStyle w:val="Emphasis"/>
          <w:i w:val="0"/>
          <w:color w:val="000000" w:themeColor="text1"/>
          <w:sz w:val="22"/>
        </w:rPr>
        <w:t>by engaging management commitment</w:t>
      </w:r>
    </w:p>
    <w:p w:rsidR="000D238F" w:rsidRPr="0069665F" w:rsidRDefault="000D238F" w:rsidP="0069665F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Ensure Safe Work Practices on all task and provide recommendation if needed</w:t>
      </w:r>
    </w:p>
    <w:p w:rsidR="00D537A7" w:rsidRDefault="00D537A7" w:rsidP="0069665F">
      <w:pPr>
        <w:jc w:val="both"/>
        <w:rPr>
          <w:rStyle w:val="Emphasis"/>
          <w:color w:val="000000" w:themeColor="text1"/>
          <w:sz w:val="22"/>
        </w:rPr>
      </w:pPr>
    </w:p>
    <w:p w:rsidR="00FB6610" w:rsidRPr="0069665F" w:rsidRDefault="00FB6610" w:rsidP="00FB6610">
      <w:pPr>
        <w:jc w:val="both"/>
        <w:rPr>
          <w:rStyle w:val="Emphasis"/>
          <w:i w:val="0"/>
          <w:color w:val="000000" w:themeColor="text1"/>
        </w:rPr>
      </w:pPr>
    </w:p>
    <w:p w:rsidR="00FB6610" w:rsidRPr="00C30868" w:rsidRDefault="00FB6610" w:rsidP="00FB6610">
      <w:pPr>
        <w:rPr>
          <w:color w:val="000000" w:themeColor="text1"/>
          <w:sz w:val="28"/>
          <w:szCs w:val="28"/>
          <w:u w:val="single"/>
        </w:rPr>
      </w:pPr>
      <w:r w:rsidRPr="00C30868">
        <w:rPr>
          <w:color w:val="000000" w:themeColor="text1"/>
          <w:sz w:val="28"/>
          <w:szCs w:val="28"/>
          <w:u w:val="single"/>
        </w:rPr>
        <w:t>Professional Training and Certification:</w:t>
      </w:r>
    </w:p>
    <w:p w:rsidR="00FB6610" w:rsidRPr="00953021" w:rsidRDefault="00FB6610" w:rsidP="00FB6610">
      <w:pPr>
        <w:rPr>
          <w:color w:val="00CCFF"/>
          <w:sz w:val="28"/>
          <w:szCs w:val="28"/>
          <w:u w:val="single"/>
        </w:rPr>
      </w:pPr>
    </w:p>
    <w:p w:rsidR="00FB6610" w:rsidRPr="003E7D84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957D39">
        <w:rPr>
          <w:rStyle w:val="Emphasis"/>
          <w:b/>
          <w:i w:val="0"/>
          <w:color w:val="000000" w:themeColor="text1"/>
          <w:sz w:val="22"/>
        </w:rPr>
        <w:t>NEBOSH IGC</w:t>
      </w:r>
      <w:r w:rsidRPr="003E7D84">
        <w:rPr>
          <w:rStyle w:val="Emphasis"/>
          <w:i w:val="0"/>
          <w:color w:val="000000" w:themeColor="text1"/>
          <w:sz w:val="22"/>
        </w:rPr>
        <w:t>:From Cardiff School of Certified Professional Pakistan</w:t>
      </w:r>
    </w:p>
    <w:p w:rsidR="00FB6610" w:rsidRPr="003E7D84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957D39">
        <w:rPr>
          <w:rStyle w:val="Emphasis"/>
          <w:b/>
          <w:i w:val="0"/>
          <w:color w:val="000000" w:themeColor="text1"/>
          <w:sz w:val="22"/>
        </w:rPr>
        <w:t>IOSH Managing Safely</w:t>
      </w:r>
      <w:r w:rsidRPr="003E7D84">
        <w:rPr>
          <w:rStyle w:val="Emphasis"/>
          <w:i w:val="0"/>
          <w:color w:val="000000" w:themeColor="text1"/>
          <w:sz w:val="22"/>
        </w:rPr>
        <w:t>: From Descon Technical Institute Pakistan</w:t>
      </w:r>
    </w:p>
    <w:p w:rsidR="00FB6610" w:rsidRPr="003E7D84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957D39">
        <w:rPr>
          <w:rStyle w:val="Emphasis"/>
          <w:b/>
          <w:i w:val="0"/>
          <w:color w:val="000000" w:themeColor="text1"/>
          <w:sz w:val="22"/>
        </w:rPr>
        <w:t>HABC Level 3 International Award in first aid:</w:t>
      </w:r>
      <w:r w:rsidRPr="003E7D84">
        <w:rPr>
          <w:rStyle w:val="Emphasis"/>
          <w:i w:val="0"/>
          <w:color w:val="000000" w:themeColor="text1"/>
          <w:sz w:val="22"/>
        </w:rPr>
        <w:t xml:space="preserve"> From Edcons Institute of Business and Technology</w:t>
      </w:r>
    </w:p>
    <w:p w:rsidR="00FB6610" w:rsidRPr="003E7D84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957D39">
        <w:rPr>
          <w:rStyle w:val="Emphasis"/>
          <w:b/>
          <w:i w:val="0"/>
          <w:color w:val="000000" w:themeColor="text1"/>
          <w:sz w:val="22"/>
        </w:rPr>
        <w:t>HABC Level 2 International Award in fire Safety:</w:t>
      </w:r>
      <w:r w:rsidRPr="003E7D84">
        <w:rPr>
          <w:rStyle w:val="Emphasis"/>
          <w:i w:val="0"/>
          <w:color w:val="000000" w:themeColor="text1"/>
          <w:sz w:val="22"/>
        </w:rPr>
        <w:t xml:space="preserve"> From Edcons Institute of Business and Technology</w:t>
      </w:r>
    </w:p>
    <w:p w:rsidR="00FB6610" w:rsidRPr="003E7D84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957D39">
        <w:rPr>
          <w:rStyle w:val="Emphasis"/>
          <w:b/>
          <w:i w:val="0"/>
          <w:color w:val="000000" w:themeColor="text1"/>
          <w:sz w:val="22"/>
        </w:rPr>
        <w:t>Hydrogen Sulfide Safety</w:t>
      </w:r>
      <w:r w:rsidRPr="003E7D84">
        <w:rPr>
          <w:rStyle w:val="Emphasis"/>
          <w:i w:val="0"/>
          <w:color w:val="000000" w:themeColor="text1"/>
          <w:sz w:val="22"/>
        </w:rPr>
        <w:t>: From Edcons Institute of Business and Technology</w:t>
      </w:r>
    </w:p>
    <w:p w:rsidR="00FB6610" w:rsidRDefault="00FB6610" w:rsidP="00FB6610">
      <w:pPr>
        <w:spacing w:after="120"/>
        <w:rPr>
          <w:rStyle w:val="Emphasis"/>
        </w:rPr>
      </w:pPr>
    </w:p>
    <w:p w:rsidR="00FB6610" w:rsidRPr="00F9640A" w:rsidRDefault="00FB6610" w:rsidP="00FB6610">
      <w:pPr>
        <w:shd w:val="clear" w:color="auto" w:fill="A6A6A6" w:themeFill="background1" w:themeFillShade="A6"/>
        <w:tabs>
          <w:tab w:val="left" w:pos="8205"/>
          <w:tab w:val="right" w:pos="8640"/>
        </w:tabs>
        <w:spacing w:after="120"/>
        <w:rPr>
          <w:b/>
          <w:color w:val="00B0F0"/>
        </w:rPr>
      </w:pPr>
      <w:r w:rsidRPr="00C30868">
        <w:rPr>
          <w:b/>
        </w:rPr>
        <w:t>PROFESSIONAL TRAININGS: (</w:t>
      </w:r>
      <w:r w:rsidRPr="00C30868">
        <w:rPr>
          <w:rStyle w:val="Emphasis"/>
        </w:rPr>
        <w:t xml:space="preserve">In-house trainings </w:t>
      </w:r>
      <w:r w:rsidRPr="00C30868">
        <w:rPr>
          <w:rStyle w:val="Emphasis"/>
          <w:b/>
        </w:rPr>
        <w:t>ADNOC LNG)</w:t>
      </w:r>
      <w:r>
        <w:rPr>
          <w:rStyle w:val="Emphasis"/>
        </w:rPr>
        <w:tab/>
      </w:r>
      <w:r>
        <w:rPr>
          <w:rStyle w:val="Emphasis"/>
        </w:rPr>
        <w:tab/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>SCBA Breathing Apparatus</w:t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>Trolley With Flite Breathing Apparatus</w:t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>Electrical Safety</w:t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>Work at height.</w:t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 xml:space="preserve">Permit to work system </w:t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 xml:space="preserve">Confined space </w:t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 xml:space="preserve">Hydro testing                                                                         </w:t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>Safety for erection, modification and Dismantling of Scaffolding.</w:t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>Lifting Safety</w:t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>Excavation Safety</w:t>
      </w:r>
    </w:p>
    <w:p w:rsidR="00FB6610" w:rsidRPr="00C30868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C30868">
        <w:rPr>
          <w:rStyle w:val="Emphasis"/>
          <w:i w:val="0"/>
          <w:color w:val="000000" w:themeColor="text1"/>
          <w:sz w:val="22"/>
        </w:rPr>
        <w:t>Hot Works Safety</w:t>
      </w:r>
    </w:p>
    <w:p w:rsidR="00FB6610" w:rsidRPr="003E7D84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3E7D84">
        <w:rPr>
          <w:rStyle w:val="Emphasis"/>
          <w:i w:val="0"/>
          <w:color w:val="000000" w:themeColor="text1"/>
          <w:sz w:val="22"/>
        </w:rPr>
        <w:t>Blinding and De-Blinding</w:t>
      </w:r>
    </w:p>
    <w:p w:rsidR="00FB6610" w:rsidRDefault="00FB6610" w:rsidP="00FB6610">
      <w:pPr>
        <w:jc w:val="both"/>
        <w:rPr>
          <w:rStyle w:val="Emphasis"/>
          <w:i w:val="0"/>
          <w:color w:val="000000" w:themeColor="text1"/>
          <w:sz w:val="22"/>
        </w:rPr>
      </w:pPr>
    </w:p>
    <w:p w:rsidR="00FB6610" w:rsidRPr="00C30868" w:rsidRDefault="00FB6610" w:rsidP="00FB6610">
      <w:pPr>
        <w:shd w:val="clear" w:color="auto" w:fill="A6A6A6" w:themeFill="background1" w:themeFillShade="A6"/>
        <w:spacing w:after="120"/>
        <w:rPr>
          <w:b/>
        </w:rPr>
      </w:pPr>
      <w:r>
        <w:rPr>
          <w:b/>
        </w:rPr>
        <w:t>COMPUTER SKILLS:</w:t>
      </w:r>
    </w:p>
    <w:p w:rsidR="00FB6610" w:rsidRPr="0069665F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MS. Office.</w:t>
      </w:r>
      <w:r w:rsidRPr="0069665F">
        <w:rPr>
          <w:rStyle w:val="Emphasis"/>
          <w:i w:val="0"/>
          <w:color w:val="000000" w:themeColor="text1"/>
          <w:sz w:val="22"/>
        </w:rPr>
        <w:tab/>
      </w:r>
      <w:r w:rsidRPr="0069665F">
        <w:rPr>
          <w:rStyle w:val="Emphasis"/>
          <w:i w:val="0"/>
          <w:color w:val="000000" w:themeColor="text1"/>
          <w:sz w:val="22"/>
        </w:rPr>
        <w:tab/>
      </w:r>
      <w:r w:rsidRPr="0069665F">
        <w:rPr>
          <w:rStyle w:val="Emphasis"/>
          <w:i w:val="0"/>
          <w:color w:val="000000" w:themeColor="text1"/>
          <w:sz w:val="22"/>
        </w:rPr>
        <w:tab/>
      </w:r>
      <w:r w:rsidRPr="0069665F">
        <w:rPr>
          <w:rStyle w:val="Emphasis"/>
          <w:i w:val="0"/>
          <w:color w:val="000000" w:themeColor="text1"/>
          <w:sz w:val="22"/>
        </w:rPr>
        <w:tab/>
      </w:r>
    </w:p>
    <w:p w:rsidR="00FB6610" w:rsidRPr="0069665F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Corresponding through Email. Communication</w:t>
      </w:r>
    </w:p>
    <w:p w:rsidR="00FB6610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 w:rsidRPr="0069665F">
        <w:rPr>
          <w:rStyle w:val="Emphasis"/>
          <w:i w:val="0"/>
          <w:color w:val="000000" w:themeColor="text1"/>
          <w:sz w:val="22"/>
        </w:rPr>
        <w:t>Microsoft Excel</w:t>
      </w:r>
    </w:p>
    <w:p w:rsidR="00FB6610" w:rsidRPr="00554523" w:rsidRDefault="00FB6610" w:rsidP="00FB6610">
      <w:pPr>
        <w:numPr>
          <w:ilvl w:val="0"/>
          <w:numId w:val="19"/>
        </w:numPr>
        <w:jc w:val="both"/>
        <w:rPr>
          <w:rStyle w:val="Emphasis"/>
          <w:i w:val="0"/>
          <w:color w:val="000000" w:themeColor="text1"/>
          <w:sz w:val="22"/>
        </w:rPr>
      </w:pPr>
      <w:r>
        <w:rPr>
          <w:rStyle w:val="Emphasis"/>
        </w:rPr>
        <w:t>Microsoft PowerPoint</w:t>
      </w:r>
    </w:p>
    <w:p w:rsidR="00FB6610" w:rsidRPr="0069665F" w:rsidRDefault="00FB6610" w:rsidP="0069665F">
      <w:pPr>
        <w:jc w:val="both"/>
        <w:rPr>
          <w:rStyle w:val="Emphasis"/>
          <w:color w:val="000000" w:themeColor="text1"/>
          <w:sz w:val="22"/>
        </w:rPr>
      </w:pPr>
    </w:p>
    <w:p w:rsidR="0069665F" w:rsidRDefault="002342FC" w:rsidP="002342FC">
      <w:pPr>
        <w:rPr>
          <w:sz w:val="28"/>
          <w:szCs w:val="28"/>
          <w:u w:val="single"/>
        </w:rPr>
      </w:pPr>
      <w:r w:rsidRPr="003E7D84">
        <w:rPr>
          <w:sz w:val="28"/>
          <w:szCs w:val="28"/>
          <w:u w:val="single"/>
        </w:rPr>
        <w:t xml:space="preserve">Languages:-   </w:t>
      </w:r>
    </w:p>
    <w:p w:rsidR="0069665F" w:rsidRDefault="0069665F" w:rsidP="002342FC">
      <w:pPr>
        <w:rPr>
          <w:sz w:val="28"/>
          <w:szCs w:val="28"/>
          <w:u w:val="single"/>
        </w:rPr>
      </w:pPr>
    </w:p>
    <w:p w:rsidR="002342FC" w:rsidRPr="0069665F" w:rsidRDefault="002342FC" w:rsidP="002342FC">
      <w:pPr>
        <w:rPr>
          <w:rStyle w:val="Emphasis"/>
          <w:i w:val="0"/>
        </w:rPr>
      </w:pPr>
      <w:r w:rsidRPr="0069665F">
        <w:rPr>
          <w:rStyle w:val="Emphasis"/>
          <w:i w:val="0"/>
        </w:rPr>
        <w:t>English (Reading &amp;Speaking)</w:t>
      </w:r>
    </w:p>
    <w:p w:rsidR="002342FC" w:rsidRPr="0069665F" w:rsidRDefault="002342FC" w:rsidP="002342FC">
      <w:pPr>
        <w:rPr>
          <w:rStyle w:val="Emphasis"/>
          <w:i w:val="0"/>
        </w:rPr>
      </w:pPr>
      <w:r w:rsidRPr="0069665F">
        <w:rPr>
          <w:rStyle w:val="Emphasis"/>
          <w:i w:val="0"/>
        </w:rPr>
        <w:t>Urdu Speaking</w:t>
      </w:r>
    </w:p>
    <w:p w:rsidR="00647A80" w:rsidRPr="001F3FC7" w:rsidRDefault="00647A80" w:rsidP="001F3FC7">
      <w:pPr>
        <w:suppressAutoHyphens/>
        <w:rPr>
          <w:rFonts w:ascii="Verdana" w:hAnsi="Verdana"/>
          <w:b/>
          <w:bCs/>
          <w:kern w:val="1"/>
          <w:sz w:val="22"/>
          <w:szCs w:val="22"/>
        </w:rPr>
      </w:pPr>
    </w:p>
    <w:sectPr w:rsidR="00647A80" w:rsidRPr="001F3FC7" w:rsidSect="00D96444">
      <w:footerReference w:type="default" r:id="rId9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B5" w:rsidRDefault="008C38B5">
      <w:r>
        <w:separator/>
      </w:r>
    </w:p>
  </w:endnote>
  <w:endnote w:type="continuationSeparator" w:id="1">
    <w:p w:rsidR="008C38B5" w:rsidRDefault="008C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F4" w:rsidRDefault="00434DF4" w:rsidP="00C21F76">
    <w:pPr>
      <w:pStyle w:val="Footer"/>
    </w:pPr>
    <w:r>
      <w:tab/>
    </w:r>
    <w:r>
      <w:tab/>
      <w:t xml:space="preserve">Page </w:t>
    </w:r>
    <w:r w:rsidR="00E40449">
      <w:fldChar w:fldCharType="begin"/>
    </w:r>
    <w:r w:rsidR="00893327">
      <w:instrText xml:space="preserve"> PAGE </w:instrText>
    </w:r>
    <w:r w:rsidR="00E40449">
      <w:fldChar w:fldCharType="separate"/>
    </w:r>
    <w:r w:rsidR="003F0184">
      <w:rPr>
        <w:noProof/>
      </w:rPr>
      <w:t>1</w:t>
    </w:r>
    <w:r w:rsidR="00E40449">
      <w:rPr>
        <w:noProof/>
      </w:rPr>
      <w:fldChar w:fldCharType="end"/>
    </w:r>
    <w:r>
      <w:t xml:space="preserve"> of </w:t>
    </w:r>
    <w:r w:rsidR="00E40449">
      <w:rPr>
        <w:noProof/>
      </w:rPr>
      <w:fldChar w:fldCharType="begin"/>
    </w:r>
    <w:r w:rsidR="00E35C11">
      <w:rPr>
        <w:noProof/>
      </w:rPr>
      <w:instrText xml:space="preserve"> NUMPAGES </w:instrText>
    </w:r>
    <w:r w:rsidR="00E40449">
      <w:rPr>
        <w:noProof/>
      </w:rPr>
      <w:fldChar w:fldCharType="separate"/>
    </w:r>
    <w:r w:rsidR="003F0184">
      <w:rPr>
        <w:noProof/>
      </w:rPr>
      <w:t>3</w:t>
    </w:r>
    <w:r w:rsidR="00E4044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B5" w:rsidRDefault="008C38B5">
      <w:r>
        <w:separator/>
      </w:r>
    </w:p>
  </w:footnote>
  <w:footnote w:type="continuationSeparator" w:id="1">
    <w:p w:rsidR="008C38B5" w:rsidRDefault="008C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4063D0"/>
    <w:lvl w:ilvl="0">
      <w:numFmt w:val="bullet"/>
      <w:lvlText w:val="*"/>
      <w:lvlJc w:val="left"/>
    </w:lvl>
  </w:abstractNum>
  <w:abstractNum w:abstractNumId="1">
    <w:nsid w:val="07864CBE"/>
    <w:multiLevelType w:val="hybridMultilevel"/>
    <w:tmpl w:val="D230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67BF"/>
    <w:multiLevelType w:val="hybridMultilevel"/>
    <w:tmpl w:val="D65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E5C84"/>
    <w:multiLevelType w:val="hybridMultilevel"/>
    <w:tmpl w:val="1FFED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182A"/>
    <w:multiLevelType w:val="hybridMultilevel"/>
    <w:tmpl w:val="DFE4D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65D7"/>
    <w:multiLevelType w:val="hybridMultilevel"/>
    <w:tmpl w:val="8610B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3269"/>
    <w:multiLevelType w:val="hybridMultilevel"/>
    <w:tmpl w:val="6CF6B9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F1717"/>
    <w:multiLevelType w:val="hybridMultilevel"/>
    <w:tmpl w:val="2370F898"/>
    <w:lvl w:ilvl="0" w:tplc="2760D56C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1CFB0DB6"/>
    <w:multiLevelType w:val="hybridMultilevel"/>
    <w:tmpl w:val="7D688954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07F8D"/>
    <w:multiLevelType w:val="hybridMultilevel"/>
    <w:tmpl w:val="87D6A18A"/>
    <w:lvl w:ilvl="0" w:tplc="9084AA58"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0">
    <w:nsid w:val="214F1573"/>
    <w:multiLevelType w:val="hybridMultilevel"/>
    <w:tmpl w:val="D488E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9105D"/>
    <w:multiLevelType w:val="hybridMultilevel"/>
    <w:tmpl w:val="E9EA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503BD"/>
    <w:multiLevelType w:val="hybridMultilevel"/>
    <w:tmpl w:val="245E8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C611F"/>
    <w:multiLevelType w:val="hybridMultilevel"/>
    <w:tmpl w:val="395CF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E4B3D"/>
    <w:multiLevelType w:val="hybridMultilevel"/>
    <w:tmpl w:val="5F5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3307E"/>
    <w:multiLevelType w:val="hybridMultilevel"/>
    <w:tmpl w:val="203E47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5D327D"/>
    <w:multiLevelType w:val="hybridMultilevel"/>
    <w:tmpl w:val="46D494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8578A8"/>
    <w:multiLevelType w:val="hybridMultilevel"/>
    <w:tmpl w:val="7520D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86339"/>
    <w:multiLevelType w:val="hybridMultilevel"/>
    <w:tmpl w:val="9314D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774DA"/>
    <w:multiLevelType w:val="hybridMultilevel"/>
    <w:tmpl w:val="295E4E1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44454"/>
    <w:multiLevelType w:val="hybridMultilevel"/>
    <w:tmpl w:val="3D065C0E"/>
    <w:lvl w:ilvl="0" w:tplc="BFF00892"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3FB830A7"/>
    <w:multiLevelType w:val="hybridMultilevel"/>
    <w:tmpl w:val="EBB63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C3615C"/>
    <w:multiLevelType w:val="hybridMultilevel"/>
    <w:tmpl w:val="7A6AD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EC4330"/>
    <w:multiLevelType w:val="hybridMultilevel"/>
    <w:tmpl w:val="389872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C1DA0"/>
    <w:multiLevelType w:val="hybridMultilevel"/>
    <w:tmpl w:val="827C4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8C7C57"/>
    <w:multiLevelType w:val="hybridMultilevel"/>
    <w:tmpl w:val="C6F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22760"/>
    <w:multiLevelType w:val="hybridMultilevel"/>
    <w:tmpl w:val="75BAD2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9454C"/>
    <w:multiLevelType w:val="hybridMultilevel"/>
    <w:tmpl w:val="75B06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86A1A"/>
    <w:multiLevelType w:val="hybridMultilevel"/>
    <w:tmpl w:val="5F3E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3204A"/>
    <w:multiLevelType w:val="hybridMultilevel"/>
    <w:tmpl w:val="63A2CDA0"/>
    <w:lvl w:ilvl="0" w:tplc="8F3A094E"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0">
    <w:nsid w:val="5D8158CC"/>
    <w:multiLevelType w:val="hybridMultilevel"/>
    <w:tmpl w:val="16343076"/>
    <w:lvl w:ilvl="0" w:tplc="884C6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5A717A"/>
    <w:multiLevelType w:val="hybridMultilevel"/>
    <w:tmpl w:val="3910A8C0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42644C0"/>
    <w:multiLevelType w:val="hybridMultilevel"/>
    <w:tmpl w:val="7CF437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A75C1"/>
    <w:multiLevelType w:val="hybridMultilevel"/>
    <w:tmpl w:val="6DC0B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C24E2"/>
    <w:multiLevelType w:val="hybridMultilevel"/>
    <w:tmpl w:val="5A12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323BF"/>
    <w:multiLevelType w:val="hybridMultilevel"/>
    <w:tmpl w:val="FB4C5F1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0A703A"/>
    <w:multiLevelType w:val="hybridMultilevel"/>
    <w:tmpl w:val="489C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72A32"/>
    <w:multiLevelType w:val="hybridMultilevel"/>
    <w:tmpl w:val="941A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E013B"/>
    <w:multiLevelType w:val="hybridMultilevel"/>
    <w:tmpl w:val="B97C64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F1FB5"/>
    <w:multiLevelType w:val="hybridMultilevel"/>
    <w:tmpl w:val="2DC8DDE2"/>
    <w:lvl w:ilvl="0" w:tplc="4E6C1CD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20"/>
  </w:num>
  <w:num w:numId="5">
    <w:abstractNumId w:val="26"/>
  </w:num>
  <w:num w:numId="6">
    <w:abstractNumId w:val="34"/>
  </w:num>
  <w:num w:numId="7">
    <w:abstractNumId w:val="28"/>
  </w:num>
  <w:num w:numId="8">
    <w:abstractNumId w:val="14"/>
  </w:num>
  <w:num w:numId="9">
    <w:abstractNumId w:val="38"/>
  </w:num>
  <w:num w:numId="10">
    <w:abstractNumId w:val="6"/>
  </w:num>
  <w:num w:numId="11">
    <w:abstractNumId w:val="32"/>
  </w:num>
  <w:num w:numId="12">
    <w:abstractNumId w:val="36"/>
  </w:num>
  <w:num w:numId="13">
    <w:abstractNumId w:val="37"/>
  </w:num>
  <w:num w:numId="14">
    <w:abstractNumId w:val="2"/>
  </w:num>
  <w:num w:numId="15">
    <w:abstractNumId w:val="31"/>
  </w:num>
  <w:num w:numId="16">
    <w:abstractNumId w:val="35"/>
  </w:num>
  <w:num w:numId="17">
    <w:abstractNumId w:val="39"/>
  </w:num>
  <w:num w:numId="18">
    <w:abstractNumId w:val="19"/>
  </w:num>
  <w:num w:numId="19">
    <w:abstractNumId w:val="15"/>
  </w:num>
  <w:num w:numId="20">
    <w:abstractNumId w:val="10"/>
  </w:num>
  <w:num w:numId="21">
    <w:abstractNumId w:val="3"/>
  </w:num>
  <w:num w:numId="22">
    <w:abstractNumId w:val="4"/>
  </w:num>
  <w:num w:numId="23">
    <w:abstractNumId w:val="30"/>
  </w:num>
  <w:num w:numId="24">
    <w:abstractNumId w:val="13"/>
  </w:num>
  <w:num w:numId="25">
    <w:abstractNumId w:val="5"/>
  </w:num>
  <w:num w:numId="26">
    <w:abstractNumId w:val="27"/>
  </w:num>
  <w:num w:numId="27">
    <w:abstractNumId w:val="33"/>
  </w:num>
  <w:num w:numId="28">
    <w:abstractNumId w:val="23"/>
  </w:num>
  <w:num w:numId="29">
    <w:abstractNumId w:val="18"/>
  </w:num>
  <w:num w:numId="30">
    <w:abstractNumId w:val="17"/>
  </w:num>
  <w:num w:numId="31">
    <w:abstractNumId w:val="16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3">
    <w:abstractNumId w:val="12"/>
  </w:num>
  <w:num w:numId="34">
    <w:abstractNumId w:val="22"/>
  </w:num>
  <w:num w:numId="35">
    <w:abstractNumId w:val="21"/>
  </w:num>
  <w:num w:numId="36">
    <w:abstractNumId w:val="25"/>
  </w:num>
  <w:num w:numId="37">
    <w:abstractNumId w:val="1"/>
  </w:num>
  <w:num w:numId="38">
    <w:abstractNumId w:val="24"/>
  </w:num>
  <w:num w:numId="39">
    <w:abstractNumId w:val="1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FDA"/>
    <w:rsid w:val="0000134E"/>
    <w:rsid w:val="00001B40"/>
    <w:rsid w:val="00003B94"/>
    <w:rsid w:val="000051E3"/>
    <w:rsid w:val="00006F8C"/>
    <w:rsid w:val="0001157E"/>
    <w:rsid w:val="00012BE2"/>
    <w:rsid w:val="00013365"/>
    <w:rsid w:val="000175F5"/>
    <w:rsid w:val="0002300A"/>
    <w:rsid w:val="00040460"/>
    <w:rsid w:val="00043A40"/>
    <w:rsid w:val="00053C8D"/>
    <w:rsid w:val="00055BAF"/>
    <w:rsid w:val="00055DD6"/>
    <w:rsid w:val="00056424"/>
    <w:rsid w:val="0006428F"/>
    <w:rsid w:val="00064E02"/>
    <w:rsid w:val="00066D72"/>
    <w:rsid w:val="00075DCD"/>
    <w:rsid w:val="00085865"/>
    <w:rsid w:val="000859B8"/>
    <w:rsid w:val="000864AF"/>
    <w:rsid w:val="00086D0C"/>
    <w:rsid w:val="00087D65"/>
    <w:rsid w:val="000900AD"/>
    <w:rsid w:val="000A0399"/>
    <w:rsid w:val="000A16AD"/>
    <w:rsid w:val="000A4508"/>
    <w:rsid w:val="000A6A04"/>
    <w:rsid w:val="000B0838"/>
    <w:rsid w:val="000C53BE"/>
    <w:rsid w:val="000D199E"/>
    <w:rsid w:val="000D238F"/>
    <w:rsid w:val="000D5D08"/>
    <w:rsid w:val="000D615E"/>
    <w:rsid w:val="000D62DC"/>
    <w:rsid w:val="000D64D5"/>
    <w:rsid w:val="000D7B3A"/>
    <w:rsid w:val="000E2442"/>
    <w:rsid w:val="000E2D50"/>
    <w:rsid w:val="000F0FB1"/>
    <w:rsid w:val="000F11C5"/>
    <w:rsid w:val="000F65D3"/>
    <w:rsid w:val="000F68ED"/>
    <w:rsid w:val="000F6B29"/>
    <w:rsid w:val="00101FB0"/>
    <w:rsid w:val="001054EA"/>
    <w:rsid w:val="0010788C"/>
    <w:rsid w:val="00114164"/>
    <w:rsid w:val="00115ED3"/>
    <w:rsid w:val="00120523"/>
    <w:rsid w:val="00123621"/>
    <w:rsid w:val="00123E88"/>
    <w:rsid w:val="00125B39"/>
    <w:rsid w:val="001351AE"/>
    <w:rsid w:val="00137905"/>
    <w:rsid w:val="00141FD6"/>
    <w:rsid w:val="0014298E"/>
    <w:rsid w:val="00143779"/>
    <w:rsid w:val="00146092"/>
    <w:rsid w:val="001470F3"/>
    <w:rsid w:val="0014787A"/>
    <w:rsid w:val="00152387"/>
    <w:rsid w:val="00152DD8"/>
    <w:rsid w:val="001607E3"/>
    <w:rsid w:val="0016145F"/>
    <w:rsid w:val="001634DA"/>
    <w:rsid w:val="00163B3D"/>
    <w:rsid w:val="001641E5"/>
    <w:rsid w:val="001704E9"/>
    <w:rsid w:val="00172799"/>
    <w:rsid w:val="00174B8D"/>
    <w:rsid w:val="001753A5"/>
    <w:rsid w:val="0018028B"/>
    <w:rsid w:val="00191A90"/>
    <w:rsid w:val="00193522"/>
    <w:rsid w:val="001953EA"/>
    <w:rsid w:val="001956F8"/>
    <w:rsid w:val="00195AB9"/>
    <w:rsid w:val="001A02BC"/>
    <w:rsid w:val="001A3F0E"/>
    <w:rsid w:val="001A6534"/>
    <w:rsid w:val="001A7B76"/>
    <w:rsid w:val="001A7CCC"/>
    <w:rsid w:val="001B1D48"/>
    <w:rsid w:val="001B2B0E"/>
    <w:rsid w:val="001B2C7A"/>
    <w:rsid w:val="001B7250"/>
    <w:rsid w:val="001C0111"/>
    <w:rsid w:val="001C02D1"/>
    <w:rsid w:val="001C5967"/>
    <w:rsid w:val="001D0870"/>
    <w:rsid w:val="001D0EA0"/>
    <w:rsid w:val="001D7C01"/>
    <w:rsid w:val="001E20A0"/>
    <w:rsid w:val="001E595F"/>
    <w:rsid w:val="001E7DC8"/>
    <w:rsid w:val="001F23B6"/>
    <w:rsid w:val="001F2C58"/>
    <w:rsid w:val="001F3FC7"/>
    <w:rsid w:val="001F46D9"/>
    <w:rsid w:val="001F5B0C"/>
    <w:rsid w:val="001F73CF"/>
    <w:rsid w:val="002002DA"/>
    <w:rsid w:val="0020716C"/>
    <w:rsid w:val="00212109"/>
    <w:rsid w:val="00214E2D"/>
    <w:rsid w:val="00220C03"/>
    <w:rsid w:val="00222191"/>
    <w:rsid w:val="00222650"/>
    <w:rsid w:val="0022373C"/>
    <w:rsid w:val="00223A30"/>
    <w:rsid w:val="00227A7F"/>
    <w:rsid w:val="002342FC"/>
    <w:rsid w:val="002371A5"/>
    <w:rsid w:val="002374C6"/>
    <w:rsid w:val="002406F8"/>
    <w:rsid w:val="00240DA9"/>
    <w:rsid w:val="00245DAD"/>
    <w:rsid w:val="00245E93"/>
    <w:rsid w:val="00247745"/>
    <w:rsid w:val="00253AC9"/>
    <w:rsid w:val="00261059"/>
    <w:rsid w:val="002624EF"/>
    <w:rsid w:val="002732FD"/>
    <w:rsid w:val="00276B3C"/>
    <w:rsid w:val="00282734"/>
    <w:rsid w:val="00284A03"/>
    <w:rsid w:val="0028687A"/>
    <w:rsid w:val="00287B5C"/>
    <w:rsid w:val="00294555"/>
    <w:rsid w:val="00294B90"/>
    <w:rsid w:val="002967C4"/>
    <w:rsid w:val="002A122D"/>
    <w:rsid w:val="002A4174"/>
    <w:rsid w:val="002B014A"/>
    <w:rsid w:val="002B2A84"/>
    <w:rsid w:val="002C271F"/>
    <w:rsid w:val="002C52C5"/>
    <w:rsid w:val="002D6226"/>
    <w:rsid w:val="002F3966"/>
    <w:rsid w:val="002F4DC9"/>
    <w:rsid w:val="002F5586"/>
    <w:rsid w:val="002F7BDB"/>
    <w:rsid w:val="00302975"/>
    <w:rsid w:val="00310C7A"/>
    <w:rsid w:val="0031352F"/>
    <w:rsid w:val="00317E9B"/>
    <w:rsid w:val="00326B1C"/>
    <w:rsid w:val="0032747E"/>
    <w:rsid w:val="003377F6"/>
    <w:rsid w:val="00341D51"/>
    <w:rsid w:val="00345F00"/>
    <w:rsid w:val="0034661C"/>
    <w:rsid w:val="00346620"/>
    <w:rsid w:val="00347556"/>
    <w:rsid w:val="00361825"/>
    <w:rsid w:val="00361A73"/>
    <w:rsid w:val="003649FD"/>
    <w:rsid w:val="00364DCA"/>
    <w:rsid w:val="00367E42"/>
    <w:rsid w:val="00370E14"/>
    <w:rsid w:val="003720D4"/>
    <w:rsid w:val="00374FC8"/>
    <w:rsid w:val="00391BC2"/>
    <w:rsid w:val="00393206"/>
    <w:rsid w:val="003952E4"/>
    <w:rsid w:val="003956FA"/>
    <w:rsid w:val="0039791B"/>
    <w:rsid w:val="003A1F5A"/>
    <w:rsid w:val="003A292F"/>
    <w:rsid w:val="003A6497"/>
    <w:rsid w:val="003B0548"/>
    <w:rsid w:val="003B4718"/>
    <w:rsid w:val="003B7016"/>
    <w:rsid w:val="003C0A31"/>
    <w:rsid w:val="003C3527"/>
    <w:rsid w:val="003C6E48"/>
    <w:rsid w:val="003C7D11"/>
    <w:rsid w:val="003D29FB"/>
    <w:rsid w:val="003D4C62"/>
    <w:rsid w:val="003D6079"/>
    <w:rsid w:val="003D6551"/>
    <w:rsid w:val="003E20F9"/>
    <w:rsid w:val="003E7D84"/>
    <w:rsid w:val="003F0184"/>
    <w:rsid w:val="003F09CA"/>
    <w:rsid w:val="003F15C9"/>
    <w:rsid w:val="003F1B77"/>
    <w:rsid w:val="003F5A5D"/>
    <w:rsid w:val="003F6280"/>
    <w:rsid w:val="00404BF9"/>
    <w:rsid w:val="004061E4"/>
    <w:rsid w:val="004139C5"/>
    <w:rsid w:val="00413A1B"/>
    <w:rsid w:val="00416EAA"/>
    <w:rsid w:val="0042141D"/>
    <w:rsid w:val="00423599"/>
    <w:rsid w:val="00430CD1"/>
    <w:rsid w:val="00434941"/>
    <w:rsid w:val="00434DF4"/>
    <w:rsid w:val="004358DA"/>
    <w:rsid w:val="00436224"/>
    <w:rsid w:val="004375E5"/>
    <w:rsid w:val="00440471"/>
    <w:rsid w:val="00446378"/>
    <w:rsid w:val="004514E8"/>
    <w:rsid w:val="004524E2"/>
    <w:rsid w:val="00452FFA"/>
    <w:rsid w:val="00453560"/>
    <w:rsid w:val="0045411B"/>
    <w:rsid w:val="00460311"/>
    <w:rsid w:val="00461F5A"/>
    <w:rsid w:val="00465B86"/>
    <w:rsid w:val="00467E08"/>
    <w:rsid w:val="00480804"/>
    <w:rsid w:val="00485881"/>
    <w:rsid w:val="004860CB"/>
    <w:rsid w:val="00490BAC"/>
    <w:rsid w:val="0049641A"/>
    <w:rsid w:val="004977BF"/>
    <w:rsid w:val="004A0C4A"/>
    <w:rsid w:val="004A196C"/>
    <w:rsid w:val="004A19F4"/>
    <w:rsid w:val="004A5B88"/>
    <w:rsid w:val="004A61A4"/>
    <w:rsid w:val="004B3781"/>
    <w:rsid w:val="004B3803"/>
    <w:rsid w:val="004C2F11"/>
    <w:rsid w:val="004C6843"/>
    <w:rsid w:val="004D0557"/>
    <w:rsid w:val="004D09ED"/>
    <w:rsid w:val="004D50DD"/>
    <w:rsid w:val="004E07B1"/>
    <w:rsid w:val="004E325A"/>
    <w:rsid w:val="004E436B"/>
    <w:rsid w:val="004E58BC"/>
    <w:rsid w:val="004F474E"/>
    <w:rsid w:val="004F7861"/>
    <w:rsid w:val="005025DC"/>
    <w:rsid w:val="005134DE"/>
    <w:rsid w:val="00520759"/>
    <w:rsid w:val="00533275"/>
    <w:rsid w:val="00534C4E"/>
    <w:rsid w:val="005413B8"/>
    <w:rsid w:val="00543BA1"/>
    <w:rsid w:val="00554523"/>
    <w:rsid w:val="00555C5D"/>
    <w:rsid w:val="0056063A"/>
    <w:rsid w:val="00562019"/>
    <w:rsid w:val="00562B2B"/>
    <w:rsid w:val="0056586B"/>
    <w:rsid w:val="00567904"/>
    <w:rsid w:val="005763A5"/>
    <w:rsid w:val="00580E5C"/>
    <w:rsid w:val="005823D8"/>
    <w:rsid w:val="00590C63"/>
    <w:rsid w:val="00593AE9"/>
    <w:rsid w:val="005A331E"/>
    <w:rsid w:val="005A3514"/>
    <w:rsid w:val="005A7072"/>
    <w:rsid w:val="005A7F2A"/>
    <w:rsid w:val="005B0D89"/>
    <w:rsid w:val="005B10F0"/>
    <w:rsid w:val="005B70A6"/>
    <w:rsid w:val="005C0F18"/>
    <w:rsid w:val="005C2D97"/>
    <w:rsid w:val="005C5B76"/>
    <w:rsid w:val="005C5D81"/>
    <w:rsid w:val="005C5E30"/>
    <w:rsid w:val="005C6B90"/>
    <w:rsid w:val="005D0FE7"/>
    <w:rsid w:val="005D1C3B"/>
    <w:rsid w:val="005D5013"/>
    <w:rsid w:val="005E607A"/>
    <w:rsid w:val="005F096C"/>
    <w:rsid w:val="005F2A03"/>
    <w:rsid w:val="005F2EBE"/>
    <w:rsid w:val="00601CC6"/>
    <w:rsid w:val="006020F6"/>
    <w:rsid w:val="00602CB5"/>
    <w:rsid w:val="0060331B"/>
    <w:rsid w:val="0060561D"/>
    <w:rsid w:val="006058B9"/>
    <w:rsid w:val="00606D4A"/>
    <w:rsid w:val="006078CB"/>
    <w:rsid w:val="00607EE2"/>
    <w:rsid w:val="00613D26"/>
    <w:rsid w:val="0062334A"/>
    <w:rsid w:val="006244ED"/>
    <w:rsid w:val="00625779"/>
    <w:rsid w:val="006312C2"/>
    <w:rsid w:val="00635C20"/>
    <w:rsid w:val="00643836"/>
    <w:rsid w:val="00647A80"/>
    <w:rsid w:val="0065107A"/>
    <w:rsid w:val="006527ED"/>
    <w:rsid w:val="006557DE"/>
    <w:rsid w:val="00671AD8"/>
    <w:rsid w:val="00673869"/>
    <w:rsid w:val="00673AC0"/>
    <w:rsid w:val="00674654"/>
    <w:rsid w:val="006757F9"/>
    <w:rsid w:val="00676AB8"/>
    <w:rsid w:val="00677240"/>
    <w:rsid w:val="006821CC"/>
    <w:rsid w:val="00682282"/>
    <w:rsid w:val="00686362"/>
    <w:rsid w:val="00690298"/>
    <w:rsid w:val="00690FBE"/>
    <w:rsid w:val="00695335"/>
    <w:rsid w:val="0069665F"/>
    <w:rsid w:val="006A1D88"/>
    <w:rsid w:val="006A43F1"/>
    <w:rsid w:val="006B2CFA"/>
    <w:rsid w:val="006B5493"/>
    <w:rsid w:val="006B629C"/>
    <w:rsid w:val="006C38E2"/>
    <w:rsid w:val="006D0492"/>
    <w:rsid w:val="006D34B6"/>
    <w:rsid w:val="006E09AF"/>
    <w:rsid w:val="006E15AE"/>
    <w:rsid w:val="006E1ED1"/>
    <w:rsid w:val="006E4A9E"/>
    <w:rsid w:val="006E610A"/>
    <w:rsid w:val="006E78AF"/>
    <w:rsid w:val="006F0E72"/>
    <w:rsid w:val="006F27DB"/>
    <w:rsid w:val="00700607"/>
    <w:rsid w:val="00705DB2"/>
    <w:rsid w:val="007104CB"/>
    <w:rsid w:val="00711124"/>
    <w:rsid w:val="00713B34"/>
    <w:rsid w:val="00723511"/>
    <w:rsid w:val="00723ABC"/>
    <w:rsid w:val="00726DEF"/>
    <w:rsid w:val="00730858"/>
    <w:rsid w:val="007336F9"/>
    <w:rsid w:val="00733817"/>
    <w:rsid w:val="0073397A"/>
    <w:rsid w:val="00734357"/>
    <w:rsid w:val="00737F8B"/>
    <w:rsid w:val="00746E48"/>
    <w:rsid w:val="007514BE"/>
    <w:rsid w:val="00751B56"/>
    <w:rsid w:val="00751BED"/>
    <w:rsid w:val="00751EE6"/>
    <w:rsid w:val="00761215"/>
    <w:rsid w:val="00762268"/>
    <w:rsid w:val="00771130"/>
    <w:rsid w:val="007736AC"/>
    <w:rsid w:val="007749F8"/>
    <w:rsid w:val="00774FD7"/>
    <w:rsid w:val="007812E6"/>
    <w:rsid w:val="00787678"/>
    <w:rsid w:val="00791502"/>
    <w:rsid w:val="00794F61"/>
    <w:rsid w:val="007A0C9D"/>
    <w:rsid w:val="007A2614"/>
    <w:rsid w:val="007A58D1"/>
    <w:rsid w:val="007A5A16"/>
    <w:rsid w:val="007A78C0"/>
    <w:rsid w:val="007B0331"/>
    <w:rsid w:val="007B3A5F"/>
    <w:rsid w:val="007B6F71"/>
    <w:rsid w:val="007C17DD"/>
    <w:rsid w:val="007D4F7D"/>
    <w:rsid w:val="007D5EC6"/>
    <w:rsid w:val="007E3292"/>
    <w:rsid w:val="007E3420"/>
    <w:rsid w:val="007F45C7"/>
    <w:rsid w:val="007F546A"/>
    <w:rsid w:val="007F6D02"/>
    <w:rsid w:val="00802D17"/>
    <w:rsid w:val="00804CA1"/>
    <w:rsid w:val="00804F74"/>
    <w:rsid w:val="008059FA"/>
    <w:rsid w:val="00806735"/>
    <w:rsid w:val="00806794"/>
    <w:rsid w:val="00806DB1"/>
    <w:rsid w:val="00813C14"/>
    <w:rsid w:val="008226E7"/>
    <w:rsid w:val="008308E3"/>
    <w:rsid w:val="00836996"/>
    <w:rsid w:val="00841399"/>
    <w:rsid w:val="0084227E"/>
    <w:rsid w:val="008432C2"/>
    <w:rsid w:val="0084680E"/>
    <w:rsid w:val="00847B97"/>
    <w:rsid w:val="00853E3E"/>
    <w:rsid w:val="008544FF"/>
    <w:rsid w:val="00855893"/>
    <w:rsid w:val="00855D01"/>
    <w:rsid w:val="0085623C"/>
    <w:rsid w:val="00862F83"/>
    <w:rsid w:val="00872385"/>
    <w:rsid w:val="0087320B"/>
    <w:rsid w:val="008755EC"/>
    <w:rsid w:val="00876E94"/>
    <w:rsid w:val="00885229"/>
    <w:rsid w:val="00887FDA"/>
    <w:rsid w:val="00890623"/>
    <w:rsid w:val="00893327"/>
    <w:rsid w:val="0089653C"/>
    <w:rsid w:val="00896669"/>
    <w:rsid w:val="008A6F00"/>
    <w:rsid w:val="008A732B"/>
    <w:rsid w:val="008C240D"/>
    <w:rsid w:val="008C3718"/>
    <w:rsid w:val="008C38B5"/>
    <w:rsid w:val="008D0F0A"/>
    <w:rsid w:val="008D2065"/>
    <w:rsid w:val="008E0BD4"/>
    <w:rsid w:val="008E3987"/>
    <w:rsid w:val="008E479C"/>
    <w:rsid w:val="008E48C3"/>
    <w:rsid w:val="008E4BF9"/>
    <w:rsid w:val="008E7F5E"/>
    <w:rsid w:val="008F0343"/>
    <w:rsid w:val="00913B52"/>
    <w:rsid w:val="00916958"/>
    <w:rsid w:val="00917643"/>
    <w:rsid w:val="00917C1E"/>
    <w:rsid w:val="0092056A"/>
    <w:rsid w:val="00922871"/>
    <w:rsid w:val="0092553D"/>
    <w:rsid w:val="00936B80"/>
    <w:rsid w:val="0094044B"/>
    <w:rsid w:val="00941FDE"/>
    <w:rsid w:val="00950A5B"/>
    <w:rsid w:val="00951686"/>
    <w:rsid w:val="00952023"/>
    <w:rsid w:val="00952E33"/>
    <w:rsid w:val="00953021"/>
    <w:rsid w:val="0095597C"/>
    <w:rsid w:val="00957D39"/>
    <w:rsid w:val="00967D2D"/>
    <w:rsid w:val="00972D05"/>
    <w:rsid w:val="00974C11"/>
    <w:rsid w:val="00977BBF"/>
    <w:rsid w:val="00977EBD"/>
    <w:rsid w:val="00980097"/>
    <w:rsid w:val="00994D8E"/>
    <w:rsid w:val="00996886"/>
    <w:rsid w:val="0099781E"/>
    <w:rsid w:val="009A2B01"/>
    <w:rsid w:val="009A30A1"/>
    <w:rsid w:val="009B02E6"/>
    <w:rsid w:val="009B2A91"/>
    <w:rsid w:val="009B3612"/>
    <w:rsid w:val="009B7115"/>
    <w:rsid w:val="009B7B8E"/>
    <w:rsid w:val="009C1077"/>
    <w:rsid w:val="009C4F66"/>
    <w:rsid w:val="009C78C7"/>
    <w:rsid w:val="009D5786"/>
    <w:rsid w:val="009E1317"/>
    <w:rsid w:val="009E1C8A"/>
    <w:rsid w:val="009E1CDE"/>
    <w:rsid w:val="009E6474"/>
    <w:rsid w:val="009F06C7"/>
    <w:rsid w:val="009F1F3E"/>
    <w:rsid w:val="009F5993"/>
    <w:rsid w:val="009F6D11"/>
    <w:rsid w:val="00A0183B"/>
    <w:rsid w:val="00A024CB"/>
    <w:rsid w:val="00A04EB0"/>
    <w:rsid w:val="00A065E5"/>
    <w:rsid w:val="00A11AE0"/>
    <w:rsid w:val="00A1408F"/>
    <w:rsid w:val="00A218FC"/>
    <w:rsid w:val="00A3039F"/>
    <w:rsid w:val="00A33B45"/>
    <w:rsid w:val="00A420C3"/>
    <w:rsid w:val="00A46483"/>
    <w:rsid w:val="00A5062F"/>
    <w:rsid w:val="00A52399"/>
    <w:rsid w:val="00A52EDE"/>
    <w:rsid w:val="00A55AB1"/>
    <w:rsid w:val="00A6339A"/>
    <w:rsid w:val="00A6660F"/>
    <w:rsid w:val="00A71514"/>
    <w:rsid w:val="00A71A7B"/>
    <w:rsid w:val="00A757FB"/>
    <w:rsid w:val="00A76E06"/>
    <w:rsid w:val="00A85D62"/>
    <w:rsid w:val="00A90AB3"/>
    <w:rsid w:val="00A90B1E"/>
    <w:rsid w:val="00A90D47"/>
    <w:rsid w:val="00A97F4D"/>
    <w:rsid w:val="00AA30A6"/>
    <w:rsid w:val="00AA5D9F"/>
    <w:rsid w:val="00AB0601"/>
    <w:rsid w:val="00AB1B18"/>
    <w:rsid w:val="00AB2191"/>
    <w:rsid w:val="00AB5858"/>
    <w:rsid w:val="00AB6EB3"/>
    <w:rsid w:val="00AB764B"/>
    <w:rsid w:val="00AC014D"/>
    <w:rsid w:val="00AC09A7"/>
    <w:rsid w:val="00AC75AE"/>
    <w:rsid w:val="00AD2BB0"/>
    <w:rsid w:val="00AD3F89"/>
    <w:rsid w:val="00AE01B6"/>
    <w:rsid w:val="00AE01C5"/>
    <w:rsid w:val="00AE086A"/>
    <w:rsid w:val="00AE3C3A"/>
    <w:rsid w:val="00AE7E7C"/>
    <w:rsid w:val="00AF06C1"/>
    <w:rsid w:val="00AF0F2F"/>
    <w:rsid w:val="00AF1439"/>
    <w:rsid w:val="00B068D2"/>
    <w:rsid w:val="00B116F0"/>
    <w:rsid w:val="00B145BC"/>
    <w:rsid w:val="00B14FE8"/>
    <w:rsid w:val="00B16E14"/>
    <w:rsid w:val="00B23A99"/>
    <w:rsid w:val="00B31FBE"/>
    <w:rsid w:val="00B37506"/>
    <w:rsid w:val="00B40CFD"/>
    <w:rsid w:val="00B42A4E"/>
    <w:rsid w:val="00B42EBA"/>
    <w:rsid w:val="00B444F4"/>
    <w:rsid w:val="00B53979"/>
    <w:rsid w:val="00B54CD8"/>
    <w:rsid w:val="00B56008"/>
    <w:rsid w:val="00B57F21"/>
    <w:rsid w:val="00B61632"/>
    <w:rsid w:val="00B6340A"/>
    <w:rsid w:val="00B7400C"/>
    <w:rsid w:val="00B80825"/>
    <w:rsid w:val="00B87A8E"/>
    <w:rsid w:val="00B92F62"/>
    <w:rsid w:val="00B93F25"/>
    <w:rsid w:val="00BA0C06"/>
    <w:rsid w:val="00BB3EFD"/>
    <w:rsid w:val="00BB4C49"/>
    <w:rsid w:val="00BB5679"/>
    <w:rsid w:val="00BB6873"/>
    <w:rsid w:val="00BC1E67"/>
    <w:rsid w:val="00BC6011"/>
    <w:rsid w:val="00BE229E"/>
    <w:rsid w:val="00BE4315"/>
    <w:rsid w:val="00BE5BF1"/>
    <w:rsid w:val="00BE5E9A"/>
    <w:rsid w:val="00BE7467"/>
    <w:rsid w:val="00BE7D24"/>
    <w:rsid w:val="00BE7DB7"/>
    <w:rsid w:val="00C02CB6"/>
    <w:rsid w:val="00C03CBB"/>
    <w:rsid w:val="00C04A3B"/>
    <w:rsid w:val="00C0755B"/>
    <w:rsid w:val="00C076B9"/>
    <w:rsid w:val="00C10BA8"/>
    <w:rsid w:val="00C12FD6"/>
    <w:rsid w:val="00C131D5"/>
    <w:rsid w:val="00C13EDC"/>
    <w:rsid w:val="00C15D0D"/>
    <w:rsid w:val="00C17FDF"/>
    <w:rsid w:val="00C21580"/>
    <w:rsid w:val="00C21F76"/>
    <w:rsid w:val="00C225ED"/>
    <w:rsid w:val="00C300E6"/>
    <w:rsid w:val="00C30868"/>
    <w:rsid w:val="00C40CF1"/>
    <w:rsid w:val="00C46819"/>
    <w:rsid w:val="00C53B30"/>
    <w:rsid w:val="00C5419D"/>
    <w:rsid w:val="00C56F3C"/>
    <w:rsid w:val="00C6075A"/>
    <w:rsid w:val="00C72C1F"/>
    <w:rsid w:val="00C76E2E"/>
    <w:rsid w:val="00C77C89"/>
    <w:rsid w:val="00C81F54"/>
    <w:rsid w:val="00C83D65"/>
    <w:rsid w:val="00C83D7A"/>
    <w:rsid w:val="00C83FAC"/>
    <w:rsid w:val="00C849FC"/>
    <w:rsid w:val="00C87821"/>
    <w:rsid w:val="00C87891"/>
    <w:rsid w:val="00C96F00"/>
    <w:rsid w:val="00C96F06"/>
    <w:rsid w:val="00CA0241"/>
    <w:rsid w:val="00CA7A33"/>
    <w:rsid w:val="00CB0556"/>
    <w:rsid w:val="00CB05E2"/>
    <w:rsid w:val="00CB4C67"/>
    <w:rsid w:val="00CB50BC"/>
    <w:rsid w:val="00CC1B35"/>
    <w:rsid w:val="00CC1FAE"/>
    <w:rsid w:val="00CC72DD"/>
    <w:rsid w:val="00CD00A0"/>
    <w:rsid w:val="00CD4D03"/>
    <w:rsid w:val="00CD57B1"/>
    <w:rsid w:val="00CE5E04"/>
    <w:rsid w:val="00CF303C"/>
    <w:rsid w:val="00CF31B3"/>
    <w:rsid w:val="00CF4D65"/>
    <w:rsid w:val="00CF5936"/>
    <w:rsid w:val="00CF5E6B"/>
    <w:rsid w:val="00CF6660"/>
    <w:rsid w:val="00CF790E"/>
    <w:rsid w:val="00D04991"/>
    <w:rsid w:val="00D07283"/>
    <w:rsid w:val="00D11FFE"/>
    <w:rsid w:val="00D253DA"/>
    <w:rsid w:val="00D273D9"/>
    <w:rsid w:val="00D31051"/>
    <w:rsid w:val="00D33C46"/>
    <w:rsid w:val="00D35F36"/>
    <w:rsid w:val="00D43736"/>
    <w:rsid w:val="00D43E10"/>
    <w:rsid w:val="00D46D0D"/>
    <w:rsid w:val="00D51505"/>
    <w:rsid w:val="00D535AE"/>
    <w:rsid w:val="00D537A7"/>
    <w:rsid w:val="00D605ED"/>
    <w:rsid w:val="00D6063E"/>
    <w:rsid w:val="00D61872"/>
    <w:rsid w:val="00D61A5C"/>
    <w:rsid w:val="00D61B45"/>
    <w:rsid w:val="00D61D78"/>
    <w:rsid w:val="00D62DE4"/>
    <w:rsid w:val="00D62F61"/>
    <w:rsid w:val="00D64668"/>
    <w:rsid w:val="00D667C3"/>
    <w:rsid w:val="00D71AE6"/>
    <w:rsid w:val="00D9513E"/>
    <w:rsid w:val="00D96444"/>
    <w:rsid w:val="00DA45A9"/>
    <w:rsid w:val="00DA51D9"/>
    <w:rsid w:val="00DA6DAE"/>
    <w:rsid w:val="00DC1BCD"/>
    <w:rsid w:val="00DC4B0E"/>
    <w:rsid w:val="00DC5C0F"/>
    <w:rsid w:val="00DC5ECF"/>
    <w:rsid w:val="00DC6A84"/>
    <w:rsid w:val="00DD1036"/>
    <w:rsid w:val="00DE0457"/>
    <w:rsid w:val="00DF534B"/>
    <w:rsid w:val="00DF61A3"/>
    <w:rsid w:val="00DF7E80"/>
    <w:rsid w:val="00E017C9"/>
    <w:rsid w:val="00E045A0"/>
    <w:rsid w:val="00E07688"/>
    <w:rsid w:val="00E10F06"/>
    <w:rsid w:val="00E11803"/>
    <w:rsid w:val="00E1334B"/>
    <w:rsid w:val="00E15FBF"/>
    <w:rsid w:val="00E20DE0"/>
    <w:rsid w:val="00E21197"/>
    <w:rsid w:val="00E2334F"/>
    <w:rsid w:val="00E23B8F"/>
    <w:rsid w:val="00E23D0E"/>
    <w:rsid w:val="00E24E5E"/>
    <w:rsid w:val="00E35C11"/>
    <w:rsid w:val="00E35D6F"/>
    <w:rsid w:val="00E3647E"/>
    <w:rsid w:val="00E40449"/>
    <w:rsid w:val="00E446A8"/>
    <w:rsid w:val="00E44926"/>
    <w:rsid w:val="00E4700E"/>
    <w:rsid w:val="00E475DC"/>
    <w:rsid w:val="00E6199D"/>
    <w:rsid w:val="00E623CA"/>
    <w:rsid w:val="00E6295C"/>
    <w:rsid w:val="00E644BB"/>
    <w:rsid w:val="00E65273"/>
    <w:rsid w:val="00E65F7F"/>
    <w:rsid w:val="00E76F39"/>
    <w:rsid w:val="00E81556"/>
    <w:rsid w:val="00EA0F6E"/>
    <w:rsid w:val="00EA1F2E"/>
    <w:rsid w:val="00EA4042"/>
    <w:rsid w:val="00EA5BFF"/>
    <w:rsid w:val="00EB40FD"/>
    <w:rsid w:val="00EC1419"/>
    <w:rsid w:val="00EC2F12"/>
    <w:rsid w:val="00EC3307"/>
    <w:rsid w:val="00EC74D9"/>
    <w:rsid w:val="00ED000C"/>
    <w:rsid w:val="00ED408D"/>
    <w:rsid w:val="00ED6CC3"/>
    <w:rsid w:val="00ED6DAE"/>
    <w:rsid w:val="00ED7432"/>
    <w:rsid w:val="00EE1B2C"/>
    <w:rsid w:val="00EE4B37"/>
    <w:rsid w:val="00EF0A23"/>
    <w:rsid w:val="00EF5B6F"/>
    <w:rsid w:val="00EF6398"/>
    <w:rsid w:val="00EF63A8"/>
    <w:rsid w:val="00EF6ADF"/>
    <w:rsid w:val="00F03709"/>
    <w:rsid w:val="00F04A76"/>
    <w:rsid w:val="00F06F5A"/>
    <w:rsid w:val="00F07DA1"/>
    <w:rsid w:val="00F105C2"/>
    <w:rsid w:val="00F10855"/>
    <w:rsid w:val="00F145FE"/>
    <w:rsid w:val="00F22E6A"/>
    <w:rsid w:val="00F26376"/>
    <w:rsid w:val="00F263A3"/>
    <w:rsid w:val="00F26B22"/>
    <w:rsid w:val="00F37C93"/>
    <w:rsid w:val="00F44017"/>
    <w:rsid w:val="00F45161"/>
    <w:rsid w:val="00F46074"/>
    <w:rsid w:val="00F47030"/>
    <w:rsid w:val="00F47D09"/>
    <w:rsid w:val="00F53D15"/>
    <w:rsid w:val="00F567AD"/>
    <w:rsid w:val="00F7507C"/>
    <w:rsid w:val="00F75ABB"/>
    <w:rsid w:val="00F760A2"/>
    <w:rsid w:val="00F832DD"/>
    <w:rsid w:val="00F83E52"/>
    <w:rsid w:val="00F9187B"/>
    <w:rsid w:val="00F93DED"/>
    <w:rsid w:val="00F95C95"/>
    <w:rsid w:val="00F9640A"/>
    <w:rsid w:val="00FA3698"/>
    <w:rsid w:val="00FA6199"/>
    <w:rsid w:val="00FB1A32"/>
    <w:rsid w:val="00FB1F6A"/>
    <w:rsid w:val="00FB3EDD"/>
    <w:rsid w:val="00FB6610"/>
    <w:rsid w:val="00FC6388"/>
    <w:rsid w:val="00FD0458"/>
    <w:rsid w:val="00FD096B"/>
    <w:rsid w:val="00FD30B9"/>
    <w:rsid w:val="00FD4274"/>
    <w:rsid w:val="00FD4DE1"/>
    <w:rsid w:val="00FD7DC7"/>
    <w:rsid w:val="00FE03B7"/>
    <w:rsid w:val="00FE0B6E"/>
    <w:rsid w:val="00FE1A8D"/>
    <w:rsid w:val="00FE3186"/>
    <w:rsid w:val="00FE3B53"/>
    <w:rsid w:val="00FE6FC1"/>
    <w:rsid w:val="00FF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A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4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07"/>
    <w:pPr>
      <w:ind w:left="720"/>
    </w:pPr>
  </w:style>
  <w:style w:type="character" w:styleId="Hyperlink">
    <w:name w:val="Hyperlink"/>
    <w:basedOn w:val="DefaultParagraphFont"/>
    <w:rsid w:val="00A71514"/>
    <w:rPr>
      <w:color w:val="0000FF"/>
      <w:u w:val="single"/>
    </w:rPr>
  </w:style>
  <w:style w:type="table" w:styleId="TableGrid">
    <w:name w:val="Table Grid"/>
    <w:basedOn w:val="TableNormal"/>
    <w:rsid w:val="008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1607E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42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42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Text">
    <w:name w:val="Default Text"/>
    <w:basedOn w:val="Normal"/>
    <w:rsid w:val="004514E8"/>
    <w:rPr>
      <w:szCs w:val="20"/>
    </w:rPr>
  </w:style>
  <w:style w:type="paragraph" w:customStyle="1" w:styleId="DefaultText11">
    <w:name w:val="Default Text:1:1"/>
    <w:basedOn w:val="Normal"/>
    <w:rsid w:val="00212109"/>
    <w:rPr>
      <w:szCs w:val="20"/>
    </w:rPr>
  </w:style>
  <w:style w:type="character" w:styleId="Emphasis">
    <w:name w:val="Emphasis"/>
    <w:basedOn w:val="DefaultParagraphFont"/>
    <w:qFormat/>
    <w:rsid w:val="0022265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755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A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4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07"/>
    <w:pPr>
      <w:ind w:left="720"/>
    </w:pPr>
  </w:style>
  <w:style w:type="character" w:styleId="Hyperlink">
    <w:name w:val="Hyperlink"/>
    <w:basedOn w:val="DefaultParagraphFont"/>
    <w:rsid w:val="00A71514"/>
    <w:rPr>
      <w:color w:val="0000FF"/>
      <w:u w:val="single"/>
    </w:rPr>
  </w:style>
  <w:style w:type="table" w:styleId="TableGrid">
    <w:name w:val="Table Grid"/>
    <w:basedOn w:val="TableNormal"/>
    <w:rsid w:val="008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1607E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42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42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Text">
    <w:name w:val="Default Text"/>
    <w:basedOn w:val="Normal"/>
    <w:rsid w:val="004514E8"/>
    <w:rPr>
      <w:szCs w:val="20"/>
    </w:rPr>
  </w:style>
  <w:style w:type="paragraph" w:customStyle="1" w:styleId="DefaultText11">
    <w:name w:val="Default Text:1:1"/>
    <w:basedOn w:val="Normal"/>
    <w:rsid w:val="00212109"/>
    <w:rPr>
      <w:szCs w:val="20"/>
    </w:rPr>
  </w:style>
  <w:style w:type="character" w:styleId="Emphasis">
    <w:name w:val="Emphasis"/>
    <w:basedOn w:val="DefaultParagraphFont"/>
    <w:qFormat/>
    <w:rsid w:val="0022265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755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290C-B5A2-4497-807C-52CD52AD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VATAE</vt:lpstr>
      <vt:lpstr>CURRICULUM VATAE</vt:lpstr>
    </vt:vector>
  </TitlesOfParts>
  <Company>dce</Company>
  <LinksUpToDate>false</LinksUpToDate>
  <CharactersWithSpaces>5127</CharactersWithSpaces>
  <SharedDoc>false</SharedDoc>
  <HLinks>
    <vt:vector size="6" baseType="variant"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mailto:zahidhanif771@yahoo.com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VATAE</dc:title>
  <dc:creator>saji</dc:creator>
  <cp:lastModifiedBy>Reception</cp:lastModifiedBy>
  <cp:revision>2</cp:revision>
  <cp:lastPrinted>2019-11-30T09:24:00Z</cp:lastPrinted>
  <dcterms:created xsi:type="dcterms:W3CDTF">2020-10-17T14:01:00Z</dcterms:created>
  <dcterms:modified xsi:type="dcterms:W3CDTF">2020-10-17T14:01:00Z</dcterms:modified>
</cp:coreProperties>
</file>