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93" w:rsidRDefault="001005D3">
      <w:pPr>
        <w:ind w:right="76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Khamis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424793" w:rsidRDefault="00424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2096;visibility:visible;mso-wrap-distance-left:0;mso-wrap-distance-right:0" from="-1.4pt,9.3pt" to="539.4pt,9.3pt" o:allowincell="f" strokeweight=".38803mm"/>
        </w:pict>
      </w:r>
    </w:p>
    <w:p w:rsidR="00424793" w:rsidRDefault="00424793">
      <w:pPr>
        <w:spacing w:line="178" w:lineRule="exact"/>
        <w:rPr>
          <w:sz w:val="24"/>
          <w:szCs w:val="24"/>
        </w:rPr>
      </w:pPr>
    </w:p>
    <w:p w:rsidR="00424793" w:rsidRDefault="001005D3">
      <w:pPr>
        <w:ind w:right="76"/>
        <w:jc w:val="center"/>
        <w:rPr>
          <w:sz w:val="20"/>
          <w:szCs w:val="20"/>
        </w:rPr>
      </w:pPr>
      <w:r>
        <w:rPr>
          <w:rFonts w:eastAsia="Times New Roman"/>
        </w:rPr>
        <w:t>Abu Dhabi, UAE / | +971 504753686</w:t>
      </w:r>
      <w:r>
        <w:rPr>
          <w:rFonts w:eastAsia="Times New Roman"/>
        </w:rPr>
        <w:t xml:space="preserve"> | Nationality: Saudi (GCC) | DOB: 1983 | </w:t>
      </w:r>
      <w:hyperlink r:id="rId5" w:history="1">
        <w:r w:rsidRPr="00597D60">
          <w:rPr>
            <w:rStyle w:val="Hyperlink"/>
            <w:rFonts w:eastAsia="Times New Roman"/>
          </w:rPr>
          <w:t>khamis-399555@2freemail.com</w:t>
        </w:r>
      </w:hyperlink>
      <w:r>
        <w:rPr>
          <w:rFonts w:eastAsia="Times New Roman"/>
        </w:rPr>
        <w:t xml:space="preserve"> </w:t>
      </w:r>
    </w:p>
    <w:p w:rsidR="00424793" w:rsidRDefault="00424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120;visibility:visible;mso-wrap-distance-left:0;mso-wrap-distance-right:0" from="-1.4pt,3.05pt" to="539.4pt,3.05pt" o:allowincell="f" strokeweight="1.1pt"/>
        </w:pict>
      </w:r>
    </w:p>
    <w:p w:rsidR="00424793" w:rsidRDefault="00424793">
      <w:pPr>
        <w:spacing w:line="234" w:lineRule="exact"/>
        <w:rPr>
          <w:sz w:val="24"/>
          <w:szCs w:val="24"/>
        </w:rPr>
      </w:pPr>
    </w:p>
    <w:p w:rsidR="00424793" w:rsidRDefault="001005D3">
      <w:pPr>
        <w:ind w:right="9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Accountant / Sr. Administrative Officer</w:t>
      </w:r>
    </w:p>
    <w:p w:rsidR="00424793" w:rsidRDefault="00424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4.75pt;margin-top:11.3pt;width:543.8pt;height:35.25pt;z-index:-251662336;visibility:visible;mso-wrap-distance-left:0;mso-wrap-distance-right:0" o:allowincell="f" fillcolor="#d9d9d9" stroked="f"/>
        </w:pict>
      </w:r>
    </w:p>
    <w:p w:rsidR="00424793" w:rsidRDefault="00424793">
      <w:pPr>
        <w:spacing w:line="216" w:lineRule="exact"/>
        <w:rPr>
          <w:sz w:val="24"/>
          <w:szCs w:val="24"/>
        </w:rPr>
      </w:pPr>
    </w:p>
    <w:p w:rsidR="00424793" w:rsidRDefault="001005D3">
      <w:pPr>
        <w:spacing w:line="234" w:lineRule="auto"/>
        <w:ind w:left="184" w:right="400"/>
        <w:rPr>
          <w:sz w:val="20"/>
          <w:szCs w:val="20"/>
        </w:rPr>
      </w:pPr>
      <w:r>
        <w:rPr>
          <w:rFonts w:eastAsia="Times New Roman"/>
        </w:rPr>
        <w:t xml:space="preserve">I have 16 years global working experience as administration, public relation officer, HR </w:t>
      </w:r>
      <w:r>
        <w:rPr>
          <w:rFonts w:eastAsia="Times New Roman"/>
        </w:rPr>
        <w:t>Support, Accounts Payable, Accounts Receivable, account assistance and Bookkeeper in UAE, Saudi Arabia, USA &amp; New Zealand.</w:t>
      </w:r>
    </w:p>
    <w:p w:rsidR="00424793" w:rsidRDefault="00424793">
      <w:pPr>
        <w:sectPr w:rsidR="00424793">
          <w:pgSz w:w="11920" w:h="16841"/>
          <w:pgMar w:top="537" w:right="511" w:bottom="131" w:left="576" w:header="0" w:footer="0" w:gutter="0"/>
          <w:cols w:space="720" w:equalWidth="0">
            <w:col w:w="10824"/>
          </w:cols>
        </w:sectPr>
      </w:pPr>
    </w:p>
    <w:p w:rsidR="00424793" w:rsidRDefault="00424793">
      <w:pPr>
        <w:spacing w:line="200" w:lineRule="exact"/>
        <w:rPr>
          <w:sz w:val="24"/>
          <w:szCs w:val="24"/>
        </w:rPr>
      </w:pPr>
    </w:p>
    <w:p w:rsidR="00424793" w:rsidRDefault="00424793">
      <w:pPr>
        <w:spacing w:line="200" w:lineRule="exact"/>
        <w:rPr>
          <w:sz w:val="24"/>
          <w:szCs w:val="24"/>
        </w:rPr>
      </w:pPr>
    </w:p>
    <w:p w:rsidR="00424793" w:rsidRDefault="00424793">
      <w:pPr>
        <w:spacing w:line="326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2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37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35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4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5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2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2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4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2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4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2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2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4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2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4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2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2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424793">
      <w:pPr>
        <w:spacing w:line="144" w:lineRule="exact"/>
        <w:rPr>
          <w:sz w:val="24"/>
          <w:szCs w:val="24"/>
        </w:rPr>
      </w:pPr>
    </w:p>
    <w:p w:rsidR="00424793" w:rsidRDefault="001005D3">
      <w:pPr>
        <w:ind w:left="44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424793" w:rsidRDefault="001005D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4793" w:rsidRDefault="00424793">
      <w:pPr>
        <w:spacing w:line="181" w:lineRule="exact"/>
        <w:rPr>
          <w:sz w:val="24"/>
          <w:szCs w:val="24"/>
        </w:rPr>
      </w:pPr>
    </w:p>
    <w:p w:rsidR="00424793" w:rsidRDefault="001005D3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Core Competencies</w:t>
      </w:r>
    </w:p>
    <w:p w:rsidR="00424793" w:rsidRDefault="001005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-251460</wp:posOffset>
            </wp:positionH>
            <wp:positionV relativeFrom="paragraph">
              <wp:posOffset>-149225</wp:posOffset>
            </wp:positionV>
            <wp:extent cx="2259330" cy="3479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347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793" w:rsidRDefault="00424793">
      <w:pPr>
        <w:spacing w:line="219" w:lineRule="exact"/>
        <w:rPr>
          <w:sz w:val="24"/>
          <w:szCs w:val="24"/>
        </w:rPr>
      </w:pPr>
    </w:p>
    <w:p w:rsidR="00424793" w:rsidRDefault="001005D3">
      <w:pPr>
        <w:spacing w:line="234" w:lineRule="auto"/>
        <w:ind w:right="200"/>
        <w:rPr>
          <w:sz w:val="20"/>
          <w:szCs w:val="20"/>
        </w:rPr>
      </w:pPr>
      <w:r>
        <w:rPr>
          <w:rFonts w:eastAsia="Times New Roman"/>
        </w:rPr>
        <w:t xml:space="preserve">Office Administration </w:t>
      </w:r>
      <w:r>
        <w:rPr>
          <w:rFonts w:eastAsia="Times New Roman"/>
        </w:rPr>
        <w:t>Administrative/Clerical Support Office Management</w:t>
      </w:r>
    </w:p>
    <w:p w:rsidR="00424793" w:rsidRDefault="00424793">
      <w:pPr>
        <w:spacing w:line="4" w:lineRule="exact"/>
        <w:rPr>
          <w:sz w:val="24"/>
          <w:szCs w:val="24"/>
        </w:rPr>
      </w:pPr>
    </w:p>
    <w:p w:rsidR="00424793" w:rsidRDefault="001005D3">
      <w:pPr>
        <w:spacing w:line="251" w:lineRule="auto"/>
        <w:ind w:right="10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HR Support Corporate Accounting General Ledger bank reconciliation account receivable account payable</w:t>
      </w:r>
    </w:p>
    <w:p w:rsidR="00424793" w:rsidRDefault="00424793">
      <w:pPr>
        <w:spacing w:line="5" w:lineRule="exact"/>
        <w:rPr>
          <w:sz w:val="24"/>
          <w:szCs w:val="24"/>
        </w:rPr>
      </w:pPr>
    </w:p>
    <w:p w:rsidR="00424793" w:rsidRDefault="001005D3">
      <w:pPr>
        <w:spacing w:line="237" w:lineRule="auto"/>
        <w:ind w:right="220"/>
        <w:rPr>
          <w:sz w:val="20"/>
          <w:szCs w:val="20"/>
        </w:rPr>
      </w:pPr>
      <w:r>
        <w:rPr>
          <w:rFonts w:eastAsia="Times New Roman"/>
        </w:rPr>
        <w:t>Financial Reporting &amp; Analysis Financial Statements Forecasting &amp; Budget Audit Reviews</w:t>
      </w:r>
    </w:p>
    <w:p w:rsidR="00424793" w:rsidRDefault="00424793">
      <w:pPr>
        <w:spacing w:line="2" w:lineRule="exact"/>
        <w:rPr>
          <w:sz w:val="24"/>
          <w:szCs w:val="24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  <w:color w:val="202124"/>
        </w:rPr>
        <w:t>Data analysis</w:t>
      </w:r>
    </w:p>
    <w:p w:rsidR="00424793" w:rsidRDefault="001005D3">
      <w:pPr>
        <w:rPr>
          <w:sz w:val="20"/>
          <w:szCs w:val="20"/>
        </w:rPr>
      </w:pPr>
      <w:r>
        <w:rPr>
          <w:rFonts w:eastAsia="Times New Roman"/>
        </w:rPr>
        <w:t>Attention to detail</w:t>
      </w:r>
    </w:p>
    <w:p w:rsidR="00424793" w:rsidRDefault="00424793">
      <w:pPr>
        <w:spacing w:line="12" w:lineRule="exact"/>
        <w:rPr>
          <w:sz w:val="24"/>
          <w:szCs w:val="24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Verbal &amp; Written Communication</w:t>
      </w:r>
    </w:p>
    <w:p w:rsidR="00424793" w:rsidRDefault="001005D3">
      <w:pPr>
        <w:rPr>
          <w:sz w:val="20"/>
          <w:szCs w:val="20"/>
        </w:rPr>
      </w:pPr>
      <w:r>
        <w:rPr>
          <w:rFonts w:eastAsia="Times New Roman"/>
        </w:rPr>
        <w:t>Oracle Database</w:t>
      </w:r>
    </w:p>
    <w:p w:rsidR="00424793" w:rsidRDefault="001005D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Microsoft office</w:t>
      </w:r>
    </w:p>
    <w:p w:rsidR="00424793" w:rsidRDefault="00424793">
      <w:pPr>
        <w:spacing w:line="2" w:lineRule="exact"/>
        <w:rPr>
          <w:sz w:val="24"/>
          <w:szCs w:val="24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</w:rPr>
        <w:t>Java &amp; PHP</w:t>
      </w:r>
    </w:p>
    <w:p w:rsidR="00424793" w:rsidRDefault="001005D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4793" w:rsidRDefault="00424793">
      <w:pPr>
        <w:spacing w:line="181" w:lineRule="exact"/>
        <w:rPr>
          <w:sz w:val="24"/>
          <w:szCs w:val="24"/>
        </w:rPr>
      </w:pPr>
    </w:p>
    <w:p w:rsidR="00424793" w:rsidRDefault="001005D3">
      <w:pPr>
        <w:ind w:right="277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Profile Summary</w:t>
      </w:r>
    </w:p>
    <w:p w:rsidR="00424793" w:rsidRDefault="001005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-149225</wp:posOffset>
            </wp:positionV>
            <wp:extent cx="4530090" cy="151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793" w:rsidRDefault="00424793">
      <w:pPr>
        <w:spacing w:line="226" w:lineRule="exact"/>
        <w:rPr>
          <w:sz w:val="24"/>
          <w:szCs w:val="24"/>
        </w:rPr>
      </w:pPr>
    </w:p>
    <w:p w:rsidR="00424793" w:rsidRDefault="001005D3">
      <w:pPr>
        <w:numPr>
          <w:ilvl w:val="0"/>
          <w:numId w:val="1"/>
        </w:numPr>
        <w:tabs>
          <w:tab w:val="left" w:pos="363"/>
        </w:tabs>
        <w:spacing w:line="232" w:lineRule="auto"/>
        <w:ind w:left="363" w:right="80" w:hanging="363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 xml:space="preserve">Expert in managing daily office functions, handling correspondence, operating, and maintaining office equipment, monitoring office </w:t>
      </w:r>
      <w:r>
        <w:rPr>
          <w:rFonts w:eastAsia="Times New Roman"/>
        </w:rPr>
        <w:t>supplies, handling inventory, supervising budgets and managing payments.</w:t>
      </w:r>
    </w:p>
    <w:p w:rsidR="00424793" w:rsidRDefault="00424793">
      <w:pPr>
        <w:spacing w:line="300" w:lineRule="exact"/>
        <w:rPr>
          <w:rFonts w:ascii="Symbol" w:eastAsia="Symbol" w:hAnsi="Symbol" w:cs="Symbol"/>
          <w:sz w:val="16"/>
          <w:szCs w:val="16"/>
        </w:rPr>
      </w:pPr>
    </w:p>
    <w:p w:rsidR="00424793" w:rsidRDefault="001005D3">
      <w:pPr>
        <w:numPr>
          <w:ilvl w:val="0"/>
          <w:numId w:val="1"/>
        </w:numPr>
        <w:tabs>
          <w:tab w:val="left" w:pos="363"/>
        </w:tabs>
        <w:spacing w:line="233" w:lineRule="auto"/>
        <w:ind w:left="363" w:right="80" w:hanging="363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 xml:space="preserve">Proficient in managing paperwork, updating electronic databases, managing employee and customers files and other official records; preparing reports as well as developing, modifying </w:t>
      </w:r>
      <w:r>
        <w:rPr>
          <w:rFonts w:eastAsia="Times New Roman"/>
        </w:rPr>
        <w:t>and maintaining any other databases related to departmental activities.</w:t>
      </w:r>
    </w:p>
    <w:p w:rsidR="00424793" w:rsidRDefault="00424793">
      <w:pPr>
        <w:spacing w:line="345" w:lineRule="exact"/>
        <w:rPr>
          <w:rFonts w:ascii="Symbol" w:eastAsia="Symbol" w:hAnsi="Symbol" w:cs="Symbol"/>
          <w:sz w:val="16"/>
          <w:szCs w:val="16"/>
        </w:rPr>
      </w:pPr>
    </w:p>
    <w:p w:rsidR="00424793" w:rsidRDefault="001005D3">
      <w:pPr>
        <w:numPr>
          <w:ilvl w:val="0"/>
          <w:numId w:val="1"/>
        </w:numPr>
        <w:tabs>
          <w:tab w:val="left" w:pos="363"/>
        </w:tabs>
        <w:spacing w:line="231" w:lineRule="auto"/>
        <w:ind w:left="363" w:right="80" w:hanging="36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Preparing Profit &amp; Loss Statement, Balance Sheet, Manage AP/AR, MIS reports, Bank reconciliation, cash flows, Bank Guarantees.</w:t>
      </w:r>
    </w:p>
    <w:p w:rsidR="00424793" w:rsidRDefault="00424793">
      <w:pPr>
        <w:spacing w:line="264" w:lineRule="exact"/>
        <w:rPr>
          <w:rFonts w:ascii="Symbol" w:eastAsia="Symbol" w:hAnsi="Symbol" w:cs="Symbol"/>
          <w:sz w:val="16"/>
          <w:szCs w:val="16"/>
        </w:rPr>
      </w:pPr>
    </w:p>
    <w:p w:rsidR="00424793" w:rsidRDefault="001005D3">
      <w:pPr>
        <w:numPr>
          <w:ilvl w:val="0"/>
          <w:numId w:val="1"/>
        </w:numPr>
        <w:tabs>
          <w:tab w:val="left" w:pos="363"/>
        </w:tabs>
        <w:spacing w:line="243" w:lineRule="auto"/>
        <w:ind w:left="363" w:right="20" w:hanging="36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Summarizes receivables by maintaining invoice accounts,</w:t>
      </w:r>
      <w:r>
        <w:rPr>
          <w:rFonts w:eastAsia="Times New Roman"/>
        </w:rPr>
        <w:t xml:space="preserve"> coordinating monthly transfer to accounts receivable account, verifying totals, preparing the report.</w:t>
      </w:r>
    </w:p>
    <w:p w:rsidR="00424793" w:rsidRDefault="00424793">
      <w:pPr>
        <w:spacing w:line="311" w:lineRule="exact"/>
        <w:rPr>
          <w:rFonts w:ascii="Symbol" w:eastAsia="Symbol" w:hAnsi="Symbol" w:cs="Symbol"/>
          <w:sz w:val="16"/>
          <w:szCs w:val="16"/>
        </w:rPr>
      </w:pPr>
    </w:p>
    <w:p w:rsidR="00424793" w:rsidRDefault="001005D3">
      <w:pPr>
        <w:numPr>
          <w:ilvl w:val="0"/>
          <w:numId w:val="1"/>
        </w:numPr>
        <w:tabs>
          <w:tab w:val="left" w:pos="363"/>
        </w:tabs>
        <w:spacing w:line="260" w:lineRule="auto"/>
        <w:ind w:left="363" w:hanging="363"/>
        <w:rPr>
          <w:rFonts w:ascii="Symbol" w:eastAsia="Symbol" w:hAnsi="Symbol" w:cs="Symbol"/>
          <w:sz w:val="15"/>
          <w:szCs w:val="15"/>
        </w:rPr>
      </w:pPr>
      <w:r>
        <w:rPr>
          <w:rFonts w:eastAsia="Times New Roman"/>
          <w:sz w:val="21"/>
          <w:szCs w:val="21"/>
        </w:rPr>
        <w:t>Debtor collection update for follow up with customers for payment and Invoice submission along with monthly statement or outstanding summary.</w:t>
      </w:r>
    </w:p>
    <w:p w:rsidR="00424793" w:rsidRDefault="00424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93.45pt;margin-top:18.3pt;width:540.85pt;height:12.7pt;z-index:-251661312;visibility:visible;mso-wrap-distance-left:0;mso-wrap-distance-right:0" o:allowincell="f" fillcolor="black" stroked="f"/>
        </w:pict>
      </w:r>
    </w:p>
    <w:p w:rsidR="00424793" w:rsidRDefault="00424793">
      <w:pPr>
        <w:spacing w:line="346" w:lineRule="exact"/>
        <w:rPr>
          <w:sz w:val="24"/>
          <w:szCs w:val="24"/>
        </w:rPr>
      </w:pPr>
    </w:p>
    <w:p w:rsidR="00424793" w:rsidRDefault="001005D3">
      <w:pPr>
        <w:ind w:left="403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Profess</w:t>
      </w:r>
      <w:r>
        <w:rPr>
          <w:rFonts w:eastAsia="Times New Roman"/>
          <w:b/>
          <w:bCs/>
          <w:color w:val="FFFFFF"/>
        </w:rPr>
        <w:t>ional Experience</w:t>
      </w:r>
    </w:p>
    <w:p w:rsidR="00424793" w:rsidRDefault="00424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93.35pt;margin-top:11.85pt;width:540.9pt;height:12.45pt;z-index:-251660288;visibility:visible;mso-wrap-distance-left:0;mso-wrap-distance-right:0" o:allowincell="f" fillcolor="#f1f1f1" stroked="f"/>
        </w:pict>
      </w:r>
    </w:p>
    <w:p w:rsidR="00424793" w:rsidRDefault="00424793">
      <w:pPr>
        <w:spacing w:line="200" w:lineRule="exact"/>
        <w:rPr>
          <w:sz w:val="24"/>
          <w:szCs w:val="24"/>
        </w:rPr>
      </w:pPr>
    </w:p>
    <w:p w:rsidR="00424793" w:rsidRDefault="00424793">
      <w:pPr>
        <w:sectPr w:rsidR="00424793">
          <w:type w:val="continuous"/>
          <w:pgSz w:w="11920" w:h="16841"/>
          <w:pgMar w:top="537" w:right="511" w:bottom="131" w:left="576" w:header="0" w:footer="0" w:gutter="0"/>
          <w:cols w:num="3" w:space="720" w:equalWidth="0">
            <w:col w:w="104" w:space="300"/>
            <w:col w:w="3020" w:space="417"/>
            <w:col w:w="6983"/>
          </w:cols>
        </w:sectPr>
      </w:pPr>
    </w:p>
    <w:p w:rsidR="00424793" w:rsidRDefault="00424793">
      <w:pPr>
        <w:spacing w:line="33" w:lineRule="exact"/>
        <w:rPr>
          <w:sz w:val="24"/>
          <w:szCs w:val="24"/>
        </w:rPr>
      </w:pPr>
    </w:p>
    <w:p w:rsidR="00424793" w:rsidRDefault="001005D3">
      <w:pPr>
        <w:ind w:right="3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University in USE</w:t>
      </w:r>
      <w:r>
        <w:rPr>
          <w:rFonts w:eastAsia="Times New Roman"/>
          <w:b/>
          <w:bCs/>
        </w:rPr>
        <w:t xml:space="preserve"> (2017 </w:t>
      </w:r>
      <w:r>
        <w:rPr>
          <w:rFonts w:ascii="Arial" w:eastAsia="Arial" w:hAnsi="Arial" w:cs="Arial"/>
          <w:b/>
          <w:bCs/>
        </w:rPr>
        <w:t>–</w:t>
      </w:r>
      <w:r>
        <w:rPr>
          <w:rFonts w:eastAsia="Times New Roman"/>
          <w:b/>
          <w:bCs/>
        </w:rPr>
        <w:t xml:space="preserve"> 2020)</w:t>
      </w:r>
    </w:p>
    <w:p w:rsidR="00424793" w:rsidRDefault="001005D3">
      <w:pPr>
        <w:spacing w:line="234" w:lineRule="auto"/>
        <w:ind w:right="7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81BD"/>
        </w:rPr>
        <w:t>Cashier</w:t>
      </w:r>
    </w:p>
    <w:p w:rsidR="00424793" w:rsidRDefault="00424793">
      <w:pPr>
        <w:spacing w:line="79" w:lineRule="exact"/>
        <w:rPr>
          <w:sz w:val="24"/>
          <w:szCs w:val="24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424793" w:rsidRDefault="00424793">
      <w:pPr>
        <w:spacing w:line="4" w:lineRule="exact"/>
        <w:rPr>
          <w:sz w:val="24"/>
          <w:szCs w:val="24"/>
        </w:rPr>
      </w:pPr>
    </w:p>
    <w:p w:rsidR="00424793" w:rsidRDefault="001005D3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Collects money and returns change to customers</w:t>
      </w:r>
    </w:p>
    <w:p w:rsidR="00424793" w:rsidRDefault="00424793">
      <w:pPr>
        <w:spacing w:line="48" w:lineRule="exact"/>
        <w:rPr>
          <w:rFonts w:eastAsia="Times New Roman"/>
        </w:rPr>
      </w:pPr>
    </w:p>
    <w:p w:rsidR="00424793" w:rsidRDefault="001005D3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Counts money collected, balances it with tickets, and submits to supervisor for</w:t>
      </w:r>
      <w:r>
        <w:rPr>
          <w:rFonts w:eastAsia="Times New Roman"/>
          <w:sz w:val="21"/>
          <w:szCs w:val="21"/>
        </w:rPr>
        <w:t xml:space="preserve"> review</w:t>
      </w:r>
    </w:p>
    <w:p w:rsidR="00424793" w:rsidRDefault="00424793">
      <w:pPr>
        <w:spacing w:line="37" w:lineRule="exact"/>
        <w:rPr>
          <w:rFonts w:eastAsia="Times New Roman"/>
          <w:sz w:val="21"/>
          <w:szCs w:val="21"/>
        </w:rPr>
      </w:pPr>
    </w:p>
    <w:p w:rsidR="00424793" w:rsidRDefault="001005D3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Opens and closes facilities at beginning and end of shifts</w:t>
      </w:r>
    </w:p>
    <w:p w:rsidR="00424793" w:rsidRDefault="00424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9.1pt;width:540.9pt;height:12.6pt;z-index:-251659264;visibility:visible;mso-wrap-distance-left:0;mso-wrap-distance-right:0" o:allowincell="f" fillcolor="#f1f1f1" stroked="f"/>
        </w:pict>
      </w:r>
    </w:p>
    <w:p w:rsidR="00424793" w:rsidRDefault="00424793">
      <w:pPr>
        <w:spacing w:line="159" w:lineRule="exact"/>
        <w:rPr>
          <w:sz w:val="24"/>
          <w:szCs w:val="24"/>
        </w:rPr>
      </w:pPr>
    </w:p>
    <w:p w:rsidR="00424793" w:rsidRDefault="001005D3">
      <w:pPr>
        <w:ind w:right="2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Kanoo Group, Abu Dhabi, UAE ( 2013 </w:t>
      </w:r>
      <w:r>
        <w:rPr>
          <w:rFonts w:ascii="Arial" w:eastAsia="Arial" w:hAnsi="Arial" w:cs="Arial"/>
          <w:b/>
          <w:bCs/>
        </w:rPr>
        <w:t>–</w:t>
      </w:r>
      <w:r>
        <w:rPr>
          <w:rFonts w:eastAsia="Times New Roman"/>
          <w:b/>
          <w:bCs/>
        </w:rPr>
        <w:t xml:space="preserve"> 2016)</w:t>
      </w:r>
    </w:p>
    <w:p w:rsidR="00424793" w:rsidRDefault="001005D3">
      <w:pPr>
        <w:spacing w:line="236" w:lineRule="auto"/>
        <w:ind w:right="-20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81BD"/>
        </w:rPr>
        <w:t>Account Receivable / administrator</w:t>
      </w:r>
    </w:p>
    <w:p w:rsidR="00424793" w:rsidRDefault="00424793">
      <w:pPr>
        <w:spacing w:line="62" w:lineRule="exact"/>
        <w:rPr>
          <w:sz w:val="24"/>
          <w:szCs w:val="24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424793" w:rsidRDefault="00424793">
      <w:pPr>
        <w:sectPr w:rsidR="00424793">
          <w:type w:val="continuous"/>
          <w:pgSz w:w="11920" w:h="16841"/>
          <w:pgMar w:top="537" w:right="511" w:bottom="131" w:left="576" w:header="0" w:footer="0" w:gutter="0"/>
          <w:cols w:space="720" w:equalWidth="0">
            <w:col w:w="10824"/>
          </w:cols>
        </w:sectPr>
      </w:pPr>
    </w:p>
    <w:p w:rsidR="00424793" w:rsidRDefault="00424793">
      <w:pPr>
        <w:spacing w:line="59" w:lineRule="exact"/>
        <w:rPr>
          <w:sz w:val="24"/>
          <w:szCs w:val="24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50" w:lineRule="exact"/>
        <w:rPr>
          <w:sz w:val="24"/>
          <w:szCs w:val="24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46" w:lineRule="exact"/>
        <w:rPr>
          <w:sz w:val="24"/>
          <w:szCs w:val="24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93" w:lineRule="exact"/>
        <w:rPr>
          <w:sz w:val="24"/>
          <w:szCs w:val="24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1005D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4793" w:rsidRDefault="001005D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Reconciled different client bank and credit card </w:t>
      </w:r>
      <w:r>
        <w:rPr>
          <w:rFonts w:eastAsia="Times New Roman"/>
          <w:sz w:val="23"/>
          <w:szCs w:val="23"/>
        </w:rPr>
        <w:t>accounts each month</w:t>
      </w:r>
    </w:p>
    <w:p w:rsidR="00424793" w:rsidRDefault="00424793">
      <w:pPr>
        <w:spacing w:line="45" w:lineRule="exact"/>
        <w:rPr>
          <w:sz w:val="24"/>
          <w:szCs w:val="24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Maintained and updated statistical and graphical reports in MS excel.</w:t>
      </w:r>
    </w:p>
    <w:p w:rsidR="00424793" w:rsidRDefault="00424793">
      <w:pPr>
        <w:spacing w:line="40" w:lineRule="exact"/>
        <w:rPr>
          <w:sz w:val="24"/>
          <w:szCs w:val="24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Update Excel. Spreadsheet and send invoices via Microsoft outlook 2013.</w:t>
      </w:r>
    </w:p>
    <w:p w:rsidR="00424793" w:rsidRDefault="00424793">
      <w:pPr>
        <w:spacing w:line="9" w:lineRule="exact"/>
        <w:rPr>
          <w:sz w:val="24"/>
          <w:szCs w:val="24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compliance with bank procedures; ensured security and confidentiality of customers’ informa</w:t>
      </w:r>
      <w:r>
        <w:rPr>
          <w:rFonts w:eastAsia="Times New Roman"/>
          <w:sz w:val="21"/>
          <w:szCs w:val="21"/>
        </w:rPr>
        <w:t>tion.</w:t>
      </w:r>
    </w:p>
    <w:p w:rsidR="00424793" w:rsidRDefault="00424793">
      <w:pPr>
        <w:spacing w:line="188" w:lineRule="exact"/>
        <w:rPr>
          <w:sz w:val="24"/>
          <w:szCs w:val="24"/>
        </w:rPr>
      </w:pPr>
    </w:p>
    <w:p w:rsidR="00424793" w:rsidRDefault="001005D3">
      <w:pPr>
        <w:ind w:left="15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Abraham Solomon Accountants Ltd, New Zealand (Jun 2012 </w:t>
      </w:r>
      <w:r>
        <w:rPr>
          <w:rFonts w:ascii="Arial" w:eastAsia="Arial" w:hAnsi="Arial" w:cs="Arial"/>
          <w:b/>
          <w:bCs/>
        </w:rPr>
        <w:t>–</w:t>
      </w:r>
      <w:r>
        <w:rPr>
          <w:rFonts w:eastAsia="Times New Roman"/>
          <w:b/>
          <w:bCs/>
        </w:rPr>
        <w:t xml:space="preserve"> Nov 2012)</w:t>
      </w:r>
    </w:p>
    <w:p w:rsidR="00424793" w:rsidRDefault="00424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9.65pt;margin-top:-11.8pt;width:540.85pt;height:12.35pt;z-index:-251658240;visibility:visible;mso-wrap-distance-left:0;mso-wrap-distance-right:0" o:allowincell="f" fillcolor="#f1f1f1" stroked="f"/>
        </w:pict>
      </w:r>
    </w:p>
    <w:p w:rsidR="00424793" w:rsidRDefault="001005D3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81BD"/>
        </w:rPr>
        <w:t>Accountant</w:t>
      </w:r>
    </w:p>
    <w:p w:rsidR="00424793" w:rsidRDefault="00424793">
      <w:pPr>
        <w:spacing w:line="61" w:lineRule="exact"/>
        <w:rPr>
          <w:sz w:val="24"/>
          <w:szCs w:val="24"/>
        </w:rPr>
      </w:pPr>
    </w:p>
    <w:p w:rsidR="00424793" w:rsidRDefault="00424793">
      <w:pPr>
        <w:sectPr w:rsidR="00424793">
          <w:type w:val="continuous"/>
          <w:pgSz w:w="11920" w:h="16841"/>
          <w:pgMar w:top="537" w:right="511" w:bottom="131" w:left="576" w:header="0" w:footer="0" w:gutter="0"/>
          <w:cols w:num="2" w:space="720" w:equalWidth="0">
            <w:col w:w="84" w:space="280"/>
            <w:col w:w="10460"/>
          </w:cols>
        </w:sect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Responsibilities:</w:t>
      </w:r>
    </w:p>
    <w:p w:rsidR="00424793" w:rsidRDefault="00424793">
      <w:pPr>
        <w:spacing w:line="15" w:lineRule="exact"/>
        <w:rPr>
          <w:sz w:val="24"/>
          <w:szCs w:val="24"/>
        </w:rPr>
      </w:pPr>
    </w:p>
    <w:p w:rsidR="00424793" w:rsidRDefault="001005D3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="Symbol" w:eastAsia="Symbol" w:hAnsi="Symbol" w:cs="Symbol"/>
          <w:sz w:val="15"/>
          <w:szCs w:val="15"/>
        </w:rPr>
      </w:pPr>
      <w:r>
        <w:rPr>
          <w:rFonts w:eastAsia="Times New Roman"/>
          <w:sz w:val="21"/>
          <w:szCs w:val="21"/>
        </w:rPr>
        <w:t>Drafted and prepared journal entries, bank reconciliations, account receivables, business budgets.</w:t>
      </w:r>
    </w:p>
    <w:p w:rsidR="00424793" w:rsidRDefault="00424793">
      <w:pPr>
        <w:spacing w:line="35" w:lineRule="exact"/>
        <w:rPr>
          <w:rFonts w:ascii="Symbol" w:eastAsia="Symbol" w:hAnsi="Symbol" w:cs="Symbol"/>
          <w:sz w:val="15"/>
          <w:szCs w:val="15"/>
        </w:rPr>
      </w:pPr>
    </w:p>
    <w:p w:rsidR="00424793" w:rsidRDefault="001005D3">
      <w:pPr>
        <w:numPr>
          <w:ilvl w:val="0"/>
          <w:numId w:val="3"/>
        </w:numPr>
        <w:tabs>
          <w:tab w:val="left" w:pos="424"/>
        </w:tabs>
        <w:ind w:left="424" w:hanging="424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 xml:space="preserve">Calculated the </w:t>
      </w:r>
      <w:r>
        <w:rPr>
          <w:rFonts w:eastAsia="Times New Roman"/>
        </w:rPr>
        <w:t>organization’s tax responsibility and completed corporate tax returns each year</w:t>
      </w:r>
    </w:p>
    <w:p w:rsidR="00424793" w:rsidRDefault="00424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8.4pt;margin-top:21.8pt;width:531.1pt;height:12.6pt;z-index:-251657216;visibility:visible;mso-wrap-distance-left:0;mso-wrap-distance-right:0" o:allowincell="f" fillcolor="#f1f1f1" stroked="f"/>
        </w:pict>
      </w:r>
    </w:p>
    <w:p w:rsidR="00424793" w:rsidRDefault="00424793">
      <w:pPr>
        <w:spacing w:line="200" w:lineRule="exact"/>
        <w:rPr>
          <w:sz w:val="24"/>
          <w:szCs w:val="24"/>
        </w:rPr>
      </w:pPr>
    </w:p>
    <w:p w:rsidR="00424793" w:rsidRDefault="00424793">
      <w:pPr>
        <w:spacing w:line="212" w:lineRule="exact"/>
        <w:rPr>
          <w:sz w:val="24"/>
          <w:szCs w:val="24"/>
        </w:rPr>
      </w:pPr>
    </w:p>
    <w:p w:rsidR="00424793" w:rsidRDefault="001005D3">
      <w:pPr>
        <w:ind w:right="-28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Saudi Post, Dammam, KSA ( 2007 </w:t>
      </w:r>
      <w:r>
        <w:rPr>
          <w:rFonts w:ascii="Arial" w:eastAsia="Arial" w:hAnsi="Arial" w:cs="Arial"/>
          <w:b/>
          <w:bCs/>
        </w:rPr>
        <w:t>–</w:t>
      </w:r>
      <w:r>
        <w:rPr>
          <w:rFonts w:eastAsia="Times New Roman"/>
          <w:b/>
          <w:bCs/>
        </w:rPr>
        <w:t xml:space="preserve"> 20008)</w:t>
      </w:r>
    </w:p>
    <w:p w:rsidR="00424793" w:rsidRDefault="001005D3">
      <w:pPr>
        <w:spacing w:line="236" w:lineRule="auto"/>
        <w:ind w:left="4044"/>
        <w:rPr>
          <w:sz w:val="20"/>
          <w:szCs w:val="20"/>
        </w:rPr>
      </w:pPr>
      <w:r>
        <w:rPr>
          <w:rFonts w:eastAsia="Times New Roman"/>
          <w:b/>
          <w:bCs/>
          <w:color w:val="4F81BD"/>
        </w:rPr>
        <w:t>System Operator</w:t>
      </w:r>
    </w:p>
    <w:p w:rsidR="00424793" w:rsidRDefault="00424793">
      <w:pPr>
        <w:spacing w:line="62" w:lineRule="exact"/>
        <w:rPr>
          <w:sz w:val="24"/>
          <w:szCs w:val="24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424793" w:rsidRDefault="00424793">
      <w:pPr>
        <w:spacing w:line="4" w:lineRule="exact"/>
        <w:rPr>
          <w:sz w:val="24"/>
          <w:szCs w:val="24"/>
        </w:rPr>
      </w:pPr>
    </w:p>
    <w:p w:rsidR="00424793" w:rsidRDefault="001005D3">
      <w:pPr>
        <w:numPr>
          <w:ilvl w:val="0"/>
          <w:numId w:val="4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Direct items according to established routing schemes, using computer controlled</w:t>
      </w:r>
    </w:p>
    <w:p w:rsidR="00424793" w:rsidRDefault="00424793">
      <w:pPr>
        <w:spacing w:line="44" w:lineRule="exact"/>
        <w:rPr>
          <w:rFonts w:eastAsia="Times New Roman"/>
        </w:rPr>
      </w:pPr>
    </w:p>
    <w:p w:rsidR="00424793" w:rsidRDefault="001005D3">
      <w:pPr>
        <w:numPr>
          <w:ilvl w:val="0"/>
          <w:numId w:val="4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Operate variou</w:t>
      </w:r>
      <w:r>
        <w:rPr>
          <w:rFonts w:eastAsia="Times New Roman"/>
        </w:rPr>
        <w:t>s types of equipment, such as computer scanning.</w:t>
      </w:r>
    </w:p>
    <w:p w:rsidR="00424793" w:rsidRDefault="00424793">
      <w:pPr>
        <w:sectPr w:rsidR="00424793">
          <w:type w:val="continuous"/>
          <w:pgSz w:w="11920" w:h="16841"/>
          <w:pgMar w:top="537" w:right="511" w:bottom="131" w:left="576" w:header="0" w:footer="0" w:gutter="0"/>
          <w:cols w:space="720" w:equalWidth="0">
            <w:col w:w="10824"/>
          </w:cols>
        </w:sectPr>
      </w:pPr>
    </w:p>
    <w:p w:rsidR="00424793" w:rsidRDefault="001005D3">
      <w:pPr>
        <w:ind w:left="1484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Rashed Abdul Rahman AlRashed &amp; Sons Group, Khobar, KSA (2005 – 2006)</w:t>
      </w:r>
    </w:p>
    <w:p w:rsidR="00424793" w:rsidRDefault="004247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3.8pt;margin-top:-11.75pt;width:540.85pt;height:12.35pt;z-index:-251656192;visibility:visible;mso-wrap-distance-left:0;mso-wrap-distance-right:0" o:allowincell="f" fillcolor="#f1f1f1" stroked="f"/>
        </w:pict>
      </w:r>
    </w:p>
    <w:p w:rsidR="00424793" w:rsidRDefault="001005D3">
      <w:pPr>
        <w:ind w:left="4004"/>
        <w:rPr>
          <w:sz w:val="20"/>
          <w:szCs w:val="20"/>
        </w:rPr>
      </w:pPr>
      <w:r>
        <w:rPr>
          <w:rFonts w:eastAsia="Times New Roman"/>
          <w:b/>
          <w:bCs/>
          <w:color w:val="4F81BD"/>
        </w:rPr>
        <w:t>Human resource coordinator</w:t>
      </w:r>
    </w:p>
    <w:p w:rsidR="00424793" w:rsidRDefault="00424793">
      <w:pPr>
        <w:spacing w:line="61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424793" w:rsidRDefault="00424793">
      <w:pPr>
        <w:spacing w:line="4" w:lineRule="exact"/>
        <w:rPr>
          <w:sz w:val="20"/>
          <w:szCs w:val="20"/>
        </w:rPr>
      </w:pPr>
    </w:p>
    <w:p w:rsidR="00424793" w:rsidRDefault="001005D3">
      <w:pPr>
        <w:numPr>
          <w:ilvl w:val="0"/>
          <w:numId w:val="5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Support recruitment for all positions.</w:t>
      </w:r>
    </w:p>
    <w:p w:rsidR="00424793" w:rsidRDefault="00424793">
      <w:pPr>
        <w:spacing w:line="49" w:lineRule="exact"/>
        <w:rPr>
          <w:rFonts w:eastAsia="Times New Roman"/>
        </w:rPr>
      </w:pPr>
    </w:p>
    <w:p w:rsidR="00424793" w:rsidRDefault="001005D3">
      <w:pPr>
        <w:numPr>
          <w:ilvl w:val="0"/>
          <w:numId w:val="5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 xml:space="preserve">Administering employee </w:t>
      </w:r>
      <w:r>
        <w:rPr>
          <w:rFonts w:eastAsia="Times New Roman"/>
        </w:rPr>
        <w:t>health and welfare plans</w:t>
      </w:r>
    </w:p>
    <w:p w:rsidR="00424793" w:rsidRDefault="00424793">
      <w:pPr>
        <w:spacing w:line="49" w:lineRule="exact"/>
        <w:rPr>
          <w:rFonts w:eastAsia="Times New Roman"/>
        </w:rPr>
      </w:pPr>
    </w:p>
    <w:p w:rsidR="00424793" w:rsidRDefault="001005D3">
      <w:pPr>
        <w:numPr>
          <w:ilvl w:val="0"/>
          <w:numId w:val="5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Acting as a liaison between employees and insurance providers</w:t>
      </w:r>
    </w:p>
    <w:p w:rsidR="00424793" w:rsidRDefault="00424793">
      <w:pPr>
        <w:spacing w:line="207" w:lineRule="exact"/>
        <w:rPr>
          <w:sz w:val="20"/>
          <w:szCs w:val="20"/>
        </w:rPr>
      </w:pPr>
    </w:p>
    <w:p w:rsidR="00424793" w:rsidRDefault="001005D3">
      <w:pPr>
        <w:ind w:left="3284"/>
        <w:rPr>
          <w:sz w:val="20"/>
          <w:szCs w:val="20"/>
        </w:rPr>
      </w:pPr>
      <w:r>
        <w:rPr>
          <w:rFonts w:eastAsia="Times New Roman"/>
          <w:b/>
          <w:bCs/>
        </w:rPr>
        <w:t xml:space="preserve">Abu Dhabi Tower , Abu Dhabi, UAE ( 2000 </w:t>
      </w:r>
      <w:r>
        <w:rPr>
          <w:rFonts w:ascii="Arial" w:eastAsia="Arial" w:hAnsi="Arial" w:cs="Arial"/>
          <w:b/>
          <w:bCs/>
        </w:rPr>
        <w:t>–</w:t>
      </w:r>
      <w:r>
        <w:rPr>
          <w:rFonts w:eastAsia="Times New Roman"/>
          <w:b/>
          <w:bCs/>
        </w:rPr>
        <w:t xml:space="preserve"> 2005)</w:t>
      </w:r>
    </w:p>
    <w:p w:rsidR="00424793" w:rsidRDefault="004247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3.8pt;margin-top:-11.75pt;width:540.85pt;height:12.35pt;z-index:-251655168;visibility:visible;mso-wrap-distance-left:0;mso-wrap-distance-right:0" o:allowincell="f" fillcolor="#f1f1f1" stroked="f"/>
        </w:pict>
      </w:r>
    </w:p>
    <w:p w:rsidR="00424793" w:rsidRDefault="001005D3">
      <w:pPr>
        <w:ind w:left="4024"/>
        <w:rPr>
          <w:sz w:val="20"/>
          <w:szCs w:val="20"/>
        </w:rPr>
      </w:pPr>
      <w:r>
        <w:rPr>
          <w:rFonts w:eastAsia="Times New Roman"/>
          <w:b/>
          <w:bCs/>
          <w:color w:val="4F81BD"/>
        </w:rPr>
        <w:t>Public relation officer (PRO)</w:t>
      </w:r>
    </w:p>
    <w:p w:rsidR="00424793" w:rsidRDefault="00424793">
      <w:pPr>
        <w:spacing w:line="61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424793" w:rsidRDefault="00424793">
      <w:pPr>
        <w:spacing w:line="4" w:lineRule="exact"/>
        <w:rPr>
          <w:sz w:val="20"/>
          <w:szCs w:val="20"/>
        </w:rPr>
      </w:pPr>
    </w:p>
    <w:p w:rsidR="00424793" w:rsidRDefault="001005D3">
      <w:pPr>
        <w:numPr>
          <w:ilvl w:val="0"/>
          <w:numId w:val="6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 xml:space="preserve">Process for all work relating to visas, licenses, registrations, </w:t>
      </w:r>
      <w:r>
        <w:rPr>
          <w:rFonts w:eastAsia="Times New Roman"/>
        </w:rPr>
        <w:t>expiry.</w:t>
      </w:r>
    </w:p>
    <w:p w:rsidR="00424793" w:rsidRDefault="00424793">
      <w:pPr>
        <w:spacing w:line="39" w:lineRule="exact"/>
        <w:rPr>
          <w:rFonts w:eastAsia="Times New Roman"/>
        </w:rPr>
      </w:pPr>
    </w:p>
    <w:p w:rsidR="00424793" w:rsidRDefault="001005D3">
      <w:pPr>
        <w:numPr>
          <w:ilvl w:val="0"/>
          <w:numId w:val="6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Maintain a record of rental agreements and renewal.</w:t>
      </w:r>
    </w:p>
    <w:p w:rsidR="00424793" w:rsidRDefault="00424793">
      <w:pPr>
        <w:spacing w:line="35" w:lineRule="exact"/>
        <w:rPr>
          <w:rFonts w:eastAsia="Times New Roman"/>
        </w:rPr>
      </w:pPr>
    </w:p>
    <w:p w:rsidR="00424793" w:rsidRDefault="001005D3">
      <w:pPr>
        <w:numPr>
          <w:ilvl w:val="0"/>
          <w:numId w:val="6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Represent the company at various governmental bodies.</w:t>
      </w:r>
    </w:p>
    <w:p w:rsidR="00424793" w:rsidRDefault="00424793">
      <w:pPr>
        <w:sectPr w:rsidR="00424793">
          <w:pgSz w:w="11920" w:h="16841"/>
          <w:pgMar w:top="777" w:right="1440" w:bottom="1138" w:left="576" w:header="0" w:footer="0" w:gutter="0"/>
          <w:cols w:space="720" w:equalWidth="0">
            <w:col w:w="9895"/>
          </w:cols>
        </w:sectPr>
      </w:pPr>
    </w:p>
    <w:p w:rsidR="00424793" w:rsidRDefault="00424793">
      <w:pPr>
        <w:spacing w:line="200" w:lineRule="exact"/>
        <w:rPr>
          <w:sz w:val="20"/>
          <w:szCs w:val="20"/>
        </w:rPr>
      </w:pPr>
    </w:p>
    <w:p w:rsidR="00424793" w:rsidRDefault="00424793">
      <w:pPr>
        <w:spacing w:line="200" w:lineRule="exact"/>
        <w:rPr>
          <w:sz w:val="20"/>
          <w:szCs w:val="20"/>
        </w:rPr>
      </w:pPr>
    </w:p>
    <w:p w:rsidR="00424793" w:rsidRDefault="00424793">
      <w:pPr>
        <w:spacing w:line="200" w:lineRule="exact"/>
        <w:rPr>
          <w:sz w:val="20"/>
          <w:szCs w:val="20"/>
        </w:rPr>
      </w:pPr>
    </w:p>
    <w:p w:rsidR="00424793" w:rsidRDefault="00424793">
      <w:pPr>
        <w:spacing w:line="200" w:lineRule="exact"/>
        <w:rPr>
          <w:sz w:val="20"/>
          <w:szCs w:val="20"/>
        </w:rPr>
      </w:pPr>
    </w:p>
    <w:p w:rsidR="00424793" w:rsidRDefault="00424793">
      <w:pPr>
        <w:spacing w:line="210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05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07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05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1005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4793" w:rsidRDefault="00424793">
      <w:pPr>
        <w:spacing w:line="200" w:lineRule="exact"/>
        <w:rPr>
          <w:sz w:val="20"/>
          <w:szCs w:val="20"/>
        </w:rPr>
      </w:pPr>
    </w:p>
    <w:p w:rsidR="00424793" w:rsidRDefault="00424793">
      <w:pPr>
        <w:spacing w:line="279" w:lineRule="exact"/>
        <w:rPr>
          <w:sz w:val="20"/>
          <w:szCs w:val="20"/>
        </w:rPr>
      </w:pPr>
    </w:p>
    <w:p w:rsidR="00424793" w:rsidRDefault="001005D3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Education</w:t>
      </w:r>
    </w:p>
    <w:p w:rsidR="00424793" w:rsidRDefault="004247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9.65pt;margin-top:-11.8pt;width:540.85pt;height:14.15pt;z-index:-251654144;visibility:visible;mso-wrap-distance-left:0;mso-wrap-distance-right:0" o:allowincell="f" fillcolor="black" stroked="f"/>
        </w:pict>
      </w:r>
    </w:p>
    <w:p w:rsidR="00424793" w:rsidRDefault="00424793">
      <w:pPr>
        <w:spacing w:line="174" w:lineRule="exact"/>
        <w:rPr>
          <w:sz w:val="20"/>
          <w:szCs w:val="20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4"/>
          <w:szCs w:val="24"/>
        </w:rPr>
        <w:t xml:space="preserve">MBA Master </w:t>
      </w:r>
      <w:r>
        <w:rPr>
          <w:rFonts w:eastAsia="Times New Roman"/>
          <w:color w:val="000000"/>
          <w:sz w:val="24"/>
          <w:szCs w:val="24"/>
        </w:rPr>
        <w:t>GPA</w:t>
      </w:r>
      <w:r>
        <w:rPr>
          <w:rFonts w:eastAsia="Times New Roman"/>
          <w:b/>
          <w:bCs/>
          <w:color w:val="4F81BD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3.70/4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b/>
          <w:bCs/>
          <w:color w:val="4F81BD"/>
          <w:sz w:val="24"/>
          <w:szCs w:val="24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Eastern New Mexico University, USA</w:t>
      </w:r>
      <w:r>
        <w:rPr>
          <w:rFonts w:eastAsia="Times New Roman"/>
          <w:color w:val="000000"/>
        </w:rPr>
        <w:t>, (2020)</w:t>
      </w:r>
    </w:p>
    <w:p w:rsidR="00424793" w:rsidRDefault="001005D3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3"/>
          <w:szCs w:val="23"/>
        </w:rPr>
        <w:t>BSc In Accounting</w:t>
      </w:r>
      <w:r>
        <w:rPr>
          <w:rFonts w:eastAsia="Times New Roman"/>
          <w:b/>
          <w:bCs/>
          <w:color w:val="000000"/>
          <w:sz w:val="23"/>
          <w:szCs w:val="23"/>
        </w:rPr>
        <w:t>,</w:t>
      </w:r>
      <w:r>
        <w:rPr>
          <w:rFonts w:eastAsia="Times New Roman"/>
          <w:b/>
          <w:bCs/>
          <w:color w:val="4F81BD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Auckland University of Technology,</w:t>
      </w:r>
      <w:r>
        <w:rPr>
          <w:rFonts w:eastAsia="Times New Roman"/>
          <w:b/>
          <w:bCs/>
          <w:color w:val="4F81BD"/>
          <w:sz w:val="23"/>
          <w:szCs w:val="23"/>
        </w:rPr>
        <w:t xml:space="preserve"> </w:t>
      </w:r>
      <w:r>
        <w:rPr>
          <w:rFonts w:eastAsia="Times New Roman"/>
          <w:color w:val="000000"/>
        </w:rPr>
        <w:t>New Zealand (2012)</w:t>
      </w:r>
    </w:p>
    <w:p w:rsidR="00424793" w:rsidRDefault="00424793">
      <w:pPr>
        <w:spacing w:line="14" w:lineRule="exact"/>
        <w:rPr>
          <w:sz w:val="20"/>
          <w:szCs w:val="20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  <w:color w:val="4F81BD"/>
        </w:rPr>
        <w:t>Certificate in Business Foundation Studies</w:t>
      </w:r>
      <w:r>
        <w:rPr>
          <w:rFonts w:eastAsia="Times New Roman"/>
          <w:color w:val="000000"/>
        </w:rPr>
        <w:t>, University of Canterbury, New Zealand</w:t>
      </w:r>
      <w:r>
        <w:rPr>
          <w:rFonts w:eastAsia="Times New Roman"/>
          <w:color w:val="4F81BD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(2009)</w:t>
      </w:r>
    </w:p>
    <w:p w:rsidR="00424793" w:rsidRDefault="001005D3">
      <w:pPr>
        <w:rPr>
          <w:sz w:val="20"/>
          <w:szCs w:val="20"/>
        </w:rPr>
      </w:pPr>
      <w:r>
        <w:rPr>
          <w:rFonts w:eastAsia="Times New Roman"/>
          <w:color w:val="4F81BD"/>
          <w:sz w:val="23"/>
          <w:szCs w:val="23"/>
        </w:rPr>
        <w:t>Diploma in computer programming</w:t>
      </w:r>
      <w:r>
        <w:rPr>
          <w:rFonts w:eastAsia="Times New Roman"/>
          <w:color w:val="000000"/>
          <w:sz w:val="23"/>
          <w:szCs w:val="23"/>
        </w:rPr>
        <w:t>, Dammam College of Technology,</w:t>
      </w:r>
      <w:r>
        <w:rPr>
          <w:rFonts w:eastAsia="Times New Roman"/>
          <w:color w:val="4F81BD"/>
          <w:sz w:val="23"/>
          <w:szCs w:val="23"/>
        </w:rPr>
        <w:t xml:space="preserve"> </w:t>
      </w:r>
      <w:r>
        <w:rPr>
          <w:rFonts w:eastAsia="Times New Roman"/>
          <w:color w:val="000000"/>
        </w:rPr>
        <w:t>KSA (2005)</w:t>
      </w:r>
    </w:p>
    <w:p w:rsidR="00424793" w:rsidRDefault="00424793">
      <w:pPr>
        <w:spacing w:line="200" w:lineRule="exact"/>
        <w:rPr>
          <w:sz w:val="20"/>
          <w:szCs w:val="20"/>
        </w:rPr>
      </w:pPr>
    </w:p>
    <w:p w:rsidR="00424793" w:rsidRDefault="00424793">
      <w:pPr>
        <w:sectPr w:rsidR="00424793">
          <w:type w:val="continuous"/>
          <w:pgSz w:w="11920" w:h="16841"/>
          <w:pgMar w:top="777" w:right="1440" w:bottom="1138" w:left="576" w:header="0" w:footer="0" w:gutter="0"/>
          <w:cols w:num="2" w:space="720" w:equalWidth="0">
            <w:col w:w="84" w:space="280"/>
            <w:col w:w="9531"/>
          </w:cols>
        </w:sectPr>
      </w:pPr>
    </w:p>
    <w:p w:rsidR="00424793" w:rsidRDefault="00424793">
      <w:pPr>
        <w:spacing w:line="286" w:lineRule="exact"/>
        <w:rPr>
          <w:sz w:val="20"/>
          <w:szCs w:val="20"/>
        </w:rPr>
      </w:pPr>
    </w:p>
    <w:p w:rsidR="00424793" w:rsidRDefault="001005D3">
      <w:pPr>
        <w:ind w:left="4564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1"/>
          <w:szCs w:val="21"/>
        </w:rPr>
        <w:t>Training Courses</w:t>
      </w:r>
    </w:p>
    <w:p w:rsidR="00424793" w:rsidRDefault="004247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1.4pt;margin-top:-11.85pt;width:540.8pt;height:14.3pt;z-index:-251653120;visibility:visible;mso-wrap-distance-left:0;mso-wrap-distance-right:0" o:allowincell="f" fillcolor="black" stroked="f"/>
        </w:pict>
      </w:r>
    </w:p>
    <w:p w:rsidR="00424793" w:rsidRDefault="00424793">
      <w:pPr>
        <w:sectPr w:rsidR="00424793">
          <w:type w:val="continuous"/>
          <w:pgSz w:w="11920" w:h="16841"/>
          <w:pgMar w:top="777" w:right="1440" w:bottom="1138" w:left="576" w:header="0" w:footer="0" w:gutter="0"/>
          <w:cols w:space="720" w:equalWidth="0">
            <w:col w:w="9895"/>
          </w:cols>
        </w:sectPr>
      </w:pPr>
    </w:p>
    <w:p w:rsidR="00424793" w:rsidRDefault="00424793">
      <w:pPr>
        <w:spacing w:line="200" w:lineRule="exact"/>
        <w:rPr>
          <w:sz w:val="20"/>
          <w:szCs w:val="20"/>
        </w:rPr>
      </w:pPr>
    </w:p>
    <w:p w:rsidR="00424793" w:rsidRDefault="00424793">
      <w:pPr>
        <w:spacing w:line="286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00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31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31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34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31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31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31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34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31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31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424793">
      <w:pPr>
        <w:spacing w:line="129" w:lineRule="exact"/>
        <w:rPr>
          <w:sz w:val="20"/>
          <w:szCs w:val="20"/>
        </w:rPr>
      </w:pPr>
    </w:p>
    <w:p w:rsidR="00424793" w:rsidRDefault="001005D3">
      <w:pPr>
        <w:ind w:left="4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424793" w:rsidRDefault="001005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4793" w:rsidRDefault="00424793">
      <w:pPr>
        <w:spacing w:line="200" w:lineRule="exact"/>
        <w:rPr>
          <w:sz w:val="20"/>
          <w:szCs w:val="20"/>
        </w:rPr>
      </w:pPr>
    </w:p>
    <w:p w:rsidR="00424793" w:rsidRDefault="00424793">
      <w:pPr>
        <w:spacing w:line="232" w:lineRule="exact"/>
        <w:rPr>
          <w:sz w:val="20"/>
          <w:szCs w:val="20"/>
        </w:rPr>
      </w:pPr>
    </w:p>
    <w:p w:rsidR="00424793" w:rsidRDefault="001005D3">
      <w:pPr>
        <w:spacing w:line="257" w:lineRule="auto"/>
        <w:ind w:right="3851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Finance for operation director Certification Goskills, USA, 2019 Spanish-Language Certification University of Utah, USA, 2018</w:t>
      </w:r>
    </w:p>
    <w:p w:rsidR="00424793" w:rsidRDefault="00424793">
      <w:pPr>
        <w:spacing w:line="21" w:lineRule="exact"/>
        <w:rPr>
          <w:sz w:val="20"/>
          <w:szCs w:val="20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</w:rPr>
        <w:t xml:space="preserve">BUS 518W: Writing for Business (20-hour </w:t>
      </w:r>
      <w:r>
        <w:rPr>
          <w:rFonts w:eastAsia="Times New Roman"/>
        </w:rPr>
        <w:t>workshop) Barry University, USA, 2017</w:t>
      </w:r>
    </w:p>
    <w:p w:rsidR="00424793" w:rsidRDefault="00424793">
      <w:pPr>
        <w:spacing w:line="37" w:lineRule="exact"/>
        <w:rPr>
          <w:sz w:val="20"/>
          <w:szCs w:val="20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</w:rPr>
        <w:t>BUS 516W Marketing (6-hour workshop) Barry University, USA, 2017</w:t>
      </w:r>
    </w:p>
    <w:p w:rsidR="00424793" w:rsidRDefault="00424793">
      <w:pPr>
        <w:spacing w:line="40" w:lineRule="exact"/>
        <w:rPr>
          <w:sz w:val="20"/>
          <w:szCs w:val="20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</w:rPr>
        <w:t>BUS 513W: Economics (20-hour workshop) Barry University, USA, 2017</w:t>
      </w:r>
    </w:p>
    <w:p w:rsidR="00424793" w:rsidRDefault="00424793">
      <w:pPr>
        <w:spacing w:line="37" w:lineRule="exact"/>
        <w:rPr>
          <w:sz w:val="20"/>
          <w:szCs w:val="20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</w:rPr>
        <w:t>BUS 515W: Management (6-hour workshop) Barry University USA, 2017</w:t>
      </w:r>
    </w:p>
    <w:p w:rsidR="00424793" w:rsidRDefault="00424793">
      <w:pPr>
        <w:spacing w:line="37" w:lineRule="exact"/>
        <w:rPr>
          <w:sz w:val="20"/>
          <w:szCs w:val="20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</w:rPr>
        <w:t xml:space="preserve">Project </w:t>
      </w:r>
      <w:r>
        <w:rPr>
          <w:rFonts w:eastAsia="Times New Roman"/>
        </w:rPr>
        <w:t>management University of South Florida, USA, 2016</w:t>
      </w:r>
    </w:p>
    <w:p w:rsidR="00424793" w:rsidRDefault="00424793">
      <w:pPr>
        <w:spacing w:line="37" w:lineRule="exact"/>
        <w:rPr>
          <w:sz w:val="20"/>
          <w:szCs w:val="20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</w:rPr>
        <w:t>GRE course Florida University Gate, USA, 2016</w:t>
      </w:r>
    </w:p>
    <w:p w:rsidR="00424793" w:rsidRDefault="00424793">
      <w:pPr>
        <w:spacing w:line="40" w:lineRule="exact"/>
        <w:rPr>
          <w:sz w:val="20"/>
          <w:szCs w:val="20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</w:rPr>
        <w:t>Accounting Fundamentals Lincoln university, New Zealand 2011</w:t>
      </w:r>
    </w:p>
    <w:p w:rsidR="00424793" w:rsidRDefault="00424793">
      <w:pPr>
        <w:spacing w:line="37" w:lineRule="exact"/>
        <w:rPr>
          <w:sz w:val="20"/>
          <w:szCs w:val="20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</w:rPr>
        <w:t>Certificate of proficiency in Management Accounting, AUT, New Zealand 2011</w:t>
      </w:r>
    </w:p>
    <w:p w:rsidR="00424793" w:rsidRDefault="00424793">
      <w:pPr>
        <w:spacing w:line="49" w:lineRule="exact"/>
        <w:rPr>
          <w:sz w:val="20"/>
          <w:szCs w:val="20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Certificate of profi</w:t>
      </w:r>
      <w:r>
        <w:rPr>
          <w:rFonts w:eastAsia="Times New Roman"/>
          <w:sz w:val="21"/>
          <w:szCs w:val="21"/>
        </w:rPr>
        <w:t>ciency in Managing Business Relationships, AUT, New Zealand 2011</w:t>
      </w:r>
    </w:p>
    <w:p w:rsidR="00424793" w:rsidRDefault="00424793">
      <w:pPr>
        <w:spacing w:line="35" w:lineRule="exact"/>
        <w:rPr>
          <w:sz w:val="20"/>
          <w:szCs w:val="20"/>
        </w:rPr>
      </w:pPr>
    </w:p>
    <w:p w:rsidR="00424793" w:rsidRDefault="001005D3">
      <w:pPr>
        <w:rPr>
          <w:sz w:val="20"/>
          <w:szCs w:val="20"/>
        </w:rPr>
      </w:pPr>
      <w:r>
        <w:rPr>
          <w:rFonts w:eastAsia="Times New Roman"/>
        </w:rPr>
        <w:t>English for academic purposes, University of Canterbury, New Zealand 2008</w:t>
      </w:r>
    </w:p>
    <w:p w:rsidR="00424793" w:rsidRDefault="00424793">
      <w:pPr>
        <w:spacing w:line="200" w:lineRule="exact"/>
        <w:rPr>
          <w:sz w:val="20"/>
          <w:szCs w:val="20"/>
        </w:rPr>
      </w:pPr>
    </w:p>
    <w:p w:rsidR="00424793" w:rsidRDefault="00424793">
      <w:pPr>
        <w:sectPr w:rsidR="00424793">
          <w:type w:val="continuous"/>
          <w:pgSz w:w="11920" w:h="16841"/>
          <w:pgMar w:top="777" w:right="1440" w:bottom="1138" w:left="576" w:header="0" w:footer="0" w:gutter="0"/>
          <w:cols w:num="2" w:space="720" w:equalWidth="0">
            <w:col w:w="84" w:space="280"/>
            <w:col w:w="9531"/>
          </w:cols>
        </w:sectPr>
      </w:pPr>
    </w:p>
    <w:p w:rsidR="00424793" w:rsidRDefault="00424793">
      <w:pPr>
        <w:spacing w:line="205" w:lineRule="exact"/>
        <w:rPr>
          <w:sz w:val="20"/>
          <w:szCs w:val="20"/>
        </w:rPr>
      </w:pPr>
    </w:p>
    <w:p w:rsidR="00424793" w:rsidRDefault="001005D3">
      <w:pPr>
        <w:ind w:left="4144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Extracurricular Activities</w:t>
      </w:r>
    </w:p>
    <w:p w:rsidR="00424793" w:rsidRDefault="004247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1.75pt;margin-top:-11.8pt;width:540.8pt;height:14.15pt;z-index:-251652096;visibility:visible;mso-wrap-distance-left:0;mso-wrap-distance-right:0" o:allowincell="f" fillcolor="black" stroked="f"/>
        </w:pict>
      </w:r>
    </w:p>
    <w:p w:rsidR="00424793" w:rsidRDefault="00424793">
      <w:pPr>
        <w:spacing w:line="303" w:lineRule="exact"/>
        <w:rPr>
          <w:sz w:val="20"/>
          <w:szCs w:val="20"/>
        </w:rPr>
      </w:pPr>
    </w:p>
    <w:p w:rsidR="00424793" w:rsidRDefault="001005D3">
      <w:pPr>
        <w:ind w:left="84"/>
        <w:rPr>
          <w:sz w:val="20"/>
          <w:szCs w:val="20"/>
        </w:rPr>
      </w:pPr>
      <w:r>
        <w:rPr>
          <w:rFonts w:eastAsia="Times New Roman"/>
          <w:b/>
          <w:bCs/>
          <w:color w:val="2D74B5"/>
        </w:rPr>
        <w:t>Volunteer Contributor:</w:t>
      </w:r>
    </w:p>
    <w:p w:rsidR="00424793" w:rsidRDefault="00424793">
      <w:pPr>
        <w:spacing w:line="100" w:lineRule="exact"/>
        <w:rPr>
          <w:sz w:val="20"/>
          <w:szCs w:val="20"/>
        </w:rPr>
      </w:pPr>
    </w:p>
    <w:p w:rsidR="00424793" w:rsidRDefault="001005D3">
      <w:pPr>
        <w:numPr>
          <w:ilvl w:val="0"/>
          <w:numId w:val="7"/>
        </w:numPr>
        <w:tabs>
          <w:tab w:val="left" w:pos="804"/>
        </w:tabs>
        <w:ind w:left="804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Seha initiative </w:t>
      </w:r>
      <w:r>
        <w:rPr>
          <w:rFonts w:eastAsia="Times New Roman"/>
          <w:b/>
          <w:bCs/>
        </w:rPr>
        <w:t>"istijabah</w:t>
      </w:r>
      <w:r>
        <w:rPr>
          <w:rFonts w:eastAsia="Times New Roman"/>
        </w:rPr>
        <w:t xml:space="preserve">" </w:t>
      </w:r>
      <w:r>
        <w:rPr>
          <w:rFonts w:eastAsia="Times New Roman"/>
        </w:rPr>
        <w:t>Response to COVID-19 outbreak,UAE 2020</w:t>
      </w:r>
    </w:p>
    <w:p w:rsidR="00424793" w:rsidRDefault="00424793">
      <w:pPr>
        <w:spacing w:line="6" w:lineRule="exact"/>
        <w:rPr>
          <w:rFonts w:ascii="Symbol" w:eastAsia="Symbol" w:hAnsi="Symbol" w:cs="Symbol"/>
        </w:rPr>
      </w:pPr>
    </w:p>
    <w:p w:rsidR="00424793" w:rsidRDefault="001005D3">
      <w:pPr>
        <w:numPr>
          <w:ilvl w:val="0"/>
          <w:numId w:val="7"/>
        </w:numPr>
        <w:tabs>
          <w:tab w:val="left" w:pos="804"/>
        </w:tabs>
        <w:ind w:left="804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Help hurricane Irma victims with money, food, cleaning and where to volunteer, US 2017</w:t>
      </w:r>
    </w:p>
    <w:p w:rsidR="00424793" w:rsidRDefault="001005D3">
      <w:pPr>
        <w:numPr>
          <w:ilvl w:val="0"/>
          <w:numId w:val="7"/>
        </w:numPr>
        <w:tabs>
          <w:tab w:val="left" w:pos="804"/>
        </w:tabs>
        <w:ind w:left="804" w:hanging="360"/>
        <w:rPr>
          <w:rFonts w:ascii="Symbol" w:eastAsia="Symbol" w:hAnsi="Symbol" w:cs="Symbol"/>
        </w:rPr>
      </w:pPr>
      <w:r>
        <w:rPr>
          <w:rFonts w:eastAsia="Times New Roman"/>
        </w:rPr>
        <w:t>Helping of others after earthquake hit Christchurch, New Zealand 2010</w:t>
      </w:r>
    </w:p>
    <w:p w:rsidR="00424793" w:rsidRDefault="001005D3">
      <w:pPr>
        <w:numPr>
          <w:ilvl w:val="0"/>
          <w:numId w:val="7"/>
        </w:numPr>
        <w:tabs>
          <w:tab w:val="left" w:pos="804"/>
        </w:tabs>
        <w:ind w:left="804" w:hanging="360"/>
        <w:rPr>
          <w:rFonts w:ascii="Symbol" w:eastAsia="Symbol" w:hAnsi="Symbol" w:cs="Symbol"/>
        </w:rPr>
      </w:pPr>
      <w:r>
        <w:rPr>
          <w:rFonts w:eastAsia="Times New Roman"/>
        </w:rPr>
        <w:t>Zayed charitable &amp; humanitarian foundation Abu Dhabi, UAE 2</w:t>
      </w:r>
      <w:r>
        <w:rPr>
          <w:rFonts w:eastAsia="Times New Roman"/>
        </w:rPr>
        <w:t>005</w:t>
      </w:r>
    </w:p>
    <w:p w:rsidR="00424793" w:rsidRDefault="00424793">
      <w:pPr>
        <w:spacing w:line="200" w:lineRule="exact"/>
        <w:rPr>
          <w:sz w:val="20"/>
          <w:szCs w:val="20"/>
        </w:rPr>
      </w:pPr>
    </w:p>
    <w:p w:rsidR="00424793" w:rsidRDefault="00424793">
      <w:pPr>
        <w:spacing w:line="314" w:lineRule="exact"/>
        <w:rPr>
          <w:sz w:val="20"/>
          <w:szCs w:val="20"/>
        </w:rPr>
      </w:pPr>
    </w:p>
    <w:p w:rsidR="00424793" w:rsidRDefault="001005D3">
      <w:pPr>
        <w:ind w:left="4504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Honors &amp; Awards</w:t>
      </w:r>
    </w:p>
    <w:p w:rsidR="00424793" w:rsidRDefault="004247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1.75pt;margin-top:-11.85pt;width:540.8pt;height:14.15pt;z-index:-251651072;visibility:visible;mso-wrap-distance-left:0;mso-wrap-distance-right:0" o:allowincell="f" fillcolor="black" stroked="f"/>
        </w:pict>
      </w:r>
    </w:p>
    <w:p w:rsidR="00424793" w:rsidRDefault="00424793">
      <w:pPr>
        <w:spacing w:line="193" w:lineRule="exact"/>
        <w:rPr>
          <w:sz w:val="20"/>
          <w:szCs w:val="20"/>
        </w:rPr>
      </w:pPr>
    </w:p>
    <w:p w:rsidR="00424793" w:rsidRDefault="001005D3">
      <w:pPr>
        <w:numPr>
          <w:ilvl w:val="0"/>
          <w:numId w:val="8"/>
        </w:numPr>
        <w:tabs>
          <w:tab w:val="left" w:pos="844"/>
        </w:tabs>
        <w:ind w:left="844" w:hanging="362"/>
        <w:rPr>
          <w:rFonts w:ascii="Symbol" w:eastAsia="Symbol" w:hAnsi="Symbol" w:cs="Symbol"/>
        </w:rPr>
      </w:pPr>
      <w:r>
        <w:rPr>
          <w:rFonts w:eastAsia="Times New Roman"/>
        </w:rPr>
        <w:t>Ministry of Higher Education Scholarship (4 years)</w:t>
      </w:r>
    </w:p>
    <w:p w:rsidR="00424793" w:rsidRDefault="001005D3">
      <w:pPr>
        <w:numPr>
          <w:ilvl w:val="0"/>
          <w:numId w:val="8"/>
        </w:numPr>
        <w:tabs>
          <w:tab w:val="left" w:pos="844"/>
        </w:tabs>
        <w:ind w:left="844" w:hanging="362"/>
        <w:rPr>
          <w:rFonts w:ascii="Symbol" w:eastAsia="Symbol" w:hAnsi="Symbol" w:cs="Symbol"/>
        </w:rPr>
      </w:pPr>
      <w:r>
        <w:rPr>
          <w:rFonts w:eastAsia="Times New Roman"/>
        </w:rPr>
        <w:t>Honored by the Saudi Embassy in New Zealand &amp; USA for volunteer work, 2012,2019</w:t>
      </w:r>
    </w:p>
    <w:p w:rsidR="00424793" w:rsidRDefault="001005D3">
      <w:pPr>
        <w:numPr>
          <w:ilvl w:val="0"/>
          <w:numId w:val="8"/>
        </w:numPr>
        <w:tabs>
          <w:tab w:val="left" w:pos="844"/>
        </w:tabs>
        <w:ind w:left="844" w:hanging="362"/>
        <w:rPr>
          <w:rFonts w:ascii="Symbol" w:eastAsia="Symbol" w:hAnsi="Symbol" w:cs="Symbol"/>
        </w:rPr>
      </w:pPr>
      <w:r>
        <w:rPr>
          <w:rFonts w:eastAsia="Times New Roman"/>
        </w:rPr>
        <w:t>Honored by Zayed Charitable &amp; Humanitarian Foundation Abu Dhabi, UAE 2005</w:t>
      </w:r>
    </w:p>
    <w:sectPr w:rsidR="00424793" w:rsidSect="00424793">
      <w:type w:val="continuous"/>
      <w:pgSz w:w="11920" w:h="16841"/>
      <w:pgMar w:top="777" w:right="1440" w:bottom="1138" w:left="576" w:header="0" w:footer="0" w:gutter="0"/>
      <w:cols w:space="720" w:equalWidth="0">
        <w:col w:w="98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EA06FE6"/>
    <w:lvl w:ilvl="0" w:tplc="380A3C3C">
      <w:start w:val="1"/>
      <w:numFmt w:val="bullet"/>
      <w:lvlText w:val="•"/>
      <w:lvlJc w:val="left"/>
    </w:lvl>
    <w:lvl w:ilvl="1" w:tplc="252EC744">
      <w:numFmt w:val="decimal"/>
      <w:lvlText w:val=""/>
      <w:lvlJc w:val="left"/>
    </w:lvl>
    <w:lvl w:ilvl="2" w:tplc="04547E88">
      <w:numFmt w:val="decimal"/>
      <w:lvlText w:val=""/>
      <w:lvlJc w:val="left"/>
    </w:lvl>
    <w:lvl w:ilvl="3" w:tplc="8648EC38">
      <w:numFmt w:val="decimal"/>
      <w:lvlText w:val=""/>
      <w:lvlJc w:val="left"/>
    </w:lvl>
    <w:lvl w:ilvl="4" w:tplc="AA02871E">
      <w:numFmt w:val="decimal"/>
      <w:lvlText w:val=""/>
      <w:lvlJc w:val="left"/>
    </w:lvl>
    <w:lvl w:ilvl="5" w:tplc="332C77BC">
      <w:numFmt w:val="decimal"/>
      <w:lvlText w:val=""/>
      <w:lvlJc w:val="left"/>
    </w:lvl>
    <w:lvl w:ilvl="6" w:tplc="03D8E690">
      <w:numFmt w:val="decimal"/>
      <w:lvlText w:val=""/>
      <w:lvlJc w:val="left"/>
    </w:lvl>
    <w:lvl w:ilvl="7" w:tplc="B3404D78">
      <w:numFmt w:val="decimal"/>
      <w:lvlText w:val=""/>
      <w:lvlJc w:val="left"/>
    </w:lvl>
    <w:lvl w:ilvl="8" w:tplc="4DAAF354">
      <w:numFmt w:val="decimal"/>
      <w:lvlText w:val=""/>
      <w:lvlJc w:val="left"/>
    </w:lvl>
  </w:abstractNum>
  <w:abstractNum w:abstractNumId="1">
    <w:nsid w:val="00000BB3"/>
    <w:multiLevelType w:val="hybridMultilevel"/>
    <w:tmpl w:val="74160666"/>
    <w:lvl w:ilvl="0" w:tplc="D21E46E4">
      <w:start w:val="1"/>
      <w:numFmt w:val="bullet"/>
      <w:lvlText w:val="•"/>
      <w:lvlJc w:val="left"/>
    </w:lvl>
    <w:lvl w:ilvl="1" w:tplc="F06E5C0C">
      <w:numFmt w:val="decimal"/>
      <w:lvlText w:val=""/>
      <w:lvlJc w:val="left"/>
    </w:lvl>
    <w:lvl w:ilvl="2" w:tplc="D23E54EE">
      <w:numFmt w:val="decimal"/>
      <w:lvlText w:val=""/>
      <w:lvlJc w:val="left"/>
    </w:lvl>
    <w:lvl w:ilvl="3" w:tplc="B82277FC">
      <w:numFmt w:val="decimal"/>
      <w:lvlText w:val=""/>
      <w:lvlJc w:val="left"/>
    </w:lvl>
    <w:lvl w:ilvl="4" w:tplc="5F5EF8A6">
      <w:numFmt w:val="decimal"/>
      <w:lvlText w:val=""/>
      <w:lvlJc w:val="left"/>
    </w:lvl>
    <w:lvl w:ilvl="5" w:tplc="9CCE1D64">
      <w:numFmt w:val="decimal"/>
      <w:lvlText w:val=""/>
      <w:lvlJc w:val="left"/>
    </w:lvl>
    <w:lvl w:ilvl="6" w:tplc="F47607A6">
      <w:numFmt w:val="decimal"/>
      <w:lvlText w:val=""/>
      <w:lvlJc w:val="left"/>
    </w:lvl>
    <w:lvl w:ilvl="7" w:tplc="BDF62C38">
      <w:numFmt w:val="decimal"/>
      <w:lvlText w:val=""/>
      <w:lvlJc w:val="left"/>
    </w:lvl>
    <w:lvl w:ilvl="8" w:tplc="C366D018">
      <w:numFmt w:val="decimal"/>
      <w:lvlText w:val=""/>
      <w:lvlJc w:val="left"/>
    </w:lvl>
  </w:abstractNum>
  <w:abstractNum w:abstractNumId="2">
    <w:nsid w:val="00001649"/>
    <w:multiLevelType w:val="hybridMultilevel"/>
    <w:tmpl w:val="2630571E"/>
    <w:lvl w:ilvl="0" w:tplc="701E9026">
      <w:start w:val="1"/>
      <w:numFmt w:val="bullet"/>
      <w:lvlText w:val="•"/>
      <w:lvlJc w:val="left"/>
    </w:lvl>
    <w:lvl w:ilvl="1" w:tplc="6DA487A6">
      <w:numFmt w:val="decimal"/>
      <w:lvlText w:val=""/>
      <w:lvlJc w:val="left"/>
    </w:lvl>
    <w:lvl w:ilvl="2" w:tplc="5BBEDC18">
      <w:numFmt w:val="decimal"/>
      <w:lvlText w:val=""/>
      <w:lvlJc w:val="left"/>
    </w:lvl>
    <w:lvl w:ilvl="3" w:tplc="0BE21C82">
      <w:numFmt w:val="decimal"/>
      <w:lvlText w:val=""/>
      <w:lvlJc w:val="left"/>
    </w:lvl>
    <w:lvl w:ilvl="4" w:tplc="F8429960">
      <w:numFmt w:val="decimal"/>
      <w:lvlText w:val=""/>
      <w:lvlJc w:val="left"/>
    </w:lvl>
    <w:lvl w:ilvl="5" w:tplc="9A02B3F2">
      <w:numFmt w:val="decimal"/>
      <w:lvlText w:val=""/>
      <w:lvlJc w:val="left"/>
    </w:lvl>
    <w:lvl w:ilvl="6" w:tplc="EADA6CAE">
      <w:numFmt w:val="decimal"/>
      <w:lvlText w:val=""/>
      <w:lvlJc w:val="left"/>
    </w:lvl>
    <w:lvl w:ilvl="7" w:tplc="A8E4A718">
      <w:numFmt w:val="decimal"/>
      <w:lvlText w:val=""/>
      <w:lvlJc w:val="left"/>
    </w:lvl>
    <w:lvl w:ilvl="8" w:tplc="EF52BA70">
      <w:numFmt w:val="decimal"/>
      <w:lvlText w:val=""/>
      <w:lvlJc w:val="left"/>
    </w:lvl>
  </w:abstractNum>
  <w:abstractNum w:abstractNumId="3">
    <w:nsid w:val="000026E9"/>
    <w:multiLevelType w:val="hybridMultilevel"/>
    <w:tmpl w:val="483A566A"/>
    <w:lvl w:ilvl="0" w:tplc="74AC7D6E">
      <w:start w:val="1"/>
      <w:numFmt w:val="bullet"/>
      <w:lvlText w:val="•"/>
      <w:lvlJc w:val="left"/>
    </w:lvl>
    <w:lvl w:ilvl="1" w:tplc="4C7CBF30">
      <w:numFmt w:val="decimal"/>
      <w:lvlText w:val=""/>
      <w:lvlJc w:val="left"/>
    </w:lvl>
    <w:lvl w:ilvl="2" w:tplc="3C88AB06">
      <w:numFmt w:val="decimal"/>
      <w:lvlText w:val=""/>
      <w:lvlJc w:val="left"/>
    </w:lvl>
    <w:lvl w:ilvl="3" w:tplc="9BA829B4">
      <w:numFmt w:val="decimal"/>
      <w:lvlText w:val=""/>
      <w:lvlJc w:val="left"/>
    </w:lvl>
    <w:lvl w:ilvl="4" w:tplc="64A47044">
      <w:numFmt w:val="decimal"/>
      <w:lvlText w:val=""/>
      <w:lvlJc w:val="left"/>
    </w:lvl>
    <w:lvl w:ilvl="5" w:tplc="3EA0E3E8">
      <w:numFmt w:val="decimal"/>
      <w:lvlText w:val=""/>
      <w:lvlJc w:val="left"/>
    </w:lvl>
    <w:lvl w:ilvl="6" w:tplc="F2CC466C">
      <w:numFmt w:val="decimal"/>
      <w:lvlText w:val=""/>
      <w:lvlJc w:val="left"/>
    </w:lvl>
    <w:lvl w:ilvl="7" w:tplc="F34A1D16">
      <w:numFmt w:val="decimal"/>
      <w:lvlText w:val=""/>
      <w:lvlJc w:val="left"/>
    </w:lvl>
    <w:lvl w:ilvl="8" w:tplc="2E38603C">
      <w:numFmt w:val="decimal"/>
      <w:lvlText w:val=""/>
      <w:lvlJc w:val="left"/>
    </w:lvl>
  </w:abstractNum>
  <w:abstractNum w:abstractNumId="4">
    <w:nsid w:val="00002EA6"/>
    <w:multiLevelType w:val="hybridMultilevel"/>
    <w:tmpl w:val="BE2661A0"/>
    <w:lvl w:ilvl="0" w:tplc="B36809D8">
      <w:start w:val="1"/>
      <w:numFmt w:val="bullet"/>
      <w:lvlText w:val="•"/>
      <w:lvlJc w:val="left"/>
    </w:lvl>
    <w:lvl w:ilvl="1" w:tplc="271815F6">
      <w:numFmt w:val="decimal"/>
      <w:lvlText w:val=""/>
      <w:lvlJc w:val="left"/>
    </w:lvl>
    <w:lvl w:ilvl="2" w:tplc="FBACA666">
      <w:numFmt w:val="decimal"/>
      <w:lvlText w:val=""/>
      <w:lvlJc w:val="left"/>
    </w:lvl>
    <w:lvl w:ilvl="3" w:tplc="1092266C">
      <w:numFmt w:val="decimal"/>
      <w:lvlText w:val=""/>
      <w:lvlJc w:val="left"/>
    </w:lvl>
    <w:lvl w:ilvl="4" w:tplc="85DA9786">
      <w:numFmt w:val="decimal"/>
      <w:lvlText w:val=""/>
      <w:lvlJc w:val="left"/>
    </w:lvl>
    <w:lvl w:ilvl="5" w:tplc="5596C69C">
      <w:numFmt w:val="decimal"/>
      <w:lvlText w:val=""/>
      <w:lvlJc w:val="left"/>
    </w:lvl>
    <w:lvl w:ilvl="6" w:tplc="D5B08226">
      <w:numFmt w:val="decimal"/>
      <w:lvlText w:val=""/>
      <w:lvlJc w:val="left"/>
    </w:lvl>
    <w:lvl w:ilvl="7" w:tplc="764A7900">
      <w:numFmt w:val="decimal"/>
      <w:lvlText w:val=""/>
      <w:lvlJc w:val="left"/>
    </w:lvl>
    <w:lvl w:ilvl="8" w:tplc="6ECADEDE">
      <w:numFmt w:val="decimal"/>
      <w:lvlText w:val=""/>
      <w:lvlJc w:val="left"/>
    </w:lvl>
  </w:abstractNum>
  <w:abstractNum w:abstractNumId="5">
    <w:nsid w:val="000041BB"/>
    <w:multiLevelType w:val="hybridMultilevel"/>
    <w:tmpl w:val="21B20B5C"/>
    <w:lvl w:ilvl="0" w:tplc="4DF66474">
      <w:start w:val="1"/>
      <w:numFmt w:val="bullet"/>
      <w:lvlText w:val="•"/>
      <w:lvlJc w:val="left"/>
    </w:lvl>
    <w:lvl w:ilvl="1" w:tplc="4950DD5C">
      <w:numFmt w:val="decimal"/>
      <w:lvlText w:val=""/>
      <w:lvlJc w:val="left"/>
    </w:lvl>
    <w:lvl w:ilvl="2" w:tplc="A7F26856">
      <w:numFmt w:val="decimal"/>
      <w:lvlText w:val=""/>
      <w:lvlJc w:val="left"/>
    </w:lvl>
    <w:lvl w:ilvl="3" w:tplc="1E18F59A">
      <w:numFmt w:val="decimal"/>
      <w:lvlText w:val=""/>
      <w:lvlJc w:val="left"/>
    </w:lvl>
    <w:lvl w:ilvl="4" w:tplc="DFF0A7FC">
      <w:numFmt w:val="decimal"/>
      <w:lvlText w:val=""/>
      <w:lvlJc w:val="left"/>
    </w:lvl>
    <w:lvl w:ilvl="5" w:tplc="E036115E">
      <w:numFmt w:val="decimal"/>
      <w:lvlText w:val=""/>
      <w:lvlJc w:val="left"/>
    </w:lvl>
    <w:lvl w:ilvl="6" w:tplc="BCFA50BA">
      <w:numFmt w:val="decimal"/>
      <w:lvlText w:val=""/>
      <w:lvlJc w:val="left"/>
    </w:lvl>
    <w:lvl w:ilvl="7" w:tplc="712C2DCA">
      <w:numFmt w:val="decimal"/>
      <w:lvlText w:val=""/>
      <w:lvlJc w:val="left"/>
    </w:lvl>
    <w:lvl w:ilvl="8" w:tplc="F994606A">
      <w:numFmt w:val="decimal"/>
      <w:lvlText w:val=""/>
      <w:lvlJc w:val="left"/>
    </w:lvl>
  </w:abstractNum>
  <w:abstractNum w:abstractNumId="6">
    <w:nsid w:val="00005AF1"/>
    <w:multiLevelType w:val="hybridMultilevel"/>
    <w:tmpl w:val="C2E41F00"/>
    <w:lvl w:ilvl="0" w:tplc="C144DB6E">
      <w:start w:val="1"/>
      <w:numFmt w:val="bullet"/>
      <w:lvlText w:val="•"/>
      <w:lvlJc w:val="left"/>
    </w:lvl>
    <w:lvl w:ilvl="1" w:tplc="8D9E4C9E">
      <w:numFmt w:val="decimal"/>
      <w:lvlText w:val=""/>
      <w:lvlJc w:val="left"/>
    </w:lvl>
    <w:lvl w:ilvl="2" w:tplc="AFAA9918">
      <w:numFmt w:val="decimal"/>
      <w:lvlText w:val=""/>
      <w:lvlJc w:val="left"/>
    </w:lvl>
    <w:lvl w:ilvl="3" w:tplc="D9B6AB52">
      <w:numFmt w:val="decimal"/>
      <w:lvlText w:val=""/>
      <w:lvlJc w:val="left"/>
    </w:lvl>
    <w:lvl w:ilvl="4" w:tplc="D3F26EEE">
      <w:numFmt w:val="decimal"/>
      <w:lvlText w:val=""/>
      <w:lvlJc w:val="left"/>
    </w:lvl>
    <w:lvl w:ilvl="5" w:tplc="0694CFBA">
      <w:numFmt w:val="decimal"/>
      <w:lvlText w:val=""/>
      <w:lvlJc w:val="left"/>
    </w:lvl>
    <w:lvl w:ilvl="6" w:tplc="95B242FE">
      <w:numFmt w:val="decimal"/>
      <w:lvlText w:val=""/>
      <w:lvlJc w:val="left"/>
    </w:lvl>
    <w:lvl w:ilvl="7" w:tplc="9BDCBC4A">
      <w:numFmt w:val="decimal"/>
      <w:lvlText w:val=""/>
      <w:lvlJc w:val="left"/>
    </w:lvl>
    <w:lvl w:ilvl="8" w:tplc="F1EEBA6A">
      <w:numFmt w:val="decimal"/>
      <w:lvlText w:val=""/>
      <w:lvlJc w:val="left"/>
    </w:lvl>
  </w:abstractNum>
  <w:abstractNum w:abstractNumId="7">
    <w:nsid w:val="00006DF1"/>
    <w:multiLevelType w:val="hybridMultilevel"/>
    <w:tmpl w:val="08C49F98"/>
    <w:lvl w:ilvl="0" w:tplc="F86CF6B8">
      <w:start w:val="1"/>
      <w:numFmt w:val="bullet"/>
      <w:lvlText w:val="•"/>
      <w:lvlJc w:val="left"/>
    </w:lvl>
    <w:lvl w:ilvl="1" w:tplc="879856E8">
      <w:numFmt w:val="decimal"/>
      <w:lvlText w:val=""/>
      <w:lvlJc w:val="left"/>
    </w:lvl>
    <w:lvl w:ilvl="2" w:tplc="897CDCFA">
      <w:numFmt w:val="decimal"/>
      <w:lvlText w:val=""/>
      <w:lvlJc w:val="left"/>
    </w:lvl>
    <w:lvl w:ilvl="3" w:tplc="E1F632CE">
      <w:numFmt w:val="decimal"/>
      <w:lvlText w:val=""/>
      <w:lvlJc w:val="left"/>
    </w:lvl>
    <w:lvl w:ilvl="4" w:tplc="611C0480">
      <w:numFmt w:val="decimal"/>
      <w:lvlText w:val=""/>
      <w:lvlJc w:val="left"/>
    </w:lvl>
    <w:lvl w:ilvl="5" w:tplc="22CC41CE">
      <w:numFmt w:val="decimal"/>
      <w:lvlText w:val=""/>
      <w:lvlJc w:val="left"/>
    </w:lvl>
    <w:lvl w:ilvl="6" w:tplc="F5069B5C">
      <w:numFmt w:val="decimal"/>
      <w:lvlText w:val=""/>
      <w:lvlJc w:val="left"/>
    </w:lvl>
    <w:lvl w:ilvl="7" w:tplc="8A58F3DA">
      <w:numFmt w:val="decimal"/>
      <w:lvlText w:val=""/>
      <w:lvlJc w:val="left"/>
    </w:lvl>
    <w:lvl w:ilvl="8" w:tplc="746611F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4793"/>
    <w:rsid w:val="001005D3"/>
    <w:rsid w:val="0042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hamis-399555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2020-10-28T08:11:00Z</dcterms:created>
  <dcterms:modified xsi:type="dcterms:W3CDTF">2020-10-28T08:11:00Z</dcterms:modified>
</cp:coreProperties>
</file>