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DC" w:rsidRDefault="008D60F9" w:rsidP="008D60F9">
      <w:pPr>
        <w:ind w:left="60" w:right="-2370"/>
        <w:rPr>
          <w:sz w:val="20"/>
          <w:szCs w:val="20"/>
        </w:rPr>
      </w:pPr>
      <w:r>
        <w:rPr>
          <w:rFonts w:ascii="Calibri" w:eastAsia="Calibri" w:hAnsi="Calibri" w:cs="Calibri"/>
          <w:b/>
          <w:bCs/>
          <w:noProof/>
          <w:color w:val="FFFFFF"/>
          <w:sz w:val="56"/>
          <w:szCs w:val="56"/>
        </w:rPr>
        <w:drawing>
          <wp:anchor distT="0" distB="0" distL="114300" distR="114300" simplePos="0" relativeHeight="251656192" behindDoc="1" locked="0" layoutInCell="0" allowOverlap="1">
            <wp:simplePos x="0" y="0"/>
            <wp:positionH relativeFrom="page">
              <wp:posOffset>0</wp:posOffset>
            </wp:positionH>
            <wp:positionV relativeFrom="page">
              <wp:posOffset>0</wp:posOffset>
            </wp:positionV>
            <wp:extent cx="2251075" cy="99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251075" cy="9906000"/>
                    </a:xfrm>
                    <a:prstGeom prst="rect">
                      <a:avLst/>
                    </a:prstGeom>
                    <a:noFill/>
                  </pic:spPr>
                </pic:pic>
              </a:graphicData>
            </a:graphic>
          </wp:anchor>
        </w:drawing>
      </w:r>
      <w:proofErr w:type="spellStart"/>
      <w:r>
        <w:rPr>
          <w:rFonts w:ascii="Calibri" w:eastAsia="Calibri" w:hAnsi="Calibri" w:cs="Calibri"/>
          <w:b/>
          <w:bCs/>
          <w:color w:val="FFFFFF"/>
          <w:sz w:val="56"/>
          <w:szCs w:val="56"/>
        </w:rPr>
        <w:t>Dilkush</w:t>
      </w:r>
      <w:proofErr w:type="spellEnd"/>
      <w:r>
        <w:rPr>
          <w:rFonts w:ascii="Calibri" w:eastAsia="Calibri" w:hAnsi="Calibri" w:cs="Calibri"/>
          <w:b/>
          <w:bCs/>
          <w:color w:val="FFFFFF"/>
          <w:sz w:val="56"/>
          <w:szCs w:val="56"/>
        </w:rPr>
        <w:t xml:space="preserve"> </w:t>
      </w:r>
      <w:r>
        <w:rPr>
          <w:rFonts w:ascii="Calibri" w:eastAsia="Calibri" w:hAnsi="Calibri" w:cs="Calibri"/>
          <w:b/>
          <w:bCs/>
          <w:color w:val="FFFFFF"/>
          <w:sz w:val="56"/>
          <w:szCs w:val="56"/>
        </w:rPr>
        <w:t>M</w:t>
      </w:r>
      <w:r>
        <w:rPr>
          <w:rFonts w:ascii="Calibri" w:eastAsia="Calibri" w:hAnsi="Calibri" w:cs="Calibri"/>
          <w:b/>
          <w:bCs/>
          <w:color w:val="FFFFFF"/>
          <w:sz w:val="56"/>
          <w:szCs w:val="56"/>
        </w:rPr>
        <w:t>V</w:t>
      </w: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00" w:lineRule="exact"/>
        <w:rPr>
          <w:sz w:val="24"/>
          <w:szCs w:val="24"/>
        </w:rPr>
      </w:pPr>
    </w:p>
    <w:p w:rsidR="00C471DC" w:rsidRDefault="00C471DC">
      <w:pPr>
        <w:spacing w:line="213" w:lineRule="exact"/>
        <w:rPr>
          <w:sz w:val="24"/>
          <w:szCs w:val="24"/>
        </w:rPr>
      </w:pPr>
    </w:p>
    <w:p w:rsidR="008D60F9" w:rsidRDefault="008D60F9">
      <w:pPr>
        <w:spacing w:line="216" w:lineRule="auto"/>
        <w:ind w:right="560"/>
        <w:rPr>
          <w:rFonts w:ascii="Calibri" w:eastAsia="Calibri" w:hAnsi="Calibri" w:cs="Calibri"/>
          <w:b/>
          <w:bCs/>
          <w:color w:val="FFFFFF"/>
          <w:sz w:val="18"/>
          <w:szCs w:val="18"/>
        </w:rPr>
      </w:pPr>
    </w:p>
    <w:p w:rsidR="008D60F9" w:rsidRDefault="008D60F9">
      <w:pPr>
        <w:spacing w:line="216" w:lineRule="auto"/>
        <w:ind w:right="560"/>
        <w:rPr>
          <w:rFonts w:ascii="Calibri" w:eastAsia="Calibri" w:hAnsi="Calibri" w:cs="Calibri"/>
          <w:b/>
          <w:bCs/>
          <w:color w:val="FFFFFF"/>
          <w:sz w:val="18"/>
          <w:szCs w:val="18"/>
        </w:rPr>
      </w:pPr>
    </w:p>
    <w:p w:rsidR="008D60F9" w:rsidRDefault="008D60F9">
      <w:pPr>
        <w:spacing w:line="216" w:lineRule="auto"/>
        <w:ind w:right="560"/>
        <w:rPr>
          <w:rFonts w:ascii="Calibri" w:eastAsia="Calibri" w:hAnsi="Calibri" w:cs="Calibri"/>
          <w:b/>
          <w:bCs/>
          <w:color w:val="FFFFFF"/>
          <w:sz w:val="18"/>
          <w:szCs w:val="18"/>
        </w:rPr>
      </w:pPr>
    </w:p>
    <w:p w:rsidR="008D60F9" w:rsidRDefault="008D60F9">
      <w:pPr>
        <w:spacing w:line="216" w:lineRule="auto"/>
        <w:ind w:right="560"/>
        <w:rPr>
          <w:rFonts w:ascii="Calibri" w:eastAsia="Calibri" w:hAnsi="Calibri" w:cs="Calibri"/>
          <w:b/>
          <w:bCs/>
          <w:color w:val="FFFFFF"/>
          <w:sz w:val="18"/>
          <w:szCs w:val="18"/>
        </w:rPr>
      </w:pPr>
    </w:p>
    <w:p w:rsidR="00C471DC" w:rsidRDefault="008D60F9">
      <w:pPr>
        <w:spacing w:line="216" w:lineRule="auto"/>
        <w:ind w:right="560"/>
        <w:rPr>
          <w:sz w:val="20"/>
          <w:szCs w:val="20"/>
        </w:rPr>
      </w:pPr>
      <w:r>
        <w:rPr>
          <w:rFonts w:ascii="Calibri" w:eastAsia="Calibri" w:hAnsi="Calibri" w:cs="Calibri"/>
          <w:b/>
          <w:bCs/>
          <w:color w:val="FFFFFF"/>
          <w:sz w:val="18"/>
          <w:szCs w:val="18"/>
        </w:rPr>
        <w:t>RETAIL STORE MANAGER RETAIL OPERATIONS MANAGER</w:t>
      </w:r>
    </w:p>
    <w:p w:rsidR="00C471DC" w:rsidRDefault="00C471DC">
      <w:pPr>
        <w:spacing w:line="195" w:lineRule="exact"/>
        <w:rPr>
          <w:sz w:val="24"/>
          <w:szCs w:val="24"/>
        </w:rPr>
      </w:pPr>
    </w:p>
    <w:p w:rsidR="00C471DC" w:rsidRDefault="008D60F9">
      <w:pPr>
        <w:spacing w:line="228" w:lineRule="auto"/>
        <w:jc w:val="both"/>
        <w:rPr>
          <w:sz w:val="20"/>
          <w:szCs w:val="20"/>
        </w:rPr>
      </w:pPr>
      <w:r>
        <w:rPr>
          <w:rFonts w:ascii="Calibri" w:eastAsia="Calibri" w:hAnsi="Calibri" w:cs="Calibri"/>
          <w:i/>
          <w:iCs/>
          <w:color w:val="FFFFFF"/>
          <w:sz w:val="20"/>
          <w:szCs w:val="20"/>
        </w:rPr>
        <w:t xml:space="preserve">Results-driven individual, presently seeking a Managerial role in a leading retail agency to leverage my experience </w:t>
      </w:r>
      <w:r>
        <w:rPr>
          <w:rFonts w:ascii="Calibri" w:eastAsia="Calibri" w:hAnsi="Calibri" w:cs="Calibri"/>
          <w:i/>
          <w:iCs/>
          <w:color w:val="FFFFFF"/>
          <w:sz w:val="20"/>
          <w:szCs w:val="20"/>
        </w:rPr>
        <w:t>and skills in boosting up the sales and purchases, an</w:t>
      </w:r>
    </w:p>
    <w:p w:rsidR="00C471DC" w:rsidRDefault="00C471DC">
      <w:pPr>
        <w:spacing w:line="36" w:lineRule="exact"/>
        <w:rPr>
          <w:sz w:val="24"/>
          <w:szCs w:val="24"/>
        </w:rPr>
      </w:pPr>
    </w:p>
    <w:p w:rsidR="00C471DC" w:rsidRDefault="008D60F9">
      <w:pPr>
        <w:spacing w:line="229" w:lineRule="auto"/>
        <w:jc w:val="both"/>
        <w:rPr>
          <w:sz w:val="20"/>
          <w:szCs w:val="20"/>
        </w:rPr>
      </w:pPr>
      <w:r>
        <w:rPr>
          <w:rFonts w:ascii="Calibri" w:eastAsia="Calibri" w:hAnsi="Calibri" w:cs="Calibri"/>
          <w:i/>
          <w:iCs/>
          <w:color w:val="FFFFFF"/>
          <w:sz w:val="20"/>
          <w:szCs w:val="20"/>
        </w:rPr>
        <w:t>excellent customer service, persuasive selling and accurate transactions. Possess an excellent negotiation and budgeting skills to effectively work in cost cutting areas, increase the profitability and</w:t>
      </w:r>
      <w:r>
        <w:rPr>
          <w:rFonts w:ascii="Calibri" w:eastAsia="Calibri" w:hAnsi="Calibri" w:cs="Calibri"/>
          <w:i/>
          <w:iCs/>
          <w:color w:val="FFFFFF"/>
          <w:sz w:val="20"/>
          <w:szCs w:val="20"/>
        </w:rPr>
        <w:t xml:space="preserve"> to provide flawless profit margins.</w:t>
      </w:r>
    </w:p>
    <w:p w:rsidR="00C471DC" w:rsidRDefault="00C471DC">
      <w:pPr>
        <w:spacing w:line="351" w:lineRule="exact"/>
        <w:rPr>
          <w:sz w:val="24"/>
          <w:szCs w:val="24"/>
        </w:rPr>
      </w:pPr>
    </w:p>
    <w:p w:rsidR="00C471DC" w:rsidRDefault="008D60F9">
      <w:pPr>
        <w:rPr>
          <w:sz w:val="20"/>
          <w:szCs w:val="20"/>
        </w:rPr>
      </w:pPr>
      <w:r>
        <w:rPr>
          <w:rFonts w:ascii="Candara" w:eastAsia="Candara" w:hAnsi="Candara" w:cs="Candara"/>
          <w:b/>
          <w:bCs/>
          <w:color w:val="016D77"/>
          <w:sz w:val="24"/>
          <w:szCs w:val="24"/>
        </w:rPr>
        <w:t>SKILLS PORTFOLIO</w:t>
      </w:r>
    </w:p>
    <w:p w:rsidR="00C471DC" w:rsidRDefault="00C471DC">
      <w:pPr>
        <w:spacing w:line="169" w:lineRule="exact"/>
        <w:rPr>
          <w:sz w:val="24"/>
          <w:szCs w:val="24"/>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Retail Sales</w:t>
      </w:r>
    </w:p>
    <w:p w:rsidR="00C471DC" w:rsidRDefault="00C471DC">
      <w:pPr>
        <w:spacing w:line="58"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Stock Control</w:t>
      </w:r>
    </w:p>
    <w:p w:rsidR="00C471DC" w:rsidRDefault="00C471DC">
      <w:pPr>
        <w:spacing w:line="53"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Store Management</w:t>
      </w:r>
    </w:p>
    <w:p w:rsidR="00C471DC" w:rsidRDefault="00C471DC">
      <w:pPr>
        <w:spacing w:line="58"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Retail Operations</w:t>
      </w:r>
    </w:p>
    <w:p w:rsidR="00C471DC" w:rsidRDefault="00C471DC">
      <w:pPr>
        <w:spacing w:line="54"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Vendor Management</w:t>
      </w:r>
    </w:p>
    <w:p w:rsidR="00C471DC" w:rsidRDefault="00C471DC">
      <w:pPr>
        <w:spacing w:line="58"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Warehouse Management</w:t>
      </w:r>
    </w:p>
    <w:p w:rsidR="00C471DC" w:rsidRDefault="00C471DC">
      <w:pPr>
        <w:spacing w:line="53"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Accounts Payables/Receivables</w:t>
      </w:r>
    </w:p>
    <w:p w:rsidR="00C471DC" w:rsidRDefault="00C471DC">
      <w:pPr>
        <w:spacing w:line="53"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Sales and Marketing</w:t>
      </w:r>
    </w:p>
    <w:p w:rsidR="00C471DC" w:rsidRDefault="00C471DC">
      <w:pPr>
        <w:spacing w:line="58"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Merchandising</w:t>
      </w:r>
    </w:p>
    <w:p w:rsidR="00C471DC" w:rsidRDefault="00C471DC">
      <w:pPr>
        <w:spacing w:line="58" w:lineRule="exact"/>
        <w:rPr>
          <w:rFonts w:ascii="Arial" w:eastAsia="Arial" w:hAnsi="Arial" w:cs="Arial"/>
          <w:sz w:val="20"/>
          <w:szCs w:val="20"/>
        </w:rPr>
      </w:pPr>
    </w:p>
    <w:p w:rsidR="00C471DC" w:rsidRDefault="008D60F9">
      <w:pPr>
        <w:numPr>
          <w:ilvl w:val="0"/>
          <w:numId w:val="1"/>
        </w:numPr>
        <w:tabs>
          <w:tab w:val="left" w:pos="280"/>
        </w:tabs>
        <w:ind w:left="280" w:hanging="273"/>
        <w:rPr>
          <w:rFonts w:ascii="Arial" w:eastAsia="Arial" w:hAnsi="Arial" w:cs="Arial"/>
          <w:sz w:val="20"/>
          <w:szCs w:val="20"/>
        </w:rPr>
      </w:pPr>
      <w:r>
        <w:rPr>
          <w:rFonts w:ascii="Calibri" w:eastAsia="Calibri" w:hAnsi="Calibri" w:cs="Calibri"/>
          <w:sz w:val="20"/>
          <w:szCs w:val="20"/>
        </w:rPr>
        <w:t>Product Management</w:t>
      </w:r>
    </w:p>
    <w:p w:rsidR="00C471DC" w:rsidRDefault="00C471DC">
      <w:pPr>
        <w:spacing w:line="386" w:lineRule="exact"/>
        <w:rPr>
          <w:sz w:val="24"/>
          <w:szCs w:val="24"/>
        </w:rPr>
      </w:pPr>
    </w:p>
    <w:p w:rsidR="00C471DC" w:rsidRDefault="008D60F9">
      <w:pPr>
        <w:rPr>
          <w:sz w:val="20"/>
          <w:szCs w:val="20"/>
        </w:rPr>
      </w:pPr>
      <w:r>
        <w:rPr>
          <w:rFonts w:ascii="Candara" w:eastAsia="Candara" w:hAnsi="Candara" w:cs="Candara"/>
          <w:b/>
          <w:bCs/>
          <w:color w:val="016D77"/>
          <w:sz w:val="24"/>
          <w:szCs w:val="24"/>
        </w:rPr>
        <w:t>EDUCATION</w:t>
      </w:r>
    </w:p>
    <w:p w:rsidR="00C471DC" w:rsidRDefault="00C471DC">
      <w:pPr>
        <w:spacing w:line="172" w:lineRule="exact"/>
        <w:rPr>
          <w:sz w:val="24"/>
          <w:szCs w:val="24"/>
        </w:rPr>
      </w:pPr>
    </w:p>
    <w:p w:rsidR="00C471DC" w:rsidRDefault="008D60F9">
      <w:pPr>
        <w:rPr>
          <w:sz w:val="20"/>
          <w:szCs w:val="20"/>
        </w:rPr>
      </w:pPr>
      <w:r>
        <w:rPr>
          <w:rFonts w:ascii="Calibri" w:eastAsia="Calibri" w:hAnsi="Calibri" w:cs="Calibri"/>
          <w:b/>
          <w:bCs/>
          <w:sz w:val="20"/>
          <w:szCs w:val="20"/>
        </w:rPr>
        <w:t>2016</w:t>
      </w:r>
    </w:p>
    <w:p w:rsidR="00C471DC" w:rsidRDefault="008D60F9">
      <w:pPr>
        <w:spacing w:line="231" w:lineRule="auto"/>
        <w:rPr>
          <w:sz w:val="20"/>
          <w:szCs w:val="20"/>
        </w:rPr>
      </w:pPr>
      <w:r>
        <w:rPr>
          <w:rFonts w:ascii="Calibri" w:eastAsia="Calibri" w:hAnsi="Calibri" w:cs="Calibri"/>
          <w:sz w:val="20"/>
          <w:szCs w:val="20"/>
        </w:rPr>
        <w:t>Master of Business Administration</w:t>
      </w:r>
    </w:p>
    <w:p w:rsidR="00C471DC" w:rsidRDefault="008D60F9">
      <w:pPr>
        <w:spacing w:line="236" w:lineRule="auto"/>
        <w:rPr>
          <w:sz w:val="20"/>
          <w:szCs w:val="20"/>
        </w:rPr>
      </w:pPr>
      <w:r>
        <w:rPr>
          <w:rFonts w:ascii="Calibri" w:eastAsia="Calibri" w:hAnsi="Calibri" w:cs="Calibri"/>
          <w:sz w:val="20"/>
          <w:szCs w:val="20"/>
        </w:rPr>
        <w:t xml:space="preserve">University </w:t>
      </w:r>
      <w:proofErr w:type="gramStart"/>
      <w:r>
        <w:rPr>
          <w:rFonts w:ascii="Calibri" w:eastAsia="Calibri" w:hAnsi="Calibri" w:cs="Calibri"/>
          <w:sz w:val="20"/>
          <w:szCs w:val="20"/>
        </w:rPr>
        <w:t xml:space="preserve">of </w:t>
      </w:r>
      <w:r>
        <w:rPr>
          <w:rFonts w:ascii="Calibri" w:eastAsia="Calibri" w:hAnsi="Calibri" w:cs="Calibri"/>
          <w:sz w:val="20"/>
          <w:szCs w:val="20"/>
        </w:rPr>
        <w:t xml:space="preserve"> London</w:t>
      </w:r>
      <w:proofErr w:type="gramEnd"/>
    </w:p>
    <w:p w:rsidR="00C471DC" w:rsidRDefault="008D60F9">
      <w:pPr>
        <w:spacing w:line="236" w:lineRule="auto"/>
        <w:rPr>
          <w:sz w:val="20"/>
          <w:szCs w:val="20"/>
        </w:rPr>
      </w:pPr>
      <w:r>
        <w:rPr>
          <w:rFonts w:ascii="Calibri" w:eastAsia="Calibri" w:hAnsi="Calibri" w:cs="Calibri"/>
          <w:sz w:val="20"/>
          <w:szCs w:val="20"/>
        </w:rPr>
        <w:t>UK</w:t>
      </w:r>
    </w:p>
    <w:p w:rsidR="00C471DC" w:rsidRDefault="00C471DC">
      <w:pPr>
        <w:spacing w:line="160" w:lineRule="exact"/>
        <w:rPr>
          <w:sz w:val="24"/>
          <w:szCs w:val="24"/>
        </w:rPr>
      </w:pPr>
    </w:p>
    <w:p w:rsidR="00C471DC" w:rsidRDefault="008D60F9">
      <w:pPr>
        <w:rPr>
          <w:sz w:val="20"/>
          <w:szCs w:val="20"/>
        </w:rPr>
      </w:pPr>
      <w:r>
        <w:rPr>
          <w:rFonts w:ascii="Calibri" w:eastAsia="Calibri" w:hAnsi="Calibri" w:cs="Calibri"/>
          <w:b/>
          <w:bCs/>
          <w:sz w:val="20"/>
          <w:szCs w:val="20"/>
        </w:rPr>
        <w:t>2012</w:t>
      </w:r>
    </w:p>
    <w:p w:rsidR="00C471DC" w:rsidRDefault="008D60F9">
      <w:pPr>
        <w:spacing w:line="235" w:lineRule="auto"/>
        <w:rPr>
          <w:sz w:val="20"/>
          <w:szCs w:val="20"/>
        </w:rPr>
      </w:pPr>
      <w:r>
        <w:rPr>
          <w:rFonts w:ascii="Calibri" w:eastAsia="Calibri" w:hAnsi="Calibri" w:cs="Calibri"/>
          <w:sz w:val="20"/>
          <w:szCs w:val="20"/>
        </w:rPr>
        <w:t>Bachelor of Commerce</w:t>
      </w:r>
    </w:p>
    <w:p w:rsidR="00C471DC" w:rsidRDefault="008D60F9">
      <w:pPr>
        <w:spacing w:line="232" w:lineRule="auto"/>
        <w:rPr>
          <w:sz w:val="20"/>
          <w:szCs w:val="20"/>
        </w:rPr>
      </w:pPr>
      <w:r>
        <w:rPr>
          <w:rFonts w:ascii="Calibri" w:eastAsia="Calibri" w:hAnsi="Calibri" w:cs="Calibri"/>
          <w:sz w:val="20"/>
          <w:szCs w:val="20"/>
        </w:rPr>
        <w:t>(Cooperation), Calicut University</w:t>
      </w:r>
    </w:p>
    <w:p w:rsidR="00C471DC" w:rsidRDefault="00C471DC">
      <w:pPr>
        <w:spacing w:line="1" w:lineRule="exact"/>
        <w:rPr>
          <w:sz w:val="24"/>
          <w:szCs w:val="24"/>
        </w:rPr>
      </w:pPr>
    </w:p>
    <w:p w:rsidR="00C471DC" w:rsidRDefault="008D60F9">
      <w:pPr>
        <w:rPr>
          <w:sz w:val="20"/>
          <w:szCs w:val="20"/>
        </w:rPr>
      </w:pPr>
      <w:r>
        <w:rPr>
          <w:rFonts w:ascii="Calibri" w:eastAsia="Calibri" w:hAnsi="Calibri" w:cs="Calibri"/>
          <w:sz w:val="20"/>
          <w:szCs w:val="20"/>
        </w:rPr>
        <w:t>Kerala, India</w:t>
      </w:r>
    </w:p>
    <w:p w:rsidR="00C471DC" w:rsidRDefault="008D60F9">
      <w:pPr>
        <w:spacing w:line="20" w:lineRule="exact"/>
        <w:rPr>
          <w:sz w:val="24"/>
          <w:szCs w:val="24"/>
        </w:rPr>
      </w:pPr>
      <w:r>
        <w:rPr>
          <w:sz w:val="24"/>
          <w:szCs w:val="24"/>
        </w:rPr>
        <w:br w:type="column"/>
      </w:r>
    </w:p>
    <w:p w:rsidR="00C471DC" w:rsidRDefault="00C471DC">
      <w:pPr>
        <w:spacing w:line="23" w:lineRule="exact"/>
        <w:rPr>
          <w:sz w:val="24"/>
          <w:szCs w:val="24"/>
        </w:rPr>
      </w:pPr>
    </w:p>
    <w:p w:rsidR="00C471DC" w:rsidRDefault="008D60F9">
      <w:pPr>
        <w:rPr>
          <w:sz w:val="20"/>
          <w:szCs w:val="20"/>
        </w:rPr>
      </w:pPr>
      <w:r>
        <w:rPr>
          <w:rFonts w:ascii="Candara" w:eastAsia="Candara" w:hAnsi="Candara" w:cs="Candara"/>
          <w:b/>
          <w:bCs/>
          <w:color w:val="016D77"/>
          <w:sz w:val="24"/>
          <w:szCs w:val="24"/>
        </w:rPr>
        <w:t>SUMMARY</w:t>
      </w:r>
    </w:p>
    <w:p w:rsidR="00C471DC" w:rsidRDefault="008D60F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3664585</wp:posOffset>
            </wp:positionH>
            <wp:positionV relativeFrom="paragraph">
              <wp:posOffset>-373380</wp:posOffset>
            </wp:positionV>
            <wp:extent cx="704215" cy="109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04215" cy="109220"/>
                    </a:xfrm>
                    <a:prstGeom prst="rect">
                      <a:avLst/>
                    </a:prstGeom>
                    <a:noFill/>
                  </pic:spPr>
                </pic:pic>
              </a:graphicData>
            </a:graphic>
          </wp:anchor>
        </w:drawing>
      </w:r>
    </w:p>
    <w:p w:rsidR="00C471DC" w:rsidRDefault="00C471DC">
      <w:pPr>
        <w:spacing w:line="186" w:lineRule="exact"/>
        <w:rPr>
          <w:sz w:val="24"/>
          <w:szCs w:val="24"/>
        </w:rPr>
      </w:pPr>
    </w:p>
    <w:p w:rsidR="00C471DC" w:rsidRDefault="008D60F9">
      <w:pPr>
        <w:spacing w:line="231" w:lineRule="auto"/>
        <w:jc w:val="both"/>
        <w:rPr>
          <w:sz w:val="20"/>
          <w:szCs w:val="20"/>
        </w:rPr>
      </w:pPr>
      <w:r>
        <w:rPr>
          <w:rFonts w:ascii="Calibri" w:eastAsia="Calibri" w:hAnsi="Calibri" w:cs="Calibri"/>
          <w:color w:val="404040"/>
          <w:sz w:val="20"/>
          <w:szCs w:val="20"/>
        </w:rPr>
        <w:t>Accomplished professional with 7 years of experience in all aspects of running a</w:t>
      </w:r>
      <w:r>
        <w:rPr>
          <w:rFonts w:ascii="Calibri" w:eastAsia="Calibri" w:hAnsi="Calibri" w:cs="Calibri"/>
          <w:color w:val="404040"/>
          <w:sz w:val="20"/>
          <w:szCs w:val="20"/>
        </w:rPr>
        <w:t xml:space="preserve"> successful retail store including handling sales, staff recruitment, merchandising, and inventory management. Proven experience in managing accounts process, preparing purchase reports, overseeing cash transactions, accounts reconciliation and handling ad</w:t>
      </w:r>
      <w:r>
        <w:rPr>
          <w:rFonts w:ascii="Calibri" w:eastAsia="Calibri" w:hAnsi="Calibri" w:cs="Calibri"/>
          <w:color w:val="404040"/>
          <w:sz w:val="20"/>
          <w:szCs w:val="20"/>
        </w:rPr>
        <w:t>ministrative duties as required. Adept at driving sales through result-oriented merchandising and promotions to achieve key metrics and implementing strategies to maximize product performance. Demonstrative ability to present sales, revenue and expenses re</w:t>
      </w:r>
      <w:r>
        <w:rPr>
          <w:rFonts w:ascii="Calibri" w:eastAsia="Calibri" w:hAnsi="Calibri" w:cs="Calibri"/>
          <w:color w:val="404040"/>
          <w:sz w:val="20"/>
          <w:szCs w:val="20"/>
        </w:rPr>
        <w:t>ports and realistic forecasts to the concerned person.</w:t>
      </w:r>
    </w:p>
    <w:p w:rsidR="00C471DC" w:rsidRDefault="00C471DC">
      <w:pPr>
        <w:spacing w:line="166" w:lineRule="exact"/>
        <w:rPr>
          <w:sz w:val="24"/>
          <w:szCs w:val="24"/>
        </w:rPr>
      </w:pPr>
    </w:p>
    <w:p w:rsidR="00C471DC" w:rsidRDefault="008D60F9">
      <w:pPr>
        <w:spacing w:line="231" w:lineRule="auto"/>
        <w:jc w:val="both"/>
        <w:rPr>
          <w:sz w:val="20"/>
          <w:szCs w:val="20"/>
        </w:rPr>
      </w:pPr>
      <w:r>
        <w:rPr>
          <w:rFonts w:ascii="Calibri" w:eastAsia="Calibri" w:hAnsi="Calibri" w:cs="Calibri"/>
          <w:color w:val="404040"/>
          <w:sz w:val="20"/>
          <w:szCs w:val="20"/>
        </w:rPr>
        <w:t>Proven ability to maximize sales and gross margins by implementing effective strategies for sales and customer retention. Extensive experience in staff development and training strategies to effective</w:t>
      </w:r>
      <w:r>
        <w:rPr>
          <w:rFonts w:ascii="Calibri" w:eastAsia="Calibri" w:hAnsi="Calibri" w:cs="Calibri"/>
          <w:color w:val="404040"/>
          <w:sz w:val="20"/>
          <w:szCs w:val="20"/>
        </w:rPr>
        <w:t>ly build team skills and expertise. Possess excellent negotiation skills with proficient in maximizing high standard merchandising and effectively securing, controlling and monitoring all store assets to reduce shrinkage and loss. Excellent in implementing</w:t>
      </w:r>
      <w:r>
        <w:rPr>
          <w:rFonts w:ascii="Calibri" w:eastAsia="Calibri" w:hAnsi="Calibri" w:cs="Calibri"/>
          <w:color w:val="404040"/>
          <w:sz w:val="20"/>
          <w:szCs w:val="20"/>
        </w:rPr>
        <w:t xml:space="preserve"> supply chain management strategies and working closely with the advertising department to plan advertising campaigns to increase the customer base. Expand knowledge of comprehensive retail store operations from vendor relations and merchandise displays to</w:t>
      </w:r>
      <w:r>
        <w:rPr>
          <w:rFonts w:ascii="Calibri" w:eastAsia="Calibri" w:hAnsi="Calibri" w:cs="Calibri"/>
          <w:color w:val="404040"/>
          <w:sz w:val="20"/>
          <w:szCs w:val="20"/>
        </w:rPr>
        <w:t xml:space="preserve"> customer complaint resolution and regulatory compliance.</w:t>
      </w:r>
    </w:p>
    <w:p w:rsidR="00C471DC" w:rsidRDefault="00C471DC">
      <w:pPr>
        <w:spacing w:line="364" w:lineRule="exact"/>
        <w:rPr>
          <w:sz w:val="24"/>
          <w:szCs w:val="24"/>
        </w:rPr>
      </w:pPr>
    </w:p>
    <w:p w:rsidR="00C471DC" w:rsidRDefault="008D60F9">
      <w:pPr>
        <w:rPr>
          <w:sz w:val="20"/>
          <w:szCs w:val="20"/>
        </w:rPr>
      </w:pPr>
      <w:r>
        <w:rPr>
          <w:rFonts w:ascii="Candara" w:eastAsia="Candara" w:hAnsi="Candara" w:cs="Candara"/>
          <w:b/>
          <w:bCs/>
          <w:color w:val="016D77"/>
          <w:sz w:val="24"/>
          <w:szCs w:val="24"/>
        </w:rPr>
        <w:t>WORK EXPERIENCE AND SIGNIFICANT CONTRIBUTION</w:t>
      </w:r>
    </w:p>
    <w:p w:rsidR="00C471DC" w:rsidRDefault="00C471DC">
      <w:pPr>
        <w:spacing w:line="172" w:lineRule="exact"/>
        <w:rPr>
          <w:sz w:val="24"/>
          <w:szCs w:val="24"/>
        </w:rPr>
      </w:pPr>
    </w:p>
    <w:p w:rsidR="00C471DC" w:rsidRDefault="008D60F9">
      <w:pPr>
        <w:rPr>
          <w:sz w:val="20"/>
          <w:szCs w:val="20"/>
        </w:rPr>
      </w:pPr>
      <w:r>
        <w:rPr>
          <w:rFonts w:ascii="Calibri" w:eastAsia="Calibri" w:hAnsi="Calibri" w:cs="Calibri"/>
          <w:b/>
          <w:bCs/>
          <w:color w:val="016D77"/>
          <w:sz w:val="20"/>
          <w:szCs w:val="20"/>
        </w:rPr>
        <w:t>Apr 2018 – Sep 2020</w:t>
      </w:r>
    </w:p>
    <w:p w:rsidR="00C471DC" w:rsidRDefault="008D60F9">
      <w:pPr>
        <w:spacing w:line="235" w:lineRule="auto"/>
        <w:rPr>
          <w:sz w:val="20"/>
          <w:szCs w:val="20"/>
        </w:rPr>
      </w:pPr>
      <w:r>
        <w:rPr>
          <w:rFonts w:ascii="Calibri" w:eastAsia="Calibri" w:hAnsi="Calibri" w:cs="Calibri"/>
          <w:b/>
          <w:bCs/>
          <w:color w:val="016D77"/>
          <w:sz w:val="20"/>
          <w:szCs w:val="20"/>
        </w:rPr>
        <w:t xml:space="preserve">Branch Manager | </w:t>
      </w:r>
      <w:r>
        <w:rPr>
          <w:rFonts w:ascii="Calibri" w:eastAsia="Calibri" w:hAnsi="Calibri" w:cs="Calibri"/>
          <w:b/>
          <w:bCs/>
          <w:color w:val="016D77"/>
          <w:sz w:val="20"/>
          <w:szCs w:val="20"/>
        </w:rPr>
        <w:t xml:space="preserve">  </w:t>
      </w:r>
      <w:r>
        <w:rPr>
          <w:rFonts w:ascii="Calibri" w:eastAsia="Calibri" w:hAnsi="Calibri" w:cs="Calibri"/>
          <w:b/>
          <w:bCs/>
          <w:color w:val="016D77"/>
          <w:sz w:val="20"/>
          <w:szCs w:val="20"/>
        </w:rPr>
        <w:t>Kerala, India</w:t>
      </w:r>
    </w:p>
    <w:p w:rsidR="00C471DC" w:rsidRDefault="00C471DC">
      <w:pPr>
        <w:spacing w:line="155" w:lineRule="exact"/>
        <w:rPr>
          <w:sz w:val="24"/>
          <w:szCs w:val="24"/>
        </w:rPr>
      </w:pPr>
    </w:p>
    <w:p w:rsidR="00C471DC" w:rsidRDefault="008D60F9">
      <w:pPr>
        <w:spacing w:line="229" w:lineRule="auto"/>
        <w:jc w:val="both"/>
        <w:rPr>
          <w:sz w:val="20"/>
          <w:szCs w:val="20"/>
        </w:rPr>
      </w:pPr>
      <w:r>
        <w:rPr>
          <w:rFonts w:ascii="Calibri" w:eastAsia="Calibri" w:hAnsi="Calibri" w:cs="Calibri"/>
          <w:color w:val="404040"/>
          <w:sz w:val="20"/>
          <w:szCs w:val="20"/>
        </w:rPr>
        <w:t xml:space="preserve">Developing and maintaining strong commercial relationships with key </w:t>
      </w:r>
      <w:r>
        <w:rPr>
          <w:rFonts w:ascii="Calibri" w:eastAsia="Calibri" w:hAnsi="Calibri" w:cs="Calibri"/>
          <w:color w:val="404040"/>
          <w:sz w:val="20"/>
          <w:szCs w:val="20"/>
        </w:rPr>
        <w:t>customers and influential industry stakeholders. Forecasting administrative and marketing budgets within the approved budget limitations. Executing the counter and wall merchandising initiatives in collaboration with the merchandise manager. Handling inven</w:t>
      </w:r>
      <w:r>
        <w:rPr>
          <w:rFonts w:ascii="Calibri" w:eastAsia="Calibri" w:hAnsi="Calibri" w:cs="Calibri"/>
          <w:color w:val="404040"/>
          <w:sz w:val="20"/>
          <w:szCs w:val="20"/>
        </w:rPr>
        <w:t>tory statistics analysis thereby ensuring that the store is prepared for internal audits. Increasing customer base by introducing special customer benefits and attractive purchase schemes.</w:t>
      </w:r>
    </w:p>
    <w:p w:rsidR="00C471DC" w:rsidRDefault="00C471DC">
      <w:pPr>
        <w:spacing w:line="50" w:lineRule="exact"/>
        <w:rPr>
          <w:sz w:val="24"/>
          <w:szCs w:val="24"/>
        </w:rPr>
      </w:pPr>
    </w:p>
    <w:p w:rsidR="00C471DC" w:rsidRDefault="008D60F9">
      <w:pPr>
        <w:spacing w:line="216" w:lineRule="auto"/>
        <w:jc w:val="both"/>
        <w:rPr>
          <w:sz w:val="20"/>
          <w:szCs w:val="20"/>
        </w:rPr>
      </w:pPr>
      <w:r>
        <w:rPr>
          <w:rFonts w:ascii="Calibri" w:eastAsia="Calibri" w:hAnsi="Calibri" w:cs="Calibri"/>
          <w:color w:val="404040"/>
          <w:sz w:val="20"/>
          <w:szCs w:val="20"/>
        </w:rPr>
        <w:t>Handling 2 stores with the stock of 20kg gold and 15 kg gold respe</w:t>
      </w:r>
      <w:r>
        <w:rPr>
          <w:rFonts w:ascii="Calibri" w:eastAsia="Calibri" w:hAnsi="Calibri" w:cs="Calibri"/>
          <w:color w:val="404040"/>
          <w:sz w:val="20"/>
          <w:szCs w:val="20"/>
        </w:rPr>
        <w:t>ctively as well as silver, diamonds and complementary products.</w:t>
      </w:r>
    </w:p>
    <w:p w:rsidR="00C471DC" w:rsidRDefault="00C471DC">
      <w:pPr>
        <w:spacing w:line="103" w:lineRule="exact"/>
        <w:rPr>
          <w:sz w:val="24"/>
          <w:szCs w:val="24"/>
        </w:rPr>
      </w:pPr>
    </w:p>
    <w:p w:rsidR="00C471DC" w:rsidRDefault="008D60F9">
      <w:pPr>
        <w:rPr>
          <w:sz w:val="20"/>
          <w:szCs w:val="20"/>
        </w:rPr>
      </w:pPr>
      <w:r>
        <w:rPr>
          <w:rFonts w:ascii="Calibri" w:eastAsia="Calibri" w:hAnsi="Calibri" w:cs="Calibri"/>
          <w:b/>
          <w:bCs/>
          <w:color w:val="016D77"/>
          <w:sz w:val="20"/>
          <w:szCs w:val="20"/>
        </w:rPr>
        <w:t>Oct 2017 – March 2018</w:t>
      </w:r>
    </w:p>
    <w:p w:rsidR="00C471DC" w:rsidRDefault="008D60F9">
      <w:pPr>
        <w:spacing w:line="235" w:lineRule="auto"/>
        <w:rPr>
          <w:sz w:val="20"/>
          <w:szCs w:val="20"/>
        </w:rPr>
      </w:pPr>
      <w:r>
        <w:rPr>
          <w:rFonts w:ascii="Calibri" w:eastAsia="Calibri" w:hAnsi="Calibri" w:cs="Calibri"/>
          <w:b/>
          <w:bCs/>
          <w:color w:val="016D77"/>
          <w:sz w:val="20"/>
          <w:szCs w:val="20"/>
        </w:rPr>
        <w:t xml:space="preserve">Operations Manager </w:t>
      </w:r>
      <w:proofErr w:type="gramStart"/>
      <w:r>
        <w:rPr>
          <w:rFonts w:ascii="Calibri" w:eastAsia="Calibri" w:hAnsi="Calibri" w:cs="Calibri"/>
          <w:b/>
          <w:bCs/>
          <w:color w:val="016D77"/>
          <w:sz w:val="20"/>
          <w:szCs w:val="20"/>
        </w:rPr>
        <w:t xml:space="preserve">| </w:t>
      </w:r>
      <w:r>
        <w:rPr>
          <w:rFonts w:ascii="Calibri" w:eastAsia="Calibri" w:hAnsi="Calibri" w:cs="Calibri"/>
          <w:b/>
          <w:bCs/>
          <w:color w:val="016D77"/>
          <w:sz w:val="20"/>
          <w:szCs w:val="20"/>
        </w:rPr>
        <w:t xml:space="preserve"> Kerala</w:t>
      </w:r>
      <w:proofErr w:type="gramEnd"/>
      <w:r>
        <w:rPr>
          <w:rFonts w:ascii="Calibri" w:eastAsia="Calibri" w:hAnsi="Calibri" w:cs="Calibri"/>
          <w:b/>
          <w:bCs/>
          <w:color w:val="016D77"/>
          <w:sz w:val="20"/>
          <w:szCs w:val="20"/>
        </w:rPr>
        <w:t>, India</w:t>
      </w:r>
    </w:p>
    <w:p w:rsidR="00C471DC" w:rsidRDefault="00C471DC">
      <w:pPr>
        <w:spacing w:line="155" w:lineRule="exact"/>
        <w:rPr>
          <w:sz w:val="24"/>
          <w:szCs w:val="24"/>
        </w:rPr>
      </w:pPr>
    </w:p>
    <w:p w:rsidR="00C471DC" w:rsidRDefault="008D60F9">
      <w:pPr>
        <w:spacing w:line="231" w:lineRule="auto"/>
        <w:jc w:val="both"/>
        <w:rPr>
          <w:sz w:val="20"/>
          <w:szCs w:val="20"/>
        </w:rPr>
      </w:pPr>
      <w:r>
        <w:rPr>
          <w:rFonts w:ascii="Calibri" w:eastAsia="Calibri" w:hAnsi="Calibri" w:cs="Calibri"/>
          <w:color w:val="404040"/>
          <w:sz w:val="20"/>
          <w:szCs w:val="20"/>
        </w:rPr>
        <w:t>Headed a production unit with 8 member sales team and 10-12 goldsmiths as well as maintained entrusted relationship wit</w:t>
      </w:r>
      <w:r>
        <w:rPr>
          <w:rFonts w:ascii="Calibri" w:eastAsia="Calibri" w:hAnsi="Calibri" w:cs="Calibri"/>
          <w:color w:val="404040"/>
          <w:sz w:val="20"/>
          <w:szCs w:val="20"/>
        </w:rPr>
        <w:t>h jewellery retailers and manufacturers. Handled a stock of 40 Kg Gold. Ensured that committed orders were manufactured and delivered on time. Responsible for maintaining store inventory of gold ornaments and bullions as well as managing credit and debit a</w:t>
      </w:r>
      <w:r>
        <w:rPr>
          <w:rFonts w:ascii="Calibri" w:eastAsia="Calibri" w:hAnsi="Calibri" w:cs="Calibri"/>
          <w:color w:val="404040"/>
          <w:sz w:val="20"/>
          <w:szCs w:val="20"/>
        </w:rPr>
        <w:t>ccounts of goldsmiths. Established a business relationship with 50+ Jewellery Retail Outlets. Performed sales work such as taking inventory, recollecting cash/bullion with sales receipts, and maintaining operating as well as transaction records. Ordered me</w:t>
      </w:r>
      <w:r>
        <w:rPr>
          <w:rFonts w:ascii="Calibri" w:eastAsia="Calibri" w:hAnsi="Calibri" w:cs="Calibri"/>
          <w:color w:val="404040"/>
          <w:sz w:val="20"/>
          <w:szCs w:val="20"/>
        </w:rPr>
        <w:t>rchandise as needed and established store security level, as well as sales and record-keeping procedures.</w:t>
      </w:r>
    </w:p>
    <w:p w:rsidR="00C471DC" w:rsidRDefault="00C471DC">
      <w:pPr>
        <w:spacing w:line="109" w:lineRule="exact"/>
        <w:rPr>
          <w:sz w:val="24"/>
          <w:szCs w:val="24"/>
        </w:rPr>
      </w:pPr>
    </w:p>
    <w:p w:rsidR="00C471DC" w:rsidRDefault="008D60F9">
      <w:pPr>
        <w:rPr>
          <w:sz w:val="20"/>
          <w:szCs w:val="20"/>
        </w:rPr>
      </w:pPr>
      <w:r>
        <w:rPr>
          <w:rFonts w:ascii="Calibri" w:eastAsia="Calibri" w:hAnsi="Calibri" w:cs="Calibri"/>
          <w:b/>
          <w:bCs/>
          <w:color w:val="016D77"/>
          <w:sz w:val="20"/>
          <w:szCs w:val="20"/>
        </w:rPr>
        <w:t>Nov 2013 – Aug 2017</w:t>
      </w:r>
    </w:p>
    <w:p w:rsidR="00C471DC" w:rsidRDefault="008D60F9">
      <w:pPr>
        <w:spacing w:line="235" w:lineRule="auto"/>
        <w:rPr>
          <w:sz w:val="20"/>
          <w:szCs w:val="20"/>
        </w:rPr>
      </w:pPr>
      <w:r>
        <w:rPr>
          <w:rFonts w:ascii="Calibri" w:eastAsia="Calibri" w:hAnsi="Calibri" w:cs="Calibri"/>
          <w:b/>
          <w:bCs/>
          <w:color w:val="016D77"/>
          <w:sz w:val="20"/>
          <w:szCs w:val="20"/>
        </w:rPr>
        <w:t>Branch Manager | Goldens London Ltd, UK</w:t>
      </w:r>
    </w:p>
    <w:p w:rsidR="00C471DC" w:rsidRDefault="00C471DC">
      <w:pPr>
        <w:spacing w:line="155" w:lineRule="exact"/>
        <w:rPr>
          <w:sz w:val="24"/>
          <w:szCs w:val="24"/>
        </w:rPr>
      </w:pPr>
    </w:p>
    <w:p w:rsidR="00C471DC" w:rsidRDefault="008D60F9">
      <w:pPr>
        <w:spacing w:line="230" w:lineRule="auto"/>
        <w:jc w:val="both"/>
        <w:rPr>
          <w:sz w:val="20"/>
          <w:szCs w:val="20"/>
        </w:rPr>
      </w:pPr>
      <w:r>
        <w:rPr>
          <w:rFonts w:ascii="Calibri" w:eastAsia="Calibri" w:hAnsi="Calibri" w:cs="Calibri"/>
          <w:color w:val="404040"/>
          <w:sz w:val="20"/>
          <w:szCs w:val="20"/>
        </w:rPr>
        <w:t>Joined as Trainee Manager and got promoted to Branch Manager within a short span. Handle</w:t>
      </w:r>
      <w:r>
        <w:rPr>
          <w:rFonts w:ascii="Calibri" w:eastAsia="Calibri" w:hAnsi="Calibri" w:cs="Calibri"/>
          <w:color w:val="404040"/>
          <w:sz w:val="20"/>
          <w:szCs w:val="20"/>
        </w:rPr>
        <w:t xml:space="preserve">d 25 staffs internally. Monitored and controlled expenses included maintaining proper ordering and inventory control, ensuring proper weighing procedures, shrink control, and monitoring product displays. Ensured that all government and company regulations </w:t>
      </w:r>
      <w:r>
        <w:rPr>
          <w:rFonts w:ascii="Calibri" w:eastAsia="Calibri" w:hAnsi="Calibri" w:cs="Calibri"/>
          <w:color w:val="404040"/>
          <w:sz w:val="20"/>
          <w:szCs w:val="20"/>
        </w:rPr>
        <w:t>for product freshness, safety, refrigeration and sanitation are met. Forecasted supply and demand to prevent overstocking and running out-of-stock. Maintained the store, as well as ensured the shelves, products, floors, were clean and safe. Successfully ac</w:t>
      </w:r>
      <w:r>
        <w:rPr>
          <w:rFonts w:ascii="Calibri" w:eastAsia="Calibri" w:hAnsi="Calibri" w:cs="Calibri"/>
          <w:color w:val="404040"/>
          <w:sz w:val="20"/>
          <w:szCs w:val="20"/>
        </w:rPr>
        <w:t>hieved £90,000 sales every week and maintained a stock value of £500,000.</w:t>
      </w:r>
    </w:p>
    <w:p w:rsidR="00C471DC" w:rsidRDefault="00C471DC">
      <w:pPr>
        <w:sectPr w:rsidR="00C471DC">
          <w:pgSz w:w="10800" w:h="15600"/>
          <w:pgMar w:top="253" w:right="300" w:bottom="0" w:left="300" w:header="0" w:footer="0" w:gutter="0"/>
          <w:cols w:num="2" w:space="720" w:equalWidth="0">
            <w:col w:w="2940" w:space="680"/>
            <w:col w:w="6580"/>
          </w:cols>
        </w:sectPr>
      </w:pPr>
    </w:p>
    <w:p w:rsidR="00C471DC" w:rsidRDefault="008D60F9">
      <w:pPr>
        <w:spacing w:line="94"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6153785</wp:posOffset>
            </wp:positionH>
            <wp:positionV relativeFrom="page">
              <wp:posOffset>0</wp:posOffset>
            </wp:positionV>
            <wp:extent cx="704215" cy="109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704215" cy="109855"/>
                    </a:xfrm>
                    <a:prstGeom prst="rect">
                      <a:avLst/>
                    </a:prstGeom>
                    <a:noFill/>
                  </pic:spPr>
                </pic:pic>
              </a:graphicData>
            </a:graphic>
          </wp:anchor>
        </w:drawing>
      </w:r>
    </w:p>
    <w:p w:rsidR="00C471DC" w:rsidRDefault="008D60F9">
      <w:pPr>
        <w:ind w:left="40"/>
        <w:rPr>
          <w:sz w:val="20"/>
          <w:szCs w:val="20"/>
        </w:rPr>
      </w:pPr>
      <w:r>
        <w:rPr>
          <w:rFonts w:ascii="Candara" w:eastAsia="Candara" w:hAnsi="Candara" w:cs="Candara"/>
          <w:b/>
          <w:bCs/>
          <w:color w:val="016D77"/>
          <w:sz w:val="24"/>
          <w:szCs w:val="24"/>
        </w:rPr>
        <w:t>AREAS OF CRITICAL IMPACT</w:t>
      </w:r>
    </w:p>
    <w:p w:rsidR="00C471DC" w:rsidRDefault="00C471DC">
      <w:pPr>
        <w:spacing w:line="93"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Sales</w:t>
      </w:r>
    </w:p>
    <w:p w:rsidR="00C471DC" w:rsidRDefault="008D60F9">
      <w:pPr>
        <w:numPr>
          <w:ilvl w:val="0"/>
          <w:numId w:val="2"/>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Establishes and executes a strategic plan to achieve planned sales and key performance indicators for all time periods</w:t>
      </w:r>
    </w:p>
    <w:p w:rsidR="00C471DC" w:rsidRDefault="008D60F9">
      <w:pPr>
        <w:numPr>
          <w:ilvl w:val="0"/>
          <w:numId w:val="2"/>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Analyses reporting and daily sales trends to make real-time strategic business decisions to drive results</w:t>
      </w:r>
    </w:p>
    <w:p w:rsidR="00C471DC" w:rsidRDefault="008D60F9">
      <w:pPr>
        <w:numPr>
          <w:ilvl w:val="0"/>
          <w:numId w:val="2"/>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Manages store sales, payroll and schedule adjustments effectively to maximize productivity and to achieve sales targets</w:t>
      </w:r>
    </w:p>
    <w:p w:rsidR="00C471DC" w:rsidRDefault="00C471DC">
      <w:pPr>
        <w:spacing w:line="34" w:lineRule="exact"/>
        <w:rPr>
          <w:rFonts w:ascii="Arial" w:eastAsia="Arial" w:hAnsi="Arial" w:cs="Arial"/>
          <w:color w:val="404040"/>
          <w:sz w:val="20"/>
          <w:szCs w:val="20"/>
        </w:rPr>
      </w:pPr>
    </w:p>
    <w:p w:rsidR="00C471DC" w:rsidRDefault="008D60F9">
      <w:pPr>
        <w:numPr>
          <w:ilvl w:val="0"/>
          <w:numId w:val="2"/>
        </w:numPr>
        <w:tabs>
          <w:tab w:val="left" w:pos="320"/>
        </w:tabs>
        <w:spacing w:line="216" w:lineRule="auto"/>
        <w:ind w:left="320" w:right="520" w:hanging="282"/>
        <w:rPr>
          <w:rFonts w:ascii="Arial" w:eastAsia="Arial" w:hAnsi="Arial" w:cs="Arial"/>
          <w:color w:val="404040"/>
          <w:sz w:val="20"/>
          <w:szCs w:val="20"/>
        </w:rPr>
      </w:pPr>
      <w:r>
        <w:rPr>
          <w:rFonts w:ascii="Calibri" w:eastAsia="Calibri" w:hAnsi="Calibri" w:cs="Calibri"/>
          <w:color w:val="404040"/>
          <w:sz w:val="20"/>
          <w:szCs w:val="20"/>
        </w:rPr>
        <w:t>Attains and exceeds sales goa</w:t>
      </w:r>
      <w:r>
        <w:rPr>
          <w:rFonts w:ascii="Calibri" w:eastAsia="Calibri" w:hAnsi="Calibri" w:cs="Calibri"/>
          <w:color w:val="404040"/>
          <w:sz w:val="20"/>
          <w:szCs w:val="20"/>
        </w:rPr>
        <w:t>ls by providing exceptional customer service and encouraging professionalism in team members</w:t>
      </w:r>
    </w:p>
    <w:p w:rsidR="00C471DC" w:rsidRDefault="00C471DC">
      <w:pPr>
        <w:spacing w:line="14" w:lineRule="exact"/>
        <w:rPr>
          <w:rFonts w:ascii="Arial" w:eastAsia="Arial" w:hAnsi="Arial" w:cs="Arial"/>
          <w:color w:val="404040"/>
          <w:sz w:val="20"/>
          <w:szCs w:val="20"/>
        </w:rPr>
      </w:pPr>
    </w:p>
    <w:p w:rsidR="00C471DC" w:rsidRDefault="008D60F9">
      <w:pPr>
        <w:numPr>
          <w:ilvl w:val="0"/>
          <w:numId w:val="2"/>
        </w:numPr>
        <w:tabs>
          <w:tab w:val="left" w:pos="320"/>
        </w:tabs>
        <w:ind w:left="320" w:hanging="282"/>
        <w:rPr>
          <w:rFonts w:ascii="Arial" w:eastAsia="Arial" w:hAnsi="Arial" w:cs="Arial"/>
          <w:color w:val="404040"/>
          <w:sz w:val="19"/>
          <w:szCs w:val="19"/>
        </w:rPr>
      </w:pPr>
      <w:r>
        <w:rPr>
          <w:rFonts w:ascii="Calibri" w:eastAsia="Calibri" w:hAnsi="Calibri" w:cs="Calibri"/>
          <w:color w:val="404040"/>
          <w:sz w:val="19"/>
          <w:szCs w:val="19"/>
        </w:rPr>
        <w:t>Manages and oversees the day to day operations of the retail store to ensure achievement of overall retail sales objectives</w:t>
      </w:r>
    </w:p>
    <w:p w:rsidR="00C471DC" w:rsidRDefault="00C471DC">
      <w:pPr>
        <w:spacing w:line="97"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Store Management</w:t>
      </w:r>
    </w:p>
    <w:p w:rsidR="00C471DC" w:rsidRDefault="00C471DC">
      <w:pPr>
        <w:spacing w:line="34" w:lineRule="exact"/>
        <w:rPr>
          <w:sz w:val="20"/>
          <w:szCs w:val="20"/>
        </w:rPr>
      </w:pPr>
    </w:p>
    <w:p w:rsidR="00C471DC" w:rsidRDefault="008D60F9">
      <w:pPr>
        <w:numPr>
          <w:ilvl w:val="0"/>
          <w:numId w:val="3"/>
        </w:numPr>
        <w:tabs>
          <w:tab w:val="left" w:pos="320"/>
        </w:tabs>
        <w:spacing w:line="216" w:lineRule="auto"/>
        <w:ind w:left="320" w:right="200" w:hanging="282"/>
        <w:rPr>
          <w:rFonts w:ascii="Arial" w:eastAsia="Arial" w:hAnsi="Arial" w:cs="Arial"/>
          <w:color w:val="404040"/>
          <w:sz w:val="20"/>
          <w:szCs w:val="20"/>
        </w:rPr>
      </w:pPr>
      <w:r>
        <w:rPr>
          <w:rFonts w:ascii="Calibri" w:eastAsia="Calibri" w:hAnsi="Calibri" w:cs="Calibri"/>
          <w:color w:val="404040"/>
          <w:sz w:val="20"/>
          <w:szCs w:val="20"/>
        </w:rPr>
        <w:t xml:space="preserve">Completes store </w:t>
      </w:r>
      <w:r>
        <w:rPr>
          <w:rFonts w:ascii="Calibri" w:eastAsia="Calibri" w:hAnsi="Calibri" w:cs="Calibri"/>
          <w:color w:val="404040"/>
          <w:sz w:val="20"/>
          <w:szCs w:val="20"/>
        </w:rPr>
        <w:t>operational requirements by scheduling and assigning employees as well as following up on their work results</w:t>
      </w:r>
    </w:p>
    <w:p w:rsidR="00C471DC" w:rsidRDefault="00C471DC">
      <w:pPr>
        <w:spacing w:line="40" w:lineRule="exact"/>
        <w:rPr>
          <w:rFonts w:ascii="Arial" w:eastAsia="Arial" w:hAnsi="Arial" w:cs="Arial"/>
          <w:color w:val="404040"/>
          <w:sz w:val="20"/>
          <w:szCs w:val="20"/>
        </w:rPr>
      </w:pPr>
    </w:p>
    <w:p w:rsidR="00C471DC" w:rsidRDefault="008D60F9">
      <w:pPr>
        <w:numPr>
          <w:ilvl w:val="0"/>
          <w:numId w:val="3"/>
        </w:numPr>
        <w:tabs>
          <w:tab w:val="left" w:pos="320"/>
        </w:tabs>
        <w:spacing w:line="216" w:lineRule="auto"/>
        <w:ind w:left="320" w:right="140" w:hanging="282"/>
        <w:rPr>
          <w:rFonts w:ascii="Arial" w:eastAsia="Arial" w:hAnsi="Arial" w:cs="Arial"/>
          <w:color w:val="404040"/>
          <w:sz w:val="20"/>
          <w:szCs w:val="20"/>
        </w:rPr>
      </w:pPr>
      <w:r>
        <w:rPr>
          <w:rFonts w:ascii="Calibri" w:eastAsia="Calibri" w:hAnsi="Calibri" w:cs="Calibri"/>
          <w:color w:val="404040"/>
          <w:sz w:val="20"/>
          <w:szCs w:val="20"/>
        </w:rPr>
        <w:t>Achieves financial objectives by preparing an annual budget, scheduling expenditures, analyzing variances, and initiating corrective actions</w:t>
      </w:r>
    </w:p>
    <w:p w:rsidR="00C471DC" w:rsidRDefault="00C471DC">
      <w:pPr>
        <w:spacing w:line="45" w:lineRule="exact"/>
        <w:rPr>
          <w:rFonts w:ascii="Arial" w:eastAsia="Arial" w:hAnsi="Arial" w:cs="Arial"/>
          <w:color w:val="404040"/>
          <w:sz w:val="20"/>
          <w:szCs w:val="20"/>
        </w:rPr>
      </w:pPr>
    </w:p>
    <w:p w:rsidR="00C471DC" w:rsidRDefault="008D60F9">
      <w:pPr>
        <w:numPr>
          <w:ilvl w:val="0"/>
          <w:numId w:val="3"/>
        </w:numPr>
        <w:tabs>
          <w:tab w:val="left" w:pos="320"/>
        </w:tabs>
        <w:spacing w:line="217" w:lineRule="auto"/>
        <w:ind w:left="320" w:hanging="282"/>
        <w:rPr>
          <w:rFonts w:ascii="Arial" w:eastAsia="Arial" w:hAnsi="Arial" w:cs="Arial"/>
          <w:color w:val="404040"/>
          <w:sz w:val="20"/>
          <w:szCs w:val="20"/>
        </w:rPr>
      </w:pPr>
      <w:r>
        <w:rPr>
          <w:rFonts w:ascii="Calibri" w:eastAsia="Calibri" w:hAnsi="Calibri" w:cs="Calibri"/>
          <w:color w:val="404040"/>
          <w:sz w:val="20"/>
          <w:szCs w:val="20"/>
        </w:rPr>
        <w:t>Identifies current and future customer requirements by establishing rapport with potential customers to understand their requirements</w:t>
      </w:r>
    </w:p>
    <w:p w:rsidR="00C471DC" w:rsidRDefault="008D60F9">
      <w:pPr>
        <w:numPr>
          <w:ilvl w:val="0"/>
          <w:numId w:val="3"/>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Responsible for maintaining operations by initiating, coordinating, and enforcing operational policies and procedures</w:t>
      </w:r>
    </w:p>
    <w:p w:rsidR="00C471DC" w:rsidRDefault="00C471DC">
      <w:pPr>
        <w:spacing w:line="93"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Mer</w:t>
      </w:r>
      <w:r>
        <w:rPr>
          <w:rFonts w:ascii="Calibri" w:eastAsia="Calibri" w:hAnsi="Calibri" w:cs="Calibri"/>
          <w:b/>
          <w:bCs/>
          <w:color w:val="404040"/>
          <w:sz w:val="20"/>
          <w:szCs w:val="20"/>
        </w:rPr>
        <w:t>chandising</w:t>
      </w:r>
    </w:p>
    <w:p w:rsidR="00C471DC" w:rsidRDefault="00C471DC">
      <w:pPr>
        <w:spacing w:line="34" w:lineRule="exact"/>
        <w:rPr>
          <w:sz w:val="20"/>
          <w:szCs w:val="20"/>
        </w:rPr>
      </w:pPr>
    </w:p>
    <w:p w:rsidR="00C471DC" w:rsidRDefault="008D60F9">
      <w:pPr>
        <w:numPr>
          <w:ilvl w:val="0"/>
          <w:numId w:val="4"/>
        </w:numPr>
        <w:tabs>
          <w:tab w:val="left" w:pos="320"/>
        </w:tabs>
        <w:spacing w:line="216" w:lineRule="auto"/>
        <w:ind w:left="320" w:right="600" w:hanging="282"/>
        <w:rPr>
          <w:rFonts w:ascii="Arial" w:eastAsia="Arial" w:hAnsi="Arial" w:cs="Arial"/>
          <w:color w:val="404040"/>
          <w:sz w:val="20"/>
          <w:szCs w:val="20"/>
        </w:rPr>
      </w:pPr>
      <w:r>
        <w:rPr>
          <w:rFonts w:ascii="Calibri" w:eastAsia="Calibri" w:hAnsi="Calibri" w:cs="Calibri"/>
          <w:color w:val="404040"/>
          <w:sz w:val="20"/>
          <w:szCs w:val="20"/>
        </w:rPr>
        <w:t>Manages all aspects of the merchandising function including product assortment, pricing, reporting and analysis to maximize profitability</w:t>
      </w:r>
    </w:p>
    <w:p w:rsidR="00C471DC" w:rsidRDefault="00C471DC">
      <w:pPr>
        <w:spacing w:line="40" w:lineRule="exact"/>
        <w:rPr>
          <w:rFonts w:ascii="Arial" w:eastAsia="Arial" w:hAnsi="Arial" w:cs="Arial"/>
          <w:color w:val="404040"/>
          <w:sz w:val="20"/>
          <w:szCs w:val="20"/>
        </w:rPr>
      </w:pPr>
    </w:p>
    <w:p w:rsidR="00C471DC" w:rsidRDefault="008D60F9">
      <w:pPr>
        <w:numPr>
          <w:ilvl w:val="0"/>
          <w:numId w:val="4"/>
        </w:numPr>
        <w:tabs>
          <w:tab w:val="left" w:pos="320"/>
        </w:tabs>
        <w:spacing w:line="219" w:lineRule="auto"/>
        <w:ind w:left="320" w:right="880" w:hanging="282"/>
        <w:rPr>
          <w:rFonts w:ascii="Arial" w:eastAsia="Arial" w:hAnsi="Arial" w:cs="Arial"/>
          <w:color w:val="404040"/>
          <w:sz w:val="20"/>
          <w:szCs w:val="20"/>
        </w:rPr>
      </w:pPr>
      <w:r>
        <w:rPr>
          <w:rFonts w:ascii="Calibri" w:eastAsia="Calibri" w:hAnsi="Calibri" w:cs="Calibri"/>
          <w:color w:val="404040"/>
          <w:sz w:val="20"/>
          <w:szCs w:val="20"/>
        </w:rPr>
        <w:t>Responsible for developing and implementing the visual strategy for displaying products which involve cre</w:t>
      </w:r>
      <w:r>
        <w:rPr>
          <w:rFonts w:ascii="Calibri" w:eastAsia="Calibri" w:hAnsi="Calibri" w:cs="Calibri"/>
          <w:color w:val="404040"/>
          <w:sz w:val="20"/>
          <w:szCs w:val="20"/>
        </w:rPr>
        <w:t>ating Planograms and delegating tasks to the sales team</w:t>
      </w:r>
    </w:p>
    <w:p w:rsidR="00C471DC" w:rsidRDefault="00C471DC">
      <w:pPr>
        <w:spacing w:line="39" w:lineRule="exact"/>
        <w:rPr>
          <w:rFonts w:ascii="Arial" w:eastAsia="Arial" w:hAnsi="Arial" w:cs="Arial"/>
          <w:color w:val="404040"/>
          <w:sz w:val="20"/>
          <w:szCs w:val="20"/>
        </w:rPr>
      </w:pPr>
    </w:p>
    <w:p w:rsidR="00C471DC" w:rsidRDefault="008D60F9">
      <w:pPr>
        <w:numPr>
          <w:ilvl w:val="0"/>
          <w:numId w:val="4"/>
        </w:numPr>
        <w:tabs>
          <w:tab w:val="left" w:pos="320"/>
        </w:tabs>
        <w:spacing w:line="214" w:lineRule="auto"/>
        <w:ind w:left="320" w:right="120" w:hanging="282"/>
        <w:rPr>
          <w:rFonts w:ascii="Arial" w:eastAsia="Arial" w:hAnsi="Arial" w:cs="Arial"/>
          <w:color w:val="404040"/>
          <w:sz w:val="20"/>
          <w:szCs w:val="20"/>
        </w:rPr>
      </w:pPr>
      <w:r>
        <w:rPr>
          <w:rFonts w:ascii="Calibri" w:eastAsia="Calibri" w:hAnsi="Calibri" w:cs="Calibri"/>
          <w:color w:val="404040"/>
          <w:sz w:val="20"/>
          <w:szCs w:val="20"/>
        </w:rPr>
        <w:t>Accountable for maintaining a positive working relationship with all vendors, as well as negotiating product and shipping prices</w:t>
      </w:r>
    </w:p>
    <w:p w:rsidR="00C471DC" w:rsidRDefault="00C471DC">
      <w:pPr>
        <w:spacing w:line="1" w:lineRule="exact"/>
        <w:rPr>
          <w:rFonts w:ascii="Arial" w:eastAsia="Arial" w:hAnsi="Arial" w:cs="Arial"/>
          <w:color w:val="404040"/>
          <w:sz w:val="20"/>
          <w:szCs w:val="20"/>
        </w:rPr>
      </w:pPr>
    </w:p>
    <w:p w:rsidR="00C471DC" w:rsidRDefault="008D60F9">
      <w:pPr>
        <w:numPr>
          <w:ilvl w:val="0"/>
          <w:numId w:val="4"/>
        </w:numPr>
        <w:tabs>
          <w:tab w:val="left" w:pos="320"/>
        </w:tabs>
        <w:ind w:left="320" w:hanging="282"/>
        <w:rPr>
          <w:rFonts w:ascii="Arial" w:eastAsia="Arial" w:hAnsi="Arial" w:cs="Arial"/>
          <w:color w:val="404040"/>
          <w:sz w:val="20"/>
          <w:szCs w:val="20"/>
        </w:rPr>
      </w:pPr>
      <w:r>
        <w:rPr>
          <w:rFonts w:ascii="Calibri" w:eastAsia="Calibri" w:hAnsi="Calibri" w:cs="Calibri"/>
          <w:color w:val="404040"/>
          <w:sz w:val="20"/>
          <w:szCs w:val="20"/>
        </w:rPr>
        <w:t xml:space="preserve">Formulates pricing policies by reviewing merchandising activities, </w:t>
      </w:r>
      <w:r>
        <w:rPr>
          <w:rFonts w:ascii="Calibri" w:eastAsia="Calibri" w:hAnsi="Calibri" w:cs="Calibri"/>
          <w:color w:val="404040"/>
          <w:sz w:val="20"/>
          <w:szCs w:val="20"/>
        </w:rPr>
        <w:t>and determines sales promotion needed</w:t>
      </w:r>
    </w:p>
    <w:p w:rsidR="00C471DC" w:rsidRDefault="00C471DC">
      <w:pPr>
        <w:spacing w:line="97"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Stock Management</w:t>
      </w:r>
    </w:p>
    <w:p w:rsidR="00C471DC" w:rsidRDefault="00C471DC">
      <w:pPr>
        <w:spacing w:line="39" w:lineRule="exact"/>
        <w:rPr>
          <w:sz w:val="20"/>
          <w:szCs w:val="20"/>
        </w:rPr>
      </w:pPr>
    </w:p>
    <w:p w:rsidR="00C471DC" w:rsidRDefault="008D60F9">
      <w:pPr>
        <w:numPr>
          <w:ilvl w:val="0"/>
          <w:numId w:val="5"/>
        </w:numPr>
        <w:tabs>
          <w:tab w:val="left" w:pos="320"/>
        </w:tabs>
        <w:spacing w:line="216" w:lineRule="auto"/>
        <w:ind w:left="320" w:hanging="282"/>
        <w:rPr>
          <w:rFonts w:ascii="Arial" w:eastAsia="Arial" w:hAnsi="Arial" w:cs="Arial"/>
          <w:color w:val="404040"/>
          <w:sz w:val="20"/>
          <w:szCs w:val="20"/>
        </w:rPr>
      </w:pPr>
      <w:r>
        <w:rPr>
          <w:rFonts w:ascii="Calibri" w:eastAsia="Calibri" w:hAnsi="Calibri" w:cs="Calibri"/>
          <w:color w:val="404040"/>
          <w:sz w:val="20"/>
          <w:szCs w:val="20"/>
        </w:rPr>
        <w:t>Coordinates with purchasing team to develop and implement procedures for unloading orders from vendors and stocking them on shelves</w:t>
      </w:r>
    </w:p>
    <w:p w:rsidR="00C471DC" w:rsidRDefault="00C471DC">
      <w:pPr>
        <w:spacing w:line="36" w:lineRule="exact"/>
        <w:rPr>
          <w:rFonts w:ascii="Arial" w:eastAsia="Arial" w:hAnsi="Arial" w:cs="Arial"/>
          <w:color w:val="404040"/>
          <w:sz w:val="20"/>
          <w:szCs w:val="20"/>
        </w:rPr>
      </w:pPr>
    </w:p>
    <w:p w:rsidR="00C471DC" w:rsidRDefault="008D60F9">
      <w:pPr>
        <w:numPr>
          <w:ilvl w:val="0"/>
          <w:numId w:val="5"/>
        </w:numPr>
        <w:tabs>
          <w:tab w:val="left" w:pos="320"/>
        </w:tabs>
        <w:spacing w:line="216" w:lineRule="auto"/>
        <w:ind w:left="320" w:right="660" w:hanging="282"/>
        <w:rPr>
          <w:rFonts w:ascii="Arial" w:eastAsia="Arial" w:hAnsi="Arial" w:cs="Arial"/>
          <w:color w:val="404040"/>
          <w:sz w:val="20"/>
          <w:szCs w:val="20"/>
        </w:rPr>
      </w:pPr>
      <w:r>
        <w:rPr>
          <w:rFonts w:ascii="Calibri" w:eastAsia="Calibri" w:hAnsi="Calibri" w:cs="Calibri"/>
          <w:color w:val="404040"/>
          <w:sz w:val="20"/>
          <w:szCs w:val="20"/>
        </w:rPr>
        <w:t>Assists in floor moves, merchandising, displaying maintenance, and</w:t>
      </w:r>
      <w:r>
        <w:rPr>
          <w:rFonts w:ascii="Calibri" w:eastAsia="Calibri" w:hAnsi="Calibri" w:cs="Calibri"/>
          <w:color w:val="404040"/>
          <w:sz w:val="20"/>
          <w:szCs w:val="20"/>
        </w:rPr>
        <w:t xml:space="preserve"> returning the damaged products to respective warehouse</w:t>
      </w:r>
    </w:p>
    <w:p w:rsidR="00C471DC" w:rsidRDefault="00C471DC">
      <w:pPr>
        <w:spacing w:line="40" w:lineRule="exact"/>
        <w:rPr>
          <w:rFonts w:ascii="Arial" w:eastAsia="Arial" w:hAnsi="Arial" w:cs="Arial"/>
          <w:color w:val="404040"/>
          <w:sz w:val="20"/>
          <w:szCs w:val="20"/>
        </w:rPr>
      </w:pPr>
    </w:p>
    <w:p w:rsidR="00C471DC" w:rsidRDefault="008D60F9">
      <w:pPr>
        <w:numPr>
          <w:ilvl w:val="0"/>
          <w:numId w:val="5"/>
        </w:numPr>
        <w:tabs>
          <w:tab w:val="left" w:pos="320"/>
        </w:tabs>
        <w:spacing w:line="216" w:lineRule="auto"/>
        <w:ind w:left="320" w:right="480" w:hanging="282"/>
        <w:rPr>
          <w:rFonts w:ascii="Arial" w:eastAsia="Arial" w:hAnsi="Arial" w:cs="Arial"/>
          <w:color w:val="404040"/>
          <w:sz w:val="20"/>
          <w:szCs w:val="20"/>
        </w:rPr>
      </w:pPr>
      <w:r>
        <w:rPr>
          <w:rFonts w:ascii="Calibri" w:eastAsia="Calibri" w:hAnsi="Calibri" w:cs="Calibri"/>
          <w:color w:val="404040"/>
          <w:sz w:val="20"/>
          <w:szCs w:val="20"/>
        </w:rPr>
        <w:t>Performs root cause analysis to research and resolve all inventory variances including tracking errors from inventory location movement</w:t>
      </w:r>
    </w:p>
    <w:p w:rsidR="00C471DC" w:rsidRDefault="00C471DC">
      <w:pPr>
        <w:spacing w:line="40" w:lineRule="exact"/>
        <w:rPr>
          <w:rFonts w:ascii="Arial" w:eastAsia="Arial" w:hAnsi="Arial" w:cs="Arial"/>
          <w:color w:val="404040"/>
          <w:sz w:val="20"/>
          <w:szCs w:val="20"/>
        </w:rPr>
      </w:pPr>
    </w:p>
    <w:p w:rsidR="00C471DC" w:rsidRDefault="008D60F9">
      <w:pPr>
        <w:numPr>
          <w:ilvl w:val="0"/>
          <w:numId w:val="5"/>
        </w:numPr>
        <w:tabs>
          <w:tab w:val="left" w:pos="320"/>
        </w:tabs>
        <w:spacing w:line="216" w:lineRule="auto"/>
        <w:ind w:left="320" w:right="180" w:hanging="282"/>
        <w:rPr>
          <w:rFonts w:ascii="Arial" w:eastAsia="Arial" w:hAnsi="Arial" w:cs="Arial"/>
          <w:color w:val="404040"/>
          <w:sz w:val="20"/>
          <w:szCs w:val="20"/>
        </w:rPr>
      </w:pPr>
      <w:r>
        <w:rPr>
          <w:rFonts w:ascii="Calibri" w:eastAsia="Calibri" w:hAnsi="Calibri" w:cs="Calibri"/>
          <w:color w:val="404040"/>
          <w:sz w:val="20"/>
          <w:szCs w:val="20"/>
        </w:rPr>
        <w:t xml:space="preserve">Verifies inventory computations by comparing them to physical </w:t>
      </w:r>
      <w:r>
        <w:rPr>
          <w:rFonts w:ascii="Calibri" w:eastAsia="Calibri" w:hAnsi="Calibri" w:cs="Calibri"/>
          <w:color w:val="404040"/>
          <w:sz w:val="20"/>
          <w:szCs w:val="20"/>
        </w:rPr>
        <w:t>counts of stock, and investigates discrepancies or adjust errors</w:t>
      </w:r>
    </w:p>
    <w:p w:rsidR="00C471DC" w:rsidRDefault="00C471DC">
      <w:pPr>
        <w:spacing w:line="99"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Supply Chain</w:t>
      </w:r>
    </w:p>
    <w:p w:rsidR="00C471DC" w:rsidRDefault="00C471DC">
      <w:pPr>
        <w:spacing w:line="39" w:lineRule="exact"/>
        <w:rPr>
          <w:sz w:val="20"/>
          <w:szCs w:val="20"/>
        </w:rPr>
      </w:pPr>
    </w:p>
    <w:p w:rsidR="00C471DC" w:rsidRDefault="008D60F9">
      <w:pPr>
        <w:numPr>
          <w:ilvl w:val="0"/>
          <w:numId w:val="6"/>
        </w:numPr>
        <w:tabs>
          <w:tab w:val="left" w:pos="320"/>
        </w:tabs>
        <w:spacing w:line="214" w:lineRule="auto"/>
        <w:ind w:left="320" w:right="500" w:hanging="282"/>
        <w:rPr>
          <w:rFonts w:ascii="Arial" w:eastAsia="Arial" w:hAnsi="Arial" w:cs="Arial"/>
          <w:color w:val="404040"/>
          <w:sz w:val="20"/>
          <w:szCs w:val="20"/>
        </w:rPr>
      </w:pPr>
      <w:r>
        <w:rPr>
          <w:rFonts w:ascii="Calibri" w:eastAsia="Calibri" w:hAnsi="Calibri" w:cs="Calibri"/>
          <w:color w:val="404040"/>
          <w:sz w:val="20"/>
          <w:szCs w:val="20"/>
        </w:rPr>
        <w:t>Encompasses multiple aspects of supply chain operations and logistics, including routine coordination with category managers and distribution partners</w:t>
      </w:r>
    </w:p>
    <w:p w:rsidR="00C471DC" w:rsidRDefault="00C471DC">
      <w:pPr>
        <w:spacing w:line="39" w:lineRule="exact"/>
        <w:rPr>
          <w:rFonts w:ascii="Arial" w:eastAsia="Arial" w:hAnsi="Arial" w:cs="Arial"/>
          <w:color w:val="404040"/>
          <w:sz w:val="20"/>
          <w:szCs w:val="20"/>
        </w:rPr>
      </w:pPr>
    </w:p>
    <w:p w:rsidR="00C471DC" w:rsidRDefault="008D60F9">
      <w:pPr>
        <w:numPr>
          <w:ilvl w:val="0"/>
          <w:numId w:val="6"/>
        </w:numPr>
        <w:tabs>
          <w:tab w:val="left" w:pos="320"/>
        </w:tabs>
        <w:spacing w:line="216" w:lineRule="auto"/>
        <w:ind w:left="320" w:right="300" w:hanging="282"/>
        <w:rPr>
          <w:rFonts w:ascii="Arial" w:eastAsia="Arial" w:hAnsi="Arial" w:cs="Arial"/>
          <w:color w:val="404040"/>
          <w:sz w:val="20"/>
          <w:szCs w:val="20"/>
        </w:rPr>
      </w:pPr>
      <w:r>
        <w:rPr>
          <w:rFonts w:ascii="Calibri" w:eastAsia="Calibri" w:hAnsi="Calibri" w:cs="Calibri"/>
          <w:color w:val="404040"/>
          <w:sz w:val="20"/>
          <w:szCs w:val="20"/>
        </w:rPr>
        <w:t>Responsible for oversigh</w:t>
      </w:r>
      <w:r>
        <w:rPr>
          <w:rFonts w:ascii="Calibri" w:eastAsia="Calibri" w:hAnsi="Calibri" w:cs="Calibri"/>
          <w:color w:val="404040"/>
          <w:sz w:val="20"/>
          <w:szCs w:val="20"/>
        </w:rPr>
        <w:t>t for the development, implementation, and management of business processes pertaining to Supply Chain</w:t>
      </w:r>
    </w:p>
    <w:p w:rsidR="00C471DC" w:rsidRDefault="00C471DC">
      <w:pPr>
        <w:spacing w:line="45" w:lineRule="exact"/>
        <w:rPr>
          <w:rFonts w:ascii="Arial" w:eastAsia="Arial" w:hAnsi="Arial" w:cs="Arial"/>
          <w:color w:val="404040"/>
          <w:sz w:val="20"/>
          <w:szCs w:val="20"/>
        </w:rPr>
      </w:pPr>
    </w:p>
    <w:p w:rsidR="00C471DC" w:rsidRDefault="008D60F9">
      <w:pPr>
        <w:numPr>
          <w:ilvl w:val="0"/>
          <w:numId w:val="6"/>
        </w:numPr>
        <w:tabs>
          <w:tab w:val="left" w:pos="320"/>
        </w:tabs>
        <w:spacing w:line="216" w:lineRule="auto"/>
        <w:ind w:left="320" w:hanging="282"/>
        <w:rPr>
          <w:rFonts w:ascii="Arial" w:eastAsia="Arial" w:hAnsi="Arial" w:cs="Arial"/>
          <w:color w:val="404040"/>
          <w:sz w:val="20"/>
          <w:szCs w:val="20"/>
        </w:rPr>
      </w:pPr>
      <w:r>
        <w:rPr>
          <w:rFonts w:ascii="Calibri" w:eastAsia="Calibri" w:hAnsi="Calibri" w:cs="Calibri"/>
          <w:color w:val="404040"/>
          <w:sz w:val="20"/>
          <w:szCs w:val="20"/>
        </w:rPr>
        <w:t>Implements and oversees strategies to mitigate product outages, and assists in achieving annual goals and performance targets</w:t>
      </w:r>
    </w:p>
    <w:p w:rsidR="00C471DC" w:rsidRDefault="00C471DC">
      <w:pPr>
        <w:spacing w:line="1" w:lineRule="exact"/>
        <w:rPr>
          <w:rFonts w:ascii="Arial" w:eastAsia="Arial" w:hAnsi="Arial" w:cs="Arial"/>
          <w:color w:val="404040"/>
          <w:sz w:val="20"/>
          <w:szCs w:val="20"/>
        </w:rPr>
      </w:pPr>
    </w:p>
    <w:p w:rsidR="00C471DC" w:rsidRDefault="008D60F9">
      <w:pPr>
        <w:numPr>
          <w:ilvl w:val="0"/>
          <w:numId w:val="6"/>
        </w:numPr>
        <w:tabs>
          <w:tab w:val="left" w:pos="320"/>
        </w:tabs>
        <w:spacing w:line="236" w:lineRule="auto"/>
        <w:ind w:left="320" w:hanging="282"/>
        <w:rPr>
          <w:rFonts w:ascii="Arial" w:eastAsia="Arial" w:hAnsi="Arial" w:cs="Arial"/>
          <w:color w:val="404040"/>
          <w:sz w:val="20"/>
          <w:szCs w:val="20"/>
        </w:rPr>
      </w:pPr>
      <w:r>
        <w:rPr>
          <w:rFonts w:ascii="Calibri" w:eastAsia="Calibri" w:hAnsi="Calibri" w:cs="Calibri"/>
          <w:color w:val="404040"/>
          <w:sz w:val="20"/>
          <w:szCs w:val="20"/>
        </w:rPr>
        <w:t>Responsible for identifyi</w:t>
      </w:r>
      <w:r>
        <w:rPr>
          <w:rFonts w:ascii="Calibri" w:eastAsia="Calibri" w:hAnsi="Calibri" w:cs="Calibri"/>
          <w:color w:val="404040"/>
          <w:sz w:val="20"/>
          <w:szCs w:val="20"/>
        </w:rPr>
        <w:t>ng substitute products and ensuring the delivery of goods and resources across multiple locations</w:t>
      </w:r>
    </w:p>
    <w:p w:rsidR="00C471DC" w:rsidRDefault="00C471DC">
      <w:pPr>
        <w:spacing w:line="102" w:lineRule="exact"/>
        <w:rPr>
          <w:sz w:val="20"/>
          <w:szCs w:val="20"/>
        </w:rPr>
      </w:pPr>
    </w:p>
    <w:p w:rsidR="00C471DC" w:rsidRDefault="008D60F9">
      <w:pPr>
        <w:ind w:left="40"/>
        <w:rPr>
          <w:sz w:val="20"/>
          <w:szCs w:val="20"/>
        </w:rPr>
      </w:pPr>
      <w:r>
        <w:rPr>
          <w:rFonts w:ascii="Calibri" w:eastAsia="Calibri" w:hAnsi="Calibri" w:cs="Calibri"/>
          <w:b/>
          <w:bCs/>
          <w:color w:val="404040"/>
          <w:sz w:val="20"/>
          <w:szCs w:val="20"/>
        </w:rPr>
        <w:t>Purchase</w:t>
      </w:r>
    </w:p>
    <w:p w:rsidR="00C471DC" w:rsidRDefault="008D60F9">
      <w:pPr>
        <w:numPr>
          <w:ilvl w:val="0"/>
          <w:numId w:val="7"/>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Assists with the development and implementation of purchasing strategies</w:t>
      </w:r>
    </w:p>
    <w:p w:rsidR="00C471DC" w:rsidRDefault="008D60F9">
      <w:pPr>
        <w:numPr>
          <w:ilvl w:val="0"/>
          <w:numId w:val="7"/>
        </w:numPr>
        <w:tabs>
          <w:tab w:val="left" w:pos="320"/>
        </w:tabs>
        <w:spacing w:line="235" w:lineRule="auto"/>
        <w:ind w:left="320" w:hanging="282"/>
        <w:rPr>
          <w:rFonts w:ascii="Arial" w:eastAsia="Arial" w:hAnsi="Arial" w:cs="Arial"/>
          <w:color w:val="404040"/>
          <w:sz w:val="20"/>
          <w:szCs w:val="20"/>
        </w:rPr>
      </w:pPr>
      <w:r>
        <w:rPr>
          <w:rFonts w:ascii="Calibri" w:eastAsia="Calibri" w:hAnsi="Calibri" w:cs="Calibri"/>
          <w:color w:val="404040"/>
          <w:sz w:val="20"/>
          <w:szCs w:val="20"/>
        </w:rPr>
        <w:t xml:space="preserve">Directs procurement policies to ensure all items are purchased and </w:t>
      </w:r>
      <w:r>
        <w:rPr>
          <w:rFonts w:ascii="Calibri" w:eastAsia="Calibri" w:hAnsi="Calibri" w:cs="Calibri"/>
          <w:color w:val="404040"/>
          <w:sz w:val="20"/>
          <w:szCs w:val="20"/>
        </w:rPr>
        <w:t>delivered within budget and time constraints</w:t>
      </w:r>
    </w:p>
    <w:p w:rsidR="00C471DC" w:rsidRDefault="00C471DC">
      <w:pPr>
        <w:spacing w:line="34" w:lineRule="exact"/>
        <w:rPr>
          <w:rFonts w:ascii="Arial" w:eastAsia="Arial" w:hAnsi="Arial" w:cs="Arial"/>
          <w:color w:val="404040"/>
          <w:sz w:val="20"/>
          <w:szCs w:val="20"/>
        </w:rPr>
      </w:pPr>
    </w:p>
    <w:p w:rsidR="00C471DC" w:rsidRDefault="008D60F9">
      <w:pPr>
        <w:numPr>
          <w:ilvl w:val="0"/>
          <w:numId w:val="7"/>
        </w:numPr>
        <w:tabs>
          <w:tab w:val="left" w:pos="320"/>
        </w:tabs>
        <w:spacing w:line="214" w:lineRule="auto"/>
        <w:ind w:left="320" w:right="600" w:hanging="282"/>
        <w:rPr>
          <w:rFonts w:ascii="Arial" w:eastAsia="Arial" w:hAnsi="Arial" w:cs="Arial"/>
          <w:color w:val="404040"/>
          <w:sz w:val="20"/>
          <w:szCs w:val="20"/>
        </w:rPr>
      </w:pPr>
      <w:r>
        <w:rPr>
          <w:rFonts w:ascii="Calibri" w:eastAsia="Calibri" w:hAnsi="Calibri" w:cs="Calibri"/>
          <w:color w:val="404040"/>
          <w:sz w:val="20"/>
          <w:szCs w:val="20"/>
        </w:rPr>
        <w:t>Establishes standard operating procedures for purchasing, monitors the effectiveness of procedures, and improves purchasing processes</w:t>
      </w:r>
    </w:p>
    <w:p w:rsidR="00C471DC" w:rsidRDefault="00C471DC">
      <w:pPr>
        <w:spacing w:line="40" w:lineRule="exact"/>
        <w:rPr>
          <w:rFonts w:ascii="Arial" w:eastAsia="Arial" w:hAnsi="Arial" w:cs="Arial"/>
          <w:color w:val="404040"/>
          <w:sz w:val="20"/>
          <w:szCs w:val="20"/>
        </w:rPr>
      </w:pPr>
    </w:p>
    <w:p w:rsidR="00C471DC" w:rsidRDefault="008D60F9">
      <w:pPr>
        <w:numPr>
          <w:ilvl w:val="0"/>
          <w:numId w:val="7"/>
        </w:numPr>
        <w:tabs>
          <w:tab w:val="left" w:pos="320"/>
        </w:tabs>
        <w:spacing w:line="216" w:lineRule="auto"/>
        <w:ind w:left="320" w:right="20" w:hanging="282"/>
        <w:rPr>
          <w:rFonts w:ascii="Arial" w:eastAsia="Arial" w:hAnsi="Arial" w:cs="Arial"/>
          <w:color w:val="404040"/>
          <w:sz w:val="20"/>
          <w:szCs w:val="20"/>
        </w:rPr>
      </w:pPr>
      <w:r>
        <w:rPr>
          <w:rFonts w:ascii="Calibri" w:eastAsia="Calibri" w:hAnsi="Calibri" w:cs="Calibri"/>
          <w:color w:val="404040"/>
          <w:sz w:val="20"/>
          <w:szCs w:val="20"/>
        </w:rPr>
        <w:t>Responsible for overseeing the management of stock purchase agreements, fut</w:t>
      </w:r>
      <w:r>
        <w:rPr>
          <w:rFonts w:ascii="Calibri" w:eastAsia="Calibri" w:hAnsi="Calibri" w:cs="Calibri"/>
          <w:color w:val="404040"/>
          <w:sz w:val="20"/>
          <w:szCs w:val="20"/>
        </w:rPr>
        <w:t>ure orders, pricing management database, and Specialty Purchases to support company needs at all facilities</w:t>
      </w:r>
    </w:p>
    <w:p w:rsidR="00C471DC" w:rsidRDefault="00C471DC">
      <w:pPr>
        <w:sectPr w:rsidR="00C471DC">
          <w:pgSz w:w="10800" w:h="15694"/>
          <w:pgMar w:top="212" w:right="320" w:bottom="0" w:left="260" w:header="0" w:footer="0" w:gutter="0"/>
          <w:cols w:space="720" w:equalWidth="0">
            <w:col w:w="10220"/>
          </w:cols>
        </w:sectPr>
      </w:pPr>
    </w:p>
    <w:p w:rsidR="00C471DC" w:rsidRDefault="00C471DC">
      <w:pPr>
        <w:spacing w:line="349" w:lineRule="exact"/>
        <w:rPr>
          <w:sz w:val="20"/>
          <w:szCs w:val="20"/>
        </w:rPr>
      </w:pPr>
    </w:p>
    <w:p w:rsidR="00C471DC" w:rsidRDefault="00C471DC">
      <w:pPr>
        <w:spacing w:line="20" w:lineRule="exact"/>
        <w:rPr>
          <w:sz w:val="20"/>
          <w:szCs w:val="20"/>
        </w:rPr>
      </w:pPr>
    </w:p>
    <w:p w:rsidR="008D60F9" w:rsidRDefault="008D60F9">
      <w:pPr>
        <w:spacing w:line="20" w:lineRule="exact"/>
        <w:rPr>
          <w:sz w:val="20"/>
          <w:szCs w:val="20"/>
        </w:rPr>
      </w:pPr>
    </w:p>
    <w:p w:rsidR="00C471DC" w:rsidRDefault="00C471DC">
      <w:pPr>
        <w:spacing w:line="314" w:lineRule="exact"/>
        <w:rPr>
          <w:sz w:val="20"/>
          <w:szCs w:val="20"/>
        </w:rPr>
      </w:pPr>
    </w:p>
    <w:p w:rsidR="00C471DC" w:rsidRDefault="008D60F9">
      <w:pPr>
        <w:rPr>
          <w:sz w:val="20"/>
          <w:szCs w:val="20"/>
        </w:rPr>
      </w:pPr>
      <w:r>
        <w:rPr>
          <w:rFonts w:ascii="Candara" w:eastAsia="Candara" w:hAnsi="Candara" w:cs="Candara"/>
          <w:b/>
          <w:bCs/>
          <w:color w:val="016D77"/>
          <w:sz w:val="24"/>
          <w:szCs w:val="24"/>
        </w:rPr>
        <w:t>CERTIFICATIONS/TRAININGS</w:t>
      </w:r>
    </w:p>
    <w:p w:rsidR="00C471DC" w:rsidRDefault="00C471DC">
      <w:pPr>
        <w:spacing w:line="109" w:lineRule="exact"/>
        <w:rPr>
          <w:sz w:val="20"/>
          <w:szCs w:val="20"/>
        </w:rPr>
      </w:pPr>
    </w:p>
    <w:p w:rsidR="00C471DC" w:rsidRDefault="008D60F9">
      <w:pPr>
        <w:rPr>
          <w:sz w:val="20"/>
          <w:szCs w:val="20"/>
        </w:rPr>
      </w:pPr>
      <w:r>
        <w:rPr>
          <w:rFonts w:ascii="Calibri" w:eastAsia="Calibri" w:hAnsi="Calibri" w:cs="Calibri"/>
          <w:b/>
          <w:bCs/>
          <w:color w:val="404040"/>
          <w:sz w:val="18"/>
          <w:szCs w:val="18"/>
        </w:rPr>
        <w:t>2014</w:t>
      </w:r>
    </w:p>
    <w:p w:rsidR="00C471DC" w:rsidRDefault="00C471DC">
      <w:pPr>
        <w:spacing w:line="36" w:lineRule="exact"/>
        <w:rPr>
          <w:sz w:val="20"/>
          <w:szCs w:val="20"/>
        </w:rPr>
      </w:pPr>
    </w:p>
    <w:p w:rsidR="00C471DC" w:rsidRDefault="008D60F9">
      <w:pPr>
        <w:spacing w:line="216" w:lineRule="auto"/>
        <w:ind w:right="360"/>
        <w:rPr>
          <w:sz w:val="20"/>
          <w:szCs w:val="20"/>
        </w:rPr>
      </w:pPr>
      <w:r>
        <w:rPr>
          <w:rFonts w:ascii="Calibri" w:eastAsia="Calibri" w:hAnsi="Calibri" w:cs="Calibri"/>
          <w:color w:val="404040"/>
          <w:sz w:val="18"/>
          <w:szCs w:val="18"/>
        </w:rPr>
        <w:t>Certificate of Achievement in Engagem</w:t>
      </w:r>
      <w:r>
        <w:rPr>
          <w:rFonts w:ascii="Calibri" w:eastAsia="Calibri" w:hAnsi="Calibri" w:cs="Calibri"/>
          <w:color w:val="404040"/>
          <w:sz w:val="18"/>
          <w:szCs w:val="18"/>
        </w:rPr>
        <w:t>ent &amp; Leadership Skills, University of Sunderland</w:t>
      </w:r>
    </w:p>
    <w:p w:rsidR="00C471DC" w:rsidRDefault="00C471DC">
      <w:pPr>
        <w:spacing w:line="2" w:lineRule="exact"/>
        <w:rPr>
          <w:sz w:val="20"/>
          <w:szCs w:val="20"/>
        </w:rPr>
      </w:pPr>
    </w:p>
    <w:p w:rsidR="00C471DC" w:rsidRDefault="008D60F9">
      <w:pPr>
        <w:rPr>
          <w:sz w:val="20"/>
          <w:szCs w:val="20"/>
        </w:rPr>
      </w:pPr>
      <w:r>
        <w:rPr>
          <w:rFonts w:ascii="Calibri" w:eastAsia="Calibri" w:hAnsi="Calibri" w:cs="Calibri"/>
          <w:b/>
          <w:bCs/>
          <w:color w:val="404040"/>
          <w:sz w:val="18"/>
          <w:szCs w:val="18"/>
        </w:rPr>
        <w:t>2014</w:t>
      </w:r>
    </w:p>
    <w:p w:rsidR="00C471DC" w:rsidRDefault="00C471DC">
      <w:pPr>
        <w:spacing w:line="30" w:lineRule="exact"/>
        <w:rPr>
          <w:sz w:val="20"/>
          <w:szCs w:val="20"/>
        </w:rPr>
      </w:pPr>
    </w:p>
    <w:p w:rsidR="00C471DC" w:rsidRDefault="008D60F9">
      <w:pPr>
        <w:spacing w:line="216" w:lineRule="auto"/>
        <w:ind w:right="380"/>
        <w:rPr>
          <w:sz w:val="20"/>
          <w:szCs w:val="20"/>
        </w:rPr>
      </w:pPr>
      <w:r>
        <w:rPr>
          <w:rFonts w:ascii="Calibri" w:eastAsia="Calibri" w:hAnsi="Calibri" w:cs="Calibri"/>
          <w:color w:val="404040"/>
          <w:sz w:val="18"/>
          <w:szCs w:val="18"/>
        </w:rPr>
        <w:t>Certificate of Achievement in Confidence Building Techniques Training, University of Sunderland</w:t>
      </w:r>
    </w:p>
    <w:p w:rsidR="00C471DC" w:rsidRDefault="00C471DC">
      <w:pPr>
        <w:spacing w:line="2" w:lineRule="exact"/>
        <w:rPr>
          <w:sz w:val="20"/>
          <w:szCs w:val="20"/>
        </w:rPr>
      </w:pPr>
    </w:p>
    <w:p w:rsidR="00C471DC" w:rsidRDefault="008D60F9">
      <w:pPr>
        <w:rPr>
          <w:sz w:val="20"/>
          <w:szCs w:val="20"/>
        </w:rPr>
      </w:pPr>
      <w:r>
        <w:rPr>
          <w:rFonts w:ascii="Calibri" w:eastAsia="Calibri" w:hAnsi="Calibri" w:cs="Calibri"/>
          <w:b/>
          <w:bCs/>
          <w:color w:val="404040"/>
          <w:sz w:val="18"/>
          <w:szCs w:val="18"/>
        </w:rPr>
        <w:t>2014</w:t>
      </w:r>
    </w:p>
    <w:p w:rsidR="00C471DC" w:rsidRDefault="00C471DC">
      <w:pPr>
        <w:spacing w:line="30" w:lineRule="exact"/>
        <w:rPr>
          <w:sz w:val="20"/>
          <w:szCs w:val="20"/>
        </w:rPr>
      </w:pPr>
    </w:p>
    <w:p w:rsidR="00C471DC" w:rsidRDefault="008D60F9">
      <w:pPr>
        <w:spacing w:line="216" w:lineRule="auto"/>
        <w:ind w:right="80"/>
        <w:rPr>
          <w:sz w:val="20"/>
          <w:szCs w:val="20"/>
        </w:rPr>
      </w:pPr>
      <w:r>
        <w:rPr>
          <w:rFonts w:ascii="Calibri" w:eastAsia="Calibri" w:hAnsi="Calibri" w:cs="Calibri"/>
          <w:color w:val="404040"/>
          <w:sz w:val="18"/>
          <w:szCs w:val="18"/>
        </w:rPr>
        <w:t>Certificate of Achievement in Problem Solving Training, University of Sunderland,</w:t>
      </w:r>
    </w:p>
    <w:p w:rsidR="00C471DC" w:rsidRDefault="00C471DC">
      <w:pPr>
        <w:spacing w:line="3" w:lineRule="exact"/>
        <w:rPr>
          <w:sz w:val="20"/>
          <w:szCs w:val="20"/>
        </w:rPr>
      </w:pPr>
    </w:p>
    <w:p w:rsidR="00C471DC" w:rsidRDefault="008D60F9">
      <w:pPr>
        <w:rPr>
          <w:sz w:val="20"/>
          <w:szCs w:val="20"/>
        </w:rPr>
      </w:pPr>
      <w:r>
        <w:rPr>
          <w:rFonts w:ascii="Calibri" w:eastAsia="Calibri" w:hAnsi="Calibri" w:cs="Calibri"/>
          <w:b/>
          <w:bCs/>
          <w:color w:val="404040"/>
          <w:sz w:val="18"/>
          <w:szCs w:val="18"/>
        </w:rPr>
        <w:t>2011</w:t>
      </w:r>
    </w:p>
    <w:p w:rsidR="00C471DC" w:rsidRDefault="008D60F9">
      <w:pPr>
        <w:spacing w:line="235" w:lineRule="auto"/>
        <w:rPr>
          <w:rFonts w:ascii="Calibri" w:eastAsia="Calibri" w:hAnsi="Calibri" w:cs="Calibri"/>
          <w:color w:val="404040"/>
          <w:sz w:val="18"/>
          <w:szCs w:val="18"/>
        </w:rPr>
      </w:pPr>
      <w:r>
        <w:rPr>
          <w:rFonts w:ascii="Calibri" w:eastAsia="Calibri" w:hAnsi="Calibri" w:cs="Calibri"/>
          <w:color w:val="404040"/>
          <w:sz w:val="18"/>
          <w:szCs w:val="18"/>
        </w:rPr>
        <w:t xml:space="preserve">Tax </w:t>
      </w:r>
      <w:r>
        <w:rPr>
          <w:rFonts w:ascii="Calibri" w:eastAsia="Calibri" w:hAnsi="Calibri" w:cs="Calibri"/>
          <w:color w:val="404040"/>
          <w:sz w:val="18"/>
          <w:szCs w:val="18"/>
        </w:rPr>
        <w:t xml:space="preserve">Practitioner Course, Tax Study Centre, </w:t>
      </w:r>
      <w:proofErr w:type="spellStart"/>
      <w:r>
        <w:rPr>
          <w:rFonts w:ascii="Calibri" w:eastAsia="Calibri" w:hAnsi="Calibri" w:cs="Calibri"/>
          <w:color w:val="404040"/>
          <w:sz w:val="18"/>
          <w:szCs w:val="18"/>
        </w:rPr>
        <w:t>Kottarakara</w:t>
      </w:r>
      <w:proofErr w:type="spellEnd"/>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pPr>
        <w:spacing w:line="235" w:lineRule="auto"/>
        <w:rPr>
          <w:rFonts w:ascii="Calibri" w:eastAsia="Calibri" w:hAnsi="Calibri" w:cs="Calibri"/>
          <w:color w:val="404040"/>
          <w:sz w:val="18"/>
          <w:szCs w:val="18"/>
        </w:rPr>
      </w:pPr>
    </w:p>
    <w:p w:rsidR="008D60F9" w:rsidRDefault="008D60F9" w:rsidP="008D60F9">
      <w:pPr>
        <w:pStyle w:val="BodyText"/>
        <w:spacing w:before="154"/>
        <w:rPr>
          <w:rFonts w:ascii="Arial" w:hAnsi="Arial" w:cs="Arial"/>
        </w:rPr>
      </w:pPr>
      <w:r w:rsidRPr="006F09F0">
        <w:rPr>
          <w:rFonts w:ascii="Arial" w:hAnsi="Arial" w:cs="Arial"/>
          <w:b/>
        </w:rPr>
        <w:tab/>
      </w:r>
      <w:r>
        <w:rPr>
          <w:rFonts w:ascii="Arial" w:hAnsi="Arial" w:cs="Arial"/>
        </w:rPr>
        <w:tab/>
      </w:r>
    </w:p>
    <w:p w:rsidR="008D60F9" w:rsidRDefault="008D60F9" w:rsidP="008D60F9">
      <w:pPr>
        <w:pStyle w:val="BodyText"/>
        <w:spacing w:before="154"/>
        <w:rPr>
          <w:rFonts w:ascii="Arial" w:hAnsi="Arial" w:cs="Arial"/>
        </w:rPr>
      </w:pPr>
    </w:p>
    <w:p w:rsidR="008D60F9" w:rsidRDefault="008D60F9" w:rsidP="008D60F9">
      <w:pPr>
        <w:pStyle w:val="BodyText"/>
        <w:spacing w:before="154"/>
        <w:rPr>
          <w:rFonts w:ascii="Cambria Math" w:hAnsi="Cambria Math"/>
          <w:color w:val="000000"/>
        </w:rPr>
      </w:pPr>
      <w:r>
        <w:rPr>
          <w:rFonts w:ascii="Cambria Math" w:hAnsi="Cambria Math"/>
          <w:color w:val="000000"/>
        </w:rPr>
        <w:t xml:space="preserve">  </w:t>
      </w:r>
    </w:p>
    <w:p w:rsidR="008D60F9" w:rsidRDefault="008D60F9" w:rsidP="008D60F9">
      <w:pPr>
        <w:pStyle w:val="BodyText"/>
        <w:spacing w:before="154"/>
        <w:rPr>
          <w:rFonts w:ascii="Cambria Math" w:hAnsi="Cambria Math"/>
          <w:color w:val="000000"/>
        </w:rPr>
      </w:pPr>
      <w:r>
        <w:rPr>
          <w:rFonts w:ascii="Cambria Math" w:hAnsi="Cambria Math"/>
          <w:color w:val="000000"/>
        </w:rPr>
        <w:t xml:space="preserve">  </w:t>
      </w:r>
      <w:r w:rsidRPr="006F09F0">
        <w:rPr>
          <w:rFonts w:ascii="Arial" w:hAnsi="Arial" w:cs="Arial"/>
          <w:b/>
        </w:rPr>
        <w:t>Email Address</w:t>
      </w:r>
      <w:r>
        <w:rPr>
          <w:rFonts w:ascii="Cambria Math" w:hAnsi="Cambria Math"/>
          <w:color w:val="000000"/>
        </w:rPr>
        <w:t xml:space="preserve">                : </w:t>
      </w:r>
      <w:hyperlink r:id="rId7" w:history="1">
        <w:r w:rsidRPr="00D44600">
          <w:rPr>
            <w:rStyle w:val="Hyperlink"/>
            <w:rFonts w:ascii="Cambria Math" w:hAnsi="Cambria Math"/>
          </w:rPr>
          <w:t>dilkush.399991@gulfjobseeker.com</w:t>
        </w:r>
      </w:hyperlink>
      <w:r>
        <w:rPr>
          <w:rFonts w:ascii="Cambria Math" w:hAnsi="Cambria Math"/>
          <w:color w:val="000000"/>
        </w:rPr>
        <w:t xml:space="preserve">                      </w:t>
      </w:r>
    </w:p>
    <w:p w:rsidR="008D60F9" w:rsidRDefault="008D60F9" w:rsidP="008D60F9">
      <w:pPr>
        <w:pStyle w:val="BodyText"/>
        <w:spacing w:before="154"/>
        <w:rPr>
          <w:rFonts w:ascii="Cambria Math" w:hAnsi="Cambria Math"/>
          <w:color w:val="000000"/>
        </w:rPr>
      </w:pPr>
      <w:r>
        <w:rPr>
          <w:rFonts w:ascii="Cambria Math" w:hAnsi="Cambria Math"/>
          <w:color w:val="000000"/>
        </w:rPr>
        <w:t xml:space="preserve">                                                  </w:t>
      </w:r>
    </w:p>
    <w:p w:rsidR="008D60F9" w:rsidRPr="00263E4C" w:rsidRDefault="008D60F9" w:rsidP="008D60F9">
      <w:pPr>
        <w:spacing w:line="360" w:lineRule="auto"/>
        <w:rPr>
          <w:rFonts w:ascii="Cambria Math" w:hAnsi="Cambria Math"/>
          <w:color w:val="000000"/>
          <w:sz w:val="20"/>
          <w:szCs w:val="2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sz w:val="20"/>
          <w:szCs w:val="20"/>
        </w:rPr>
        <w:t>0504973598</w:t>
      </w:r>
    </w:p>
    <w:p w:rsidR="008D60F9" w:rsidRPr="00090804" w:rsidRDefault="008D60F9" w:rsidP="008D60F9">
      <w:pPr>
        <w:pStyle w:val="BodyText"/>
        <w:spacing w:line="232" w:lineRule="exact"/>
        <w:rPr>
          <w:rFonts w:ascii="Arial" w:hAnsi="Arial" w:cs="Arial"/>
        </w:rPr>
      </w:pPr>
    </w:p>
    <w:p w:rsidR="008D60F9" w:rsidRPr="00090804" w:rsidRDefault="008D60F9" w:rsidP="008D60F9">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8D60F9" w:rsidRPr="00090804" w:rsidRDefault="008D60F9" w:rsidP="008D60F9">
      <w:pPr>
        <w:pStyle w:val="BodyText"/>
        <w:spacing w:line="232" w:lineRule="exact"/>
        <w:ind w:left="136"/>
        <w:rPr>
          <w:rFonts w:ascii="Arial" w:hAnsi="Arial" w:cs="Arial"/>
        </w:rPr>
      </w:pPr>
    </w:p>
    <w:p w:rsidR="008D60F9" w:rsidRPr="006F09F0" w:rsidRDefault="008D60F9" w:rsidP="008D60F9">
      <w:pPr>
        <w:pStyle w:val="BodyText"/>
        <w:spacing w:line="232" w:lineRule="exact"/>
        <w:rPr>
          <w:rFonts w:ascii="Arial" w:hAnsi="Arial" w:cs="Arial"/>
          <w:b/>
        </w:rPr>
      </w:pPr>
      <w:r w:rsidRPr="006F09F0">
        <w:rPr>
          <w:rFonts w:ascii="Arial" w:hAnsi="Arial" w:cs="Arial"/>
          <w:b/>
        </w:rPr>
        <w:t>YouTube Video CV</w:t>
      </w:r>
    </w:p>
    <w:p w:rsidR="008D60F9" w:rsidRPr="00090804" w:rsidRDefault="008D60F9" w:rsidP="008D60F9">
      <w:pPr>
        <w:pStyle w:val="BodyText"/>
        <w:spacing w:line="232" w:lineRule="exact"/>
        <w:rPr>
          <w:rFonts w:ascii="Arial" w:hAnsi="Arial" w:cs="Arial"/>
        </w:rPr>
      </w:pPr>
      <w:hyperlink r:id="rId8"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8D60F9" w:rsidRDefault="008D60F9" w:rsidP="008D60F9">
      <w:pPr>
        <w:rPr>
          <w:rFonts w:ascii="Arial" w:hAnsi="Arial" w:cs="Arial"/>
          <w:sz w:val="20"/>
          <w:szCs w:val="20"/>
        </w:rPr>
      </w:pPr>
    </w:p>
    <w:p w:rsidR="008D60F9" w:rsidRPr="006F09F0" w:rsidRDefault="008D60F9" w:rsidP="008D60F9">
      <w:pPr>
        <w:rPr>
          <w:rFonts w:ascii="Arial" w:hAnsi="Arial" w:cs="Arial"/>
          <w:b/>
          <w:sz w:val="20"/>
          <w:szCs w:val="20"/>
        </w:rPr>
      </w:pPr>
      <w:r w:rsidRPr="006F09F0">
        <w:rPr>
          <w:rFonts w:ascii="Arial" w:hAnsi="Arial" w:cs="Arial"/>
          <w:b/>
          <w:sz w:val="20"/>
          <w:szCs w:val="20"/>
        </w:rPr>
        <w:t>View My CV on Gulfjobseeker.com CV Database</w:t>
      </w:r>
    </w:p>
    <w:p w:rsidR="008D60F9" w:rsidRPr="00090804" w:rsidRDefault="008D60F9" w:rsidP="008D60F9">
      <w:pPr>
        <w:rPr>
          <w:rFonts w:ascii="Arial" w:hAnsi="Arial" w:cs="Arial"/>
          <w:sz w:val="20"/>
          <w:szCs w:val="20"/>
        </w:rPr>
      </w:pPr>
      <w:hyperlink r:id="rId9"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8D60F9" w:rsidRPr="00090804" w:rsidRDefault="008D60F9" w:rsidP="008D60F9">
      <w:pPr>
        <w:rPr>
          <w:rFonts w:ascii="Arial" w:hAnsi="Arial" w:cs="Arial"/>
          <w:sz w:val="20"/>
          <w:szCs w:val="20"/>
        </w:rPr>
      </w:pPr>
    </w:p>
    <w:p w:rsidR="008D60F9" w:rsidRPr="006F09F0" w:rsidRDefault="008D60F9" w:rsidP="008D60F9">
      <w:pPr>
        <w:rPr>
          <w:rFonts w:ascii="Arial" w:hAnsi="Arial" w:cs="Arial"/>
          <w:b/>
          <w:sz w:val="20"/>
          <w:szCs w:val="20"/>
        </w:rPr>
      </w:pPr>
      <w:r w:rsidRPr="006F09F0">
        <w:rPr>
          <w:rFonts w:ascii="Arial" w:hAnsi="Arial" w:cs="Arial"/>
          <w:b/>
          <w:sz w:val="20"/>
          <w:szCs w:val="20"/>
        </w:rPr>
        <w:t>Chat with me Live on Zoom</w:t>
      </w:r>
    </w:p>
    <w:p w:rsidR="008D60F9" w:rsidRPr="00090804" w:rsidRDefault="008D60F9" w:rsidP="008D60F9">
      <w:pPr>
        <w:pStyle w:val="BodyText"/>
        <w:spacing w:line="232" w:lineRule="exact"/>
        <w:rPr>
          <w:rFonts w:ascii="Arial" w:hAnsi="Arial" w:cs="Arial"/>
        </w:rPr>
      </w:pPr>
      <w:hyperlink r:id="rId10" w:history="1">
        <w:r w:rsidRPr="00051441">
          <w:rPr>
            <w:rStyle w:val="Hyperlink"/>
            <w:rFonts w:ascii="Arial" w:hAnsi="Arial" w:cs="Arial"/>
          </w:rPr>
          <w:t>https://zoom.us/j/4532401292?pwd=SUlYVEdSeEpGaWN6ZndUaGEzK0FjUT09</w:t>
        </w:r>
      </w:hyperlink>
    </w:p>
    <w:p w:rsidR="008D60F9" w:rsidRPr="00090804" w:rsidRDefault="008D60F9" w:rsidP="008D60F9">
      <w:pPr>
        <w:rPr>
          <w:rFonts w:ascii="Arial" w:hAnsi="Arial" w:cs="Arial"/>
          <w:sz w:val="20"/>
          <w:szCs w:val="20"/>
        </w:rPr>
      </w:pPr>
    </w:p>
    <w:p w:rsidR="008D60F9" w:rsidRDefault="008D60F9">
      <w:pPr>
        <w:spacing w:line="235" w:lineRule="auto"/>
        <w:rPr>
          <w:sz w:val="20"/>
          <w:szCs w:val="20"/>
        </w:rPr>
      </w:pPr>
    </w:p>
    <w:p w:rsidR="00C471DC" w:rsidRDefault="008D60F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7016750</wp:posOffset>
            </wp:positionH>
            <wp:positionV relativeFrom="paragraph">
              <wp:posOffset>1405255</wp:posOffset>
            </wp:positionV>
            <wp:extent cx="704850" cy="114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04850" cy="114300"/>
                    </a:xfrm>
                    <a:prstGeom prst="rect">
                      <a:avLst/>
                    </a:prstGeom>
                    <a:noFill/>
                  </pic:spPr>
                </pic:pic>
              </a:graphicData>
            </a:graphic>
          </wp:anchor>
        </w:drawing>
      </w:r>
    </w:p>
    <w:sectPr w:rsidR="00C471DC" w:rsidSect="008D60F9">
      <w:type w:val="continuous"/>
      <w:pgSz w:w="10800" w:h="15694"/>
      <w:pgMar w:top="212" w:right="320" w:bottom="0" w:left="260" w:header="0" w:footer="0" w:gutter="0"/>
      <w:cols w:num="2" w:space="720" w:equalWidth="0">
        <w:col w:w="8018" w:space="2"/>
        <w:col w:w="2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F325506"/>
    <w:lvl w:ilvl="0" w:tplc="4FFE3C0A">
      <w:start w:val="1"/>
      <w:numFmt w:val="bullet"/>
      <w:lvlText w:val="•"/>
      <w:lvlJc w:val="left"/>
    </w:lvl>
    <w:lvl w:ilvl="1" w:tplc="BB54F700">
      <w:numFmt w:val="decimal"/>
      <w:lvlText w:val=""/>
      <w:lvlJc w:val="left"/>
    </w:lvl>
    <w:lvl w:ilvl="2" w:tplc="768A3124">
      <w:numFmt w:val="decimal"/>
      <w:lvlText w:val=""/>
      <w:lvlJc w:val="left"/>
    </w:lvl>
    <w:lvl w:ilvl="3" w:tplc="846CCC40">
      <w:numFmt w:val="decimal"/>
      <w:lvlText w:val=""/>
      <w:lvlJc w:val="left"/>
    </w:lvl>
    <w:lvl w:ilvl="4" w:tplc="30ACAD46">
      <w:numFmt w:val="decimal"/>
      <w:lvlText w:val=""/>
      <w:lvlJc w:val="left"/>
    </w:lvl>
    <w:lvl w:ilvl="5" w:tplc="0CC09068">
      <w:numFmt w:val="decimal"/>
      <w:lvlText w:val=""/>
      <w:lvlJc w:val="left"/>
    </w:lvl>
    <w:lvl w:ilvl="6" w:tplc="767030D8">
      <w:numFmt w:val="decimal"/>
      <w:lvlText w:val=""/>
      <w:lvlJc w:val="left"/>
    </w:lvl>
    <w:lvl w:ilvl="7" w:tplc="1E4A7068">
      <w:numFmt w:val="decimal"/>
      <w:lvlText w:val=""/>
      <w:lvlJc w:val="left"/>
    </w:lvl>
    <w:lvl w:ilvl="8" w:tplc="AC2CAA14">
      <w:numFmt w:val="decimal"/>
      <w:lvlText w:val=""/>
      <w:lvlJc w:val="left"/>
    </w:lvl>
  </w:abstractNum>
  <w:abstractNum w:abstractNumId="1">
    <w:nsid w:val="00001649"/>
    <w:multiLevelType w:val="hybridMultilevel"/>
    <w:tmpl w:val="94564EAA"/>
    <w:lvl w:ilvl="0" w:tplc="2D64D15A">
      <w:start w:val="1"/>
      <w:numFmt w:val="bullet"/>
      <w:lvlText w:val="•"/>
      <w:lvlJc w:val="left"/>
    </w:lvl>
    <w:lvl w:ilvl="1" w:tplc="E3327344">
      <w:numFmt w:val="decimal"/>
      <w:lvlText w:val=""/>
      <w:lvlJc w:val="left"/>
    </w:lvl>
    <w:lvl w:ilvl="2" w:tplc="772EC440">
      <w:numFmt w:val="decimal"/>
      <w:lvlText w:val=""/>
      <w:lvlJc w:val="left"/>
    </w:lvl>
    <w:lvl w:ilvl="3" w:tplc="676AD204">
      <w:numFmt w:val="decimal"/>
      <w:lvlText w:val=""/>
      <w:lvlJc w:val="left"/>
    </w:lvl>
    <w:lvl w:ilvl="4" w:tplc="6224831E">
      <w:numFmt w:val="decimal"/>
      <w:lvlText w:val=""/>
      <w:lvlJc w:val="left"/>
    </w:lvl>
    <w:lvl w:ilvl="5" w:tplc="900CBFFC">
      <w:numFmt w:val="decimal"/>
      <w:lvlText w:val=""/>
      <w:lvlJc w:val="left"/>
    </w:lvl>
    <w:lvl w:ilvl="6" w:tplc="E1589804">
      <w:numFmt w:val="decimal"/>
      <w:lvlText w:val=""/>
      <w:lvlJc w:val="left"/>
    </w:lvl>
    <w:lvl w:ilvl="7" w:tplc="3D6229CA">
      <w:numFmt w:val="decimal"/>
      <w:lvlText w:val=""/>
      <w:lvlJc w:val="left"/>
    </w:lvl>
    <w:lvl w:ilvl="8" w:tplc="7ED8A984">
      <w:numFmt w:val="decimal"/>
      <w:lvlText w:val=""/>
      <w:lvlJc w:val="left"/>
    </w:lvl>
  </w:abstractNum>
  <w:abstractNum w:abstractNumId="2">
    <w:nsid w:val="000026E9"/>
    <w:multiLevelType w:val="hybridMultilevel"/>
    <w:tmpl w:val="01FECD66"/>
    <w:lvl w:ilvl="0" w:tplc="686C6800">
      <w:start w:val="1"/>
      <w:numFmt w:val="bullet"/>
      <w:lvlText w:val="•"/>
      <w:lvlJc w:val="left"/>
    </w:lvl>
    <w:lvl w:ilvl="1" w:tplc="2DC417DE">
      <w:numFmt w:val="decimal"/>
      <w:lvlText w:val=""/>
      <w:lvlJc w:val="left"/>
    </w:lvl>
    <w:lvl w:ilvl="2" w:tplc="FC840C24">
      <w:numFmt w:val="decimal"/>
      <w:lvlText w:val=""/>
      <w:lvlJc w:val="left"/>
    </w:lvl>
    <w:lvl w:ilvl="3" w:tplc="046E60E8">
      <w:numFmt w:val="decimal"/>
      <w:lvlText w:val=""/>
      <w:lvlJc w:val="left"/>
    </w:lvl>
    <w:lvl w:ilvl="4" w:tplc="00D2E248">
      <w:numFmt w:val="decimal"/>
      <w:lvlText w:val=""/>
      <w:lvlJc w:val="left"/>
    </w:lvl>
    <w:lvl w:ilvl="5" w:tplc="5E6A6666">
      <w:numFmt w:val="decimal"/>
      <w:lvlText w:val=""/>
      <w:lvlJc w:val="left"/>
    </w:lvl>
    <w:lvl w:ilvl="6" w:tplc="F2180D0E">
      <w:numFmt w:val="decimal"/>
      <w:lvlText w:val=""/>
      <w:lvlJc w:val="left"/>
    </w:lvl>
    <w:lvl w:ilvl="7" w:tplc="40740B54">
      <w:numFmt w:val="decimal"/>
      <w:lvlText w:val=""/>
      <w:lvlJc w:val="left"/>
    </w:lvl>
    <w:lvl w:ilvl="8" w:tplc="E61A3822">
      <w:numFmt w:val="decimal"/>
      <w:lvlText w:val=""/>
      <w:lvlJc w:val="left"/>
    </w:lvl>
  </w:abstractNum>
  <w:abstractNum w:abstractNumId="3">
    <w:nsid w:val="000041BB"/>
    <w:multiLevelType w:val="hybridMultilevel"/>
    <w:tmpl w:val="CBF63682"/>
    <w:lvl w:ilvl="0" w:tplc="77EE519A">
      <w:start w:val="1"/>
      <w:numFmt w:val="bullet"/>
      <w:lvlText w:val="•"/>
      <w:lvlJc w:val="left"/>
    </w:lvl>
    <w:lvl w:ilvl="1" w:tplc="FC0CFFB0">
      <w:numFmt w:val="decimal"/>
      <w:lvlText w:val=""/>
      <w:lvlJc w:val="left"/>
    </w:lvl>
    <w:lvl w:ilvl="2" w:tplc="9EB063AE">
      <w:numFmt w:val="decimal"/>
      <w:lvlText w:val=""/>
      <w:lvlJc w:val="left"/>
    </w:lvl>
    <w:lvl w:ilvl="3" w:tplc="A86224C6">
      <w:numFmt w:val="decimal"/>
      <w:lvlText w:val=""/>
      <w:lvlJc w:val="left"/>
    </w:lvl>
    <w:lvl w:ilvl="4" w:tplc="1D92C14E">
      <w:numFmt w:val="decimal"/>
      <w:lvlText w:val=""/>
      <w:lvlJc w:val="left"/>
    </w:lvl>
    <w:lvl w:ilvl="5" w:tplc="74EE615C">
      <w:numFmt w:val="decimal"/>
      <w:lvlText w:val=""/>
      <w:lvlJc w:val="left"/>
    </w:lvl>
    <w:lvl w:ilvl="6" w:tplc="6BCE3B0A">
      <w:numFmt w:val="decimal"/>
      <w:lvlText w:val=""/>
      <w:lvlJc w:val="left"/>
    </w:lvl>
    <w:lvl w:ilvl="7" w:tplc="57BAE504">
      <w:numFmt w:val="decimal"/>
      <w:lvlText w:val=""/>
      <w:lvlJc w:val="left"/>
    </w:lvl>
    <w:lvl w:ilvl="8" w:tplc="4C6A0062">
      <w:numFmt w:val="decimal"/>
      <w:lvlText w:val=""/>
      <w:lvlJc w:val="left"/>
    </w:lvl>
  </w:abstractNum>
  <w:abstractNum w:abstractNumId="4">
    <w:nsid w:val="00005AF1"/>
    <w:multiLevelType w:val="hybridMultilevel"/>
    <w:tmpl w:val="490C9DFC"/>
    <w:lvl w:ilvl="0" w:tplc="74E041AE">
      <w:start w:val="1"/>
      <w:numFmt w:val="bullet"/>
      <w:lvlText w:val="•"/>
      <w:lvlJc w:val="left"/>
    </w:lvl>
    <w:lvl w:ilvl="1" w:tplc="3E3CFD38">
      <w:numFmt w:val="decimal"/>
      <w:lvlText w:val=""/>
      <w:lvlJc w:val="left"/>
    </w:lvl>
    <w:lvl w:ilvl="2" w:tplc="097ADC0C">
      <w:numFmt w:val="decimal"/>
      <w:lvlText w:val=""/>
      <w:lvlJc w:val="left"/>
    </w:lvl>
    <w:lvl w:ilvl="3" w:tplc="6BC6F73C">
      <w:numFmt w:val="decimal"/>
      <w:lvlText w:val=""/>
      <w:lvlJc w:val="left"/>
    </w:lvl>
    <w:lvl w:ilvl="4" w:tplc="52E8E3A6">
      <w:numFmt w:val="decimal"/>
      <w:lvlText w:val=""/>
      <w:lvlJc w:val="left"/>
    </w:lvl>
    <w:lvl w:ilvl="5" w:tplc="DF685BA6">
      <w:numFmt w:val="decimal"/>
      <w:lvlText w:val=""/>
      <w:lvlJc w:val="left"/>
    </w:lvl>
    <w:lvl w:ilvl="6" w:tplc="4DAE79D0">
      <w:numFmt w:val="decimal"/>
      <w:lvlText w:val=""/>
      <w:lvlJc w:val="left"/>
    </w:lvl>
    <w:lvl w:ilvl="7" w:tplc="BEE01446">
      <w:numFmt w:val="decimal"/>
      <w:lvlText w:val=""/>
      <w:lvlJc w:val="left"/>
    </w:lvl>
    <w:lvl w:ilvl="8" w:tplc="085025F6">
      <w:numFmt w:val="decimal"/>
      <w:lvlText w:val=""/>
      <w:lvlJc w:val="left"/>
    </w:lvl>
  </w:abstractNum>
  <w:abstractNum w:abstractNumId="5">
    <w:nsid w:val="00005F90"/>
    <w:multiLevelType w:val="hybridMultilevel"/>
    <w:tmpl w:val="954AC680"/>
    <w:lvl w:ilvl="0" w:tplc="CE481D80">
      <w:start w:val="1"/>
      <w:numFmt w:val="bullet"/>
      <w:lvlText w:val="•"/>
      <w:lvlJc w:val="left"/>
    </w:lvl>
    <w:lvl w:ilvl="1" w:tplc="1622840C">
      <w:numFmt w:val="decimal"/>
      <w:lvlText w:val=""/>
      <w:lvlJc w:val="left"/>
    </w:lvl>
    <w:lvl w:ilvl="2" w:tplc="61BE43B8">
      <w:numFmt w:val="decimal"/>
      <w:lvlText w:val=""/>
      <w:lvlJc w:val="left"/>
    </w:lvl>
    <w:lvl w:ilvl="3" w:tplc="483213B8">
      <w:numFmt w:val="decimal"/>
      <w:lvlText w:val=""/>
      <w:lvlJc w:val="left"/>
    </w:lvl>
    <w:lvl w:ilvl="4" w:tplc="FF88A0BE">
      <w:numFmt w:val="decimal"/>
      <w:lvlText w:val=""/>
      <w:lvlJc w:val="left"/>
    </w:lvl>
    <w:lvl w:ilvl="5" w:tplc="3698B138">
      <w:numFmt w:val="decimal"/>
      <w:lvlText w:val=""/>
      <w:lvlJc w:val="left"/>
    </w:lvl>
    <w:lvl w:ilvl="6" w:tplc="5D726A52">
      <w:numFmt w:val="decimal"/>
      <w:lvlText w:val=""/>
      <w:lvlJc w:val="left"/>
    </w:lvl>
    <w:lvl w:ilvl="7" w:tplc="28328A7A">
      <w:numFmt w:val="decimal"/>
      <w:lvlText w:val=""/>
      <w:lvlJc w:val="left"/>
    </w:lvl>
    <w:lvl w:ilvl="8" w:tplc="0408E172">
      <w:numFmt w:val="decimal"/>
      <w:lvlText w:val=""/>
      <w:lvlJc w:val="left"/>
    </w:lvl>
  </w:abstractNum>
  <w:abstractNum w:abstractNumId="6">
    <w:nsid w:val="00006DF1"/>
    <w:multiLevelType w:val="hybridMultilevel"/>
    <w:tmpl w:val="A5BA4474"/>
    <w:lvl w:ilvl="0" w:tplc="78A84D0A">
      <w:start w:val="1"/>
      <w:numFmt w:val="bullet"/>
      <w:lvlText w:val="•"/>
      <w:lvlJc w:val="left"/>
    </w:lvl>
    <w:lvl w:ilvl="1" w:tplc="0DA010FE">
      <w:numFmt w:val="decimal"/>
      <w:lvlText w:val=""/>
      <w:lvlJc w:val="left"/>
    </w:lvl>
    <w:lvl w:ilvl="2" w:tplc="2BCA6296">
      <w:numFmt w:val="decimal"/>
      <w:lvlText w:val=""/>
      <w:lvlJc w:val="left"/>
    </w:lvl>
    <w:lvl w:ilvl="3" w:tplc="AD60C2E6">
      <w:numFmt w:val="decimal"/>
      <w:lvlText w:val=""/>
      <w:lvlJc w:val="left"/>
    </w:lvl>
    <w:lvl w:ilvl="4" w:tplc="8BF83540">
      <w:numFmt w:val="decimal"/>
      <w:lvlText w:val=""/>
      <w:lvlJc w:val="left"/>
    </w:lvl>
    <w:lvl w:ilvl="5" w:tplc="3FFE7898">
      <w:numFmt w:val="decimal"/>
      <w:lvlText w:val=""/>
      <w:lvlJc w:val="left"/>
    </w:lvl>
    <w:lvl w:ilvl="6" w:tplc="FD600C6A">
      <w:numFmt w:val="decimal"/>
      <w:lvlText w:val=""/>
      <w:lvlJc w:val="left"/>
    </w:lvl>
    <w:lvl w:ilvl="7" w:tplc="85408F9E">
      <w:numFmt w:val="decimal"/>
      <w:lvlText w:val=""/>
      <w:lvlJc w:val="left"/>
    </w:lvl>
    <w:lvl w:ilvl="8" w:tplc="0BCE3ECA">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71DC"/>
    <w:rsid w:val="008D60F9"/>
    <w:rsid w:val="00C47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odyText">
    <w:name w:val="Body Text"/>
    <w:basedOn w:val="Normal"/>
    <w:link w:val="BodyTextChar"/>
    <w:uiPriority w:val="1"/>
    <w:qFormat/>
    <w:rsid w:val="008D60F9"/>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8D60F9"/>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sv_v9Czkx2Dc8bW4Bt4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kush.399991@gulfjobseek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zoom.us/j/4532401292?pwd=SUlYVEdSeEpGaWN6ZndUaGEzK0FjUT09" TargetMode="External"/><Relationship Id="rId4" Type="http://schemas.openxmlformats.org/officeDocument/2006/relationships/webSettings" Target="webSettings.xml"/><Relationship Id="rId9" Type="http://schemas.openxmlformats.org/officeDocument/2006/relationships/hyperlink" Target="http://www.gulfjobseeker.com/employer/cv_database_highlighted_cv_freeto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2020-12-06T14:58:00Z</dcterms:created>
  <dcterms:modified xsi:type="dcterms:W3CDTF">2020-12-06T14:05:00Z</dcterms:modified>
</cp:coreProperties>
</file>