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3" w:rsidRDefault="006C5713">
      <w:pPr>
        <w:rPr>
          <w:sz w:val="2"/>
        </w:rPr>
      </w:pPr>
      <w:r w:rsidRPr="006C57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0;margin-top:331.5pt;width:33.35pt;height:710.45pt;z-index:-251658240;mso-wrap-distance-left:0;mso-wrap-distance-right:0" filled="f" stroked="f">
            <v:textbox inset="0,0,0,0">
              <w:txbxContent>
                <w:p w:rsidR="006C5713" w:rsidRDefault="00C26723">
                  <w:pPr>
                    <w:spacing w:before="58" w:after="360" w:line="13781" w:lineRule="exact"/>
                    <w:ind w:left="72" w:right="55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305" cy="875093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05" cy="8750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176"/>
        <w:gridCol w:w="3144"/>
      </w:tblGrid>
      <w:tr w:rsidR="006C5713">
        <w:tblPrEx>
          <w:tblCellMar>
            <w:top w:w="0" w:type="dxa"/>
            <w:bottom w:w="0" w:type="dxa"/>
          </w:tblCellMar>
        </w:tblPrEx>
        <w:trPr>
          <w:trHeight w:hRule="exact" w:val="2882"/>
        </w:trPr>
        <w:tc>
          <w:tcPr>
            <w:tcW w:w="101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5713" w:rsidRDefault="00C26723" w:rsidP="00C26440">
            <w:pPr>
              <w:spacing w:before="252" w:line="667" w:lineRule="exact"/>
              <w:rPr>
                <w:rFonts w:ascii="Georgia" w:hAnsi="Georgia"/>
                <w:color w:val="585858"/>
                <w:sz w:val="70"/>
              </w:rPr>
            </w:pPr>
            <w:r>
              <w:rPr>
                <w:rFonts w:ascii="Georgia" w:hAnsi="Georgia"/>
                <w:color w:val="585858"/>
                <w:sz w:val="70"/>
              </w:rPr>
              <w:t>NOOR</w:t>
            </w:r>
            <w:r>
              <w:rPr>
                <w:rFonts w:ascii="Georgia" w:hAnsi="Georgia"/>
                <w:b/>
                <w:color w:val="000000"/>
                <w:sz w:val="70"/>
              </w:rPr>
              <w:t xml:space="preserve"> </w:t>
            </w:r>
          </w:p>
          <w:p w:rsidR="006C5713" w:rsidRDefault="00C26723">
            <w:pPr>
              <w:spacing w:before="108" w:line="330" w:lineRule="exact"/>
              <w:rPr>
                <w:rFonts w:ascii="Georgia" w:hAnsi="Georgia"/>
                <w:b/>
                <w:color w:val="585858"/>
                <w:spacing w:val="-8"/>
                <w:w w:val="105"/>
                <w:sz w:val="28"/>
              </w:rPr>
            </w:pPr>
            <w:r>
              <w:rPr>
                <w:rFonts w:ascii="Georgia" w:hAnsi="Georgia"/>
                <w:b/>
                <w:color w:val="585858"/>
                <w:spacing w:val="-8"/>
                <w:w w:val="105"/>
                <w:sz w:val="28"/>
              </w:rPr>
              <w:t>CIVIL ENGINEER – SITE/QA-QC ENGINEER</w:t>
            </w:r>
          </w:p>
          <w:p w:rsidR="006C5713" w:rsidRDefault="00C26440">
            <w:pPr>
              <w:spacing w:before="216" w:line="299" w:lineRule="exact"/>
              <w:rPr>
                <w:rFonts w:ascii="Calibri" w:hAnsi="Calibri"/>
                <w:b/>
                <w:color w:val="000000"/>
                <w:spacing w:val="-6"/>
                <w:w w:val="105"/>
                <w:sz w:val="26"/>
              </w:rPr>
            </w:pPr>
            <w:r>
              <w:rPr>
                <w:rFonts w:ascii="Calibri" w:hAnsi="Calibri"/>
                <w:b/>
                <w:color w:val="000000"/>
                <w:spacing w:val="-6"/>
                <w:w w:val="105"/>
                <w:sz w:val="26"/>
              </w:rPr>
              <w:t xml:space="preserve">PHONE NO.: </w:t>
            </w:r>
            <w:r w:rsidRPr="00C26440">
              <w:rPr>
                <w:rFonts w:ascii="Calibri" w:hAnsi="Calibri"/>
                <w:b/>
                <w:color w:val="000000"/>
                <w:spacing w:val="-6"/>
                <w:w w:val="105"/>
                <w:sz w:val="26"/>
              </w:rPr>
              <w:t>+971504753686</w:t>
            </w:r>
          </w:p>
          <w:p w:rsidR="006C5713" w:rsidRDefault="00C26723" w:rsidP="00C26440">
            <w:pPr>
              <w:spacing w:before="108" w:line="321" w:lineRule="exact"/>
              <w:ind w:right="2160"/>
              <w:rPr>
                <w:rFonts w:ascii="Calibri" w:hAnsi="Calibri"/>
                <w:b/>
                <w:color w:val="000000"/>
                <w:spacing w:val="-11"/>
                <w:w w:val="105"/>
                <w:sz w:val="26"/>
              </w:rPr>
            </w:pPr>
            <w:r>
              <w:rPr>
                <w:rFonts w:ascii="Calibri" w:hAnsi="Calibri"/>
                <w:b/>
                <w:color w:val="000000"/>
                <w:spacing w:val="-11"/>
                <w:w w:val="105"/>
                <w:sz w:val="26"/>
              </w:rPr>
              <w:t xml:space="preserve">LOCATION: NAD AL-SHEBA-1 AL-MEYDAN DUBAI, UNITED ARAB EMIRATES </w:t>
            </w:r>
            <w:hyperlink r:id="rId6">
              <w:r>
                <w:rPr>
                  <w:rFonts w:ascii="Calibri" w:hAnsi="Calibri"/>
                  <w:b/>
                  <w:color w:val="0000FF"/>
                  <w:w w:val="105"/>
                  <w:sz w:val="26"/>
                  <w:u w:val="single"/>
                </w:rPr>
                <w:t xml:space="preserve">EMAIL: </w:t>
              </w:r>
              <w:r w:rsidR="00C26440" w:rsidRPr="00C26440">
                <w:rPr>
                  <w:rFonts w:ascii="Calibri" w:hAnsi="Calibri"/>
                  <w:b/>
                  <w:color w:val="0000FF"/>
                  <w:w w:val="105"/>
                  <w:sz w:val="26"/>
                  <w:u w:val="single"/>
                </w:rPr>
                <w:t>noor-405039@2freemail.com</w:t>
              </w:r>
            </w:hyperlink>
            <w:r>
              <w:rPr>
                <w:rFonts w:ascii="Calibri" w:hAnsi="Calibri"/>
                <w:b/>
                <w:color w:val="000000"/>
                <w:w w:val="105"/>
                <w:sz w:val="26"/>
              </w:rPr>
              <w:t xml:space="preserve"> </w:t>
            </w:r>
          </w:p>
        </w:tc>
        <w:tc>
          <w:tcPr>
            <w:tcW w:w="3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5713" w:rsidRDefault="00C26723">
            <w:pPr>
              <w:spacing w:before="6"/>
              <w:ind w:right="255"/>
            </w:pPr>
            <w:r>
              <w:rPr>
                <w:noProof/>
              </w:rPr>
              <w:drawing>
                <wp:inline distT="0" distB="0" distL="0" distR="0">
                  <wp:extent cx="1834515" cy="182626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713" w:rsidRDefault="006C5713">
      <w:pPr>
        <w:spacing w:before="396" w:line="268" w:lineRule="exact"/>
        <w:rPr>
          <w:rFonts w:ascii="Georgia" w:hAnsi="Georgia"/>
          <w:b/>
          <w:color w:val="000000"/>
          <w:spacing w:val="-15"/>
          <w:w w:val="105"/>
          <w:sz w:val="28"/>
        </w:rPr>
      </w:pPr>
      <w:r w:rsidRPr="006C5713">
        <w:pict>
          <v:line id="_x0000_s1028" style="position:absolute;z-index:251656192;mso-position-horizontal-relative:page;mso-position-vertical-relative:page" from="-5.8pt,207.4pt" to="66.25pt,207.4pt" strokecolor="#585858" strokeweight=".5pt">
            <w10:wrap anchorx="page" anchory="page"/>
          </v:line>
        </w:pict>
      </w:r>
      <w:r w:rsidRPr="006C5713">
        <w:pict>
          <v:line id="_x0000_s1027" style="position:absolute;z-index:251657216;mso-position-horizontal-relative:text;mso-position-vertical-relative:text" from="87.1pt,25.6pt" to="718.35pt,25.6pt" strokecolor="#585858" strokeweight=".5pt"/>
        </w:pict>
      </w:r>
      <w:r w:rsidR="00C26723">
        <w:rPr>
          <w:rFonts w:ascii="Georgia" w:hAnsi="Georgia"/>
          <w:b/>
          <w:color w:val="000000"/>
          <w:spacing w:val="-15"/>
          <w:w w:val="105"/>
          <w:sz w:val="28"/>
        </w:rPr>
        <w:t>OBJECTIVE</w:t>
      </w:r>
    </w:p>
    <w:p w:rsidR="006C5713" w:rsidRDefault="00C26723">
      <w:pPr>
        <w:spacing w:before="252" w:line="350" w:lineRule="exact"/>
        <w:ind w:right="144"/>
        <w:jc w:val="both"/>
        <w:rPr>
          <w:rFonts w:ascii="Calibri" w:hAnsi="Calibri"/>
          <w:color w:val="000000"/>
          <w:spacing w:val="-7"/>
          <w:w w:val="105"/>
          <w:sz w:val="28"/>
        </w:rPr>
      </w:pPr>
      <w:r>
        <w:rPr>
          <w:rFonts w:ascii="Calibri" w:hAnsi="Calibri"/>
          <w:color w:val="000000"/>
          <w:spacing w:val="-7"/>
          <w:w w:val="105"/>
          <w:sz w:val="28"/>
        </w:rPr>
        <w:t xml:space="preserve">Dedicated and experienced Civil Engineer with extensive knowledge of site execution, Planning, Quantity Estimation </w:t>
      </w:r>
      <w:r>
        <w:rPr>
          <w:rFonts w:ascii="Calibri" w:hAnsi="Calibri"/>
          <w:color w:val="000000"/>
          <w:spacing w:val="-10"/>
          <w:w w:val="105"/>
          <w:sz w:val="28"/>
        </w:rPr>
        <w:t xml:space="preserve">and engineering principles, theories, specifications, and standards. </w:t>
      </w:r>
      <w:proofErr w:type="gramStart"/>
      <w:r>
        <w:rPr>
          <w:rFonts w:ascii="Calibri" w:hAnsi="Calibri"/>
          <w:color w:val="000000"/>
          <w:spacing w:val="-10"/>
          <w:w w:val="105"/>
          <w:sz w:val="28"/>
        </w:rPr>
        <w:t xml:space="preserve">Looking to secure a challenging position within a </w:t>
      </w:r>
      <w:r>
        <w:rPr>
          <w:rFonts w:ascii="Calibri" w:hAnsi="Calibri"/>
          <w:color w:val="000000"/>
          <w:spacing w:val="-6"/>
          <w:w w:val="105"/>
          <w:sz w:val="28"/>
        </w:rPr>
        <w:t>reputable construction company that offers access to bigger and intriguing projects.</w:t>
      </w:r>
      <w:proofErr w:type="gramEnd"/>
    </w:p>
    <w:p w:rsidR="006C5713" w:rsidRDefault="00C26723">
      <w:pPr>
        <w:spacing w:before="828" w:line="268" w:lineRule="exact"/>
        <w:rPr>
          <w:rFonts w:ascii="Georgia" w:hAnsi="Georgia"/>
          <w:b/>
          <w:color w:val="000000"/>
          <w:spacing w:val="-15"/>
          <w:w w:val="105"/>
          <w:sz w:val="28"/>
        </w:rPr>
      </w:pPr>
      <w:r>
        <w:rPr>
          <w:rFonts w:ascii="Georgia" w:hAnsi="Georgia"/>
          <w:b/>
          <w:color w:val="000000"/>
          <w:spacing w:val="-15"/>
          <w:w w:val="105"/>
          <w:sz w:val="28"/>
        </w:rPr>
        <w:t>EXPERIENCE</w:t>
      </w:r>
    </w:p>
    <w:p w:rsidR="006C5713" w:rsidRDefault="00C26723">
      <w:pPr>
        <w:spacing w:before="180" w:line="321" w:lineRule="exact"/>
        <w:rPr>
          <w:rFonts w:ascii="Calibri" w:hAnsi="Calibri"/>
          <w:b/>
          <w:color w:val="585858"/>
          <w:spacing w:val="-9"/>
          <w:w w:val="105"/>
          <w:sz w:val="24"/>
        </w:rPr>
      </w:pPr>
      <w:r>
        <w:rPr>
          <w:rFonts w:ascii="Calibri" w:hAnsi="Calibri"/>
          <w:b/>
          <w:color w:val="585858"/>
          <w:spacing w:val="-9"/>
          <w:w w:val="105"/>
          <w:sz w:val="24"/>
        </w:rPr>
        <w:t>NOV 2020 – DEC 2022 (2 YEAR 2 MONTH)</w:t>
      </w:r>
    </w:p>
    <w:p w:rsidR="006C5713" w:rsidRDefault="00C26723">
      <w:pPr>
        <w:spacing w:before="72" w:line="312" w:lineRule="exact"/>
        <w:rPr>
          <w:rFonts w:ascii="Calibri" w:hAnsi="Calibri"/>
          <w:b/>
          <w:color w:val="000000"/>
          <w:spacing w:val="-12"/>
          <w:w w:val="105"/>
          <w:sz w:val="28"/>
        </w:rPr>
      </w:pPr>
      <w:r>
        <w:rPr>
          <w:rFonts w:ascii="Calibri" w:hAnsi="Calibri"/>
          <w:b/>
          <w:color w:val="000000"/>
          <w:spacing w:val="-12"/>
          <w:w w:val="105"/>
          <w:sz w:val="28"/>
        </w:rPr>
        <w:t>SITE ENGINEER</w:t>
      </w:r>
    </w:p>
    <w:p w:rsidR="006C5713" w:rsidRDefault="00C26723">
      <w:pPr>
        <w:spacing w:before="108" w:line="378" w:lineRule="exact"/>
        <w:rPr>
          <w:rFonts w:ascii="Calibri" w:hAnsi="Calibri"/>
          <w:b/>
          <w:color w:val="585858"/>
          <w:spacing w:val="-11"/>
          <w:w w:val="105"/>
          <w:sz w:val="28"/>
        </w:rPr>
      </w:pPr>
      <w:proofErr w:type="gramStart"/>
      <w:r>
        <w:rPr>
          <w:rFonts w:ascii="Calibri" w:hAnsi="Calibri"/>
          <w:b/>
          <w:color w:val="585858"/>
          <w:spacing w:val="-11"/>
          <w:w w:val="105"/>
          <w:sz w:val="28"/>
        </w:rPr>
        <w:t>CONSTRUCTORS (PVT) LTD.</w:t>
      </w:r>
      <w:proofErr w:type="gramEnd"/>
    </w:p>
    <w:p w:rsidR="006C5713" w:rsidRDefault="00C26723">
      <w:pPr>
        <w:spacing w:line="277" w:lineRule="exact"/>
        <w:ind w:right="792"/>
        <w:rPr>
          <w:rFonts w:ascii="Georgia" w:hAnsi="Georgia"/>
          <w:b/>
          <w:color w:val="7B7B7B"/>
          <w:spacing w:val="-11"/>
          <w:w w:val="105"/>
          <w:sz w:val="24"/>
        </w:rPr>
      </w:pPr>
      <w:proofErr w:type="gramStart"/>
      <w:r>
        <w:rPr>
          <w:rFonts w:ascii="Georgia" w:hAnsi="Georgia"/>
          <w:b/>
          <w:color w:val="7B7B7B"/>
          <w:spacing w:val="-11"/>
          <w:w w:val="105"/>
          <w:sz w:val="24"/>
        </w:rPr>
        <w:t xml:space="preserve">The Project of Construction of </w:t>
      </w:r>
      <w:proofErr w:type="spellStart"/>
      <w:r>
        <w:rPr>
          <w:rFonts w:ascii="Georgia" w:hAnsi="Georgia"/>
          <w:b/>
          <w:color w:val="7B7B7B"/>
          <w:spacing w:val="-11"/>
          <w:w w:val="105"/>
          <w:sz w:val="24"/>
        </w:rPr>
        <w:t>Shaukat</w:t>
      </w:r>
      <w:proofErr w:type="spellEnd"/>
      <w:r>
        <w:rPr>
          <w:rFonts w:ascii="Georgia" w:hAnsi="Georgia"/>
          <w:b/>
          <w:color w:val="7B7B7B"/>
          <w:spacing w:val="-11"/>
          <w:w w:val="105"/>
          <w:sz w:val="24"/>
        </w:rPr>
        <w:t xml:space="preserve"> </w:t>
      </w:r>
      <w:proofErr w:type="spellStart"/>
      <w:r>
        <w:rPr>
          <w:rFonts w:ascii="Georgia" w:hAnsi="Georgia"/>
          <w:b/>
          <w:color w:val="7B7B7B"/>
          <w:spacing w:val="-11"/>
          <w:w w:val="105"/>
          <w:sz w:val="24"/>
        </w:rPr>
        <w:t>Khanum</w:t>
      </w:r>
      <w:proofErr w:type="spellEnd"/>
      <w:r>
        <w:rPr>
          <w:rFonts w:ascii="Georgia" w:hAnsi="Georgia"/>
          <w:b/>
          <w:color w:val="7B7B7B"/>
          <w:spacing w:val="-11"/>
          <w:w w:val="105"/>
          <w:sz w:val="24"/>
        </w:rPr>
        <w:t xml:space="preserve"> Memorial Cancer Hospital and Research Centre </w:t>
      </w:r>
      <w:r>
        <w:rPr>
          <w:rFonts w:ascii="Georgia" w:hAnsi="Georgia"/>
          <w:b/>
          <w:color w:val="7B7B7B"/>
          <w:spacing w:val="-10"/>
          <w:w w:val="105"/>
          <w:sz w:val="24"/>
        </w:rPr>
        <w:t>(SKMCH&amp;RC) in DHA City Karachi, Pakistan.</w:t>
      </w:r>
      <w:proofErr w:type="gramEnd"/>
    </w:p>
    <w:p w:rsidR="006C5713" w:rsidRDefault="00C26723">
      <w:pPr>
        <w:numPr>
          <w:ilvl w:val="0"/>
          <w:numId w:val="1"/>
        </w:numPr>
        <w:spacing w:before="180" w:line="324" w:lineRule="exact"/>
        <w:ind w:left="0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Executing the work activities as per the structural and architectural approved drawings.</w:t>
      </w:r>
    </w:p>
    <w:p w:rsidR="006C5713" w:rsidRDefault="00C26723">
      <w:pPr>
        <w:numPr>
          <w:ilvl w:val="0"/>
          <w:numId w:val="1"/>
        </w:numPr>
        <w:spacing w:before="252" w:line="308" w:lineRule="exact"/>
        <w:ind w:left="432" w:right="648" w:hanging="432"/>
        <w:rPr>
          <w:rFonts w:ascii="Calibri" w:hAnsi="Calibri"/>
          <w:color w:val="000000"/>
          <w:spacing w:val="-5"/>
          <w:w w:val="105"/>
          <w:sz w:val="24"/>
        </w:rPr>
      </w:pPr>
      <w:r>
        <w:rPr>
          <w:rFonts w:ascii="Calibri" w:hAnsi="Calibri"/>
          <w:color w:val="000000"/>
          <w:spacing w:val="-5"/>
          <w:w w:val="105"/>
          <w:sz w:val="24"/>
        </w:rPr>
        <w:t xml:space="preserve">Checking the structural elements Columns, Tie-Beams, Slab with Beam including steel reinforcement, formwork and </w:t>
      </w:r>
      <w:r>
        <w:rPr>
          <w:rFonts w:ascii="Calibri" w:hAnsi="Calibri"/>
          <w:color w:val="000000"/>
          <w:spacing w:val="-8"/>
          <w:w w:val="105"/>
          <w:sz w:val="24"/>
        </w:rPr>
        <w:t>concrete pouring of these elements.</w:t>
      </w:r>
    </w:p>
    <w:p w:rsidR="006C5713" w:rsidRDefault="00C26723">
      <w:pPr>
        <w:numPr>
          <w:ilvl w:val="0"/>
          <w:numId w:val="1"/>
        </w:numPr>
        <w:spacing w:before="216" w:line="324" w:lineRule="exact"/>
        <w:ind w:left="432" w:hanging="432"/>
        <w:rPr>
          <w:rFonts w:ascii="Calibri" w:hAnsi="Calibri"/>
          <w:color w:val="000000"/>
          <w:spacing w:val="-5"/>
          <w:w w:val="105"/>
          <w:sz w:val="24"/>
        </w:rPr>
      </w:pPr>
      <w:r>
        <w:rPr>
          <w:rFonts w:ascii="Calibri" w:hAnsi="Calibri"/>
          <w:color w:val="000000"/>
          <w:spacing w:val="-5"/>
          <w:w w:val="105"/>
          <w:sz w:val="24"/>
        </w:rPr>
        <w:t>Preparing the bar-b</w:t>
      </w:r>
      <w:r>
        <w:rPr>
          <w:rFonts w:ascii="Calibri" w:hAnsi="Calibri"/>
          <w:color w:val="000000"/>
          <w:spacing w:val="-5"/>
          <w:w w:val="105"/>
          <w:sz w:val="24"/>
        </w:rPr>
        <w:t>ending schedule as per requirement at site.</w:t>
      </w:r>
    </w:p>
    <w:p w:rsidR="006C5713" w:rsidRDefault="00C26723">
      <w:pPr>
        <w:numPr>
          <w:ilvl w:val="0"/>
          <w:numId w:val="1"/>
        </w:numPr>
        <w:spacing w:before="252" w:line="313" w:lineRule="exact"/>
        <w:ind w:left="432" w:right="648" w:hanging="432"/>
        <w:rPr>
          <w:rFonts w:ascii="Calibri" w:hAnsi="Calibri"/>
          <w:color w:val="000000"/>
          <w:spacing w:val="-5"/>
          <w:w w:val="105"/>
          <w:sz w:val="24"/>
        </w:rPr>
      </w:pPr>
      <w:r>
        <w:rPr>
          <w:rFonts w:ascii="Calibri" w:hAnsi="Calibri"/>
          <w:color w:val="000000"/>
          <w:spacing w:val="-5"/>
          <w:w w:val="105"/>
          <w:sz w:val="24"/>
        </w:rPr>
        <w:t xml:space="preserve">Monitoring applicable codes, QA/QC policies, standards and specifications and Control the </w:t>
      </w:r>
      <w:proofErr w:type="spellStart"/>
      <w:r>
        <w:rPr>
          <w:rFonts w:ascii="Calibri" w:hAnsi="Calibri"/>
          <w:color w:val="000000"/>
          <w:spacing w:val="-5"/>
          <w:w w:val="105"/>
          <w:sz w:val="24"/>
        </w:rPr>
        <w:t>Readymix</w:t>
      </w:r>
      <w:proofErr w:type="spellEnd"/>
      <w:r>
        <w:rPr>
          <w:rFonts w:ascii="Calibri" w:hAnsi="Calibri"/>
          <w:color w:val="000000"/>
          <w:spacing w:val="-5"/>
          <w:w w:val="105"/>
          <w:sz w:val="24"/>
        </w:rPr>
        <w:t xml:space="preserve"> Concrete from </w:t>
      </w:r>
      <w:r>
        <w:rPr>
          <w:rFonts w:ascii="Calibri" w:hAnsi="Calibri"/>
          <w:color w:val="000000"/>
          <w:spacing w:val="-11"/>
          <w:w w:val="105"/>
          <w:sz w:val="24"/>
        </w:rPr>
        <w:t>batching plant.</w:t>
      </w:r>
    </w:p>
    <w:p w:rsidR="006C5713" w:rsidRDefault="00C26723">
      <w:pPr>
        <w:numPr>
          <w:ilvl w:val="0"/>
          <w:numId w:val="1"/>
        </w:numPr>
        <w:spacing w:before="216" w:line="329" w:lineRule="exact"/>
        <w:ind w:left="432" w:hanging="432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Daily coordination with the team to discuss the progress and also discuss areas of weaknesses.</w:t>
      </w:r>
    </w:p>
    <w:p w:rsidR="006C5713" w:rsidRDefault="00C26723">
      <w:pPr>
        <w:numPr>
          <w:ilvl w:val="0"/>
          <w:numId w:val="1"/>
        </w:numPr>
        <w:spacing w:before="216" w:line="329" w:lineRule="exact"/>
        <w:ind w:left="432" w:hanging="432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Prepare method statement, before mass concreting of Slab and Raft foundation were presented to consultant/client.</w:t>
      </w:r>
    </w:p>
    <w:p w:rsidR="006C5713" w:rsidRDefault="00C26723">
      <w:pPr>
        <w:numPr>
          <w:ilvl w:val="0"/>
          <w:numId w:val="1"/>
        </w:numPr>
        <w:spacing w:before="252" w:line="329" w:lineRule="exact"/>
        <w:ind w:left="432" w:hanging="432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Prepare inspection reports with daily work prog</w:t>
      </w:r>
      <w:r>
        <w:rPr>
          <w:rFonts w:ascii="Calibri" w:hAnsi="Calibri"/>
          <w:color w:val="000000"/>
          <w:spacing w:val="-4"/>
          <w:w w:val="105"/>
          <w:sz w:val="24"/>
        </w:rPr>
        <w:t>ram summary and presenting to consultant/client.</w:t>
      </w:r>
    </w:p>
    <w:p w:rsidR="006C5713" w:rsidRDefault="00C26723">
      <w:pPr>
        <w:numPr>
          <w:ilvl w:val="0"/>
          <w:numId w:val="1"/>
        </w:numPr>
        <w:spacing w:before="216" w:line="324" w:lineRule="exact"/>
        <w:ind w:left="432" w:hanging="432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Prepare and check the sub-contractor payments certificates as per site progress.</w:t>
      </w:r>
    </w:p>
    <w:p w:rsidR="006C5713" w:rsidRDefault="00C26723">
      <w:pPr>
        <w:numPr>
          <w:ilvl w:val="0"/>
          <w:numId w:val="1"/>
        </w:numPr>
        <w:spacing w:before="216" w:after="72" w:line="697" w:lineRule="exact"/>
        <w:ind w:left="0" w:right="432"/>
        <w:rPr>
          <w:rFonts w:ascii="Calibri" w:hAnsi="Calibri"/>
          <w:color w:val="000000"/>
          <w:spacing w:val="-3"/>
          <w:w w:val="105"/>
          <w:sz w:val="24"/>
        </w:rPr>
      </w:pPr>
      <w:r>
        <w:rPr>
          <w:rFonts w:ascii="Calibri" w:hAnsi="Calibri"/>
          <w:color w:val="000000"/>
          <w:spacing w:val="-3"/>
          <w:w w:val="105"/>
          <w:sz w:val="24"/>
        </w:rPr>
        <w:t>Complete the grey structure of hospital project from excavation, foundation to the roof (Basement+G.floor+7</w:t>
      </w:r>
      <w:r>
        <w:rPr>
          <w:rFonts w:ascii="Calibri" w:hAnsi="Calibri"/>
          <w:color w:val="000000"/>
          <w:spacing w:val="-3"/>
          <w:w w:val="110"/>
          <w:sz w:val="24"/>
          <w:vertAlign w:val="superscript"/>
        </w:rPr>
        <w:t>th</w:t>
      </w:r>
      <w:r>
        <w:rPr>
          <w:rFonts w:ascii="Calibri" w:hAnsi="Calibri"/>
          <w:color w:val="000000"/>
          <w:spacing w:val="-3"/>
          <w:w w:val="105"/>
          <w:sz w:val="24"/>
        </w:rPr>
        <w:t xml:space="preserve"> floor). </w:t>
      </w:r>
      <w:r>
        <w:rPr>
          <w:rFonts w:ascii="Calibri" w:hAnsi="Calibri"/>
          <w:b/>
          <w:color w:val="585858"/>
          <w:spacing w:val="-9"/>
          <w:w w:val="105"/>
          <w:sz w:val="24"/>
        </w:rPr>
        <w:t>JAN 2020 – OCT 2020 (10 MONTHS)</w:t>
      </w:r>
    </w:p>
    <w:p w:rsidR="006C5713" w:rsidRDefault="00C26723">
      <w:pPr>
        <w:spacing w:line="311" w:lineRule="exact"/>
        <w:rPr>
          <w:rFonts w:ascii="Calibri" w:hAnsi="Calibri"/>
          <w:b/>
          <w:color w:val="000000"/>
          <w:spacing w:val="-12"/>
          <w:w w:val="105"/>
          <w:sz w:val="28"/>
        </w:rPr>
      </w:pPr>
      <w:r>
        <w:rPr>
          <w:rFonts w:ascii="Calibri" w:hAnsi="Calibri"/>
          <w:b/>
          <w:color w:val="000000"/>
          <w:spacing w:val="-12"/>
          <w:w w:val="105"/>
          <w:sz w:val="28"/>
        </w:rPr>
        <w:t>JUNIOR ENGINEER</w:t>
      </w:r>
    </w:p>
    <w:p w:rsidR="006C5713" w:rsidRDefault="00C26723">
      <w:pPr>
        <w:spacing w:before="108" w:line="320" w:lineRule="exact"/>
        <w:rPr>
          <w:rFonts w:ascii="Calibri" w:hAnsi="Calibri"/>
          <w:b/>
          <w:color w:val="585858"/>
          <w:spacing w:val="-11"/>
          <w:w w:val="105"/>
          <w:sz w:val="28"/>
        </w:rPr>
      </w:pPr>
      <w:proofErr w:type="gramStart"/>
      <w:r>
        <w:rPr>
          <w:rFonts w:ascii="Calibri" w:hAnsi="Calibri"/>
          <w:b/>
          <w:color w:val="585858"/>
          <w:spacing w:val="-11"/>
          <w:w w:val="105"/>
          <w:sz w:val="28"/>
        </w:rPr>
        <w:t>CONSTRUCTION PROFESSIONALS.</w:t>
      </w:r>
      <w:proofErr w:type="gramEnd"/>
    </w:p>
    <w:p w:rsidR="006C5713" w:rsidRDefault="00C26723">
      <w:pPr>
        <w:spacing w:before="108" w:line="278" w:lineRule="exact"/>
        <w:rPr>
          <w:rFonts w:ascii="Georgia" w:hAnsi="Georgia"/>
          <w:b/>
          <w:color w:val="7B7B7B"/>
          <w:spacing w:val="-7"/>
          <w:w w:val="105"/>
          <w:sz w:val="24"/>
        </w:rPr>
      </w:pPr>
      <w:proofErr w:type="gramStart"/>
      <w:r>
        <w:rPr>
          <w:rFonts w:ascii="Georgia" w:hAnsi="Georgia"/>
          <w:b/>
          <w:color w:val="7B7B7B"/>
          <w:spacing w:val="-7"/>
          <w:w w:val="105"/>
          <w:sz w:val="24"/>
        </w:rPr>
        <w:t xml:space="preserve">The Project of Construction of </w:t>
      </w:r>
      <w:proofErr w:type="spellStart"/>
      <w:r>
        <w:rPr>
          <w:rFonts w:ascii="Georgia" w:hAnsi="Georgia"/>
          <w:b/>
          <w:color w:val="7B7B7B"/>
          <w:spacing w:val="-7"/>
          <w:w w:val="105"/>
          <w:sz w:val="24"/>
        </w:rPr>
        <w:t>Gul</w:t>
      </w:r>
      <w:proofErr w:type="spellEnd"/>
      <w:r>
        <w:rPr>
          <w:rFonts w:ascii="Georgia" w:hAnsi="Georgia"/>
          <w:b/>
          <w:color w:val="7B7B7B"/>
          <w:spacing w:val="-7"/>
          <w:w w:val="105"/>
          <w:sz w:val="24"/>
        </w:rPr>
        <w:t xml:space="preserve"> Ahmed Textile Weaving Unit Extension City Karachi, Pakistan.</w:t>
      </w:r>
      <w:proofErr w:type="gramEnd"/>
    </w:p>
    <w:p w:rsidR="006C5713" w:rsidRDefault="00C26723">
      <w:pPr>
        <w:numPr>
          <w:ilvl w:val="0"/>
          <w:numId w:val="1"/>
        </w:numPr>
        <w:spacing w:before="180" w:line="324" w:lineRule="exact"/>
        <w:ind w:left="0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Carefully managed projects so that milestones were met during agreed time and wi</w:t>
      </w:r>
      <w:r>
        <w:rPr>
          <w:rFonts w:ascii="Calibri" w:hAnsi="Calibri"/>
          <w:color w:val="000000"/>
          <w:spacing w:val="-4"/>
          <w:w w:val="105"/>
          <w:sz w:val="24"/>
        </w:rPr>
        <w:t>thin budget confine.</w:t>
      </w:r>
    </w:p>
    <w:p w:rsidR="006C5713" w:rsidRDefault="00C26723">
      <w:pPr>
        <w:numPr>
          <w:ilvl w:val="0"/>
          <w:numId w:val="2"/>
        </w:numPr>
        <w:spacing w:before="252" w:line="349" w:lineRule="exact"/>
        <w:ind w:left="0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Attended meetings to discuss projects with clients, contractors, asset owners and stockholders.</w:t>
      </w:r>
    </w:p>
    <w:p w:rsidR="006C5713" w:rsidRDefault="00C26723">
      <w:pPr>
        <w:numPr>
          <w:ilvl w:val="0"/>
          <w:numId w:val="1"/>
        </w:numPr>
        <w:spacing w:before="252" w:line="308" w:lineRule="exact"/>
        <w:ind w:left="432" w:right="1296" w:hanging="432"/>
        <w:rPr>
          <w:rFonts w:ascii="Calibri" w:hAnsi="Calibri"/>
          <w:color w:val="000000"/>
          <w:spacing w:val="-6"/>
          <w:w w:val="105"/>
          <w:sz w:val="24"/>
        </w:rPr>
      </w:pPr>
      <w:r>
        <w:rPr>
          <w:rFonts w:ascii="Calibri" w:hAnsi="Calibri"/>
          <w:color w:val="000000"/>
          <w:spacing w:val="-6"/>
          <w:w w:val="105"/>
          <w:sz w:val="24"/>
        </w:rPr>
        <w:t xml:space="preserve">Ensured that building regulations were all met and provided thorough directions with any unusual or difficult </w:t>
      </w:r>
      <w:r>
        <w:rPr>
          <w:rFonts w:ascii="Calibri" w:hAnsi="Calibri"/>
          <w:color w:val="000000"/>
          <w:spacing w:val="-10"/>
          <w:w w:val="105"/>
          <w:sz w:val="24"/>
        </w:rPr>
        <w:t>engineering issue.</w:t>
      </w:r>
    </w:p>
    <w:p w:rsidR="006C5713" w:rsidRDefault="00C26723">
      <w:pPr>
        <w:numPr>
          <w:ilvl w:val="0"/>
          <w:numId w:val="1"/>
        </w:numPr>
        <w:spacing w:before="216" w:line="329" w:lineRule="exact"/>
        <w:ind w:left="432" w:hanging="432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Weakly/Monthly progress of project updated on primavera p6 and submitted to client.</w:t>
      </w:r>
    </w:p>
    <w:p w:rsidR="006C5713" w:rsidRDefault="00C26723">
      <w:pPr>
        <w:numPr>
          <w:ilvl w:val="0"/>
          <w:numId w:val="1"/>
        </w:numPr>
        <w:spacing w:before="216" w:line="324" w:lineRule="exact"/>
        <w:ind w:left="432" w:hanging="432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 xml:space="preserve">Estimate the quantity and cost of materials by using </w:t>
      </w:r>
      <w:proofErr w:type="spellStart"/>
      <w:r>
        <w:rPr>
          <w:rFonts w:ascii="Calibri" w:hAnsi="Calibri"/>
          <w:color w:val="000000"/>
          <w:spacing w:val="-4"/>
          <w:w w:val="105"/>
          <w:sz w:val="24"/>
        </w:rPr>
        <w:t>PlanSwift</w:t>
      </w:r>
      <w:proofErr w:type="spellEnd"/>
      <w:r>
        <w:rPr>
          <w:rFonts w:ascii="Calibri" w:hAnsi="Calibri"/>
          <w:color w:val="000000"/>
          <w:spacing w:val="-4"/>
          <w:w w:val="105"/>
          <w:sz w:val="24"/>
        </w:rPr>
        <w:t xml:space="preserve"> software.</w:t>
      </w:r>
    </w:p>
    <w:p w:rsidR="006C5713" w:rsidRDefault="00C26723">
      <w:pPr>
        <w:numPr>
          <w:ilvl w:val="0"/>
          <w:numId w:val="1"/>
        </w:numPr>
        <w:spacing w:before="252" w:after="576" w:line="630" w:lineRule="exact"/>
        <w:ind w:left="0" w:right="3672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 xml:space="preserve">Prepare bar bending schedule (BBS) of structural members from structural drawings. </w:t>
      </w:r>
      <w:r>
        <w:rPr>
          <w:rFonts w:ascii="Georgia" w:hAnsi="Georgia"/>
          <w:b/>
          <w:color w:val="000000"/>
          <w:spacing w:val="-15"/>
          <w:w w:val="105"/>
          <w:sz w:val="28"/>
        </w:rP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3205"/>
      </w:tblGrid>
      <w:tr w:rsidR="006C5713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1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5713" w:rsidRDefault="00C26723">
            <w:pPr>
              <w:spacing w:after="18"/>
              <w:ind w:left="7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305" cy="68580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5713" w:rsidRDefault="00C26723">
            <w:pPr>
              <w:spacing w:line="276" w:lineRule="exact"/>
              <w:ind w:left="566"/>
              <w:rPr>
                <w:rFonts w:ascii="Calibri" w:hAnsi="Calibri"/>
                <w:b/>
                <w:color w:val="585858"/>
                <w:w w:val="105"/>
                <w:sz w:val="24"/>
              </w:rPr>
            </w:pPr>
            <w:r>
              <w:rPr>
                <w:rFonts w:ascii="Calibri" w:hAnsi="Calibri"/>
                <w:b/>
                <w:color w:val="585858"/>
                <w:w w:val="105"/>
                <w:sz w:val="24"/>
              </w:rPr>
              <w:t>DECEMBER 2019</w:t>
            </w:r>
          </w:p>
          <w:p w:rsidR="006C5713" w:rsidRDefault="00C26723">
            <w:pPr>
              <w:spacing w:before="108" w:line="319" w:lineRule="exact"/>
              <w:ind w:left="566"/>
              <w:rPr>
                <w:rFonts w:ascii="Calibri" w:hAnsi="Calibri"/>
                <w:b/>
                <w:color w:val="000000"/>
                <w:spacing w:val="-6"/>
                <w:w w:val="105"/>
                <w:sz w:val="28"/>
              </w:rPr>
            </w:pPr>
            <w:r>
              <w:rPr>
                <w:rFonts w:ascii="Calibri" w:hAnsi="Calibri"/>
                <w:b/>
                <w:color w:val="000000"/>
                <w:spacing w:val="-6"/>
                <w:w w:val="105"/>
                <w:sz w:val="28"/>
              </w:rPr>
              <w:t>BACHELOR OF ENGINEERING IN CIVIL ENGINEERING</w:t>
            </w:r>
          </w:p>
          <w:p w:rsidR="006C5713" w:rsidRDefault="00C26723">
            <w:pPr>
              <w:spacing w:before="108" w:line="252" w:lineRule="auto"/>
              <w:ind w:left="566"/>
              <w:rPr>
                <w:rFonts w:ascii="Calibri" w:hAnsi="Calibri"/>
                <w:b/>
                <w:color w:val="585858"/>
                <w:spacing w:val="-6"/>
                <w:w w:val="105"/>
                <w:sz w:val="28"/>
              </w:rPr>
            </w:pPr>
            <w:r>
              <w:rPr>
                <w:rFonts w:ascii="Calibri" w:hAnsi="Calibri"/>
                <w:b/>
                <w:color w:val="585858"/>
                <w:spacing w:val="-6"/>
                <w:w w:val="105"/>
                <w:sz w:val="28"/>
              </w:rPr>
              <w:t>MEHRAN UNIVERISITY OF ENGINEERING AND TECHNOLOGY, JAMSHORO, SINDH, PAKISTAN</w:t>
            </w:r>
          </w:p>
        </w:tc>
      </w:tr>
    </w:tbl>
    <w:p w:rsidR="006C5713" w:rsidRDefault="006C5713">
      <w:pPr>
        <w:sectPr w:rsidR="006C5713">
          <w:pgSz w:w="15840" w:h="24480"/>
          <w:pgMar w:top="714" w:right="1131" w:bottom="976" w:left="1329" w:header="720" w:footer="720" w:gutter="0"/>
          <w:cols w:space="720"/>
        </w:sectPr>
      </w:pPr>
    </w:p>
    <w:p w:rsidR="006C5713" w:rsidRDefault="00C26723">
      <w:pPr>
        <w:tabs>
          <w:tab w:val="right" w:pos="9017"/>
        </w:tabs>
        <w:spacing w:line="206" w:lineRule="auto"/>
        <w:ind w:left="72"/>
        <w:rPr>
          <w:rFonts w:ascii="Georgia" w:hAnsi="Georgia"/>
          <w:b/>
          <w:color w:val="252525"/>
          <w:spacing w:val="-6"/>
          <w:sz w:val="28"/>
        </w:rPr>
      </w:pPr>
      <w:r>
        <w:rPr>
          <w:rFonts w:ascii="Georgia" w:hAnsi="Georgia"/>
          <w:b/>
          <w:color w:val="252525"/>
          <w:spacing w:val="-6"/>
          <w:sz w:val="28"/>
        </w:rPr>
        <w:lastRenderedPageBreak/>
        <w:t>SOFT SKILLS</w:t>
      </w:r>
      <w:r>
        <w:rPr>
          <w:rFonts w:ascii="Georgia" w:hAnsi="Georgia"/>
          <w:b/>
          <w:color w:val="252525"/>
          <w:spacing w:val="-6"/>
          <w:sz w:val="28"/>
        </w:rPr>
        <w:tab/>
      </w:r>
      <w:r>
        <w:rPr>
          <w:rFonts w:ascii="Georgia" w:hAnsi="Georgia"/>
          <w:b/>
          <w:color w:val="252525"/>
          <w:sz w:val="28"/>
        </w:rPr>
        <w:t>KEY SKILLS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93"/>
        <w:gridCol w:w="7927"/>
      </w:tblGrid>
      <w:tr w:rsidR="006C5713">
        <w:tblPrEx>
          <w:tblCellMar>
            <w:top w:w="0" w:type="dxa"/>
            <w:bottom w:w="0" w:type="dxa"/>
          </w:tblCellMar>
        </w:tblPrEx>
        <w:trPr>
          <w:trHeight w:hRule="exact" w:val="3734"/>
        </w:trPr>
        <w:tc>
          <w:tcPr>
            <w:tcW w:w="5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5713" w:rsidRDefault="00C26723">
            <w:pPr>
              <w:numPr>
                <w:ilvl w:val="0"/>
                <w:numId w:val="3"/>
              </w:numPr>
              <w:tabs>
                <w:tab w:val="clear" w:pos="504"/>
                <w:tab w:val="decimal" w:pos="569"/>
              </w:tabs>
              <w:ind w:left="65"/>
              <w:rPr>
                <w:rFonts w:ascii="Calibri" w:hAnsi="Calibri"/>
                <w:color w:val="585858"/>
                <w:spacing w:val="6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6"/>
                <w:w w:val="105"/>
                <w:sz w:val="28"/>
              </w:rPr>
              <w:t>MS Office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497"/>
              </w:tabs>
              <w:spacing w:before="72"/>
              <w:ind w:left="65"/>
              <w:rPr>
                <w:rFonts w:ascii="Calibri" w:hAnsi="Calibri"/>
                <w:color w:val="585858"/>
                <w:spacing w:val="8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8"/>
                <w:w w:val="105"/>
                <w:sz w:val="28"/>
              </w:rPr>
              <w:t>AutoCAD (Certified)</w:t>
            </w:r>
          </w:p>
          <w:p w:rsidR="006C5713" w:rsidRDefault="00C26723">
            <w:pPr>
              <w:numPr>
                <w:ilvl w:val="0"/>
                <w:numId w:val="3"/>
              </w:numPr>
              <w:tabs>
                <w:tab w:val="clear" w:pos="504"/>
                <w:tab w:val="decimal" w:pos="540"/>
              </w:tabs>
              <w:ind w:left="36"/>
              <w:rPr>
                <w:rFonts w:ascii="Calibri" w:hAnsi="Calibri"/>
                <w:color w:val="585858"/>
                <w:spacing w:val="4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4"/>
                <w:w w:val="105"/>
                <w:sz w:val="28"/>
              </w:rPr>
              <w:t>Primavera P6 (For Planning)</w:t>
            </w:r>
          </w:p>
          <w:p w:rsidR="006C5713" w:rsidRDefault="00C26723">
            <w:pPr>
              <w:numPr>
                <w:ilvl w:val="0"/>
                <w:numId w:val="3"/>
              </w:numPr>
              <w:tabs>
                <w:tab w:val="clear" w:pos="504"/>
                <w:tab w:val="decimal" w:pos="540"/>
              </w:tabs>
              <w:spacing w:before="72" w:line="211" w:lineRule="auto"/>
              <w:ind w:left="36"/>
              <w:rPr>
                <w:rFonts w:ascii="Calibri" w:hAnsi="Calibri"/>
                <w:color w:val="585858"/>
                <w:spacing w:val="8"/>
                <w:w w:val="105"/>
                <w:sz w:val="28"/>
              </w:rPr>
            </w:pPr>
            <w:proofErr w:type="spellStart"/>
            <w:r>
              <w:rPr>
                <w:rFonts w:ascii="Calibri" w:hAnsi="Calibri"/>
                <w:color w:val="585858"/>
                <w:spacing w:val="8"/>
                <w:w w:val="105"/>
                <w:sz w:val="28"/>
              </w:rPr>
              <w:t>PlanSwift</w:t>
            </w:r>
            <w:proofErr w:type="spellEnd"/>
          </w:p>
        </w:tc>
        <w:tc>
          <w:tcPr>
            <w:tcW w:w="7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60" w:lineRule="exact"/>
              <w:ind w:left="1800"/>
              <w:rPr>
                <w:rFonts w:ascii="Calibri" w:hAnsi="Calibri"/>
                <w:color w:val="585858"/>
                <w:spacing w:val="-6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-6"/>
                <w:w w:val="105"/>
                <w:sz w:val="28"/>
              </w:rPr>
              <w:t>Ability to think methodically and Manage Project.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42" w:lineRule="exact"/>
              <w:ind w:left="1800"/>
              <w:rPr>
                <w:rFonts w:ascii="Calibri" w:hAnsi="Calibri"/>
                <w:color w:val="585858"/>
                <w:spacing w:val="6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6"/>
                <w:w w:val="105"/>
                <w:sz w:val="28"/>
              </w:rPr>
              <w:t>Problem-Solving Skills.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43" w:lineRule="exact"/>
              <w:ind w:left="1800"/>
              <w:rPr>
                <w:rFonts w:ascii="Calibri" w:hAnsi="Calibri"/>
                <w:color w:val="585858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w w:val="105"/>
                <w:sz w:val="28"/>
              </w:rPr>
              <w:t>Negotiating, Supervisory &amp; Leadership.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before="36" w:line="314" w:lineRule="exact"/>
              <w:ind w:left="1800"/>
              <w:rPr>
                <w:rFonts w:ascii="Calibri" w:hAnsi="Calibri"/>
                <w:color w:val="585858"/>
                <w:spacing w:val="-7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-7"/>
                <w:w w:val="105"/>
                <w:sz w:val="28"/>
              </w:rPr>
              <w:t>Excellent verbal and written communication skills.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before="108" w:line="360" w:lineRule="exact"/>
              <w:ind w:left="1800"/>
              <w:rPr>
                <w:rFonts w:ascii="Calibri" w:hAnsi="Calibri"/>
                <w:color w:val="585858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w w:val="105"/>
                <w:sz w:val="28"/>
              </w:rPr>
              <w:t>To work with deadlines &amp; within budget.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42" w:lineRule="exact"/>
              <w:ind w:left="1800"/>
              <w:rPr>
                <w:rFonts w:ascii="Calibri" w:hAnsi="Calibri"/>
                <w:color w:val="585858"/>
                <w:spacing w:val="4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4"/>
                <w:w w:val="105"/>
                <w:sz w:val="28"/>
              </w:rPr>
              <w:t>Field investigation skills.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46" w:lineRule="exact"/>
              <w:ind w:left="1800"/>
              <w:rPr>
                <w:rFonts w:ascii="Calibri" w:hAnsi="Calibri"/>
                <w:color w:val="585858"/>
                <w:spacing w:val="8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8"/>
                <w:w w:val="105"/>
                <w:sz w:val="28"/>
              </w:rPr>
              <w:t>Safety awareness.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46" w:lineRule="exact"/>
              <w:ind w:left="1800"/>
              <w:rPr>
                <w:rFonts w:ascii="Calibri" w:hAnsi="Calibri"/>
                <w:color w:val="585858"/>
                <w:spacing w:val="8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8"/>
                <w:w w:val="105"/>
                <w:sz w:val="28"/>
              </w:rPr>
              <w:t>Report generation.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41" w:lineRule="exact"/>
              <w:ind w:left="1800"/>
              <w:rPr>
                <w:rFonts w:ascii="Calibri" w:hAnsi="Calibri"/>
                <w:color w:val="585858"/>
                <w:spacing w:val="8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8"/>
                <w:w w:val="105"/>
                <w:sz w:val="28"/>
              </w:rPr>
              <w:t>Team management.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34" w:lineRule="exact"/>
              <w:ind w:left="1800"/>
              <w:rPr>
                <w:rFonts w:ascii="Calibri" w:hAnsi="Calibri"/>
                <w:color w:val="585858"/>
                <w:spacing w:val="8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8"/>
                <w:w w:val="105"/>
                <w:sz w:val="28"/>
              </w:rPr>
              <w:t>Time management.</w:t>
            </w:r>
          </w:p>
          <w:p w:rsidR="006C5713" w:rsidRDefault="00C26723">
            <w:pPr>
              <w:numPr>
                <w:ilvl w:val="0"/>
                <w:numId w:val="4"/>
              </w:numPr>
              <w:tabs>
                <w:tab w:val="clear" w:pos="432"/>
                <w:tab w:val="decimal" w:pos="2232"/>
              </w:tabs>
              <w:spacing w:line="351" w:lineRule="exact"/>
              <w:ind w:left="1800"/>
              <w:rPr>
                <w:rFonts w:ascii="Calibri" w:hAnsi="Calibri"/>
                <w:color w:val="585858"/>
                <w:spacing w:val="6"/>
                <w:w w:val="105"/>
                <w:sz w:val="28"/>
              </w:rPr>
            </w:pPr>
            <w:r>
              <w:rPr>
                <w:rFonts w:ascii="Calibri" w:hAnsi="Calibri"/>
                <w:color w:val="585858"/>
                <w:spacing w:val="6"/>
                <w:w w:val="105"/>
                <w:sz w:val="28"/>
              </w:rPr>
              <w:t>Project management</w:t>
            </w:r>
            <w:r>
              <w:rPr>
                <w:rFonts w:ascii="Georgia" w:hAnsi="Georgia"/>
                <w:color w:val="585858"/>
                <w:spacing w:val="6"/>
                <w:sz w:val="28"/>
              </w:rPr>
              <w:t>.</w:t>
            </w:r>
          </w:p>
        </w:tc>
      </w:tr>
    </w:tbl>
    <w:p w:rsidR="006C5713" w:rsidRDefault="006C5713">
      <w:pPr>
        <w:spacing w:after="700" w:line="20" w:lineRule="exact"/>
      </w:pPr>
    </w:p>
    <w:p w:rsidR="006C5713" w:rsidRDefault="00C26723">
      <w:pPr>
        <w:tabs>
          <w:tab w:val="right" w:pos="9780"/>
        </w:tabs>
        <w:spacing w:after="108" w:line="201" w:lineRule="auto"/>
        <w:rPr>
          <w:rFonts w:ascii="Georgia" w:hAnsi="Georgia"/>
          <w:b/>
          <w:color w:val="252525"/>
          <w:sz w:val="28"/>
        </w:rPr>
      </w:pPr>
      <w:r>
        <w:rPr>
          <w:rFonts w:ascii="Georgia" w:hAnsi="Georgia"/>
          <w:b/>
          <w:color w:val="252525"/>
          <w:sz w:val="28"/>
        </w:rPr>
        <w:t>MEMBERSHIP</w:t>
      </w:r>
      <w:r>
        <w:rPr>
          <w:rFonts w:ascii="Georgia" w:hAnsi="Georgia"/>
          <w:b/>
          <w:color w:val="252525"/>
          <w:sz w:val="28"/>
        </w:rPr>
        <w:tab/>
        <w:t>ACHIEVEMENTS</w:t>
      </w:r>
    </w:p>
    <w:p w:rsidR="006C5713" w:rsidRDefault="006C5713">
      <w:pPr>
        <w:sectPr w:rsidR="006C5713">
          <w:pgSz w:w="15840" w:h="24480"/>
          <w:pgMar w:top="1940" w:right="1364" w:bottom="14700" w:left="1096" w:header="720" w:footer="720" w:gutter="0"/>
          <w:cols w:space="720"/>
        </w:sectPr>
      </w:pPr>
    </w:p>
    <w:p w:rsidR="006C5713" w:rsidRDefault="00C26723">
      <w:pPr>
        <w:numPr>
          <w:ilvl w:val="0"/>
          <w:numId w:val="4"/>
        </w:numPr>
        <w:ind w:left="432" w:hanging="432"/>
        <w:rPr>
          <w:rFonts w:ascii="Calibri" w:hAnsi="Calibri"/>
          <w:color w:val="585858"/>
          <w:spacing w:val="-11"/>
          <w:w w:val="105"/>
          <w:sz w:val="28"/>
        </w:rPr>
      </w:pPr>
      <w:r>
        <w:rPr>
          <w:rFonts w:ascii="Calibri" w:hAnsi="Calibri"/>
          <w:color w:val="585858"/>
          <w:spacing w:val="-11"/>
          <w:w w:val="105"/>
          <w:sz w:val="28"/>
        </w:rPr>
        <w:lastRenderedPageBreak/>
        <w:t xml:space="preserve">Pakistan Engineering Council (Civil/55561), Islamabad </w:t>
      </w:r>
      <w:r>
        <w:rPr>
          <w:rFonts w:ascii="Calibri" w:hAnsi="Calibri"/>
          <w:color w:val="585858"/>
          <w:spacing w:val="-6"/>
          <w:w w:val="105"/>
          <w:sz w:val="28"/>
        </w:rPr>
        <w:t>Registered Engineer.</w:t>
      </w:r>
    </w:p>
    <w:p w:rsidR="006C5713" w:rsidRDefault="00C26723">
      <w:pPr>
        <w:numPr>
          <w:ilvl w:val="0"/>
          <w:numId w:val="3"/>
        </w:numPr>
        <w:ind w:left="504" w:right="72" w:hanging="504"/>
        <w:rPr>
          <w:rFonts w:ascii="Calibri" w:hAnsi="Calibri"/>
          <w:color w:val="585858"/>
          <w:spacing w:val="-11"/>
          <w:w w:val="105"/>
          <w:sz w:val="28"/>
        </w:rPr>
      </w:pPr>
      <w:r>
        <w:br w:type="column"/>
      </w:r>
      <w:r>
        <w:rPr>
          <w:rFonts w:ascii="Calibri" w:hAnsi="Calibri"/>
          <w:color w:val="585858"/>
          <w:spacing w:val="-11"/>
          <w:w w:val="105"/>
          <w:sz w:val="28"/>
        </w:rPr>
        <w:lastRenderedPageBreak/>
        <w:t xml:space="preserve">Recipient of Prime Minister's Honorary Laptop under </w:t>
      </w:r>
      <w:r>
        <w:rPr>
          <w:rFonts w:ascii="Calibri" w:hAnsi="Calibri"/>
          <w:color w:val="585858"/>
          <w:spacing w:val="-6"/>
          <w:w w:val="105"/>
          <w:sz w:val="28"/>
        </w:rPr>
        <w:t xml:space="preserve">PM Laptop Scheme </w:t>
      </w:r>
      <w:proofErr w:type="gramStart"/>
      <w:r>
        <w:rPr>
          <w:rFonts w:ascii="Calibri" w:hAnsi="Calibri"/>
          <w:color w:val="585858"/>
          <w:spacing w:val="-6"/>
          <w:w w:val="105"/>
          <w:sz w:val="28"/>
        </w:rPr>
        <w:t>From</w:t>
      </w:r>
      <w:proofErr w:type="gramEnd"/>
      <w:r>
        <w:rPr>
          <w:rFonts w:ascii="Calibri" w:hAnsi="Calibri"/>
          <w:color w:val="585858"/>
          <w:spacing w:val="-6"/>
          <w:w w:val="105"/>
          <w:sz w:val="28"/>
        </w:rPr>
        <w:t xml:space="preserve"> HEC.</w:t>
      </w:r>
    </w:p>
    <w:p w:rsidR="006C5713" w:rsidRDefault="006C5713">
      <w:pPr>
        <w:numPr>
          <w:ilvl w:val="0"/>
          <w:numId w:val="3"/>
        </w:numPr>
        <w:spacing w:before="252"/>
        <w:ind w:left="504" w:right="648" w:hanging="504"/>
        <w:rPr>
          <w:rFonts w:ascii="Calibri" w:hAnsi="Calibri"/>
          <w:color w:val="585858"/>
          <w:w w:val="105"/>
          <w:sz w:val="28"/>
        </w:rPr>
      </w:pPr>
      <w:r w:rsidRPr="006C5713">
        <w:pict>
          <v:shape id="_x0000_s1026" type="#_x0000_t202" style="position:absolute;left:0;text-align:left;margin-left:-355.8pt;margin-top:768.75pt;width:679.8pt;height:12.4pt;z-index:-251657216;mso-wrap-distance-left:0;mso-wrap-distance-right:0" filled="f" stroked="f">
            <v:textbox inset="0,0,0,0">
              <w:txbxContent>
                <w:p w:rsidR="006C5713" w:rsidRDefault="00C26723">
                  <w:pPr>
                    <w:spacing w:line="220" w:lineRule="auto"/>
                    <w:ind w:left="6408"/>
                    <w:rPr>
                      <w:rFonts w:ascii="Calibri" w:hAnsi="Calibri"/>
                      <w:color w:val="585858"/>
                    </w:rPr>
                  </w:pPr>
                  <w:r>
                    <w:rPr>
                      <w:rFonts w:ascii="Calibri" w:hAnsi="Calibri"/>
                      <w:color w:val="585858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C26723">
        <w:rPr>
          <w:rFonts w:ascii="Calibri" w:hAnsi="Calibri"/>
          <w:color w:val="585858"/>
          <w:w w:val="105"/>
          <w:sz w:val="28"/>
        </w:rPr>
        <w:t xml:space="preserve">Participation in ICSDC 2017: International </w:t>
      </w:r>
      <w:r w:rsidR="00C26723">
        <w:rPr>
          <w:rFonts w:ascii="Calibri" w:hAnsi="Calibri"/>
          <w:color w:val="585858"/>
          <w:spacing w:val="-13"/>
          <w:w w:val="105"/>
          <w:sz w:val="28"/>
        </w:rPr>
        <w:t xml:space="preserve">Conference on Sustainable Development in Civil </w:t>
      </w:r>
      <w:r w:rsidR="00C26723">
        <w:rPr>
          <w:rFonts w:ascii="Calibri" w:hAnsi="Calibri"/>
          <w:color w:val="585858"/>
          <w:spacing w:val="-6"/>
          <w:w w:val="105"/>
          <w:sz w:val="28"/>
        </w:rPr>
        <w:t>Engineering (23-Nov-2017 to 25-Nov-207).</w:t>
      </w:r>
    </w:p>
    <w:sectPr w:rsidR="006C5713" w:rsidSect="006C5713">
      <w:type w:val="continuous"/>
      <w:pgSz w:w="15840" w:h="24480"/>
      <w:pgMar w:top="1940" w:right="1050" w:bottom="14700" w:left="1134" w:header="720" w:footer="720" w:gutter="0"/>
      <w:cols w:num="2" w:space="0" w:equalWidth="0">
        <w:col w:w="6480" w:space="636"/>
        <w:col w:w="648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eorgia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291"/>
    <w:multiLevelType w:val="multilevel"/>
    <w:tmpl w:val="B726C3A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585858"/>
        <w:spacing w:val="8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C43D2"/>
    <w:multiLevelType w:val="multilevel"/>
    <w:tmpl w:val="F630111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26A1B"/>
    <w:multiLevelType w:val="multilevel"/>
    <w:tmpl w:val="9D3EDD22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585858"/>
        <w:spacing w:val="6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C4B7C"/>
    <w:multiLevelType w:val="multilevel"/>
    <w:tmpl w:val="530666F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C5713"/>
    <w:rsid w:val="006C5713"/>
    <w:rsid w:val="00C26440"/>
    <w:rsid w:val="00C2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NOORMUHAMMADKORA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2023-03-16T12:54:00Z</dcterms:created>
  <dcterms:modified xsi:type="dcterms:W3CDTF">2023-03-16T12:54:00Z</dcterms:modified>
</cp:coreProperties>
</file>