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8C" w:rsidRDefault="004D2345" w:rsidP="00876CBC">
      <w:pPr>
        <w:jc w:val="center"/>
        <w:rPr>
          <w:rFonts w:ascii="Candara" w:hAnsi="Candara"/>
          <w:b/>
          <w:smallCaps/>
          <w:sz w:val="44"/>
          <w:szCs w:val="32"/>
        </w:rPr>
      </w:pPr>
      <w:r w:rsidRPr="004D2345">
        <w:rPr>
          <w:noProof/>
          <w:color w:val="4A442A" w:themeColor="background2" w:themeShade="4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9.1pt;margin-top:-28.65pt;width:190.5pt;height:78.7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" stroked="f">
            <v:textbox>
              <w:txbxContent>
                <w:p w:rsidR="00D15682" w:rsidRDefault="00D15682" w:rsidP="00384273">
                  <w:pPr>
                    <w:rPr>
                      <w:rFonts w:ascii="Candara" w:hAnsi="Candara"/>
                      <w:b/>
                      <w:color w:val="4A442A" w:themeColor="background2" w:themeShade="40"/>
                      <w:sz w:val="46"/>
                      <w:szCs w:val="46"/>
                    </w:rPr>
                  </w:pPr>
                  <w:r>
                    <w:rPr>
                      <w:rFonts w:ascii="Candara" w:hAnsi="Candara"/>
                      <w:b/>
                      <w:color w:val="4A442A" w:themeColor="background2" w:themeShade="40"/>
                      <w:sz w:val="46"/>
                      <w:szCs w:val="4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  <w:b/>
                      <w:color w:val="4A442A" w:themeColor="background2" w:themeShade="40"/>
                      <w:sz w:val="46"/>
                      <w:szCs w:val="46"/>
                      <w:lang w:val="en-US"/>
                    </w:rPr>
                    <w:t>Asim</w:t>
                  </w:r>
                  <w:proofErr w:type="spellEnd"/>
                </w:p>
                <w:p w:rsidR="0088634C" w:rsidRDefault="00D15682" w:rsidP="00971854">
                  <w:pPr>
                    <w:rPr>
                      <w:rFonts w:ascii="Candara" w:hAnsi="Candara"/>
                      <w:color w:val="4A442A" w:themeColor="background2" w:themeShade="40"/>
                      <w:sz w:val="32"/>
                    </w:rPr>
                  </w:pPr>
                  <w:r>
                    <w:rPr>
                      <w:rFonts w:ascii="Candara" w:hAnsi="Candara"/>
                      <w:b/>
                      <w:color w:val="4A442A" w:themeColor="background2" w:themeShade="40"/>
                      <w:sz w:val="32"/>
                      <w:szCs w:val="32"/>
                    </w:rPr>
                    <w:t xml:space="preserve">                 </w:t>
                  </w:r>
                  <w:r w:rsidRPr="00B7727A">
                    <w:rPr>
                      <w:rFonts w:ascii="Candara" w:hAnsi="Candara"/>
                      <w:color w:val="4A442A" w:themeColor="background2" w:themeShade="40"/>
                      <w:sz w:val="32"/>
                    </w:rPr>
                    <w:t>Curriculum Vitae</w:t>
                  </w:r>
                </w:p>
                <w:p w:rsidR="0088634C" w:rsidRPr="001E0E80" w:rsidRDefault="0088634C" w:rsidP="0088634C">
                  <w:pPr>
                    <w:rPr>
                      <w:rFonts w:ascii="Candara" w:hAnsi="Candara"/>
                      <w:b/>
                      <w:color w:val="4A442A" w:themeColor="background2" w:themeShade="40"/>
                      <w:sz w:val="32"/>
                    </w:rPr>
                  </w:pPr>
                  <w:r>
                    <w:rPr>
                      <w:rFonts w:ascii="Candara" w:hAnsi="Candara"/>
                      <w:b/>
                      <w:color w:val="4A442A" w:themeColor="background2" w:themeShade="40"/>
                      <w:sz w:val="32"/>
                    </w:rPr>
                    <w:t xml:space="preserve">ACCA, UAECA, CFA </w:t>
                  </w:r>
                  <w:r w:rsidRPr="005967FA">
                    <w:rPr>
                      <w:rFonts w:ascii="Candara" w:hAnsi="Candara"/>
                      <w:b/>
                      <w:color w:val="4A442A" w:themeColor="background2" w:themeShade="40"/>
                      <w:sz w:val="20"/>
                      <w:szCs w:val="20"/>
                    </w:rPr>
                    <w:t>candi</w:t>
                  </w:r>
                  <w:r>
                    <w:rPr>
                      <w:rFonts w:ascii="Candara" w:hAnsi="Candara"/>
                      <w:b/>
                      <w:color w:val="4A442A" w:themeColor="background2" w:themeShade="40"/>
                      <w:sz w:val="20"/>
                      <w:szCs w:val="20"/>
                    </w:rPr>
                    <w:t>date</w:t>
                  </w:r>
                </w:p>
                <w:p w:rsidR="00D15682" w:rsidRPr="00971854" w:rsidRDefault="00D15682" w:rsidP="00971854">
                  <w:pPr>
                    <w:rPr>
                      <w:rFonts w:ascii="Candara" w:hAnsi="Candara"/>
                      <w:color w:val="4A442A" w:themeColor="background2" w:themeShade="40"/>
                      <w:sz w:val="32"/>
                      <w:szCs w:val="32"/>
                    </w:rPr>
                  </w:pPr>
                  <w:r>
                    <w:rPr>
                      <w:rFonts w:ascii="Candara" w:hAnsi="Candara"/>
                      <w:color w:val="4A442A" w:themeColor="background2" w:themeShade="40"/>
                      <w:sz w:val="32"/>
                      <w:szCs w:val="32"/>
                    </w:rPr>
                    <w:t xml:space="preserve">                              </w:t>
                  </w:r>
                </w:p>
                <w:p w:rsidR="00D15682" w:rsidRDefault="00D15682" w:rsidP="00E3308C">
                  <w:pPr>
                    <w:jc w:val="right"/>
                    <w:rPr>
                      <w:rFonts w:ascii="Candara" w:hAnsi="Candara"/>
                      <w:color w:val="4A442A" w:themeColor="background2" w:themeShade="40"/>
                      <w:sz w:val="32"/>
                    </w:rPr>
                  </w:pPr>
                </w:p>
                <w:p w:rsidR="00D15682" w:rsidRDefault="00D15682" w:rsidP="00E3308C">
                  <w:pPr>
                    <w:jc w:val="right"/>
                    <w:rPr>
                      <w:rFonts w:ascii="Candara" w:hAnsi="Candara"/>
                      <w:color w:val="4A442A" w:themeColor="background2" w:themeShade="40"/>
                      <w:sz w:val="32"/>
                    </w:rPr>
                  </w:pPr>
                </w:p>
                <w:p w:rsidR="00D15682" w:rsidRDefault="00D15682" w:rsidP="00E3308C">
                  <w:pPr>
                    <w:jc w:val="right"/>
                    <w:rPr>
                      <w:rFonts w:ascii="Candara" w:hAnsi="Candara"/>
                      <w:color w:val="4A442A" w:themeColor="background2" w:themeShade="40"/>
                      <w:sz w:val="32"/>
                    </w:rPr>
                  </w:pPr>
                </w:p>
                <w:p w:rsidR="00D15682" w:rsidRDefault="00D15682" w:rsidP="00555B56">
                  <w:pPr>
                    <w:rPr>
                      <w:rFonts w:ascii="Candara" w:hAnsi="Candara"/>
                      <w:color w:val="4A442A" w:themeColor="background2" w:themeShade="40"/>
                      <w:sz w:val="32"/>
                    </w:rPr>
                  </w:pPr>
                </w:p>
                <w:p w:rsidR="00D15682" w:rsidRDefault="00D15682" w:rsidP="00E3308C">
                  <w:pPr>
                    <w:jc w:val="right"/>
                    <w:rPr>
                      <w:rFonts w:ascii="Candara" w:hAnsi="Candara"/>
                      <w:color w:val="4A442A" w:themeColor="background2" w:themeShade="40"/>
                      <w:sz w:val="32"/>
                    </w:rPr>
                  </w:pPr>
                </w:p>
                <w:p w:rsidR="00D15682" w:rsidRDefault="00D15682" w:rsidP="00E3308C">
                  <w:pPr>
                    <w:jc w:val="right"/>
                    <w:rPr>
                      <w:rFonts w:ascii="Candara" w:hAnsi="Candara"/>
                      <w:color w:val="4A442A" w:themeColor="background2" w:themeShade="40"/>
                      <w:sz w:val="32"/>
                    </w:rPr>
                  </w:pPr>
                </w:p>
                <w:p w:rsidR="00D15682" w:rsidRDefault="00D15682" w:rsidP="00E3308C">
                  <w:pPr>
                    <w:jc w:val="right"/>
                    <w:rPr>
                      <w:rFonts w:ascii="Candara" w:hAnsi="Candara"/>
                      <w:color w:val="4A442A" w:themeColor="background2" w:themeShade="40"/>
                      <w:sz w:val="32"/>
                    </w:rPr>
                  </w:pPr>
                </w:p>
                <w:p w:rsidR="00D15682" w:rsidRPr="00F5373D" w:rsidRDefault="00D15682" w:rsidP="00B46130">
                  <w:pPr>
                    <w:jc w:val="right"/>
                    <w:rPr>
                      <w:rFonts w:ascii="Candara" w:hAnsi="Candara"/>
                      <w:b/>
                      <w:color w:val="4A442A" w:themeColor="background2" w:themeShade="40"/>
                      <w:sz w:val="32"/>
                    </w:rPr>
                  </w:pPr>
                  <w:r>
                    <w:rPr>
                      <w:rFonts w:ascii="Candara" w:hAnsi="Candara"/>
                      <w:color w:val="4A442A" w:themeColor="background2" w:themeShade="40"/>
                      <w:sz w:val="32"/>
                    </w:rPr>
                    <w:tab/>
                  </w:r>
                </w:p>
                <w:p w:rsidR="00D15682" w:rsidRPr="00B7727A" w:rsidRDefault="00D15682" w:rsidP="00E3308C">
                  <w:pPr>
                    <w:jc w:val="right"/>
                    <w:rPr>
                      <w:rFonts w:ascii="Candara" w:hAnsi="Candara"/>
                      <w:color w:val="4A442A" w:themeColor="background2" w:themeShade="40"/>
                      <w:sz w:val="32"/>
                    </w:rPr>
                  </w:pPr>
                </w:p>
                <w:p w:rsidR="00D15682" w:rsidRDefault="00D15682" w:rsidP="00E3308C">
                  <w:pPr>
                    <w:jc w:val="right"/>
                    <w:rPr>
                      <w:color w:val="4A442A" w:themeColor="background2" w:themeShade="40"/>
                      <w:sz w:val="32"/>
                    </w:rPr>
                  </w:pPr>
                </w:p>
                <w:p w:rsidR="00D15682" w:rsidRPr="00821049" w:rsidRDefault="00D15682" w:rsidP="00E3308C">
                  <w:pPr>
                    <w:tabs>
                      <w:tab w:val="left" w:pos="2340"/>
                    </w:tabs>
                    <w:jc w:val="right"/>
                    <w:rPr>
                      <w:color w:val="4A442A" w:themeColor="background2" w:themeShade="40"/>
                      <w:sz w:val="32"/>
                    </w:rPr>
                  </w:pPr>
                </w:p>
              </w:txbxContent>
            </v:textbox>
          </v:shape>
        </w:pict>
      </w:r>
      <w:r w:rsidR="0024240F">
        <w:rPr>
          <w:noProof/>
          <w:color w:val="4A442A" w:themeColor="background2" w:themeShade="40"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-706754</wp:posOffset>
            </wp:positionV>
            <wp:extent cx="2162175" cy="6172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(1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717" cy="618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08C" w:rsidRDefault="00555B56">
      <w:pPr>
        <w:rPr>
          <w:rFonts w:ascii="Candara" w:hAnsi="Candara"/>
          <w:b/>
          <w:smallCaps/>
          <w:sz w:val="44"/>
          <w:szCs w:val="32"/>
        </w:rPr>
      </w:pPr>
      <w:r>
        <w:rPr>
          <w:noProof/>
          <w:color w:val="4A442A" w:themeColor="background2" w:themeShade="4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4676775</wp:posOffset>
            </wp:positionV>
            <wp:extent cx="4781550" cy="3514725"/>
            <wp:effectExtent l="0" t="0" r="0" b="0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4D2345" w:rsidRPr="004D2345">
        <w:rPr>
          <w:noProof/>
          <w:lang w:val="en-US"/>
        </w:rPr>
        <w:pict>
          <v:shape id="Text Box 3" o:spid="_x0000_s1027" type="#_x0000_t202" style="position:absolute;margin-left:284.1pt;margin-top:285.75pt;width:245.35pt;height:273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" filled="f" stroked="f">
            <v:textbox>
              <w:txbxContent>
                <w:p w:rsidR="00D15682" w:rsidRPr="00605ABB" w:rsidRDefault="00D15682" w:rsidP="00E3308C">
                  <w:pPr>
                    <w:tabs>
                      <w:tab w:val="left" w:pos="2520"/>
                    </w:tabs>
                    <w:jc w:val="right"/>
                    <w:rPr>
                      <w:rFonts w:ascii="Candara" w:hAnsi="Candara"/>
                      <w:b/>
                      <w:color w:val="4A442A" w:themeColor="background2" w:themeShade="40"/>
                    </w:rPr>
                  </w:pPr>
                  <w:r>
                    <w:rPr>
                      <w:rFonts w:ascii="Candara" w:hAnsi="Candara"/>
                      <w:b/>
                      <w:color w:val="4A442A" w:themeColor="background2" w:themeShade="40"/>
                    </w:rPr>
                    <w:t>FINANCE &amp; AUDIT MANAGEMENT</w:t>
                  </w:r>
                </w:p>
                <w:p w:rsidR="00D15682" w:rsidRPr="00605ABB" w:rsidRDefault="00D15682" w:rsidP="00E3308C">
                  <w:pPr>
                    <w:tabs>
                      <w:tab w:val="left" w:pos="2520"/>
                    </w:tabs>
                    <w:jc w:val="right"/>
                    <w:rPr>
                      <w:rFonts w:ascii="Candara" w:hAnsi="Candara"/>
                      <w:b/>
                      <w:color w:val="4A442A" w:themeColor="background2" w:themeShade="40"/>
                    </w:rPr>
                  </w:pPr>
                  <w:r w:rsidRPr="00605ABB">
                    <w:rPr>
                      <w:rFonts w:ascii="Candara" w:hAnsi="Candara"/>
                      <w:b/>
                      <w:color w:val="4A442A" w:themeColor="background2" w:themeShade="40"/>
                    </w:rPr>
                    <w:t>PROFESSIONAL</w:t>
                  </w:r>
                </w:p>
                <w:p w:rsidR="00D15682" w:rsidRDefault="00D15682" w:rsidP="008940EB">
                  <w:pPr>
                    <w:tabs>
                      <w:tab w:val="left" w:pos="2520"/>
                    </w:tabs>
                    <w:rPr>
                      <w:rFonts w:ascii="Candara" w:hAnsi="Candara"/>
                      <w:color w:val="4A442A" w:themeColor="background2" w:themeShade="40"/>
                    </w:rPr>
                  </w:pPr>
                </w:p>
                <w:p w:rsidR="00D15682" w:rsidRDefault="00D15682" w:rsidP="00E3308C">
                  <w:pPr>
                    <w:tabs>
                      <w:tab w:val="left" w:pos="2520"/>
                    </w:tabs>
                    <w:jc w:val="right"/>
                    <w:rPr>
                      <w:rFonts w:ascii="Candara" w:hAnsi="Candara"/>
                      <w:b/>
                      <w:color w:val="4A442A" w:themeColor="background2" w:themeShade="40"/>
                    </w:rPr>
                  </w:pPr>
                </w:p>
                <w:p w:rsidR="00D15682" w:rsidRDefault="00D15682" w:rsidP="00E3308C">
                  <w:pPr>
                    <w:tabs>
                      <w:tab w:val="left" w:pos="2520"/>
                    </w:tabs>
                    <w:jc w:val="center"/>
                  </w:pPr>
                </w:p>
                <w:p w:rsidR="00D15682" w:rsidRDefault="00D15682" w:rsidP="00E3308C">
                  <w:pPr>
                    <w:tabs>
                      <w:tab w:val="left" w:pos="2520"/>
                    </w:tabs>
                    <w:jc w:val="center"/>
                  </w:pPr>
                </w:p>
                <w:p w:rsidR="00D15682" w:rsidRDefault="00D15682" w:rsidP="00E3308C">
                  <w:pPr>
                    <w:tabs>
                      <w:tab w:val="left" w:pos="2520"/>
                    </w:tabs>
                    <w:jc w:val="center"/>
                  </w:pPr>
                </w:p>
                <w:p w:rsidR="00D15682" w:rsidRDefault="00D15682" w:rsidP="00E3308C">
                  <w:pPr>
                    <w:tabs>
                      <w:tab w:val="left" w:pos="2520"/>
                    </w:tabs>
                    <w:jc w:val="center"/>
                  </w:pPr>
                </w:p>
                <w:p w:rsidR="00D15682" w:rsidRDefault="00D15682" w:rsidP="00E3308C">
                  <w:pPr>
                    <w:tabs>
                      <w:tab w:val="left" w:pos="2520"/>
                    </w:tabs>
                    <w:jc w:val="center"/>
                  </w:pPr>
                </w:p>
                <w:p w:rsidR="00D15682" w:rsidRDefault="00D15682" w:rsidP="00E3308C">
                  <w:pPr>
                    <w:tabs>
                      <w:tab w:val="left" w:pos="2520"/>
                    </w:tabs>
                    <w:jc w:val="center"/>
                  </w:pPr>
                </w:p>
                <w:p w:rsidR="00D15682" w:rsidRDefault="00D15682" w:rsidP="00E3308C">
                  <w:pPr>
                    <w:tabs>
                      <w:tab w:val="left" w:pos="2520"/>
                    </w:tabs>
                    <w:jc w:val="center"/>
                  </w:pPr>
                </w:p>
                <w:p w:rsidR="00D15682" w:rsidRDefault="00D15682" w:rsidP="00E3308C">
                  <w:pPr>
                    <w:tabs>
                      <w:tab w:val="left" w:pos="2520"/>
                    </w:tabs>
                    <w:jc w:val="center"/>
                  </w:pPr>
                </w:p>
                <w:p w:rsidR="00D15682" w:rsidRDefault="00D15682" w:rsidP="00E3308C">
                  <w:pPr>
                    <w:tabs>
                      <w:tab w:val="left" w:pos="2520"/>
                    </w:tabs>
                    <w:jc w:val="center"/>
                  </w:pPr>
                </w:p>
                <w:p w:rsidR="00D15682" w:rsidRDefault="00D15682" w:rsidP="00E3308C">
                  <w:pPr>
                    <w:tabs>
                      <w:tab w:val="left" w:pos="2520"/>
                    </w:tabs>
                    <w:jc w:val="center"/>
                  </w:pPr>
                </w:p>
                <w:p w:rsidR="00D15682" w:rsidRDefault="00D15682" w:rsidP="00E3308C">
                  <w:pPr>
                    <w:tabs>
                      <w:tab w:val="left" w:pos="2520"/>
                    </w:tabs>
                    <w:jc w:val="center"/>
                  </w:pPr>
                </w:p>
                <w:p w:rsidR="00D15682" w:rsidRPr="00821049" w:rsidRDefault="00D15682" w:rsidP="00E3308C">
                  <w:pPr>
                    <w:tabs>
                      <w:tab w:val="left" w:pos="2520"/>
                    </w:tabs>
                    <w:jc w:val="center"/>
                  </w:pPr>
                </w:p>
              </w:txbxContent>
            </v:textbox>
          </v:shape>
        </w:pict>
      </w:r>
      <w:r w:rsidR="00E3308C">
        <w:rPr>
          <w:rFonts w:ascii="Candara" w:hAnsi="Candara"/>
          <w:b/>
          <w:smallCaps/>
          <w:sz w:val="44"/>
          <w:szCs w:val="32"/>
        </w:rPr>
        <w:br w:type="page"/>
      </w:r>
    </w:p>
    <w:p w:rsidR="00CB2BFB" w:rsidRDefault="004A663C" w:rsidP="009679F5">
      <w:pPr>
        <w:pBdr>
          <w:bottom w:val="single" w:sz="4" w:space="1" w:color="auto"/>
        </w:pBdr>
        <w:jc w:val="center"/>
        <w:rPr>
          <w:rFonts w:ascii="Candara" w:hAnsi="Candara"/>
          <w:b/>
          <w:smallCaps/>
          <w:sz w:val="44"/>
          <w:szCs w:val="32"/>
          <w:lang w:val="en-US"/>
        </w:rPr>
      </w:pPr>
      <w:proofErr w:type="spellStart"/>
      <w:r>
        <w:rPr>
          <w:rFonts w:ascii="Candara" w:hAnsi="Candara"/>
          <w:b/>
          <w:smallCaps/>
          <w:sz w:val="44"/>
          <w:szCs w:val="32"/>
          <w:lang w:val="en-US"/>
        </w:rPr>
        <w:lastRenderedPageBreak/>
        <w:t>Asim</w:t>
      </w:r>
      <w:proofErr w:type="spellEnd"/>
      <w:r w:rsidR="00F64FE6">
        <w:rPr>
          <w:rFonts w:ascii="Candara" w:hAnsi="Candara"/>
          <w:b/>
          <w:smallCaps/>
          <w:sz w:val="44"/>
          <w:szCs w:val="32"/>
          <w:lang w:val="en-US"/>
        </w:rPr>
        <w:t xml:space="preserve">, </w:t>
      </w:r>
      <w:proofErr w:type="spellStart"/>
      <w:r w:rsidR="00F64FE6">
        <w:rPr>
          <w:rFonts w:ascii="Candara" w:hAnsi="Candara"/>
          <w:b/>
          <w:smallCaps/>
          <w:sz w:val="44"/>
          <w:szCs w:val="32"/>
          <w:lang w:val="en-US"/>
        </w:rPr>
        <w:t>acca</w:t>
      </w:r>
      <w:proofErr w:type="spellEnd"/>
      <w:r w:rsidR="00CB2954">
        <w:rPr>
          <w:rFonts w:ascii="Candara" w:hAnsi="Candara"/>
          <w:b/>
          <w:smallCaps/>
          <w:sz w:val="44"/>
          <w:szCs w:val="32"/>
          <w:lang w:val="en-US"/>
        </w:rPr>
        <w:t>,</w:t>
      </w:r>
      <w:r w:rsidR="00CB2954" w:rsidRPr="00CB2954">
        <w:rPr>
          <w:rFonts w:ascii="Candara" w:hAnsi="Candara"/>
          <w:b/>
          <w:smallCaps/>
          <w:sz w:val="36"/>
          <w:szCs w:val="36"/>
          <w:lang w:val="en-US"/>
        </w:rPr>
        <w:t xml:space="preserve"> UAECA</w:t>
      </w:r>
    </w:p>
    <w:p w:rsidR="003A6463" w:rsidRDefault="003A6463" w:rsidP="003A6463">
      <w:pPr>
        <w:jc w:val="both"/>
        <w:rPr>
          <w:rFonts w:ascii="Candara" w:hAnsi="Candara"/>
          <w:sz w:val="16"/>
          <w:szCs w:val="16"/>
        </w:rPr>
      </w:pPr>
    </w:p>
    <w:p w:rsidR="00DD79C1" w:rsidRDefault="00DD79C1" w:rsidP="003A6463">
      <w:pPr>
        <w:jc w:val="both"/>
        <w:rPr>
          <w:rFonts w:ascii="Candara" w:hAnsi="Candara"/>
          <w:sz w:val="16"/>
          <w:szCs w:val="16"/>
        </w:rPr>
      </w:pPr>
    </w:p>
    <w:p w:rsidR="00DD79C1" w:rsidRPr="00D3234B" w:rsidRDefault="00DD79C1" w:rsidP="003A6463">
      <w:pPr>
        <w:jc w:val="both"/>
        <w:rPr>
          <w:rFonts w:ascii="Candara" w:hAnsi="Candara"/>
          <w:sz w:val="16"/>
          <w:szCs w:val="16"/>
        </w:rPr>
      </w:pPr>
    </w:p>
    <w:p w:rsidR="00AB34E8" w:rsidRPr="00AB34E8" w:rsidRDefault="00AB34E8" w:rsidP="00AB34E8">
      <w:pPr>
        <w:pBdr>
          <w:top w:val="dotted" w:sz="4" w:space="0" w:color="auto"/>
        </w:pBdr>
        <w:jc w:val="center"/>
        <w:rPr>
          <w:rFonts w:ascii="Candara" w:hAnsi="Candara"/>
          <w:sz w:val="10"/>
          <w:szCs w:val="10"/>
        </w:rPr>
      </w:pPr>
    </w:p>
    <w:p w:rsidR="00AB34E8" w:rsidRPr="00AB34E8" w:rsidRDefault="009679F5" w:rsidP="00AB34E8">
      <w:pPr>
        <w:shd w:val="clear" w:color="auto" w:fill="D9D9D9"/>
        <w:spacing w:line="360" w:lineRule="auto"/>
        <w:jc w:val="center"/>
        <w:rPr>
          <w:rFonts w:ascii="Candara" w:hAnsi="Candara"/>
          <w:b/>
          <w:sz w:val="21"/>
          <w:szCs w:val="21"/>
        </w:rPr>
      </w:pPr>
      <w:r w:rsidRPr="009679F5">
        <w:rPr>
          <w:rFonts w:ascii="Candara" w:hAnsi="Candara"/>
          <w:b/>
          <w:sz w:val="21"/>
          <w:szCs w:val="21"/>
        </w:rPr>
        <w:t>FINANCE</w:t>
      </w:r>
      <w:r w:rsidR="00DB607D">
        <w:rPr>
          <w:rFonts w:ascii="Candara" w:hAnsi="Candara"/>
          <w:b/>
          <w:sz w:val="21"/>
          <w:szCs w:val="21"/>
        </w:rPr>
        <w:t xml:space="preserve"> &amp; A</w:t>
      </w:r>
      <w:r w:rsidR="00E23B5B">
        <w:rPr>
          <w:rFonts w:ascii="Candara" w:hAnsi="Candara"/>
          <w:b/>
          <w:sz w:val="21"/>
          <w:szCs w:val="21"/>
        </w:rPr>
        <w:t>CCOUNTS</w:t>
      </w:r>
      <w:r w:rsidR="00DB607D">
        <w:rPr>
          <w:rFonts w:ascii="Candara" w:hAnsi="Candara"/>
          <w:b/>
          <w:sz w:val="21"/>
          <w:szCs w:val="21"/>
        </w:rPr>
        <w:t xml:space="preserve"> </w:t>
      </w:r>
      <w:r w:rsidRPr="009679F5">
        <w:rPr>
          <w:rFonts w:ascii="Candara" w:hAnsi="Candara"/>
          <w:b/>
          <w:sz w:val="21"/>
          <w:szCs w:val="21"/>
        </w:rPr>
        <w:t>MANAGEMENT</w:t>
      </w:r>
    </w:p>
    <w:p w:rsidR="00AB34E8" w:rsidRPr="00AB34E8" w:rsidRDefault="00AB34E8" w:rsidP="00AB34E8">
      <w:pPr>
        <w:pBdr>
          <w:bottom w:val="dotted" w:sz="4" w:space="1" w:color="auto"/>
        </w:pBdr>
        <w:rPr>
          <w:rFonts w:ascii="Candara" w:hAnsi="Candara"/>
          <w:sz w:val="10"/>
          <w:szCs w:val="10"/>
        </w:rPr>
      </w:pPr>
    </w:p>
    <w:p w:rsidR="00AB34E8" w:rsidRPr="00AB34E8" w:rsidRDefault="00AB34E8" w:rsidP="00AB34E8">
      <w:pPr>
        <w:rPr>
          <w:rFonts w:ascii="Candara" w:hAnsi="Candara"/>
          <w:sz w:val="16"/>
          <w:szCs w:val="16"/>
        </w:rPr>
      </w:pPr>
    </w:p>
    <w:p w:rsidR="00AB34E8" w:rsidRPr="00AB34E8" w:rsidRDefault="00AB34E8" w:rsidP="00AB34E8">
      <w:pPr>
        <w:pBdr>
          <w:top w:val="single" w:sz="4" w:space="0" w:color="auto"/>
        </w:pBdr>
        <w:shd w:val="clear" w:color="auto" w:fill="D9D9D9"/>
        <w:jc w:val="both"/>
        <w:rPr>
          <w:rFonts w:ascii="Candara" w:hAnsi="Candara"/>
          <w:b/>
          <w:smallCaps/>
          <w:color w:val="000000"/>
          <w:szCs w:val="20"/>
        </w:rPr>
      </w:pPr>
      <w:r w:rsidRPr="00AB34E8">
        <w:rPr>
          <w:rFonts w:ascii="Candara" w:hAnsi="Candara"/>
          <w:b/>
          <w:smallCaps/>
          <w:color w:val="000000"/>
          <w:szCs w:val="20"/>
        </w:rPr>
        <w:t>Profile Synopsis</w:t>
      </w:r>
    </w:p>
    <w:p w:rsidR="00AB34E8" w:rsidRPr="00C55638" w:rsidRDefault="00AB34E8" w:rsidP="00AB34E8">
      <w:pPr>
        <w:rPr>
          <w:rFonts w:ascii="Candara" w:hAnsi="Candara"/>
          <w:b/>
          <w:sz w:val="12"/>
          <w:szCs w:val="22"/>
          <w:u w:val="single"/>
        </w:rPr>
      </w:pPr>
    </w:p>
    <w:p w:rsidR="00E23B5B" w:rsidRPr="00B92FB3" w:rsidRDefault="00B26120" w:rsidP="00B26120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Candara" w:hAnsi="Candara"/>
          <w:color w:val="000000"/>
          <w:sz w:val="20"/>
          <w:szCs w:val="20"/>
        </w:rPr>
      </w:pPr>
      <w:r w:rsidRPr="00B92FB3">
        <w:rPr>
          <w:rFonts w:ascii="Candara" w:hAnsi="Candara"/>
          <w:color w:val="000000"/>
          <w:sz w:val="20"/>
          <w:szCs w:val="20"/>
        </w:rPr>
        <w:t>Certified</w:t>
      </w:r>
      <w:r w:rsidRPr="00B92FB3">
        <w:rPr>
          <w:sz w:val="20"/>
          <w:szCs w:val="20"/>
        </w:rPr>
        <w:t xml:space="preserve"> </w:t>
      </w:r>
      <w:r w:rsidR="00D7499A" w:rsidRPr="00B92FB3">
        <w:rPr>
          <w:rFonts w:ascii="Candara" w:hAnsi="Candara"/>
          <w:color w:val="000000"/>
          <w:sz w:val="20"/>
          <w:szCs w:val="20"/>
        </w:rPr>
        <w:t>Chartered</w:t>
      </w:r>
      <w:r w:rsidRPr="00B92FB3">
        <w:rPr>
          <w:rFonts w:ascii="Candara" w:hAnsi="Candara"/>
          <w:color w:val="000000"/>
          <w:sz w:val="20"/>
          <w:szCs w:val="20"/>
        </w:rPr>
        <w:t xml:space="preserve"> Accountant</w:t>
      </w:r>
      <w:r w:rsidR="00D7499A" w:rsidRPr="00B92FB3">
        <w:rPr>
          <w:rFonts w:ascii="Candara" w:hAnsi="Candara"/>
          <w:color w:val="000000"/>
          <w:sz w:val="20"/>
          <w:szCs w:val="20"/>
        </w:rPr>
        <w:t>(ACCA</w:t>
      </w:r>
      <w:r w:rsidR="00323169" w:rsidRPr="00B92FB3">
        <w:rPr>
          <w:rFonts w:ascii="Candara" w:hAnsi="Candara"/>
          <w:color w:val="000000"/>
          <w:sz w:val="20"/>
          <w:szCs w:val="20"/>
        </w:rPr>
        <w:t>), UAECA</w:t>
      </w:r>
      <w:r w:rsidR="00555B56" w:rsidRPr="00B92FB3">
        <w:rPr>
          <w:rFonts w:ascii="Candara" w:hAnsi="Candara"/>
          <w:color w:val="000000"/>
          <w:sz w:val="20"/>
          <w:szCs w:val="20"/>
        </w:rPr>
        <w:t xml:space="preserve"> </w:t>
      </w:r>
      <w:r w:rsidR="00E23B5B" w:rsidRPr="00B92FB3">
        <w:rPr>
          <w:rFonts w:ascii="Candara" w:hAnsi="Candara"/>
          <w:color w:val="000000"/>
          <w:sz w:val="20"/>
          <w:szCs w:val="20"/>
        </w:rPr>
        <w:t>offering a lucrativ</w:t>
      </w:r>
      <w:r w:rsidR="00155C64">
        <w:rPr>
          <w:rFonts w:ascii="Candara" w:hAnsi="Candara"/>
          <w:color w:val="000000"/>
          <w:sz w:val="20"/>
          <w:szCs w:val="20"/>
        </w:rPr>
        <w:t>e and well round experience of 7</w:t>
      </w:r>
      <w:r w:rsidR="00E23B5B" w:rsidRPr="00B92FB3">
        <w:rPr>
          <w:rFonts w:ascii="Candara" w:hAnsi="Candara"/>
          <w:color w:val="000000"/>
          <w:sz w:val="20"/>
          <w:szCs w:val="20"/>
        </w:rPr>
        <w:t>+ years in a wide spectrum of Accounts &amp; Finance Management entailing, Financial Statement generation, receivables &amp; payable management, book keeping, payroll accounting and other accounts and administrative functions.</w:t>
      </w:r>
    </w:p>
    <w:p w:rsidR="00F64FE6" w:rsidRPr="00B92FB3" w:rsidRDefault="00D7499A" w:rsidP="00F64FE6">
      <w:pPr>
        <w:numPr>
          <w:ilvl w:val="0"/>
          <w:numId w:val="4"/>
        </w:numPr>
        <w:spacing w:before="60"/>
        <w:jc w:val="both"/>
        <w:rPr>
          <w:rFonts w:ascii="Candara" w:hAnsi="Candara"/>
          <w:sz w:val="20"/>
          <w:szCs w:val="20"/>
        </w:rPr>
      </w:pPr>
      <w:r w:rsidRPr="00B92FB3">
        <w:rPr>
          <w:rFonts w:ascii="Candara" w:hAnsi="Candara"/>
          <w:sz w:val="20"/>
          <w:szCs w:val="20"/>
        </w:rPr>
        <w:t>ACCA Member with varied financial work experience including External Audit, Interna</w:t>
      </w:r>
      <w:r w:rsidR="00C86111" w:rsidRPr="00B92FB3">
        <w:rPr>
          <w:rFonts w:ascii="Candara" w:hAnsi="Candara"/>
          <w:sz w:val="20"/>
          <w:szCs w:val="20"/>
        </w:rPr>
        <w:t>l Audit, Bookkeeping, Financial</w:t>
      </w:r>
      <w:r w:rsidRPr="00B92FB3">
        <w:rPr>
          <w:rFonts w:ascii="Candara" w:hAnsi="Candara"/>
          <w:sz w:val="20"/>
          <w:szCs w:val="20"/>
        </w:rPr>
        <w:t xml:space="preserve"> Analysis and Financial Advisory</w:t>
      </w:r>
      <w:r w:rsidR="00E23B5B" w:rsidRPr="00B92FB3">
        <w:rPr>
          <w:rFonts w:ascii="Candara" w:hAnsi="Candara"/>
          <w:color w:val="000000"/>
          <w:sz w:val="20"/>
          <w:szCs w:val="20"/>
        </w:rPr>
        <w:t>.</w:t>
      </w:r>
    </w:p>
    <w:p w:rsidR="00E23B5B" w:rsidRPr="00B92FB3" w:rsidRDefault="00E23B5B" w:rsidP="00E23B5B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Candara" w:hAnsi="Candara"/>
          <w:color w:val="000000"/>
          <w:sz w:val="20"/>
          <w:szCs w:val="20"/>
        </w:rPr>
      </w:pPr>
      <w:r w:rsidRPr="00B92FB3">
        <w:rPr>
          <w:rFonts w:ascii="Candara" w:hAnsi="Candara"/>
          <w:color w:val="000000"/>
          <w:sz w:val="20"/>
          <w:szCs w:val="20"/>
        </w:rPr>
        <w:t>Proven ability to improve operations, impact business growth, maximize profits &amp; drive P &amp; L accountability through achievements in finance management, cost reductions &amp; productivity improvements. Adroit in preparing annual budgets, business plans and internal projection.</w:t>
      </w:r>
    </w:p>
    <w:p w:rsidR="009679F5" w:rsidRPr="00B92FB3" w:rsidRDefault="00DB607D" w:rsidP="00E23B5B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Candara" w:hAnsi="Candara"/>
          <w:color w:val="000000"/>
          <w:sz w:val="20"/>
          <w:szCs w:val="20"/>
        </w:rPr>
      </w:pPr>
      <w:r w:rsidRPr="00B92FB3">
        <w:rPr>
          <w:rFonts w:ascii="Candara" w:hAnsi="Candara"/>
          <w:color w:val="000000"/>
          <w:sz w:val="20"/>
          <w:szCs w:val="20"/>
        </w:rPr>
        <w:t>An effective communicator with excellent relationship building &amp; interpersonal skills coupled with strong analytical, problem solving &amp; organizational abilities. Strong ability to influence thinking, forge strategic alliances and build consensus</w:t>
      </w:r>
      <w:r w:rsidR="009679F5" w:rsidRPr="00B92FB3">
        <w:rPr>
          <w:rFonts w:ascii="Candara" w:hAnsi="Candara"/>
          <w:color w:val="000000"/>
          <w:sz w:val="20"/>
          <w:szCs w:val="20"/>
        </w:rPr>
        <w:t>.</w:t>
      </w:r>
    </w:p>
    <w:p w:rsidR="009A3B0B" w:rsidRPr="009A3B0B" w:rsidRDefault="00212CBD" w:rsidP="009A3B0B">
      <w:pPr>
        <w:pBdr>
          <w:top w:val="single" w:sz="4" w:space="0" w:color="auto"/>
        </w:pBdr>
        <w:shd w:val="clear" w:color="auto" w:fill="D9D9D9"/>
        <w:jc w:val="both"/>
        <w:rPr>
          <w:rFonts w:ascii="Candara" w:hAnsi="Candara"/>
          <w:b/>
          <w:smallCaps/>
          <w:color w:val="000000"/>
          <w:szCs w:val="20"/>
        </w:rPr>
      </w:pPr>
      <w:r>
        <w:rPr>
          <w:rFonts w:ascii="Candara" w:hAnsi="Candara"/>
          <w:b/>
          <w:smallCaps/>
          <w:color w:val="000000"/>
          <w:szCs w:val="20"/>
        </w:rPr>
        <w:t>Career Contour</w:t>
      </w:r>
    </w:p>
    <w:p w:rsidR="009A3B0B" w:rsidRDefault="009A3B0B" w:rsidP="00AB34E8">
      <w:pPr>
        <w:jc w:val="center"/>
        <w:rPr>
          <w:rFonts w:ascii="Candara" w:hAnsi="Candara"/>
          <w:b/>
          <w:color w:val="080808"/>
          <w:sz w:val="20"/>
          <w:szCs w:val="20"/>
        </w:rPr>
      </w:pPr>
      <w:r>
        <w:rPr>
          <w:rFonts w:ascii="Candara" w:hAnsi="Candara"/>
          <w:b/>
          <w:color w:val="080808"/>
          <w:sz w:val="20"/>
          <w:szCs w:val="20"/>
          <w:u w:val="single"/>
        </w:rPr>
        <w:t>EURO CAR PARTS UK</w:t>
      </w:r>
    </w:p>
    <w:p w:rsidR="0088634C" w:rsidRDefault="00CC64F2" w:rsidP="00AB34E8">
      <w:pPr>
        <w:jc w:val="center"/>
        <w:rPr>
          <w:rFonts w:ascii="Candara" w:hAnsi="Candara"/>
          <w:b/>
          <w:color w:val="080808"/>
          <w:sz w:val="20"/>
          <w:szCs w:val="20"/>
        </w:rPr>
      </w:pPr>
      <w:r>
        <w:rPr>
          <w:rFonts w:ascii="Candara" w:hAnsi="Candara"/>
          <w:b/>
          <w:color w:val="080808"/>
          <w:sz w:val="20"/>
          <w:szCs w:val="20"/>
        </w:rPr>
        <w:t>Accountant (January 2019 – February 2019)</w:t>
      </w:r>
    </w:p>
    <w:p w:rsidR="009A3B0B" w:rsidRDefault="009A3B0B" w:rsidP="00AB34E8">
      <w:pPr>
        <w:jc w:val="center"/>
        <w:rPr>
          <w:rFonts w:ascii="Candara" w:hAnsi="Candara"/>
          <w:b/>
          <w:color w:val="080808"/>
          <w:sz w:val="20"/>
          <w:szCs w:val="20"/>
        </w:rPr>
      </w:pPr>
    </w:p>
    <w:p w:rsidR="00DD79C1" w:rsidRDefault="00CC64F2" w:rsidP="009A3B0B">
      <w:pPr>
        <w:jc w:val="center"/>
        <w:rPr>
          <w:noProof/>
        </w:rPr>
      </w:pPr>
      <w:r>
        <w:rPr>
          <w:rFonts w:ascii="Candara" w:hAnsi="Candara"/>
          <w:b/>
          <w:color w:val="080808"/>
          <w:sz w:val="20"/>
          <w:szCs w:val="20"/>
        </w:rPr>
        <w:t xml:space="preserve">                     </w:t>
      </w:r>
      <w:r w:rsidR="009A3B0B">
        <w:rPr>
          <w:rFonts w:ascii="Candara" w:hAnsi="Candara"/>
          <w:b/>
          <w:color w:val="080808"/>
          <w:sz w:val="20"/>
          <w:szCs w:val="20"/>
        </w:rPr>
        <w:t xml:space="preserve">    </w:t>
      </w:r>
      <w:r w:rsidR="00440365" w:rsidRPr="00440365">
        <w:rPr>
          <w:rFonts w:ascii="Candara" w:hAnsi="Candara"/>
          <w:b/>
          <w:color w:val="080808"/>
          <w:sz w:val="20"/>
          <w:szCs w:val="20"/>
        </w:rPr>
        <w:t xml:space="preserve"> </w:t>
      </w:r>
      <w:r w:rsidR="007E1A8B" w:rsidRPr="00440365">
        <w:rPr>
          <w:rFonts w:ascii="Candara" w:hAnsi="Candara"/>
          <w:b/>
          <w:color w:val="080808"/>
          <w:sz w:val="20"/>
          <w:szCs w:val="20"/>
          <w:u w:val="single"/>
        </w:rPr>
        <w:t>ELA CONTAINER MIDDLE EAST FZ</w:t>
      </w:r>
      <w:r w:rsidR="00440365" w:rsidRPr="00440365">
        <w:rPr>
          <w:rFonts w:ascii="Candara" w:hAnsi="Candara"/>
          <w:b/>
          <w:color w:val="080808"/>
          <w:sz w:val="20"/>
          <w:szCs w:val="20"/>
          <w:u w:val="single"/>
        </w:rPr>
        <w:t xml:space="preserve">CO   </w:t>
      </w:r>
      <w:r w:rsidR="00440365">
        <w:rPr>
          <w:rFonts w:ascii="Candara" w:hAnsi="Candara"/>
          <w:b/>
          <w:color w:val="080808"/>
          <w:sz w:val="20"/>
          <w:szCs w:val="20"/>
        </w:rPr>
        <w:t xml:space="preserve">                   </w:t>
      </w:r>
      <w:r>
        <w:rPr>
          <w:rFonts w:ascii="Candara" w:hAnsi="Candara"/>
          <w:b/>
          <w:color w:val="080808"/>
          <w:sz w:val="20"/>
          <w:szCs w:val="20"/>
        </w:rPr>
        <w:t xml:space="preserve">              </w:t>
      </w:r>
      <w:r w:rsidR="00440365">
        <w:rPr>
          <w:rFonts w:ascii="Candara" w:hAnsi="Candara"/>
          <w:b/>
          <w:color w:val="080808"/>
          <w:sz w:val="20"/>
          <w:szCs w:val="20"/>
        </w:rPr>
        <w:t xml:space="preserve">  </w:t>
      </w:r>
      <w:r w:rsidR="004063E6" w:rsidRPr="00440365">
        <w:rPr>
          <w:noProof/>
        </w:rPr>
        <w:t xml:space="preserve"> </w:t>
      </w:r>
    </w:p>
    <w:p w:rsidR="00CC64F2" w:rsidRPr="009A3B0B" w:rsidRDefault="00B05E5C" w:rsidP="009A3B0B">
      <w:pPr>
        <w:jc w:val="center"/>
        <w:rPr>
          <w:rFonts w:ascii="Candara" w:hAnsi="Candara"/>
          <w:b/>
          <w:color w:val="080808"/>
          <w:sz w:val="20"/>
          <w:szCs w:val="20"/>
          <w:u w:val="double"/>
        </w:rPr>
      </w:pPr>
      <w:r>
        <w:rPr>
          <w:rFonts w:ascii="Candara" w:hAnsi="Candara"/>
          <w:b/>
          <w:color w:val="080808"/>
          <w:sz w:val="20"/>
          <w:szCs w:val="20"/>
        </w:rPr>
        <w:t>Senior Accountant (</w:t>
      </w:r>
      <w:r w:rsidR="00D540FD">
        <w:rPr>
          <w:rFonts w:ascii="Candara" w:hAnsi="Candara"/>
          <w:b/>
          <w:color w:val="080808"/>
          <w:sz w:val="20"/>
          <w:szCs w:val="20"/>
        </w:rPr>
        <w:t>July</w:t>
      </w:r>
      <w:r>
        <w:rPr>
          <w:rFonts w:ascii="Candara" w:hAnsi="Candara"/>
          <w:b/>
          <w:color w:val="080808"/>
          <w:sz w:val="20"/>
          <w:szCs w:val="20"/>
        </w:rPr>
        <w:t xml:space="preserve"> 2016</w:t>
      </w:r>
      <w:r w:rsidR="007E1A8B">
        <w:rPr>
          <w:rFonts w:ascii="Candara" w:hAnsi="Candara"/>
          <w:b/>
          <w:color w:val="080808"/>
          <w:sz w:val="20"/>
          <w:szCs w:val="20"/>
        </w:rPr>
        <w:t xml:space="preserve"> -</w:t>
      </w:r>
      <w:r w:rsidR="0088634C">
        <w:rPr>
          <w:rFonts w:ascii="Candara" w:hAnsi="Candara"/>
          <w:b/>
          <w:color w:val="080808"/>
          <w:sz w:val="20"/>
          <w:szCs w:val="20"/>
        </w:rPr>
        <w:t>August 2018</w:t>
      </w:r>
      <w:r w:rsidR="007E1A8B">
        <w:rPr>
          <w:rFonts w:ascii="Candara" w:hAnsi="Candara"/>
          <w:b/>
          <w:color w:val="080808"/>
          <w:sz w:val="20"/>
          <w:szCs w:val="20"/>
        </w:rPr>
        <w:t xml:space="preserve">) </w:t>
      </w:r>
    </w:p>
    <w:p w:rsidR="00AB34E8" w:rsidRPr="00CC64F2" w:rsidRDefault="009A3B0B" w:rsidP="00CC64F2">
      <w:pPr>
        <w:jc w:val="center"/>
        <w:rPr>
          <w:rFonts w:ascii="Candara" w:hAnsi="Candara"/>
          <w:b/>
          <w:color w:val="080808"/>
          <w:sz w:val="20"/>
          <w:szCs w:val="20"/>
        </w:rPr>
      </w:pPr>
      <w:r>
        <w:rPr>
          <w:rFonts w:ascii="Candara" w:hAnsi="Candara"/>
          <w:b/>
          <w:color w:val="080808"/>
          <w:sz w:val="20"/>
          <w:szCs w:val="20"/>
        </w:rPr>
        <w:t xml:space="preserve">                                                    </w:t>
      </w:r>
      <w:r w:rsidR="0046409C" w:rsidRPr="00B92FB3">
        <w:rPr>
          <w:rFonts w:ascii="Candara" w:hAnsi="Candara"/>
          <w:b/>
          <w:color w:val="080808"/>
          <w:sz w:val="20"/>
          <w:szCs w:val="20"/>
          <w:u w:val="single"/>
        </w:rPr>
        <w:t xml:space="preserve">SS </w:t>
      </w:r>
      <w:proofErr w:type="spellStart"/>
      <w:r w:rsidR="0046409C" w:rsidRPr="00B92FB3">
        <w:rPr>
          <w:rFonts w:ascii="Candara" w:hAnsi="Candara"/>
          <w:b/>
          <w:color w:val="080808"/>
          <w:sz w:val="20"/>
          <w:szCs w:val="20"/>
          <w:u w:val="single"/>
        </w:rPr>
        <w:t>Lootah</w:t>
      </w:r>
      <w:proofErr w:type="spellEnd"/>
      <w:r w:rsidR="0046409C" w:rsidRPr="00B92FB3">
        <w:rPr>
          <w:rFonts w:ascii="Candara" w:hAnsi="Candara"/>
          <w:b/>
          <w:color w:val="080808"/>
          <w:sz w:val="20"/>
          <w:szCs w:val="20"/>
          <w:u w:val="single"/>
        </w:rPr>
        <w:t xml:space="preserve"> </w:t>
      </w:r>
      <w:r w:rsidR="00323169" w:rsidRPr="00B92FB3">
        <w:rPr>
          <w:rFonts w:ascii="Candara" w:hAnsi="Candara"/>
          <w:b/>
          <w:color w:val="080808"/>
          <w:sz w:val="20"/>
          <w:szCs w:val="20"/>
          <w:u w:val="single"/>
        </w:rPr>
        <w:t>International,</w:t>
      </w:r>
      <w:r w:rsidR="0046409C" w:rsidRPr="00B92FB3">
        <w:rPr>
          <w:rFonts w:ascii="Candara" w:hAnsi="Candara"/>
          <w:b/>
          <w:color w:val="080808"/>
          <w:sz w:val="20"/>
          <w:szCs w:val="20"/>
          <w:u w:val="single"/>
        </w:rPr>
        <w:t xml:space="preserve"> </w:t>
      </w:r>
      <w:r w:rsidR="00323169" w:rsidRPr="00B92FB3">
        <w:rPr>
          <w:rFonts w:ascii="Candara" w:hAnsi="Candara"/>
          <w:b/>
          <w:color w:val="080808"/>
          <w:sz w:val="20"/>
          <w:szCs w:val="20"/>
          <w:u w:val="single"/>
        </w:rPr>
        <w:t>Dubai</w:t>
      </w:r>
      <w:r w:rsidR="0046409C" w:rsidRPr="00B92FB3">
        <w:rPr>
          <w:rFonts w:ascii="Candara" w:hAnsi="Candara"/>
          <w:b/>
          <w:color w:val="080808"/>
          <w:sz w:val="20"/>
          <w:szCs w:val="20"/>
        </w:rPr>
        <w:t xml:space="preserve"> UA</w:t>
      </w:r>
      <w:r>
        <w:rPr>
          <w:rFonts w:ascii="Candara" w:hAnsi="Candara"/>
          <w:b/>
          <w:color w:val="080808"/>
          <w:sz w:val="20"/>
          <w:szCs w:val="20"/>
        </w:rPr>
        <w:t>E</w:t>
      </w:r>
      <w:r w:rsidR="004063E6" w:rsidRPr="00B92FB3">
        <w:rPr>
          <w:rFonts w:ascii="Candara" w:hAnsi="Candara"/>
          <w:b/>
          <w:color w:val="080808"/>
          <w:sz w:val="20"/>
          <w:szCs w:val="20"/>
        </w:rPr>
        <w:t xml:space="preserve">             </w:t>
      </w:r>
      <w:r>
        <w:rPr>
          <w:rFonts w:ascii="Candara" w:hAnsi="Candara"/>
          <w:b/>
          <w:color w:val="080808"/>
          <w:sz w:val="20"/>
          <w:szCs w:val="20"/>
        </w:rPr>
        <w:t xml:space="preserve">          </w:t>
      </w:r>
      <w:r w:rsidR="00CB2954" w:rsidRPr="00B92FB3">
        <w:rPr>
          <w:rFonts w:ascii="Candara" w:hAnsi="Candara"/>
          <w:b/>
          <w:color w:val="080808"/>
          <w:sz w:val="20"/>
          <w:szCs w:val="20"/>
          <w:u w:val="single"/>
        </w:rPr>
        <w:t xml:space="preserve"> </w:t>
      </w:r>
    </w:p>
    <w:p w:rsidR="00AB34E8" w:rsidRPr="00B92FB3" w:rsidRDefault="00C86111" w:rsidP="00AB34E8">
      <w:pPr>
        <w:jc w:val="center"/>
        <w:rPr>
          <w:rFonts w:ascii="Candara" w:hAnsi="Candara"/>
          <w:b/>
          <w:color w:val="080808"/>
          <w:sz w:val="20"/>
          <w:szCs w:val="20"/>
        </w:rPr>
      </w:pPr>
      <w:r w:rsidRPr="00B92FB3">
        <w:rPr>
          <w:rFonts w:ascii="Candara" w:hAnsi="Candara"/>
          <w:b/>
          <w:color w:val="080808"/>
          <w:sz w:val="20"/>
          <w:szCs w:val="20"/>
        </w:rPr>
        <w:t>Financial Analyst</w:t>
      </w:r>
      <w:r w:rsidR="0046409C" w:rsidRPr="00B92FB3">
        <w:rPr>
          <w:rFonts w:ascii="Candara" w:hAnsi="Candara"/>
          <w:b/>
          <w:color w:val="080808"/>
          <w:sz w:val="20"/>
          <w:szCs w:val="20"/>
        </w:rPr>
        <w:t>, Reporting and analysis</w:t>
      </w:r>
      <w:r w:rsidR="00DB607D" w:rsidRPr="00B92FB3">
        <w:rPr>
          <w:rFonts w:ascii="Candara" w:hAnsi="Candara"/>
          <w:b/>
          <w:color w:val="080808"/>
          <w:sz w:val="20"/>
          <w:szCs w:val="20"/>
        </w:rPr>
        <w:t xml:space="preserve"> </w:t>
      </w:r>
      <w:r w:rsidR="00AB34E8" w:rsidRPr="00B92FB3">
        <w:rPr>
          <w:rFonts w:ascii="Candara" w:hAnsi="Candara"/>
          <w:b/>
          <w:color w:val="080808"/>
          <w:sz w:val="20"/>
          <w:szCs w:val="20"/>
        </w:rPr>
        <w:t>(</w:t>
      </w:r>
      <w:r w:rsidR="00D540FD">
        <w:rPr>
          <w:rFonts w:ascii="Candara" w:hAnsi="Candara"/>
          <w:b/>
          <w:color w:val="080808"/>
          <w:sz w:val="20"/>
          <w:szCs w:val="20"/>
        </w:rPr>
        <w:t>July</w:t>
      </w:r>
      <w:r w:rsidR="00DB607D" w:rsidRPr="00B92FB3">
        <w:rPr>
          <w:rFonts w:ascii="Candara" w:hAnsi="Candara"/>
          <w:b/>
          <w:color w:val="080808"/>
          <w:sz w:val="20"/>
          <w:szCs w:val="20"/>
        </w:rPr>
        <w:t xml:space="preserve"> </w:t>
      </w:r>
      <w:r w:rsidR="00D540FD">
        <w:rPr>
          <w:rFonts w:ascii="Candara" w:hAnsi="Candara"/>
          <w:b/>
          <w:color w:val="080808"/>
          <w:sz w:val="20"/>
          <w:szCs w:val="20"/>
        </w:rPr>
        <w:t>2014</w:t>
      </w:r>
      <w:r w:rsidR="00E23B5B" w:rsidRPr="00B92FB3">
        <w:rPr>
          <w:rFonts w:ascii="Candara" w:hAnsi="Candara"/>
          <w:b/>
          <w:color w:val="080808"/>
          <w:sz w:val="20"/>
          <w:szCs w:val="20"/>
        </w:rPr>
        <w:t>–</w:t>
      </w:r>
      <w:r w:rsidR="00D540FD">
        <w:rPr>
          <w:rFonts w:ascii="Candara" w:hAnsi="Candara"/>
          <w:b/>
          <w:color w:val="080808"/>
          <w:sz w:val="20"/>
          <w:szCs w:val="20"/>
        </w:rPr>
        <w:t xml:space="preserve"> May 2016</w:t>
      </w:r>
      <w:r w:rsidR="00AB34E8" w:rsidRPr="00B92FB3">
        <w:rPr>
          <w:rFonts w:ascii="Candara" w:hAnsi="Candara"/>
          <w:b/>
          <w:color w:val="080808"/>
          <w:sz w:val="20"/>
          <w:szCs w:val="20"/>
        </w:rPr>
        <w:t>)</w:t>
      </w:r>
    </w:p>
    <w:p w:rsidR="00A3160A" w:rsidRPr="00B92FB3" w:rsidRDefault="00A3160A" w:rsidP="00AB34E8">
      <w:pPr>
        <w:jc w:val="center"/>
        <w:rPr>
          <w:rFonts w:ascii="Candara" w:hAnsi="Candara"/>
          <w:b/>
          <w:color w:val="080808"/>
          <w:sz w:val="20"/>
          <w:szCs w:val="20"/>
        </w:rPr>
      </w:pPr>
    </w:p>
    <w:p w:rsidR="00E23B5B" w:rsidRPr="00B92FB3" w:rsidRDefault="00DA2C4B" w:rsidP="00E23B5B">
      <w:pPr>
        <w:jc w:val="center"/>
        <w:rPr>
          <w:rFonts w:ascii="Candara" w:hAnsi="Candara"/>
          <w:b/>
          <w:color w:val="080808"/>
          <w:sz w:val="20"/>
          <w:szCs w:val="20"/>
        </w:rPr>
      </w:pPr>
      <w:r w:rsidRPr="00B92FB3">
        <w:rPr>
          <w:rFonts w:ascii="Candara" w:hAnsi="Candara"/>
          <w:b/>
          <w:color w:val="080808"/>
          <w:sz w:val="20"/>
          <w:szCs w:val="20"/>
        </w:rPr>
        <w:t xml:space="preserve">                                                            </w:t>
      </w:r>
      <w:r w:rsidR="00384273" w:rsidRPr="00B92FB3">
        <w:rPr>
          <w:rFonts w:ascii="Candara" w:hAnsi="Candara"/>
          <w:b/>
          <w:color w:val="080808"/>
          <w:sz w:val="20"/>
          <w:szCs w:val="20"/>
          <w:u w:val="single"/>
        </w:rPr>
        <w:t>Seasons Food (Pvt.) Ltd Lahore, Pakistan</w:t>
      </w:r>
      <w:r w:rsidRPr="00B92FB3">
        <w:rPr>
          <w:rFonts w:ascii="Candara" w:hAnsi="Candara"/>
          <w:b/>
          <w:color w:val="080808"/>
          <w:sz w:val="20"/>
          <w:szCs w:val="20"/>
        </w:rPr>
        <w:t xml:space="preserve">              </w:t>
      </w:r>
      <w:r w:rsidR="009A3B0B">
        <w:rPr>
          <w:rFonts w:ascii="Candara" w:hAnsi="Candara"/>
          <w:b/>
          <w:color w:val="080808"/>
          <w:sz w:val="20"/>
          <w:szCs w:val="20"/>
        </w:rPr>
        <w:t xml:space="preserve">   </w:t>
      </w:r>
      <w:r w:rsidRPr="00B92FB3">
        <w:rPr>
          <w:rFonts w:ascii="Candara" w:hAnsi="Candara"/>
          <w:b/>
          <w:color w:val="080808"/>
          <w:sz w:val="20"/>
          <w:szCs w:val="20"/>
        </w:rPr>
        <w:t xml:space="preserve">     </w:t>
      </w:r>
    </w:p>
    <w:p w:rsidR="00E23B5B" w:rsidRPr="00B92FB3" w:rsidRDefault="00B05E5C" w:rsidP="00384273">
      <w:pPr>
        <w:jc w:val="center"/>
        <w:rPr>
          <w:rFonts w:ascii="Candara" w:hAnsi="Candara"/>
          <w:b/>
          <w:color w:val="080808"/>
          <w:sz w:val="20"/>
          <w:szCs w:val="20"/>
        </w:rPr>
      </w:pPr>
      <w:r>
        <w:rPr>
          <w:rFonts w:ascii="Candara" w:hAnsi="Candara"/>
          <w:b/>
          <w:color w:val="080808"/>
          <w:sz w:val="20"/>
          <w:szCs w:val="20"/>
        </w:rPr>
        <w:t>Chief</w:t>
      </w:r>
      <w:r w:rsidR="00384273" w:rsidRPr="00B92FB3">
        <w:rPr>
          <w:rFonts w:ascii="Candara" w:hAnsi="Candara"/>
          <w:b/>
          <w:color w:val="080808"/>
          <w:sz w:val="20"/>
          <w:szCs w:val="20"/>
        </w:rPr>
        <w:t xml:space="preserve"> Accountant </w:t>
      </w:r>
      <w:r w:rsidR="00E23B5B" w:rsidRPr="00B92FB3">
        <w:rPr>
          <w:rFonts w:ascii="Candara" w:hAnsi="Candara"/>
          <w:b/>
          <w:color w:val="080808"/>
          <w:sz w:val="20"/>
          <w:szCs w:val="20"/>
        </w:rPr>
        <w:t>(</w:t>
      </w:r>
      <w:r w:rsidR="00384273" w:rsidRPr="00B92FB3">
        <w:rPr>
          <w:rFonts w:ascii="Candara" w:hAnsi="Candara"/>
          <w:b/>
          <w:color w:val="080808"/>
          <w:sz w:val="20"/>
          <w:szCs w:val="20"/>
        </w:rPr>
        <w:t>December 2011</w:t>
      </w:r>
      <w:r w:rsidR="00E23B5B" w:rsidRPr="00B92FB3">
        <w:rPr>
          <w:rFonts w:ascii="Candara" w:hAnsi="Candara"/>
          <w:b/>
          <w:color w:val="080808"/>
          <w:sz w:val="20"/>
          <w:szCs w:val="20"/>
        </w:rPr>
        <w:t xml:space="preserve"> – </w:t>
      </w:r>
      <w:r w:rsidR="00D540FD">
        <w:rPr>
          <w:rFonts w:ascii="Candara" w:hAnsi="Candara"/>
          <w:b/>
          <w:color w:val="080808"/>
          <w:sz w:val="20"/>
          <w:szCs w:val="20"/>
        </w:rPr>
        <w:t>March</w:t>
      </w:r>
      <w:r w:rsidR="00430BC9" w:rsidRPr="00B92FB3">
        <w:rPr>
          <w:rFonts w:ascii="Candara" w:hAnsi="Candara"/>
          <w:b/>
          <w:color w:val="080808"/>
          <w:sz w:val="20"/>
          <w:szCs w:val="20"/>
        </w:rPr>
        <w:t xml:space="preserve"> 2014</w:t>
      </w:r>
      <w:r w:rsidR="00E23B5B" w:rsidRPr="00B92FB3">
        <w:rPr>
          <w:rFonts w:ascii="Candara" w:hAnsi="Candara"/>
          <w:b/>
          <w:color w:val="080808"/>
          <w:sz w:val="20"/>
          <w:szCs w:val="20"/>
        </w:rPr>
        <w:t>)</w:t>
      </w:r>
      <w:r w:rsidR="00DA2C4B" w:rsidRPr="00B92FB3">
        <w:rPr>
          <w:rFonts w:ascii="Candara" w:hAnsi="Candara"/>
          <w:b/>
          <w:color w:val="080808"/>
          <w:sz w:val="20"/>
          <w:szCs w:val="20"/>
        </w:rPr>
        <w:t xml:space="preserve">  </w:t>
      </w:r>
    </w:p>
    <w:p w:rsidR="00E23B5B" w:rsidRPr="00B92FB3" w:rsidRDefault="00E23B5B" w:rsidP="00AB34E8">
      <w:pPr>
        <w:jc w:val="center"/>
        <w:rPr>
          <w:rFonts w:ascii="Candara" w:hAnsi="Candara"/>
          <w:b/>
          <w:color w:val="080808"/>
          <w:sz w:val="20"/>
          <w:szCs w:val="20"/>
        </w:rPr>
      </w:pPr>
    </w:p>
    <w:p w:rsidR="00E23B5B" w:rsidRPr="00B92FB3" w:rsidRDefault="004A14F6" w:rsidP="00E23B5B">
      <w:pPr>
        <w:jc w:val="center"/>
        <w:rPr>
          <w:rFonts w:ascii="Candara" w:hAnsi="Candara"/>
          <w:b/>
          <w:color w:val="080808"/>
          <w:sz w:val="20"/>
          <w:szCs w:val="20"/>
        </w:rPr>
      </w:pPr>
      <w:r w:rsidRPr="00B92FB3">
        <w:rPr>
          <w:rFonts w:ascii="Candara" w:hAnsi="Candara"/>
          <w:b/>
          <w:color w:val="080808"/>
          <w:sz w:val="20"/>
          <w:szCs w:val="20"/>
        </w:rPr>
        <w:t xml:space="preserve">                                   </w:t>
      </w:r>
      <w:proofErr w:type="spellStart"/>
      <w:r w:rsidR="00F01481" w:rsidRPr="00B92FB3">
        <w:rPr>
          <w:rFonts w:ascii="Candara" w:hAnsi="Candara"/>
          <w:b/>
          <w:color w:val="080808"/>
          <w:sz w:val="20"/>
          <w:szCs w:val="20"/>
          <w:u w:val="single"/>
        </w:rPr>
        <w:t>Avais</w:t>
      </w:r>
      <w:proofErr w:type="spellEnd"/>
      <w:r w:rsidR="00971854" w:rsidRPr="00B92FB3">
        <w:rPr>
          <w:rFonts w:ascii="Candara" w:hAnsi="Candara"/>
          <w:b/>
          <w:color w:val="080808"/>
          <w:sz w:val="20"/>
          <w:szCs w:val="20"/>
          <w:u w:val="single"/>
        </w:rPr>
        <w:t xml:space="preserve"> </w:t>
      </w:r>
      <w:proofErr w:type="spellStart"/>
      <w:r w:rsidR="00971854" w:rsidRPr="00B92FB3">
        <w:rPr>
          <w:rFonts w:ascii="Candara" w:hAnsi="Candara"/>
          <w:b/>
          <w:color w:val="080808"/>
          <w:sz w:val="20"/>
          <w:szCs w:val="20"/>
          <w:u w:val="single"/>
        </w:rPr>
        <w:t>Hyder</w:t>
      </w:r>
      <w:proofErr w:type="spellEnd"/>
      <w:r w:rsidR="00971854" w:rsidRPr="00B92FB3">
        <w:rPr>
          <w:rFonts w:ascii="Candara" w:hAnsi="Candara"/>
          <w:b/>
          <w:color w:val="080808"/>
          <w:sz w:val="20"/>
          <w:szCs w:val="20"/>
          <w:u w:val="single"/>
        </w:rPr>
        <w:t xml:space="preserve"> </w:t>
      </w:r>
      <w:proofErr w:type="spellStart"/>
      <w:r w:rsidR="00971854" w:rsidRPr="00B92FB3">
        <w:rPr>
          <w:rFonts w:ascii="Candara" w:hAnsi="Candara"/>
          <w:b/>
          <w:color w:val="080808"/>
          <w:sz w:val="20"/>
          <w:szCs w:val="20"/>
          <w:u w:val="single"/>
        </w:rPr>
        <w:t>Liaq</w:t>
      </w:r>
      <w:r w:rsidR="00F01481" w:rsidRPr="00B92FB3">
        <w:rPr>
          <w:rFonts w:ascii="Candara" w:hAnsi="Candara"/>
          <w:b/>
          <w:color w:val="080808"/>
          <w:sz w:val="20"/>
          <w:szCs w:val="20"/>
          <w:u w:val="single"/>
        </w:rPr>
        <w:t>u</w:t>
      </w:r>
      <w:r w:rsidR="00971854" w:rsidRPr="00B92FB3">
        <w:rPr>
          <w:rFonts w:ascii="Candara" w:hAnsi="Candara"/>
          <w:b/>
          <w:color w:val="080808"/>
          <w:sz w:val="20"/>
          <w:szCs w:val="20"/>
          <w:u w:val="single"/>
        </w:rPr>
        <w:t>at</w:t>
      </w:r>
      <w:proofErr w:type="spellEnd"/>
      <w:r w:rsidR="00971854" w:rsidRPr="00B92FB3">
        <w:rPr>
          <w:rFonts w:ascii="Candara" w:hAnsi="Candara"/>
          <w:b/>
          <w:color w:val="080808"/>
          <w:sz w:val="20"/>
          <w:szCs w:val="20"/>
          <w:u w:val="single"/>
        </w:rPr>
        <w:t xml:space="preserve"> </w:t>
      </w:r>
      <w:proofErr w:type="spellStart"/>
      <w:r w:rsidR="00971854" w:rsidRPr="00B92FB3">
        <w:rPr>
          <w:rFonts w:ascii="Candara" w:hAnsi="Candara"/>
          <w:b/>
          <w:color w:val="080808"/>
          <w:sz w:val="20"/>
          <w:szCs w:val="20"/>
          <w:u w:val="single"/>
        </w:rPr>
        <w:t>No</w:t>
      </w:r>
      <w:r w:rsidR="00F01481" w:rsidRPr="00B92FB3">
        <w:rPr>
          <w:rFonts w:ascii="Candara" w:hAnsi="Candara"/>
          <w:b/>
          <w:color w:val="080808"/>
          <w:sz w:val="20"/>
          <w:szCs w:val="20"/>
          <w:u w:val="single"/>
        </w:rPr>
        <w:t>uman</w:t>
      </w:r>
      <w:proofErr w:type="spellEnd"/>
      <w:r w:rsidR="00F01481" w:rsidRPr="00B92FB3">
        <w:rPr>
          <w:rFonts w:ascii="Candara" w:hAnsi="Candara"/>
          <w:b/>
          <w:color w:val="080808"/>
          <w:sz w:val="20"/>
          <w:szCs w:val="20"/>
          <w:u w:val="single"/>
        </w:rPr>
        <w:t>-</w:t>
      </w:r>
      <w:r w:rsidR="00971854" w:rsidRPr="00B92FB3">
        <w:rPr>
          <w:rFonts w:ascii="Candara" w:hAnsi="Candara"/>
          <w:b/>
          <w:color w:val="080808"/>
          <w:sz w:val="20"/>
          <w:szCs w:val="20"/>
          <w:u w:val="single"/>
        </w:rPr>
        <w:t xml:space="preserve">Chartered </w:t>
      </w:r>
      <w:r w:rsidRPr="00B92FB3">
        <w:rPr>
          <w:rFonts w:ascii="Candara" w:hAnsi="Candara"/>
          <w:b/>
          <w:color w:val="080808"/>
          <w:sz w:val="20"/>
          <w:szCs w:val="20"/>
          <w:u w:val="single"/>
        </w:rPr>
        <w:t>Accountants, Pakistan</w:t>
      </w:r>
    </w:p>
    <w:p w:rsidR="00E23B5B" w:rsidRPr="004A14F6" w:rsidRDefault="004A14F6" w:rsidP="009A3B0B">
      <w:pPr>
        <w:rPr>
          <w:rFonts w:ascii="Candara" w:hAnsi="Candara"/>
          <w:b/>
          <w:color w:val="080808"/>
          <w:sz w:val="21"/>
          <w:szCs w:val="21"/>
        </w:rPr>
      </w:pPr>
      <w:r w:rsidRPr="00B92FB3">
        <w:rPr>
          <w:rFonts w:ascii="Candara" w:hAnsi="Candara"/>
          <w:b/>
          <w:color w:val="080808"/>
          <w:sz w:val="20"/>
          <w:szCs w:val="20"/>
        </w:rPr>
        <w:t xml:space="preserve">                                  </w:t>
      </w:r>
      <w:r w:rsidR="007C2AF5" w:rsidRPr="00B92FB3">
        <w:rPr>
          <w:rFonts w:ascii="Candara" w:hAnsi="Candara"/>
          <w:b/>
          <w:color w:val="080808"/>
          <w:sz w:val="20"/>
          <w:szCs w:val="20"/>
        </w:rPr>
        <w:t>Project Finance and Accounts Controller</w:t>
      </w:r>
      <w:r w:rsidR="00E23B5B" w:rsidRPr="00B92FB3">
        <w:rPr>
          <w:rFonts w:ascii="Candara" w:hAnsi="Candara"/>
          <w:b/>
          <w:color w:val="080808"/>
          <w:sz w:val="20"/>
          <w:szCs w:val="20"/>
        </w:rPr>
        <w:t xml:space="preserve"> (</w:t>
      </w:r>
      <w:r w:rsidR="00410D8C" w:rsidRPr="00B92FB3">
        <w:rPr>
          <w:rFonts w:ascii="Candara" w:hAnsi="Candara"/>
          <w:b/>
          <w:color w:val="080808"/>
          <w:sz w:val="20"/>
          <w:szCs w:val="20"/>
        </w:rPr>
        <w:t>October 2010</w:t>
      </w:r>
      <w:r w:rsidR="007C2AF5" w:rsidRPr="00B92FB3">
        <w:rPr>
          <w:rFonts w:ascii="Candara" w:hAnsi="Candara"/>
          <w:b/>
          <w:color w:val="080808"/>
          <w:sz w:val="20"/>
          <w:szCs w:val="20"/>
        </w:rPr>
        <w:t xml:space="preserve"> – November</w:t>
      </w:r>
      <w:r w:rsidR="007C2AF5" w:rsidRPr="004A14F6">
        <w:rPr>
          <w:rFonts w:ascii="Candara" w:hAnsi="Candara"/>
          <w:b/>
          <w:color w:val="080808"/>
          <w:sz w:val="21"/>
          <w:szCs w:val="21"/>
        </w:rPr>
        <w:t xml:space="preserve"> 2011</w:t>
      </w:r>
      <w:r w:rsidR="00E23B5B" w:rsidRPr="004A14F6">
        <w:rPr>
          <w:rFonts w:ascii="Candara" w:hAnsi="Candara"/>
          <w:b/>
          <w:color w:val="080808"/>
          <w:sz w:val="21"/>
          <w:szCs w:val="21"/>
        </w:rPr>
        <w:t>)</w:t>
      </w:r>
      <w:r w:rsidRPr="004A14F6">
        <w:t xml:space="preserve"> </w:t>
      </w:r>
    </w:p>
    <w:p w:rsidR="00E23B5B" w:rsidRPr="00E23B5B" w:rsidRDefault="00E23B5B" w:rsidP="00AB34E8">
      <w:pPr>
        <w:jc w:val="center"/>
        <w:rPr>
          <w:rFonts w:ascii="Candara" w:hAnsi="Candara"/>
          <w:b/>
          <w:color w:val="080808"/>
          <w:sz w:val="14"/>
          <w:szCs w:val="21"/>
        </w:rPr>
      </w:pPr>
    </w:p>
    <w:p w:rsidR="00A75971" w:rsidRPr="001935F2" w:rsidRDefault="00A75971" w:rsidP="00A75971">
      <w:pPr>
        <w:pBdr>
          <w:top w:val="single" w:sz="4" w:space="0" w:color="auto"/>
        </w:pBdr>
        <w:shd w:val="clear" w:color="auto" w:fill="D9D9D9"/>
        <w:jc w:val="both"/>
        <w:rPr>
          <w:rFonts w:ascii="Candara" w:hAnsi="Candara"/>
          <w:b/>
          <w:smallCaps/>
          <w:color w:val="000000"/>
          <w:szCs w:val="21"/>
        </w:rPr>
      </w:pPr>
      <w:r>
        <w:rPr>
          <w:rFonts w:ascii="Candara" w:hAnsi="Candara"/>
          <w:b/>
          <w:smallCaps/>
          <w:color w:val="000000"/>
          <w:szCs w:val="21"/>
        </w:rPr>
        <w:t>Domain Skills</w:t>
      </w:r>
    </w:p>
    <w:p w:rsidR="00AB34E8" w:rsidRPr="00A75971" w:rsidRDefault="00AB34E8" w:rsidP="00AB34E8">
      <w:pPr>
        <w:jc w:val="both"/>
        <w:rPr>
          <w:rFonts w:ascii="Candara" w:hAnsi="Candara"/>
          <w:b/>
          <w:color w:val="080808"/>
          <w:sz w:val="10"/>
          <w:szCs w:val="21"/>
          <w:u w:val="single"/>
        </w:rPr>
      </w:pPr>
    </w:p>
    <w:p w:rsidR="00C86111" w:rsidRPr="00B92FB3" w:rsidRDefault="00E23B5B" w:rsidP="00430BC9">
      <w:pPr>
        <w:numPr>
          <w:ilvl w:val="0"/>
          <w:numId w:val="11"/>
        </w:numPr>
        <w:spacing w:after="120"/>
        <w:jc w:val="both"/>
        <w:rPr>
          <w:rFonts w:ascii="Candara" w:hAnsi="Candara"/>
          <w:color w:val="080808"/>
          <w:sz w:val="20"/>
          <w:szCs w:val="20"/>
        </w:rPr>
      </w:pPr>
      <w:r w:rsidRPr="00B92FB3">
        <w:rPr>
          <w:rFonts w:ascii="Candara" w:hAnsi="Candara"/>
          <w:color w:val="080808"/>
          <w:sz w:val="20"/>
          <w:szCs w:val="20"/>
        </w:rPr>
        <w:t>Managed the accounting operations including finalization of accounts and preparing reports ensuring accounting standards and up to date.</w:t>
      </w:r>
    </w:p>
    <w:p w:rsidR="00430BC9" w:rsidRPr="00B92FB3" w:rsidRDefault="00430BC9" w:rsidP="00430BC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Candara" w:hAnsi="Candara" w:cs="Arial"/>
          <w:sz w:val="20"/>
          <w:szCs w:val="20"/>
          <w:lang w:val="en-US"/>
        </w:rPr>
      </w:pPr>
      <w:r w:rsidRPr="00B92FB3">
        <w:rPr>
          <w:rFonts w:ascii="Candara" w:hAnsi="Candara" w:cs="Arial"/>
          <w:sz w:val="20"/>
          <w:szCs w:val="20"/>
        </w:rPr>
        <w:t>Identifies financial status by comparing and analysing actual results with plans and forecasts.</w:t>
      </w:r>
    </w:p>
    <w:p w:rsidR="00430BC9" w:rsidRPr="00B92FB3" w:rsidRDefault="00430BC9" w:rsidP="00734E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Candara" w:hAnsi="Candara" w:cs="Arial"/>
          <w:sz w:val="20"/>
          <w:szCs w:val="20"/>
        </w:rPr>
      </w:pPr>
      <w:r w:rsidRPr="00B92FB3">
        <w:rPr>
          <w:rFonts w:ascii="Candara" w:hAnsi="Candara" w:cs="Arial"/>
          <w:sz w:val="20"/>
          <w:szCs w:val="20"/>
        </w:rPr>
        <w:t>Improves financial status by analysing results; monitoring variances; identifying trends; recommending actions to management.</w:t>
      </w:r>
      <w:r w:rsidR="00734EDA" w:rsidRPr="00B92FB3">
        <w:rPr>
          <w:rFonts w:ascii="Candara" w:hAnsi="Candara" w:cs="Arial"/>
          <w:sz w:val="20"/>
          <w:szCs w:val="20"/>
        </w:rPr>
        <w:t xml:space="preserve"> Monthly prepare financial statements and analysis reports</w:t>
      </w:r>
    </w:p>
    <w:p w:rsidR="00E23B5B" w:rsidRPr="00B92FB3" w:rsidRDefault="00E23B5B" w:rsidP="00E23B5B">
      <w:pPr>
        <w:numPr>
          <w:ilvl w:val="0"/>
          <w:numId w:val="11"/>
        </w:numPr>
        <w:spacing w:after="120"/>
        <w:jc w:val="both"/>
        <w:rPr>
          <w:rFonts w:ascii="Candara" w:hAnsi="Candara"/>
          <w:color w:val="080808"/>
          <w:sz w:val="20"/>
          <w:szCs w:val="20"/>
        </w:rPr>
      </w:pPr>
      <w:r w:rsidRPr="00B92FB3">
        <w:rPr>
          <w:rFonts w:ascii="Candara" w:hAnsi="Candara"/>
          <w:color w:val="080808"/>
          <w:sz w:val="20"/>
          <w:szCs w:val="20"/>
        </w:rPr>
        <w:t>Involved in preparation &amp; issuance of entire bank receipts while carrying out Cash Planning and Forecasts in timely manner.</w:t>
      </w:r>
    </w:p>
    <w:p w:rsidR="00E23B5B" w:rsidRPr="00B92FB3" w:rsidRDefault="00E23B5B" w:rsidP="00E23B5B">
      <w:pPr>
        <w:numPr>
          <w:ilvl w:val="0"/>
          <w:numId w:val="11"/>
        </w:numPr>
        <w:spacing w:after="120"/>
        <w:jc w:val="both"/>
        <w:rPr>
          <w:rFonts w:ascii="Candara" w:hAnsi="Candara"/>
          <w:color w:val="080808"/>
          <w:sz w:val="20"/>
          <w:szCs w:val="20"/>
        </w:rPr>
      </w:pPr>
      <w:r w:rsidRPr="00B92FB3">
        <w:rPr>
          <w:rFonts w:ascii="Candara" w:hAnsi="Candara"/>
          <w:color w:val="080808"/>
          <w:sz w:val="20"/>
          <w:szCs w:val="20"/>
        </w:rPr>
        <w:t xml:space="preserve">Prepare P &amp; L Accounts, Balance Sheet, Trial Balance, General Ledger, MIS, </w:t>
      </w:r>
      <w:proofErr w:type="gramStart"/>
      <w:r w:rsidR="008B617C" w:rsidRPr="00B92FB3">
        <w:rPr>
          <w:rFonts w:ascii="Candara" w:hAnsi="Candara"/>
          <w:color w:val="080808"/>
          <w:sz w:val="20"/>
          <w:szCs w:val="20"/>
        </w:rPr>
        <w:t>Budgeting</w:t>
      </w:r>
      <w:proofErr w:type="gramEnd"/>
      <w:r w:rsidR="008B617C">
        <w:rPr>
          <w:rFonts w:ascii="Candara" w:hAnsi="Candara"/>
          <w:color w:val="080808"/>
          <w:sz w:val="20"/>
          <w:szCs w:val="20"/>
        </w:rPr>
        <w:t>, VAT registration and Return</w:t>
      </w:r>
      <w:r w:rsidRPr="00B92FB3">
        <w:rPr>
          <w:rFonts w:ascii="Candara" w:hAnsi="Candara"/>
          <w:color w:val="080808"/>
          <w:sz w:val="20"/>
          <w:szCs w:val="20"/>
        </w:rPr>
        <w:t xml:space="preserve"> and complete accounts functions. Ensure preparation and maintenance of appropriate records of Payables &amp; Receivables. </w:t>
      </w:r>
    </w:p>
    <w:p w:rsidR="00E23B5B" w:rsidRPr="00B92FB3" w:rsidRDefault="00E23B5B" w:rsidP="00E23B5B">
      <w:pPr>
        <w:numPr>
          <w:ilvl w:val="0"/>
          <w:numId w:val="11"/>
        </w:numPr>
        <w:spacing w:after="120"/>
        <w:jc w:val="both"/>
        <w:rPr>
          <w:rFonts w:ascii="Candara" w:hAnsi="Candara"/>
          <w:color w:val="080808"/>
          <w:sz w:val="20"/>
          <w:szCs w:val="20"/>
        </w:rPr>
      </w:pPr>
      <w:r w:rsidRPr="00B92FB3">
        <w:rPr>
          <w:rFonts w:ascii="Candara" w:hAnsi="Candara"/>
          <w:color w:val="080808"/>
          <w:sz w:val="20"/>
          <w:szCs w:val="20"/>
        </w:rPr>
        <w:t>Ensured timely payments as per company’s policy and vendor credit period to all vendors by online and manual cheque payment.</w:t>
      </w:r>
    </w:p>
    <w:p w:rsidR="00E23B5B" w:rsidRPr="00B92FB3" w:rsidRDefault="00B63B97" w:rsidP="00E23B5B">
      <w:pPr>
        <w:numPr>
          <w:ilvl w:val="0"/>
          <w:numId w:val="11"/>
        </w:numPr>
        <w:spacing w:after="120"/>
        <w:jc w:val="both"/>
        <w:rPr>
          <w:rFonts w:ascii="Candara" w:hAnsi="Candara"/>
          <w:color w:val="080808"/>
          <w:sz w:val="20"/>
          <w:szCs w:val="20"/>
        </w:rPr>
      </w:pPr>
      <w:r w:rsidRPr="00B92FB3">
        <w:rPr>
          <w:rFonts w:ascii="Candara" w:hAnsi="Candara"/>
          <w:color w:val="080808"/>
          <w:sz w:val="20"/>
          <w:szCs w:val="20"/>
        </w:rPr>
        <w:t>Analysed</w:t>
      </w:r>
      <w:r w:rsidR="00E23B5B" w:rsidRPr="00B92FB3">
        <w:rPr>
          <w:rFonts w:ascii="Candara" w:hAnsi="Candara"/>
          <w:color w:val="080808"/>
          <w:sz w:val="20"/>
          <w:szCs w:val="20"/>
        </w:rPr>
        <w:t xml:space="preserve"> overdue payments accounts receivable balances, year on year variation to identify &amp; build up in accounts receivable balances and consequent risk of bad debts.</w:t>
      </w:r>
    </w:p>
    <w:p w:rsidR="00E23B5B" w:rsidRPr="00B92FB3" w:rsidRDefault="00E23B5B" w:rsidP="00E23B5B">
      <w:pPr>
        <w:numPr>
          <w:ilvl w:val="0"/>
          <w:numId w:val="11"/>
        </w:numPr>
        <w:spacing w:after="120"/>
        <w:jc w:val="both"/>
        <w:rPr>
          <w:rFonts w:ascii="Candara" w:hAnsi="Candara"/>
          <w:color w:val="080808"/>
          <w:sz w:val="20"/>
          <w:szCs w:val="20"/>
        </w:rPr>
      </w:pPr>
      <w:r w:rsidRPr="00B92FB3">
        <w:rPr>
          <w:rFonts w:ascii="Candara" w:hAnsi="Candara"/>
          <w:color w:val="080808"/>
          <w:sz w:val="20"/>
          <w:szCs w:val="20"/>
        </w:rPr>
        <w:t>Prepared &amp; maintained statutory books of accounts and reconciliation of accounts statements in compliance with the norms as well as ensuring smooth operations of banking process.</w:t>
      </w:r>
    </w:p>
    <w:p w:rsidR="00E23B5B" w:rsidRPr="00B92FB3" w:rsidRDefault="00E23B5B" w:rsidP="00E23B5B">
      <w:pPr>
        <w:numPr>
          <w:ilvl w:val="0"/>
          <w:numId w:val="11"/>
        </w:numPr>
        <w:spacing w:after="120"/>
        <w:jc w:val="both"/>
        <w:rPr>
          <w:rFonts w:ascii="Candara" w:hAnsi="Candara"/>
          <w:color w:val="080808"/>
          <w:sz w:val="20"/>
          <w:szCs w:val="20"/>
        </w:rPr>
      </w:pPr>
      <w:r w:rsidRPr="00B92FB3">
        <w:rPr>
          <w:rFonts w:ascii="Candara" w:hAnsi="Candara"/>
          <w:color w:val="080808"/>
          <w:sz w:val="20"/>
          <w:szCs w:val="20"/>
        </w:rPr>
        <w:lastRenderedPageBreak/>
        <w:t>Formulating budgets and conducting variance analysis to determine difference between projected &amp; actual results and implementing corrective actions.</w:t>
      </w:r>
    </w:p>
    <w:p w:rsidR="00E23B5B" w:rsidRPr="00B92FB3" w:rsidRDefault="00E23B5B" w:rsidP="00E23B5B">
      <w:pPr>
        <w:numPr>
          <w:ilvl w:val="0"/>
          <w:numId w:val="11"/>
        </w:numPr>
        <w:spacing w:after="120"/>
        <w:jc w:val="both"/>
        <w:rPr>
          <w:rFonts w:ascii="Candara" w:hAnsi="Candara"/>
          <w:color w:val="080808"/>
          <w:sz w:val="20"/>
          <w:szCs w:val="20"/>
        </w:rPr>
      </w:pPr>
      <w:r w:rsidRPr="00B92FB3">
        <w:rPr>
          <w:rFonts w:ascii="Candara" w:hAnsi="Candara"/>
          <w:color w:val="080808"/>
          <w:sz w:val="20"/>
          <w:szCs w:val="20"/>
        </w:rPr>
        <w:t xml:space="preserve">Presented a true and fair view of the financial position of the company by way of timely preparation of annual reports ensuring </w:t>
      </w:r>
      <w:r w:rsidR="00B63B97" w:rsidRPr="00B92FB3">
        <w:rPr>
          <w:rFonts w:ascii="Candara" w:hAnsi="Candara"/>
          <w:color w:val="080808"/>
          <w:sz w:val="20"/>
          <w:szCs w:val="20"/>
        </w:rPr>
        <w:t>analysing</w:t>
      </w:r>
      <w:r w:rsidRPr="00B92FB3">
        <w:rPr>
          <w:rFonts w:ascii="Candara" w:hAnsi="Candara"/>
          <w:color w:val="080808"/>
          <w:sz w:val="20"/>
          <w:szCs w:val="20"/>
        </w:rPr>
        <w:t xml:space="preserve"> the expenditure on a monthly basis to control expenses.</w:t>
      </w:r>
    </w:p>
    <w:p w:rsidR="00E23B5B" w:rsidRPr="00B92FB3" w:rsidRDefault="00E23B5B" w:rsidP="00E23B5B">
      <w:pPr>
        <w:numPr>
          <w:ilvl w:val="0"/>
          <w:numId w:val="11"/>
        </w:numPr>
        <w:spacing w:after="120"/>
        <w:jc w:val="both"/>
        <w:rPr>
          <w:rFonts w:ascii="Candara" w:hAnsi="Candara"/>
          <w:color w:val="080808"/>
          <w:sz w:val="20"/>
          <w:szCs w:val="20"/>
        </w:rPr>
      </w:pPr>
      <w:r w:rsidRPr="00B92FB3">
        <w:rPr>
          <w:rFonts w:ascii="Candara" w:hAnsi="Candara"/>
          <w:color w:val="080808"/>
          <w:sz w:val="20"/>
          <w:szCs w:val="20"/>
        </w:rPr>
        <w:t>Documented all accounting processes and procedures ensuring compliance with company guidelines; monitor and review all documents related to budgets, revenues, expenses, invoices, accounting etc.</w:t>
      </w:r>
    </w:p>
    <w:p w:rsidR="00E23B5B" w:rsidRPr="00B92FB3" w:rsidRDefault="00E23B5B" w:rsidP="00E23B5B">
      <w:pPr>
        <w:numPr>
          <w:ilvl w:val="0"/>
          <w:numId w:val="11"/>
        </w:numPr>
        <w:spacing w:after="120"/>
        <w:jc w:val="both"/>
        <w:rPr>
          <w:rFonts w:ascii="Candara" w:hAnsi="Candara"/>
          <w:color w:val="080808"/>
          <w:sz w:val="20"/>
          <w:szCs w:val="20"/>
        </w:rPr>
      </w:pPr>
      <w:r w:rsidRPr="00B92FB3">
        <w:rPr>
          <w:rFonts w:ascii="Candara" w:hAnsi="Candara"/>
          <w:color w:val="080808"/>
          <w:sz w:val="20"/>
          <w:szCs w:val="20"/>
        </w:rPr>
        <w:t>Monitored and ensuring preparation of Bank Reconciliation Statements for reconciling Cash &amp; Bank balances involving active coordination with bank authorities.</w:t>
      </w:r>
    </w:p>
    <w:p w:rsidR="0062639F" w:rsidRPr="00B92FB3" w:rsidRDefault="00E23B5B" w:rsidP="00E23B5B">
      <w:pPr>
        <w:numPr>
          <w:ilvl w:val="0"/>
          <w:numId w:val="11"/>
        </w:numPr>
        <w:spacing w:after="120"/>
        <w:jc w:val="both"/>
        <w:rPr>
          <w:rFonts w:ascii="Candara" w:hAnsi="Candara"/>
          <w:b/>
          <w:smallCaps/>
          <w:color w:val="000000"/>
          <w:sz w:val="20"/>
          <w:szCs w:val="20"/>
        </w:rPr>
      </w:pPr>
      <w:r w:rsidRPr="00B92FB3">
        <w:rPr>
          <w:rFonts w:ascii="Candara" w:hAnsi="Candara"/>
          <w:color w:val="080808"/>
          <w:sz w:val="20"/>
          <w:szCs w:val="20"/>
        </w:rPr>
        <w:t>Performed general accounting functions, including operation of the general ledger system, journal entries, invoices and classified transactions.</w:t>
      </w:r>
    </w:p>
    <w:p w:rsidR="00F64FE6" w:rsidRPr="00B92FB3" w:rsidRDefault="00F64FE6" w:rsidP="00E23B5B">
      <w:pPr>
        <w:numPr>
          <w:ilvl w:val="0"/>
          <w:numId w:val="11"/>
        </w:numPr>
        <w:spacing w:after="120"/>
        <w:jc w:val="both"/>
        <w:rPr>
          <w:rFonts w:ascii="Candara" w:hAnsi="Candara"/>
          <w:b/>
          <w:smallCaps/>
          <w:color w:val="000000"/>
          <w:sz w:val="20"/>
          <w:szCs w:val="20"/>
        </w:rPr>
      </w:pPr>
      <w:r w:rsidRPr="00B92FB3">
        <w:rPr>
          <w:rFonts w:ascii="Candara" w:hAnsi="Candara"/>
          <w:sz w:val="20"/>
          <w:szCs w:val="20"/>
        </w:rPr>
        <w:t>Liaison with External Auditors, Government Authorities, Company Consultants</w:t>
      </w:r>
    </w:p>
    <w:p w:rsidR="00F64FE6" w:rsidRPr="00B92FB3" w:rsidRDefault="00F64FE6" w:rsidP="00E23B5B">
      <w:pPr>
        <w:numPr>
          <w:ilvl w:val="0"/>
          <w:numId w:val="11"/>
        </w:numPr>
        <w:spacing w:after="120"/>
        <w:jc w:val="both"/>
        <w:rPr>
          <w:rFonts w:ascii="Candara" w:hAnsi="Candara"/>
          <w:b/>
          <w:smallCaps/>
          <w:color w:val="000000"/>
          <w:sz w:val="20"/>
          <w:szCs w:val="20"/>
        </w:rPr>
      </w:pPr>
      <w:r w:rsidRPr="00B92FB3">
        <w:rPr>
          <w:rFonts w:ascii="Candara" w:hAnsi="Candara"/>
          <w:sz w:val="20"/>
          <w:szCs w:val="20"/>
        </w:rPr>
        <w:t>Supervision of accounting staff, ensuring the need to training, motivation and resources provided to them</w:t>
      </w:r>
    </w:p>
    <w:p w:rsidR="00E23B5B" w:rsidRPr="009A3B0B" w:rsidRDefault="00E23B5B" w:rsidP="009A3B0B">
      <w:pPr>
        <w:pBdr>
          <w:top w:val="single" w:sz="4" w:space="0" w:color="auto"/>
        </w:pBdr>
        <w:shd w:val="clear" w:color="auto" w:fill="D9D9D9"/>
        <w:jc w:val="both"/>
        <w:rPr>
          <w:rFonts w:ascii="Candara" w:hAnsi="Candara"/>
          <w:b/>
          <w:smallCaps/>
          <w:color w:val="000000"/>
          <w:szCs w:val="21"/>
        </w:rPr>
      </w:pPr>
      <w:r>
        <w:rPr>
          <w:rFonts w:ascii="Candara" w:hAnsi="Candara"/>
          <w:b/>
          <w:smallCaps/>
          <w:color w:val="000000"/>
          <w:szCs w:val="21"/>
        </w:rPr>
        <w:t>Achievements</w:t>
      </w:r>
    </w:p>
    <w:p w:rsidR="00E23B5B" w:rsidRPr="00B92FB3" w:rsidRDefault="00E23B5B" w:rsidP="00693170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ascii="Candara" w:hAnsi="Candara"/>
          <w:color w:val="080808"/>
          <w:sz w:val="20"/>
          <w:szCs w:val="20"/>
        </w:rPr>
      </w:pPr>
      <w:r w:rsidRPr="00B92FB3">
        <w:rPr>
          <w:rFonts w:ascii="Candara" w:hAnsi="Candara"/>
          <w:color w:val="080808"/>
          <w:sz w:val="20"/>
          <w:szCs w:val="20"/>
        </w:rPr>
        <w:t xml:space="preserve">Developed &amp; maintained a monthly Segment Reporting system for the Facility Management Income &amp; Expenditure which aided the Director of Asset Management &amp; CEO to take informed decisions regarding budgeting, tariff increase etc. </w:t>
      </w:r>
    </w:p>
    <w:p w:rsidR="00E23B5B" w:rsidRPr="00B92FB3" w:rsidRDefault="00E23B5B" w:rsidP="00734EDA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ascii="Candara" w:hAnsi="Candara"/>
          <w:color w:val="080808"/>
          <w:sz w:val="20"/>
          <w:szCs w:val="20"/>
        </w:rPr>
      </w:pPr>
      <w:r w:rsidRPr="00B92FB3">
        <w:rPr>
          <w:rFonts w:ascii="Candara" w:hAnsi="Candara"/>
          <w:color w:val="080808"/>
          <w:sz w:val="20"/>
          <w:szCs w:val="20"/>
        </w:rPr>
        <w:t xml:space="preserve">Played a stellar role in </w:t>
      </w:r>
      <w:r w:rsidR="00693170" w:rsidRPr="00B92FB3">
        <w:rPr>
          <w:rFonts w:ascii="Candara" w:hAnsi="Candara"/>
          <w:color w:val="080808"/>
          <w:sz w:val="20"/>
          <w:szCs w:val="20"/>
        </w:rPr>
        <w:t xml:space="preserve">designing and implementing controls that enables efficient use </w:t>
      </w:r>
      <w:r w:rsidR="00F85780" w:rsidRPr="00B92FB3">
        <w:rPr>
          <w:rFonts w:ascii="Candara" w:hAnsi="Candara"/>
          <w:color w:val="080808"/>
          <w:sz w:val="20"/>
          <w:szCs w:val="20"/>
        </w:rPr>
        <w:t xml:space="preserve">of </w:t>
      </w:r>
      <w:r w:rsidR="00693170" w:rsidRPr="00B92FB3">
        <w:rPr>
          <w:rFonts w:ascii="Candara" w:hAnsi="Candara"/>
          <w:color w:val="080808"/>
          <w:sz w:val="20"/>
          <w:szCs w:val="20"/>
        </w:rPr>
        <w:t xml:space="preserve">financial resources </w:t>
      </w:r>
      <w:r w:rsidR="00F85780" w:rsidRPr="00B92FB3">
        <w:rPr>
          <w:rFonts w:ascii="Candara" w:hAnsi="Candara"/>
          <w:color w:val="080808"/>
          <w:sz w:val="20"/>
          <w:szCs w:val="20"/>
        </w:rPr>
        <w:t>and improves the company current and quick ratio.</w:t>
      </w:r>
    </w:p>
    <w:p w:rsidR="00E23B5B" w:rsidRPr="00B92FB3" w:rsidRDefault="00E23B5B" w:rsidP="00734EDA">
      <w:pPr>
        <w:pStyle w:val="ListParagraph"/>
        <w:numPr>
          <w:ilvl w:val="0"/>
          <w:numId w:val="14"/>
        </w:numPr>
        <w:spacing w:after="120"/>
        <w:jc w:val="both"/>
        <w:rPr>
          <w:rFonts w:ascii="Candara" w:hAnsi="Candara"/>
          <w:color w:val="080808"/>
          <w:sz w:val="20"/>
          <w:szCs w:val="20"/>
        </w:rPr>
      </w:pPr>
      <w:r w:rsidRPr="00B92FB3">
        <w:rPr>
          <w:rFonts w:ascii="Candara" w:hAnsi="Candara"/>
          <w:color w:val="080808"/>
          <w:sz w:val="20"/>
          <w:szCs w:val="20"/>
          <w:lang w:val="en-US"/>
        </w:rPr>
        <w:t xml:space="preserve">Developed a basic </w:t>
      </w:r>
      <w:r w:rsidR="00873F8F" w:rsidRPr="00B92FB3">
        <w:rPr>
          <w:rFonts w:ascii="Candara" w:hAnsi="Candara"/>
          <w:color w:val="080808"/>
          <w:sz w:val="20"/>
          <w:szCs w:val="20"/>
          <w:lang w:val="en-US"/>
        </w:rPr>
        <w:t xml:space="preserve">Structure in </w:t>
      </w:r>
      <w:r w:rsidRPr="00B92FB3">
        <w:rPr>
          <w:rFonts w:ascii="Candara" w:hAnsi="Candara"/>
          <w:color w:val="080808"/>
          <w:sz w:val="20"/>
          <w:szCs w:val="20"/>
          <w:lang w:val="en-US"/>
        </w:rPr>
        <w:t xml:space="preserve">Accounts </w:t>
      </w:r>
      <w:r w:rsidR="006710C3" w:rsidRPr="00B92FB3">
        <w:rPr>
          <w:rFonts w:ascii="Candara" w:hAnsi="Candara"/>
          <w:color w:val="080808"/>
          <w:sz w:val="20"/>
          <w:szCs w:val="20"/>
          <w:lang w:val="en-US"/>
        </w:rPr>
        <w:t>receivable,</w:t>
      </w:r>
      <w:r w:rsidR="0096361E" w:rsidRPr="00B92FB3">
        <w:rPr>
          <w:rFonts w:ascii="Candara" w:hAnsi="Candara"/>
          <w:color w:val="080808"/>
          <w:sz w:val="20"/>
          <w:szCs w:val="20"/>
          <w:lang w:val="en-US"/>
        </w:rPr>
        <w:t xml:space="preserve"> Accounts payable, invoicing, Inventory </w:t>
      </w:r>
      <w:r w:rsidR="009F4214" w:rsidRPr="00B92FB3">
        <w:rPr>
          <w:rFonts w:ascii="Candara" w:hAnsi="Candara"/>
          <w:color w:val="080808"/>
          <w:sz w:val="20"/>
          <w:szCs w:val="20"/>
          <w:lang w:val="en-US"/>
        </w:rPr>
        <w:t xml:space="preserve">management, </w:t>
      </w:r>
      <w:r w:rsidR="008F6922" w:rsidRPr="00B92FB3">
        <w:rPr>
          <w:rFonts w:ascii="Candara" w:hAnsi="Candara"/>
          <w:color w:val="080808"/>
          <w:sz w:val="20"/>
          <w:szCs w:val="20"/>
          <w:lang w:val="en-US"/>
        </w:rPr>
        <w:t xml:space="preserve">Internal </w:t>
      </w:r>
      <w:r w:rsidR="00323169" w:rsidRPr="00B92FB3">
        <w:rPr>
          <w:rFonts w:ascii="Candara" w:hAnsi="Candara"/>
          <w:color w:val="080808"/>
          <w:sz w:val="20"/>
          <w:szCs w:val="20"/>
          <w:lang w:val="en-US"/>
        </w:rPr>
        <w:t>Controls, Cash</w:t>
      </w:r>
      <w:r w:rsidR="008F6922" w:rsidRPr="00B92FB3">
        <w:rPr>
          <w:rFonts w:ascii="Candara" w:hAnsi="Candara"/>
          <w:color w:val="080808"/>
          <w:sz w:val="20"/>
          <w:szCs w:val="20"/>
          <w:lang w:val="en-US"/>
        </w:rPr>
        <w:t xml:space="preserve"> handling, Internal Audit </w:t>
      </w:r>
      <w:r w:rsidR="009F4214" w:rsidRPr="00B92FB3">
        <w:rPr>
          <w:rFonts w:ascii="Candara" w:hAnsi="Candara"/>
          <w:color w:val="080808"/>
          <w:sz w:val="20"/>
          <w:szCs w:val="20"/>
          <w:lang w:val="en-US"/>
        </w:rPr>
        <w:t>etc</w:t>
      </w:r>
    </w:p>
    <w:p w:rsidR="00E23B5B" w:rsidRPr="00B92FB3" w:rsidRDefault="00E23B5B" w:rsidP="00E23B5B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ascii="Candara" w:hAnsi="Candara"/>
          <w:b/>
          <w:bCs/>
          <w:i/>
          <w:color w:val="080808"/>
          <w:sz w:val="20"/>
          <w:szCs w:val="20"/>
          <w:lang w:val="en-US"/>
        </w:rPr>
      </w:pPr>
      <w:r w:rsidRPr="00B92FB3">
        <w:rPr>
          <w:rFonts w:ascii="Candara" w:hAnsi="Candara"/>
          <w:color w:val="080808"/>
          <w:sz w:val="20"/>
          <w:szCs w:val="20"/>
          <w:lang w:val="en-US"/>
        </w:rPr>
        <w:t>Handled multiple</w:t>
      </w:r>
      <w:r w:rsidR="008F6922" w:rsidRPr="00B92FB3">
        <w:rPr>
          <w:rFonts w:ascii="Candara" w:hAnsi="Candara"/>
          <w:color w:val="080808"/>
          <w:sz w:val="20"/>
          <w:szCs w:val="20"/>
          <w:lang w:val="en-US"/>
        </w:rPr>
        <w:t xml:space="preserve"> responsibilities such as Auditors, Accountant, Bookkeeper, financial analyst, Teacher etc</w:t>
      </w:r>
    </w:p>
    <w:p w:rsidR="00AB34E8" w:rsidRPr="009A3B0B" w:rsidRDefault="00AB34E8" w:rsidP="009A3B0B">
      <w:pPr>
        <w:pBdr>
          <w:top w:val="single" w:sz="4" w:space="0" w:color="auto"/>
        </w:pBdr>
        <w:shd w:val="clear" w:color="auto" w:fill="D9D9D9"/>
        <w:jc w:val="both"/>
        <w:rPr>
          <w:rFonts w:ascii="Candara" w:hAnsi="Candara"/>
          <w:b/>
          <w:smallCaps/>
          <w:color w:val="000000"/>
          <w:szCs w:val="20"/>
        </w:rPr>
      </w:pPr>
      <w:r w:rsidRPr="00AB34E8">
        <w:rPr>
          <w:rFonts w:ascii="Candara" w:hAnsi="Candara"/>
          <w:b/>
          <w:smallCaps/>
          <w:color w:val="000000"/>
          <w:szCs w:val="20"/>
        </w:rPr>
        <w:t>Academic Credentials</w:t>
      </w:r>
    </w:p>
    <w:p w:rsidR="009F4214" w:rsidRPr="009F4214" w:rsidRDefault="002B47E9" w:rsidP="000217A9">
      <w:pPr>
        <w:numPr>
          <w:ilvl w:val="0"/>
          <w:numId w:val="5"/>
        </w:numPr>
        <w:spacing w:after="120"/>
        <w:jc w:val="both"/>
        <w:rPr>
          <w:rFonts w:ascii="Candara" w:hAnsi="Candara"/>
          <w:color w:val="080808"/>
          <w:sz w:val="21"/>
          <w:szCs w:val="21"/>
        </w:rPr>
      </w:pPr>
      <w:r>
        <w:rPr>
          <w:rFonts w:ascii="Candara" w:hAnsi="Candara"/>
          <w:b/>
          <w:color w:val="080808"/>
          <w:sz w:val="21"/>
          <w:szCs w:val="21"/>
        </w:rPr>
        <w:t>Chartered Financial Analyst</w:t>
      </w:r>
      <w:r w:rsidR="00BB705D">
        <w:rPr>
          <w:rFonts w:ascii="Candara" w:hAnsi="Candara"/>
          <w:b/>
          <w:color w:val="080808"/>
          <w:sz w:val="21"/>
          <w:szCs w:val="21"/>
        </w:rPr>
        <w:t xml:space="preserve"> (</w:t>
      </w:r>
      <w:r>
        <w:rPr>
          <w:rFonts w:ascii="Candara" w:hAnsi="Candara"/>
          <w:b/>
          <w:color w:val="080808"/>
          <w:sz w:val="21"/>
          <w:szCs w:val="21"/>
        </w:rPr>
        <w:t xml:space="preserve">CFA) </w:t>
      </w:r>
      <w:r w:rsidR="00CB2954" w:rsidRPr="00B92FB3">
        <w:rPr>
          <w:rFonts w:ascii="Candara" w:hAnsi="Candara"/>
          <w:bCs/>
          <w:color w:val="080808"/>
          <w:sz w:val="20"/>
          <w:szCs w:val="20"/>
        </w:rPr>
        <w:t>Level 2</w:t>
      </w:r>
      <w:r w:rsidRPr="00B92FB3">
        <w:rPr>
          <w:rFonts w:ascii="Candara" w:hAnsi="Candara"/>
          <w:bCs/>
          <w:color w:val="080808"/>
          <w:sz w:val="20"/>
          <w:szCs w:val="20"/>
        </w:rPr>
        <w:t xml:space="preserve"> Candidate</w:t>
      </w:r>
      <w:r w:rsidR="00BB705D" w:rsidRPr="00B92FB3">
        <w:rPr>
          <w:rFonts w:ascii="Candara" w:hAnsi="Candara"/>
          <w:bCs/>
          <w:color w:val="080808"/>
          <w:sz w:val="20"/>
          <w:szCs w:val="20"/>
        </w:rPr>
        <w:t>.</w:t>
      </w:r>
      <w:r w:rsidR="004063E6">
        <w:rPr>
          <w:rFonts w:ascii="Candara" w:hAnsi="Candara"/>
          <w:bCs/>
          <w:color w:val="080808"/>
          <w:sz w:val="21"/>
          <w:szCs w:val="21"/>
        </w:rPr>
        <w:t xml:space="preserve">    </w:t>
      </w:r>
      <w:r w:rsidR="00C21050">
        <w:rPr>
          <w:rFonts w:ascii="Candara" w:hAnsi="Candara"/>
          <w:bCs/>
          <w:color w:val="080808"/>
          <w:sz w:val="21"/>
          <w:szCs w:val="21"/>
        </w:rPr>
        <w:t xml:space="preserve">   </w:t>
      </w:r>
      <w:r w:rsidR="004063E6">
        <w:rPr>
          <w:rFonts w:ascii="Candara" w:hAnsi="Candara"/>
          <w:bCs/>
          <w:color w:val="080808"/>
          <w:sz w:val="21"/>
          <w:szCs w:val="21"/>
        </w:rPr>
        <w:t xml:space="preserve">      </w:t>
      </w:r>
    </w:p>
    <w:p w:rsidR="000217A9" w:rsidRPr="00B92FB3" w:rsidRDefault="00572215" w:rsidP="000217A9">
      <w:pPr>
        <w:numPr>
          <w:ilvl w:val="0"/>
          <w:numId w:val="5"/>
        </w:numPr>
        <w:spacing w:after="120"/>
        <w:jc w:val="both"/>
        <w:rPr>
          <w:rFonts w:ascii="Candara" w:hAnsi="Candara"/>
          <w:color w:val="080808"/>
          <w:sz w:val="20"/>
          <w:szCs w:val="20"/>
        </w:rPr>
      </w:pPr>
      <w:r>
        <w:rPr>
          <w:rFonts w:ascii="Candara" w:hAnsi="Candara"/>
          <w:b/>
          <w:color w:val="080808"/>
          <w:sz w:val="21"/>
          <w:szCs w:val="21"/>
        </w:rPr>
        <w:t xml:space="preserve">Association of Certified </w:t>
      </w:r>
      <w:r w:rsidR="009F4214">
        <w:rPr>
          <w:rFonts w:ascii="Candara" w:hAnsi="Candara"/>
          <w:b/>
          <w:color w:val="080808"/>
          <w:sz w:val="21"/>
          <w:szCs w:val="21"/>
        </w:rPr>
        <w:t>Chartered</w:t>
      </w:r>
      <w:r>
        <w:rPr>
          <w:rFonts w:ascii="Candara" w:hAnsi="Candara"/>
          <w:b/>
          <w:color w:val="080808"/>
          <w:sz w:val="21"/>
          <w:szCs w:val="21"/>
        </w:rPr>
        <w:t xml:space="preserve"> ACCOUNTANT (ACCA</w:t>
      </w:r>
      <w:r w:rsidR="000217A9" w:rsidRPr="000217A9">
        <w:rPr>
          <w:rFonts w:ascii="Candara" w:hAnsi="Candara"/>
          <w:b/>
          <w:color w:val="080808"/>
          <w:sz w:val="21"/>
          <w:szCs w:val="21"/>
        </w:rPr>
        <w:t>)</w:t>
      </w:r>
      <w:r w:rsidR="009F4214">
        <w:rPr>
          <w:rFonts w:ascii="Candara" w:hAnsi="Candara"/>
          <w:color w:val="080808"/>
          <w:sz w:val="21"/>
          <w:szCs w:val="21"/>
        </w:rPr>
        <w:t xml:space="preserve"> </w:t>
      </w:r>
      <w:r w:rsidR="009F4214" w:rsidRPr="00B92FB3">
        <w:rPr>
          <w:rFonts w:ascii="Candara" w:hAnsi="Candara"/>
          <w:color w:val="080808"/>
          <w:sz w:val="20"/>
          <w:szCs w:val="20"/>
        </w:rPr>
        <w:t xml:space="preserve">from </w:t>
      </w:r>
      <w:r w:rsidR="00BB705D" w:rsidRPr="00B92FB3">
        <w:rPr>
          <w:rFonts w:ascii="Candara" w:hAnsi="Candara"/>
          <w:color w:val="080808"/>
          <w:sz w:val="20"/>
          <w:szCs w:val="20"/>
        </w:rPr>
        <w:t xml:space="preserve">the </w:t>
      </w:r>
      <w:r w:rsidR="009F4214" w:rsidRPr="00B92FB3">
        <w:rPr>
          <w:rFonts w:ascii="Candara" w:hAnsi="Candara"/>
          <w:color w:val="080808"/>
          <w:sz w:val="20"/>
          <w:szCs w:val="20"/>
        </w:rPr>
        <w:t>As</w:t>
      </w:r>
      <w:r w:rsidR="00BB705D" w:rsidRPr="00B92FB3">
        <w:rPr>
          <w:rFonts w:ascii="Candara" w:hAnsi="Candara"/>
          <w:color w:val="080808"/>
          <w:sz w:val="20"/>
          <w:szCs w:val="20"/>
        </w:rPr>
        <w:t>sociation of chartered certified</w:t>
      </w:r>
      <w:r w:rsidR="009F4214" w:rsidRPr="00B92FB3">
        <w:rPr>
          <w:rFonts w:ascii="Candara" w:hAnsi="Candara"/>
          <w:color w:val="080808"/>
          <w:sz w:val="20"/>
          <w:szCs w:val="20"/>
        </w:rPr>
        <w:t xml:space="preserve"> Accountant</w:t>
      </w:r>
      <w:r w:rsidR="00BB705D" w:rsidRPr="00B92FB3">
        <w:rPr>
          <w:rFonts w:ascii="Candara" w:hAnsi="Candara"/>
          <w:color w:val="080808"/>
          <w:sz w:val="20"/>
          <w:szCs w:val="20"/>
        </w:rPr>
        <w:t xml:space="preserve">s </w:t>
      </w:r>
      <w:r w:rsidR="009F4214" w:rsidRPr="00B92FB3">
        <w:rPr>
          <w:rFonts w:ascii="Candara" w:hAnsi="Candara"/>
          <w:color w:val="080808"/>
          <w:sz w:val="20"/>
          <w:szCs w:val="20"/>
        </w:rPr>
        <w:t>(ACCA), United Kingdom</w:t>
      </w:r>
      <w:r w:rsidR="00BB705D" w:rsidRPr="00B92FB3">
        <w:rPr>
          <w:rFonts w:ascii="Candara" w:hAnsi="Candara"/>
          <w:color w:val="080808"/>
          <w:sz w:val="20"/>
          <w:szCs w:val="20"/>
        </w:rPr>
        <w:t>.</w:t>
      </w:r>
      <w:r w:rsidR="002F1B11" w:rsidRPr="00B92FB3">
        <w:rPr>
          <w:rFonts w:ascii="Candara" w:hAnsi="Candara"/>
          <w:color w:val="080808"/>
          <w:sz w:val="20"/>
          <w:szCs w:val="20"/>
        </w:rPr>
        <w:t xml:space="preserve">                             </w:t>
      </w:r>
      <w:r w:rsidR="004063E6" w:rsidRPr="00B92FB3">
        <w:rPr>
          <w:rFonts w:ascii="Candara" w:hAnsi="Candara"/>
          <w:color w:val="080808"/>
          <w:sz w:val="20"/>
          <w:szCs w:val="20"/>
        </w:rPr>
        <w:t xml:space="preserve">      </w:t>
      </w:r>
      <w:r w:rsidR="002F1B11" w:rsidRPr="00B92FB3">
        <w:rPr>
          <w:rFonts w:ascii="Candara" w:hAnsi="Candara"/>
          <w:color w:val="080808"/>
          <w:sz w:val="20"/>
          <w:szCs w:val="20"/>
        </w:rPr>
        <w:t xml:space="preserve">       </w:t>
      </w:r>
    </w:p>
    <w:p w:rsidR="00772518" w:rsidRPr="000217A9" w:rsidRDefault="00772518" w:rsidP="000217A9">
      <w:pPr>
        <w:numPr>
          <w:ilvl w:val="0"/>
          <w:numId w:val="5"/>
        </w:numPr>
        <w:spacing w:after="120"/>
        <w:jc w:val="both"/>
        <w:rPr>
          <w:rFonts w:ascii="Candara" w:hAnsi="Candara"/>
          <w:color w:val="080808"/>
          <w:sz w:val="21"/>
          <w:szCs w:val="21"/>
        </w:rPr>
      </w:pPr>
      <w:r>
        <w:rPr>
          <w:rFonts w:ascii="Candara" w:hAnsi="Candara"/>
          <w:b/>
          <w:color w:val="080808"/>
          <w:sz w:val="21"/>
          <w:szCs w:val="21"/>
        </w:rPr>
        <w:t xml:space="preserve">UAECA, </w:t>
      </w:r>
      <w:r w:rsidRPr="00B92FB3">
        <w:rPr>
          <w:rFonts w:ascii="Candara" w:hAnsi="Candara"/>
          <w:color w:val="080808"/>
          <w:sz w:val="20"/>
          <w:szCs w:val="20"/>
        </w:rPr>
        <w:t xml:space="preserve">Accountant and Auditor Association </w:t>
      </w:r>
      <w:r w:rsidRPr="00B92FB3">
        <w:rPr>
          <w:rFonts w:ascii="Candara" w:hAnsi="Candara"/>
          <w:b/>
          <w:color w:val="080808"/>
          <w:sz w:val="20"/>
          <w:szCs w:val="20"/>
        </w:rPr>
        <w:t xml:space="preserve">(AAA) </w:t>
      </w:r>
      <w:r w:rsidRPr="00B92FB3">
        <w:rPr>
          <w:rFonts w:ascii="Candara" w:hAnsi="Candara"/>
          <w:color w:val="080808"/>
          <w:sz w:val="20"/>
          <w:szCs w:val="20"/>
        </w:rPr>
        <w:t>UAE Chartered Accountant</w:t>
      </w:r>
      <w:r>
        <w:rPr>
          <w:rFonts w:ascii="Candara" w:hAnsi="Candara"/>
          <w:color w:val="080808"/>
          <w:sz w:val="21"/>
          <w:szCs w:val="21"/>
        </w:rPr>
        <w:t xml:space="preserve">  </w:t>
      </w:r>
    </w:p>
    <w:p w:rsidR="009F4214" w:rsidRPr="002F1B11" w:rsidRDefault="000217A9" w:rsidP="00D15682">
      <w:pPr>
        <w:numPr>
          <w:ilvl w:val="0"/>
          <w:numId w:val="5"/>
        </w:numPr>
        <w:spacing w:after="120"/>
        <w:jc w:val="both"/>
        <w:rPr>
          <w:rFonts w:ascii="Candara" w:hAnsi="Candara"/>
          <w:color w:val="080808"/>
          <w:sz w:val="21"/>
          <w:szCs w:val="21"/>
        </w:rPr>
      </w:pPr>
      <w:r w:rsidRPr="002F1B11">
        <w:rPr>
          <w:rFonts w:ascii="Candara" w:hAnsi="Candara"/>
          <w:b/>
          <w:color w:val="080808"/>
          <w:sz w:val="21"/>
          <w:szCs w:val="21"/>
        </w:rPr>
        <w:t>MA</w:t>
      </w:r>
      <w:r w:rsidR="009F4214" w:rsidRPr="002F1B11">
        <w:rPr>
          <w:rFonts w:ascii="Candara" w:hAnsi="Candara"/>
          <w:b/>
          <w:color w:val="080808"/>
          <w:sz w:val="21"/>
          <w:szCs w:val="21"/>
        </w:rPr>
        <w:t>STER IN Commerce (</w:t>
      </w:r>
      <w:r w:rsidR="00323169" w:rsidRPr="002F1B11">
        <w:rPr>
          <w:rFonts w:ascii="Candara" w:hAnsi="Candara"/>
          <w:b/>
          <w:color w:val="080808"/>
          <w:sz w:val="21"/>
          <w:szCs w:val="21"/>
        </w:rPr>
        <w:t>M. Com</w:t>
      </w:r>
      <w:r w:rsidRPr="002F1B11">
        <w:rPr>
          <w:rFonts w:ascii="Candara" w:hAnsi="Candara"/>
          <w:b/>
          <w:color w:val="080808"/>
          <w:sz w:val="21"/>
          <w:szCs w:val="21"/>
        </w:rPr>
        <w:t>)</w:t>
      </w:r>
      <w:r w:rsidRPr="002F1B11">
        <w:rPr>
          <w:rFonts w:ascii="Candara" w:hAnsi="Candara"/>
          <w:color w:val="080808"/>
          <w:sz w:val="21"/>
          <w:szCs w:val="21"/>
        </w:rPr>
        <w:t>;</w:t>
      </w:r>
      <w:r w:rsidR="009F4214" w:rsidRPr="002F1B11">
        <w:rPr>
          <w:rFonts w:ascii="Candara" w:hAnsi="Candara"/>
          <w:color w:val="080808"/>
          <w:sz w:val="21"/>
          <w:szCs w:val="21"/>
        </w:rPr>
        <w:t xml:space="preserve"> </w:t>
      </w:r>
      <w:r w:rsidR="009F4214" w:rsidRPr="00B92FB3">
        <w:rPr>
          <w:rFonts w:ascii="Candara" w:hAnsi="Candara"/>
          <w:color w:val="080808"/>
          <w:sz w:val="20"/>
          <w:szCs w:val="20"/>
        </w:rPr>
        <w:t>HEC equivalence for ACCA member.</w:t>
      </w:r>
      <w:r w:rsidRPr="00B92FB3">
        <w:rPr>
          <w:rFonts w:ascii="Candara" w:hAnsi="Candara"/>
          <w:color w:val="080808"/>
          <w:sz w:val="20"/>
          <w:szCs w:val="20"/>
        </w:rPr>
        <w:t xml:space="preserve"> </w:t>
      </w:r>
      <w:r w:rsidR="009F4214" w:rsidRPr="00B92FB3">
        <w:rPr>
          <w:rFonts w:ascii="Candara" w:hAnsi="Candara"/>
          <w:b/>
          <w:color w:val="080808"/>
          <w:sz w:val="20"/>
          <w:szCs w:val="20"/>
        </w:rPr>
        <w:t>BACHELOR'S of Economics</w:t>
      </w:r>
      <w:r w:rsidRPr="00B92FB3">
        <w:rPr>
          <w:rFonts w:ascii="Candara" w:hAnsi="Candara"/>
          <w:color w:val="080808"/>
          <w:sz w:val="20"/>
          <w:szCs w:val="20"/>
        </w:rPr>
        <w:t xml:space="preserve"> f</w:t>
      </w:r>
      <w:r w:rsidR="009F4214" w:rsidRPr="00B92FB3">
        <w:rPr>
          <w:rFonts w:ascii="Candara" w:hAnsi="Candara"/>
          <w:color w:val="080808"/>
          <w:sz w:val="20"/>
          <w:szCs w:val="20"/>
        </w:rPr>
        <w:t>rom</w:t>
      </w:r>
      <w:r w:rsidR="009F4214" w:rsidRPr="002F1B11">
        <w:rPr>
          <w:rFonts w:ascii="Candara" w:hAnsi="Candara"/>
          <w:color w:val="080808"/>
          <w:sz w:val="21"/>
          <w:szCs w:val="21"/>
        </w:rPr>
        <w:t xml:space="preserve"> </w:t>
      </w:r>
      <w:r w:rsidR="00EF22A5" w:rsidRPr="00B92FB3">
        <w:rPr>
          <w:rFonts w:ascii="Candara" w:hAnsi="Candara"/>
          <w:color w:val="080808"/>
          <w:sz w:val="20"/>
          <w:szCs w:val="20"/>
        </w:rPr>
        <w:t>University of Sargodha, Pakistan</w:t>
      </w:r>
      <w:r w:rsidR="009F4214" w:rsidRPr="00B92FB3">
        <w:rPr>
          <w:rFonts w:ascii="Candara" w:hAnsi="Candara"/>
          <w:color w:val="080808"/>
          <w:sz w:val="20"/>
          <w:szCs w:val="20"/>
        </w:rPr>
        <w:t>.</w:t>
      </w:r>
      <w:r w:rsidR="00EF7B56">
        <w:rPr>
          <w:rFonts w:ascii="Candara" w:hAnsi="Candara"/>
          <w:color w:val="080808"/>
          <w:sz w:val="21"/>
          <w:szCs w:val="21"/>
        </w:rPr>
        <w:t xml:space="preserve">                                       </w:t>
      </w:r>
      <w:r w:rsidR="004063E6">
        <w:rPr>
          <w:rFonts w:ascii="Candara" w:hAnsi="Candara"/>
          <w:color w:val="080808"/>
          <w:sz w:val="21"/>
          <w:szCs w:val="21"/>
        </w:rPr>
        <w:t xml:space="preserve">         </w:t>
      </w:r>
      <w:r w:rsidR="00EF7B56">
        <w:rPr>
          <w:rFonts w:ascii="Candara" w:hAnsi="Candara"/>
          <w:color w:val="080808"/>
          <w:sz w:val="21"/>
          <w:szCs w:val="21"/>
        </w:rPr>
        <w:t xml:space="preserve">    </w:t>
      </w:r>
      <w:r w:rsidR="00772518" w:rsidRPr="00772518">
        <w:t xml:space="preserve"> </w:t>
      </w:r>
    </w:p>
    <w:p w:rsidR="00AB34E8" w:rsidRPr="009A3B0B" w:rsidRDefault="00D7499A" w:rsidP="009A3B0B">
      <w:pPr>
        <w:pBdr>
          <w:top w:val="single" w:sz="4" w:space="0" w:color="auto"/>
        </w:pBdr>
        <w:shd w:val="clear" w:color="auto" w:fill="D9D9D9"/>
        <w:jc w:val="both"/>
        <w:rPr>
          <w:rFonts w:ascii="Candara" w:hAnsi="Candara"/>
          <w:b/>
          <w:smallCaps/>
          <w:color w:val="000000"/>
          <w:szCs w:val="20"/>
        </w:rPr>
      </w:pPr>
      <w:r>
        <w:rPr>
          <w:rFonts w:ascii="Candara" w:hAnsi="Candara"/>
          <w:b/>
          <w:smallCaps/>
          <w:color w:val="000000"/>
          <w:szCs w:val="20"/>
        </w:rPr>
        <w:t>Professional Skills</w:t>
      </w:r>
      <w:bookmarkStart w:id="0" w:name="_GoBack"/>
      <w:bookmarkEnd w:id="0"/>
    </w:p>
    <w:p w:rsidR="007270BB" w:rsidRPr="00B92FB3" w:rsidRDefault="00D7499A" w:rsidP="00734EDA">
      <w:pPr>
        <w:numPr>
          <w:ilvl w:val="0"/>
          <w:numId w:val="5"/>
        </w:numPr>
        <w:spacing w:after="120" w:line="276" w:lineRule="auto"/>
        <w:jc w:val="both"/>
        <w:rPr>
          <w:rFonts w:ascii="Candara" w:hAnsi="Candara"/>
          <w:color w:val="080808"/>
          <w:sz w:val="20"/>
          <w:szCs w:val="20"/>
        </w:rPr>
      </w:pPr>
      <w:r w:rsidRPr="00B92FB3">
        <w:rPr>
          <w:rFonts w:ascii="Candara" w:hAnsi="Candara"/>
          <w:color w:val="080808"/>
          <w:sz w:val="20"/>
          <w:szCs w:val="20"/>
        </w:rPr>
        <w:t>E</w:t>
      </w:r>
      <w:r w:rsidR="00F015B8">
        <w:rPr>
          <w:rFonts w:ascii="Candara" w:hAnsi="Candara"/>
          <w:color w:val="080808"/>
          <w:sz w:val="20"/>
          <w:szCs w:val="20"/>
        </w:rPr>
        <w:t>xcellent knowledge of IFRS/IAS and VAT</w:t>
      </w:r>
    </w:p>
    <w:p w:rsidR="00A3160A" w:rsidRPr="00B92FB3" w:rsidRDefault="00734EDA" w:rsidP="00A3160A">
      <w:pPr>
        <w:numPr>
          <w:ilvl w:val="0"/>
          <w:numId w:val="5"/>
        </w:numPr>
        <w:spacing w:after="120" w:line="276" w:lineRule="auto"/>
        <w:jc w:val="both"/>
        <w:rPr>
          <w:rFonts w:ascii="Candara" w:hAnsi="Candara"/>
          <w:color w:val="080808"/>
          <w:sz w:val="20"/>
          <w:szCs w:val="20"/>
        </w:rPr>
      </w:pPr>
      <w:r w:rsidRPr="00B92FB3">
        <w:rPr>
          <w:rFonts w:ascii="Candara" w:hAnsi="Candara"/>
          <w:color w:val="080808"/>
          <w:sz w:val="20"/>
          <w:szCs w:val="20"/>
        </w:rPr>
        <w:t xml:space="preserve">Excellent Knowledge of ERP                                </w:t>
      </w:r>
    </w:p>
    <w:p w:rsidR="00D7499A" w:rsidRPr="00B92FB3" w:rsidRDefault="00D7499A" w:rsidP="007270BB">
      <w:pPr>
        <w:pStyle w:val="ListParagraph"/>
        <w:numPr>
          <w:ilvl w:val="0"/>
          <w:numId w:val="18"/>
        </w:numPr>
        <w:spacing w:after="120" w:line="360" w:lineRule="auto"/>
        <w:jc w:val="both"/>
        <w:rPr>
          <w:rFonts w:ascii="Candara" w:hAnsi="Candara"/>
          <w:color w:val="080808"/>
          <w:sz w:val="20"/>
          <w:szCs w:val="20"/>
        </w:rPr>
      </w:pPr>
      <w:r w:rsidRPr="00B92FB3">
        <w:rPr>
          <w:rFonts w:ascii="Candara" w:hAnsi="Candara"/>
          <w:bCs/>
          <w:sz w:val="20"/>
          <w:szCs w:val="20"/>
        </w:rPr>
        <w:t>Proficient in the use of QuickBooks, Tally, Peachtree</w:t>
      </w:r>
      <w:r w:rsidR="00430BC9" w:rsidRPr="00B92FB3">
        <w:rPr>
          <w:rFonts w:ascii="Candara" w:hAnsi="Candara"/>
          <w:bCs/>
          <w:sz w:val="20"/>
          <w:szCs w:val="20"/>
        </w:rPr>
        <w:t>, Microsoft Dynamics</w:t>
      </w:r>
      <w:r w:rsidRPr="00B92FB3">
        <w:rPr>
          <w:rFonts w:ascii="Candara" w:hAnsi="Candara"/>
          <w:bCs/>
          <w:sz w:val="20"/>
          <w:szCs w:val="20"/>
        </w:rPr>
        <w:t xml:space="preserve"> etc</w:t>
      </w:r>
    </w:p>
    <w:p w:rsidR="00A3160A" w:rsidRPr="00D7499A" w:rsidRDefault="00D7499A" w:rsidP="007270BB">
      <w:pPr>
        <w:pStyle w:val="ListParagraph"/>
        <w:numPr>
          <w:ilvl w:val="0"/>
          <w:numId w:val="18"/>
        </w:numPr>
        <w:spacing w:after="120" w:line="360" w:lineRule="auto"/>
        <w:jc w:val="both"/>
        <w:rPr>
          <w:rFonts w:ascii="Candara" w:hAnsi="Candara"/>
          <w:color w:val="080808"/>
          <w:sz w:val="21"/>
          <w:szCs w:val="21"/>
        </w:rPr>
      </w:pPr>
      <w:r w:rsidRPr="00B92FB3">
        <w:rPr>
          <w:rFonts w:ascii="Candara" w:hAnsi="Candara"/>
          <w:bCs/>
          <w:sz w:val="20"/>
          <w:szCs w:val="20"/>
        </w:rPr>
        <w:t>Proficient in Microsoft Excel, Microsoft Word and Microsoft PowerPoint</w:t>
      </w:r>
      <w:r w:rsidR="007270BB" w:rsidRPr="00D7499A">
        <w:rPr>
          <w:rFonts w:ascii="Candara" w:hAnsi="Candara"/>
          <w:color w:val="080808"/>
          <w:sz w:val="21"/>
          <w:szCs w:val="21"/>
        </w:rPr>
        <w:t xml:space="preserve"> </w:t>
      </w:r>
      <w:r w:rsidR="00AD228B">
        <w:rPr>
          <w:rFonts w:ascii="Candara" w:hAnsi="Candara"/>
          <w:color w:val="080808"/>
          <w:sz w:val="21"/>
          <w:szCs w:val="21"/>
        </w:rPr>
        <w:t xml:space="preserve"> </w:t>
      </w:r>
    </w:p>
    <w:p w:rsidR="00A3160A" w:rsidRPr="00D7499A" w:rsidRDefault="00AB34E8" w:rsidP="00D7499A">
      <w:pPr>
        <w:pBdr>
          <w:top w:val="single" w:sz="4" w:space="0" w:color="auto"/>
        </w:pBdr>
        <w:shd w:val="clear" w:color="auto" w:fill="D9D9D9"/>
        <w:jc w:val="both"/>
        <w:rPr>
          <w:rFonts w:ascii="Candara" w:hAnsi="Candara"/>
          <w:b/>
          <w:smallCaps/>
          <w:color w:val="000000"/>
          <w:szCs w:val="20"/>
        </w:rPr>
      </w:pPr>
      <w:r w:rsidRPr="00AB34E8">
        <w:rPr>
          <w:rFonts w:ascii="Candara" w:hAnsi="Candara"/>
          <w:b/>
          <w:smallCaps/>
          <w:color w:val="000000"/>
          <w:szCs w:val="20"/>
        </w:rPr>
        <w:t>Personal Dossier</w:t>
      </w:r>
    </w:p>
    <w:p w:rsidR="00AB34E8" w:rsidRPr="00B92FB3" w:rsidRDefault="00AB34E8" w:rsidP="0046409C">
      <w:pPr>
        <w:numPr>
          <w:ilvl w:val="0"/>
          <w:numId w:val="5"/>
        </w:numPr>
        <w:spacing w:line="360" w:lineRule="auto"/>
        <w:jc w:val="both"/>
        <w:rPr>
          <w:rFonts w:ascii="Candara" w:hAnsi="Candara"/>
          <w:color w:val="080808"/>
          <w:sz w:val="20"/>
          <w:szCs w:val="20"/>
        </w:rPr>
      </w:pPr>
      <w:r w:rsidRPr="00AB34E8">
        <w:rPr>
          <w:rFonts w:ascii="Candara" w:hAnsi="Candara"/>
          <w:b/>
          <w:color w:val="080808"/>
          <w:sz w:val="21"/>
          <w:szCs w:val="21"/>
        </w:rPr>
        <w:t>Languages Known</w:t>
      </w:r>
      <w:r w:rsidRPr="00AB34E8">
        <w:rPr>
          <w:rFonts w:ascii="Candara" w:hAnsi="Candara"/>
          <w:color w:val="080808"/>
          <w:sz w:val="21"/>
          <w:szCs w:val="21"/>
        </w:rPr>
        <w:t xml:space="preserve">: </w:t>
      </w:r>
      <w:r w:rsidR="00D7499A" w:rsidRPr="00B92FB3">
        <w:rPr>
          <w:rFonts w:ascii="Candara" w:hAnsi="Candara"/>
          <w:color w:val="080808"/>
          <w:sz w:val="20"/>
          <w:szCs w:val="20"/>
        </w:rPr>
        <w:t>English, Urdu, Punjabi</w:t>
      </w:r>
      <w:r w:rsidR="00E06A0D" w:rsidRPr="00B92FB3">
        <w:rPr>
          <w:rFonts w:ascii="Candara" w:hAnsi="Candara"/>
          <w:color w:val="080808"/>
          <w:sz w:val="20"/>
          <w:szCs w:val="20"/>
        </w:rPr>
        <w:t xml:space="preserve"> (Reading &amp; Writing)</w:t>
      </w:r>
    </w:p>
    <w:p w:rsidR="00AD228B" w:rsidRPr="00B92FB3" w:rsidRDefault="003B5FB5" w:rsidP="00AD228B">
      <w:pPr>
        <w:numPr>
          <w:ilvl w:val="0"/>
          <w:numId w:val="5"/>
        </w:numPr>
        <w:spacing w:line="360" w:lineRule="auto"/>
        <w:jc w:val="both"/>
        <w:rPr>
          <w:rFonts w:ascii="Candara" w:hAnsi="Candara"/>
          <w:color w:val="080808"/>
          <w:sz w:val="20"/>
          <w:szCs w:val="20"/>
        </w:rPr>
      </w:pPr>
      <w:r>
        <w:rPr>
          <w:rFonts w:ascii="Candara" w:hAnsi="Candara"/>
          <w:b/>
          <w:color w:val="080808"/>
          <w:sz w:val="20"/>
          <w:szCs w:val="20"/>
        </w:rPr>
        <w:t xml:space="preserve">Driving License      </w:t>
      </w:r>
      <w:r w:rsidR="00323169">
        <w:rPr>
          <w:rFonts w:ascii="Candara" w:hAnsi="Candara"/>
          <w:color w:val="080808"/>
          <w:sz w:val="20"/>
          <w:szCs w:val="20"/>
        </w:rPr>
        <w:t xml:space="preserve"> </w:t>
      </w:r>
      <w:r w:rsidR="00323169">
        <w:rPr>
          <w:rFonts w:ascii="Candara" w:hAnsi="Candara"/>
          <w:b/>
          <w:color w:val="080808"/>
          <w:sz w:val="20"/>
          <w:szCs w:val="20"/>
        </w:rPr>
        <w:t>:</w:t>
      </w:r>
      <w:r>
        <w:rPr>
          <w:rFonts w:ascii="Candara" w:hAnsi="Candara"/>
          <w:b/>
          <w:color w:val="080808"/>
          <w:sz w:val="20"/>
          <w:szCs w:val="20"/>
        </w:rPr>
        <w:t xml:space="preserve"> </w:t>
      </w:r>
      <w:r w:rsidRPr="003B5FB5">
        <w:rPr>
          <w:rFonts w:ascii="Candara" w:hAnsi="Candara"/>
          <w:color w:val="080808"/>
          <w:sz w:val="20"/>
          <w:szCs w:val="20"/>
        </w:rPr>
        <w:t>Yes</w:t>
      </w:r>
    </w:p>
    <w:p w:rsidR="003A6463" w:rsidRPr="00AD228B" w:rsidRDefault="003A6463" w:rsidP="00AD228B">
      <w:pPr>
        <w:jc w:val="center"/>
        <w:rPr>
          <w:rFonts w:ascii="Candara" w:hAnsi="Candara"/>
          <w:sz w:val="21"/>
          <w:szCs w:val="21"/>
        </w:rPr>
      </w:pPr>
    </w:p>
    <w:sectPr w:rsidR="003A6463" w:rsidRPr="00AD228B" w:rsidSect="00EB6CFF">
      <w:footerReference w:type="default" r:id="rId13"/>
      <w:pgSz w:w="11909" w:h="16834" w:code="9"/>
      <w:pgMar w:top="1008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9D" w:rsidRDefault="0079179D" w:rsidP="005813F6">
      <w:r>
        <w:separator/>
      </w:r>
    </w:p>
  </w:endnote>
  <w:endnote w:type="continuationSeparator" w:id="0">
    <w:p w:rsidR="0079179D" w:rsidRDefault="0079179D" w:rsidP="00581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82" w:rsidRPr="005813F6" w:rsidRDefault="004D2345" w:rsidP="00F66D98">
    <w:pPr>
      <w:pStyle w:val="Footer"/>
      <w:pBdr>
        <w:top w:val="single" w:sz="4" w:space="1" w:color="D9D9D9"/>
      </w:pBdr>
      <w:jc w:val="right"/>
      <w:rPr>
        <w:rFonts w:ascii="Book Antiqua" w:hAnsi="Book Antiqua"/>
        <w:sz w:val="20"/>
      </w:rPr>
    </w:pPr>
    <w:r w:rsidRPr="005813F6">
      <w:rPr>
        <w:rFonts w:ascii="Book Antiqua" w:hAnsi="Book Antiqua"/>
        <w:sz w:val="20"/>
      </w:rPr>
      <w:fldChar w:fldCharType="begin"/>
    </w:r>
    <w:r w:rsidR="00D15682" w:rsidRPr="005813F6">
      <w:rPr>
        <w:rFonts w:ascii="Book Antiqua" w:hAnsi="Book Antiqua"/>
        <w:sz w:val="20"/>
      </w:rPr>
      <w:instrText xml:space="preserve"> PAGE   \* MERGEFORMAT </w:instrText>
    </w:r>
    <w:r w:rsidRPr="005813F6">
      <w:rPr>
        <w:rFonts w:ascii="Book Antiqua" w:hAnsi="Book Antiqua"/>
        <w:sz w:val="20"/>
      </w:rPr>
      <w:fldChar w:fldCharType="separate"/>
    </w:r>
    <w:r w:rsidR="00DD79C1">
      <w:rPr>
        <w:rFonts w:ascii="Book Antiqua" w:hAnsi="Book Antiqua"/>
        <w:noProof/>
        <w:sz w:val="20"/>
      </w:rPr>
      <w:t>2</w:t>
    </w:r>
    <w:r w:rsidRPr="005813F6">
      <w:rPr>
        <w:rFonts w:ascii="Book Antiqua" w:hAnsi="Book Antiqua"/>
        <w:noProof/>
        <w:sz w:val="20"/>
      </w:rPr>
      <w:fldChar w:fldCharType="end"/>
    </w:r>
    <w:r w:rsidR="00D15682" w:rsidRPr="005813F6">
      <w:rPr>
        <w:rFonts w:ascii="Book Antiqua" w:hAnsi="Book Antiqua"/>
        <w:sz w:val="20"/>
      </w:rPr>
      <w:t xml:space="preserve"> | </w:t>
    </w:r>
    <w:r w:rsidR="00D15682" w:rsidRPr="00F66D98">
      <w:rPr>
        <w:rFonts w:ascii="Book Antiqua" w:hAnsi="Book Antiqua"/>
        <w:color w:val="808080"/>
        <w:spacing w:val="60"/>
        <w:sz w:val="20"/>
      </w:rPr>
      <w:t>Page</w:t>
    </w:r>
  </w:p>
  <w:p w:rsidR="00D15682" w:rsidRDefault="00D15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9D" w:rsidRDefault="0079179D" w:rsidP="005813F6">
      <w:r>
        <w:separator/>
      </w:r>
    </w:p>
  </w:footnote>
  <w:footnote w:type="continuationSeparator" w:id="0">
    <w:p w:rsidR="0079179D" w:rsidRDefault="0079179D" w:rsidP="00581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5059_"/>
      </v:shape>
    </w:pict>
  </w:numPicBullet>
  <w:numPicBullet w:numPicBulletId="1">
    <w:pict>
      <v:shape id="_x0000_i1037" type="#_x0000_t75" style="width:11.25pt;height:11.25pt" o:bullet="t">
        <v:imagedata r:id="rId2" o:title="BD14866_"/>
      </v:shape>
    </w:pict>
  </w:numPicBullet>
  <w:numPicBullet w:numPicBulletId="2">
    <w:pict>
      <v:shape id="_x0000_i1038" type="#_x0000_t75" style="width:11.25pt;height:11.25pt" o:bullet="t">
        <v:imagedata r:id="rId3" o:title="BD10263_"/>
      </v:shape>
    </w:pict>
  </w:numPicBullet>
  <w:numPicBullet w:numPicBulletId="3">
    <w:pict>
      <v:shape id="_x0000_i1039" type="#_x0000_t75" style="width:9pt;height:9pt" o:bullet="t">
        <v:imagedata r:id="rId4" o:title="bullet2"/>
      </v:shape>
    </w:pict>
  </w:numPicBullet>
  <w:numPicBullet w:numPicBulletId="4">
    <w:pict>
      <v:shape id="_x0000_i1040" type="#_x0000_t75" style="width:9pt;height:9pt" o:bullet="t">
        <v:imagedata r:id="rId5" o:title="bullet3"/>
      </v:shape>
    </w:pict>
  </w:numPicBullet>
  <w:abstractNum w:abstractNumId="0">
    <w:nsid w:val="0B241A30"/>
    <w:multiLevelType w:val="multilevel"/>
    <w:tmpl w:val="CC7AFD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57362"/>
    <w:multiLevelType w:val="multilevel"/>
    <w:tmpl w:val="EB7EED74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color w:val="808080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3474D"/>
    <w:multiLevelType w:val="hybridMultilevel"/>
    <w:tmpl w:val="33F0C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A0E88"/>
    <w:multiLevelType w:val="hybridMultilevel"/>
    <w:tmpl w:val="525CE276"/>
    <w:lvl w:ilvl="0" w:tplc="5F329306">
      <w:start w:val="1"/>
      <w:numFmt w:val="bullet"/>
      <w:lvlText w:val=""/>
      <w:lvlJc w:val="left"/>
      <w:pPr>
        <w:ind w:left="360" w:hanging="360"/>
      </w:pPr>
      <w:rPr>
        <w:rFonts w:ascii="Wingdings 3" w:hAnsi="Wingdings 3" w:hint="default"/>
        <w:b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9D5D00"/>
    <w:multiLevelType w:val="hybridMultilevel"/>
    <w:tmpl w:val="44501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06C3D"/>
    <w:multiLevelType w:val="hybridMultilevel"/>
    <w:tmpl w:val="6E6C9472"/>
    <w:lvl w:ilvl="0" w:tplc="D728D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896526"/>
    <w:multiLevelType w:val="hybridMultilevel"/>
    <w:tmpl w:val="3F4475D8"/>
    <w:lvl w:ilvl="0" w:tplc="9B082F76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F027E"/>
    <w:multiLevelType w:val="hybridMultilevel"/>
    <w:tmpl w:val="9B28CED8"/>
    <w:lvl w:ilvl="0" w:tplc="9ED27DD8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24DD1"/>
    <w:multiLevelType w:val="hybridMultilevel"/>
    <w:tmpl w:val="FF30750E"/>
    <w:lvl w:ilvl="0" w:tplc="9B082F76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F454C"/>
    <w:multiLevelType w:val="multilevel"/>
    <w:tmpl w:val="5BC2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9920F5"/>
    <w:multiLevelType w:val="singleLevel"/>
    <w:tmpl w:val="52608BC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1">
    <w:nsid w:val="34573252"/>
    <w:multiLevelType w:val="hybridMultilevel"/>
    <w:tmpl w:val="502AD554"/>
    <w:lvl w:ilvl="0" w:tplc="9B082F76">
      <w:start w:val="2"/>
      <w:numFmt w:val="bullet"/>
      <w:lvlText w:val=""/>
      <w:lvlJc w:val="left"/>
      <w:pPr>
        <w:tabs>
          <w:tab w:val="num" w:pos="4688"/>
        </w:tabs>
        <w:ind w:left="4688" w:hanging="288"/>
      </w:pPr>
      <w:rPr>
        <w:rFonts w:ascii="Wingdings" w:eastAsia="Times New Roman" w:hAnsi="Wingdings" w:cs="Times New Roman" w:hint="default"/>
      </w:rPr>
    </w:lvl>
    <w:lvl w:ilvl="1" w:tplc="28AE0E94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2" w:tplc="C8CA7680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  <w:lvl w:ilvl="3" w:tplc="85021C26">
      <w:start w:val="1"/>
      <w:numFmt w:val="bullet"/>
      <w:lvlText w:val=""/>
      <w:lvlJc w:val="left"/>
      <w:pPr>
        <w:tabs>
          <w:tab w:val="num" w:pos="7280"/>
        </w:tabs>
        <w:ind w:left="7280" w:hanging="360"/>
      </w:pPr>
      <w:rPr>
        <w:rFonts w:ascii="Symbol" w:hAnsi="Symbol" w:hint="default"/>
      </w:rPr>
    </w:lvl>
    <w:lvl w:ilvl="4" w:tplc="5902FFB0">
      <w:start w:val="1"/>
      <w:numFmt w:val="bullet"/>
      <w:lvlText w:val="o"/>
      <w:lvlJc w:val="left"/>
      <w:pPr>
        <w:tabs>
          <w:tab w:val="num" w:pos="8000"/>
        </w:tabs>
        <w:ind w:left="8000" w:hanging="360"/>
      </w:pPr>
      <w:rPr>
        <w:rFonts w:ascii="Courier New" w:hAnsi="Courier New" w:cs="Courier New" w:hint="default"/>
      </w:rPr>
    </w:lvl>
    <w:lvl w:ilvl="5" w:tplc="CBC256EA">
      <w:start w:val="1"/>
      <w:numFmt w:val="bullet"/>
      <w:lvlText w:val=""/>
      <w:lvlJc w:val="left"/>
      <w:pPr>
        <w:tabs>
          <w:tab w:val="num" w:pos="8720"/>
        </w:tabs>
        <w:ind w:left="8720" w:hanging="360"/>
      </w:pPr>
      <w:rPr>
        <w:rFonts w:ascii="Wingdings" w:hAnsi="Wingdings" w:hint="default"/>
      </w:rPr>
    </w:lvl>
    <w:lvl w:ilvl="6" w:tplc="D2AC8A84">
      <w:start w:val="1"/>
      <w:numFmt w:val="bullet"/>
      <w:lvlText w:val=""/>
      <w:lvlJc w:val="left"/>
      <w:pPr>
        <w:tabs>
          <w:tab w:val="num" w:pos="9440"/>
        </w:tabs>
        <w:ind w:left="9440" w:hanging="360"/>
      </w:pPr>
      <w:rPr>
        <w:rFonts w:ascii="Symbol" w:hAnsi="Symbol" w:hint="default"/>
      </w:rPr>
    </w:lvl>
    <w:lvl w:ilvl="7" w:tplc="954AA366">
      <w:start w:val="1"/>
      <w:numFmt w:val="bullet"/>
      <w:lvlText w:val="o"/>
      <w:lvlJc w:val="left"/>
      <w:pPr>
        <w:tabs>
          <w:tab w:val="num" w:pos="10160"/>
        </w:tabs>
        <w:ind w:left="10160" w:hanging="360"/>
      </w:pPr>
      <w:rPr>
        <w:rFonts w:ascii="Courier New" w:hAnsi="Courier New" w:cs="Courier New" w:hint="default"/>
      </w:rPr>
    </w:lvl>
    <w:lvl w:ilvl="8" w:tplc="02EA14C2">
      <w:start w:val="1"/>
      <w:numFmt w:val="bullet"/>
      <w:lvlText w:val=""/>
      <w:lvlJc w:val="left"/>
      <w:pPr>
        <w:tabs>
          <w:tab w:val="num" w:pos="10880"/>
        </w:tabs>
        <w:ind w:left="10880" w:hanging="360"/>
      </w:pPr>
      <w:rPr>
        <w:rFonts w:ascii="Wingdings" w:hAnsi="Wingdings" w:hint="default"/>
      </w:rPr>
    </w:lvl>
  </w:abstractNum>
  <w:abstractNum w:abstractNumId="12">
    <w:nsid w:val="47677EB9"/>
    <w:multiLevelType w:val="hybridMultilevel"/>
    <w:tmpl w:val="AB7E92EA"/>
    <w:lvl w:ilvl="0" w:tplc="FA46F846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  <w:b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715F0"/>
    <w:multiLevelType w:val="hybridMultilevel"/>
    <w:tmpl w:val="BF18791C"/>
    <w:lvl w:ilvl="0" w:tplc="E8D61348">
      <w:start w:val="2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eastAsia="Times New Roman" w:hAnsi="Wingdings" w:cs="Times New Roman" w:hint="default"/>
      </w:rPr>
    </w:lvl>
    <w:lvl w:ilvl="1" w:tplc="0FDE051A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1BA4B98A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91F85FB2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93D040D4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893C24C0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24E27EBC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6E5ADBD0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52B69F08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4">
    <w:nsid w:val="529F5A74"/>
    <w:multiLevelType w:val="hybridMultilevel"/>
    <w:tmpl w:val="9C5E4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08725E"/>
    <w:multiLevelType w:val="hybridMultilevel"/>
    <w:tmpl w:val="9928FF94"/>
    <w:lvl w:ilvl="0" w:tplc="5F329306">
      <w:start w:val="1"/>
      <w:numFmt w:val="bullet"/>
      <w:lvlText w:val=""/>
      <w:lvlJc w:val="left"/>
      <w:pPr>
        <w:ind w:left="360" w:hanging="360"/>
      </w:pPr>
      <w:rPr>
        <w:rFonts w:ascii="Wingdings 3" w:hAnsi="Wingdings 3" w:hint="default"/>
        <w:b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D9052E"/>
    <w:multiLevelType w:val="hybridMultilevel"/>
    <w:tmpl w:val="AF7E0F0E"/>
    <w:lvl w:ilvl="0" w:tplc="5F329306">
      <w:start w:val="1"/>
      <w:numFmt w:val="bullet"/>
      <w:lvlText w:val=""/>
      <w:lvlJc w:val="left"/>
      <w:pPr>
        <w:ind w:left="360" w:hanging="360"/>
      </w:pPr>
      <w:rPr>
        <w:rFonts w:ascii="Wingdings 3" w:hAnsi="Wingdings 3" w:hint="default"/>
        <w:b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1C2992"/>
    <w:multiLevelType w:val="hybridMultilevel"/>
    <w:tmpl w:val="0CA20E1C"/>
    <w:lvl w:ilvl="0" w:tplc="317A683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60F62"/>
    <w:multiLevelType w:val="hybridMultilevel"/>
    <w:tmpl w:val="6E1A6EBC"/>
    <w:lvl w:ilvl="0" w:tplc="B8FE7FA0">
      <w:start w:val="1"/>
      <w:numFmt w:val="bullet"/>
      <w:lvlText w:val=""/>
      <w:lvlJc w:val="left"/>
      <w:pPr>
        <w:ind w:left="360" w:hanging="360"/>
      </w:pPr>
      <w:rPr>
        <w:rFonts w:ascii="Wingdings 3" w:hAnsi="Wingdings 3" w:hint="default"/>
        <w:b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3"/>
  </w:num>
  <w:num w:numId="12">
    <w:abstractNumId w:val="18"/>
  </w:num>
  <w:num w:numId="13">
    <w:abstractNumId w:val="15"/>
  </w:num>
  <w:num w:numId="14">
    <w:abstractNumId w:val="16"/>
  </w:num>
  <w:num w:numId="15">
    <w:abstractNumId w:val="2"/>
  </w:num>
  <w:num w:numId="16">
    <w:abstractNumId w:val="4"/>
  </w:num>
  <w:num w:numId="17">
    <w:abstractNumId w:val="14"/>
  </w:num>
  <w:num w:numId="18">
    <w:abstractNumId w:val="5"/>
  </w:num>
  <w:num w:numId="19">
    <w:abstractNumId w:val="1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DAF"/>
    <w:rsid w:val="000217A9"/>
    <w:rsid w:val="00030FAE"/>
    <w:rsid w:val="00034384"/>
    <w:rsid w:val="000360F4"/>
    <w:rsid w:val="00054CE1"/>
    <w:rsid w:val="00055031"/>
    <w:rsid w:val="00064A16"/>
    <w:rsid w:val="00074EE6"/>
    <w:rsid w:val="00080F7A"/>
    <w:rsid w:val="000B31CD"/>
    <w:rsid w:val="000C3DDE"/>
    <w:rsid w:val="000D42C5"/>
    <w:rsid w:val="000E1E42"/>
    <w:rsid w:val="0014533E"/>
    <w:rsid w:val="00152691"/>
    <w:rsid w:val="00155C64"/>
    <w:rsid w:val="001935F2"/>
    <w:rsid w:val="001D2321"/>
    <w:rsid w:val="001E0E80"/>
    <w:rsid w:val="001F3E93"/>
    <w:rsid w:val="002009DC"/>
    <w:rsid w:val="002068EA"/>
    <w:rsid w:val="00211510"/>
    <w:rsid w:val="00212CBD"/>
    <w:rsid w:val="00217571"/>
    <w:rsid w:val="0024163D"/>
    <w:rsid w:val="0024240F"/>
    <w:rsid w:val="00290C80"/>
    <w:rsid w:val="002B47E9"/>
    <w:rsid w:val="002F1B11"/>
    <w:rsid w:val="003005CA"/>
    <w:rsid w:val="00310AD0"/>
    <w:rsid w:val="0031528D"/>
    <w:rsid w:val="0031799D"/>
    <w:rsid w:val="00321BD8"/>
    <w:rsid w:val="00322328"/>
    <w:rsid w:val="00323169"/>
    <w:rsid w:val="00326CAA"/>
    <w:rsid w:val="00337062"/>
    <w:rsid w:val="00345468"/>
    <w:rsid w:val="00360D38"/>
    <w:rsid w:val="00360DF2"/>
    <w:rsid w:val="00384273"/>
    <w:rsid w:val="003A1BFC"/>
    <w:rsid w:val="003A6463"/>
    <w:rsid w:val="003B5FB5"/>
    <w:rsid w:val="003C7CF3"/>
    <w:rsid w:val="004063E6"/>
    <w:rsid w:val="00410D8C"/>
    <w:rsid w:val="004116B2"/>
    <w:rsid w:val="0043023A"/>
    <w:rsid w:val="00430BC9"/>
    <w:rsid w:val="00434F8F"/>
    <w:rsid w:val="00440365"/>
    <w:rsid w:val="00440CF7"/>
    <w:rsid w:val="004453D3"/>
    <w:rsid w:val="0045094F"/>
    <w:rsid w:val="00452C89"/>
    <w:rsid w:val="00454541"/>
    <w:rsid w:val="0046409C"/>
    <w:rsid w:val="004A14F6"/>
    <w:rsid w:val="004A663C"/>
    <w:rsid w:val="004B48EF"/>
    <w:rsid w:val="004C51ED"/>
    <w:rsid w:val="004D2345"/>
    <w:rsid w:val="004D23E0"/>
    <w:rsid w:val="004D333D"/>
    <w:rsid w:val="004E55AC"/>
    <w:rsid w:val="004F2195"/>
    <w:rsid w:val="00514AFC"/>
    <w:rsid w:val="00526643"/>
    <w:rsid w:val="00555B56"/>
    <w:rsid w:val="005574E7"/>
    <w:rsid w:val="00560801"/>
    <w:rsid w:val="00572035"/>
    <w:rsid w:val="00572215"/>
    <w:rsid w:val="005813F6"/>
    <w:rsid w:val="005967FA"/>
    <w:rsid w:val="005B2F57"/>
    <w:rsid w:val="005C4783"/>
    <w:rsid w:val="005F05D0"/>
    <w:rsid w:val="0062639F"/>
    <w:rsid w:val="00650CD3"/>
    <w:rsid w:val="006710C3"/>
    <w:rsid w:val="00682138"/>
    <w:rsid w:val="00690BF3"/>
    <w:rsid w:val="00692786"/>
    <w:rsid w:val="00693170"/>
    <w:rsid w:val="006B06BE"/>
    <w:rsid w:val="006B180F"/>
    <w:rsid w:val="006B2976"/>
    <w:rsid w:val="006C09D1"/>
    <w:rsid w:val="006C3986"/>
    <w:rsid w:val="006D01BB"/>
    <w:rsid w:val="006D0B27"/>
    <w:rsid w:val="006D175E"/>
    <w:rsid w:val="006D3D08"/>
    <w:rsid w:val="006E58A1"/>
    <w:rsid w:val="007057D2"/>
    <w:rsid w:val="00714ADD"/>
    <w:rsid w:val="007270BB"/>
    <w:rsid w:val="00734EDA"/>
    <w:rsid w:val="00740551"/>
    <w:rsid w:val="00754E01"/>
    <w:rsid w:val="0076103B"/>
    <w:rsid w:val="00772518"/>
    <w:rsid w:val="0079179D"/>
    <w:rsid w:val="007C2AF5"/>
    <w:rsid w:val="007D42EE"/>
    <w:rsid w:val="007E1A8B"/>
    <w:rsid w:val="007E7F5A"/>
    <w:rsid w:val="008015E0"/>
    <w:rsid w:val="00803FAF"/>
    <w:rsid w:val="00815417"/>
    <w:rsid w:val="008159F5"/>
    <w:rsid w:val="00817604"/>
    <w:rsid w:val="00820B15"/>
    <w:rsid w:val="00823F7A"/>
    <w:rsid w:val="00862A40"/>
    <w:rsid w:val="00865663"/>
    <w:rsid w:val="00873F8F"/>
    <w:rsid w:val="00875026"/>
    <w:rsid w:val="00876CBC"/>
    <w:rsid w:val="0088634C"/>
    <w:rsid w:val="00893DE3"/>
    <w:rsid w:val="008940EB"/>
    <w:rsid w:val="008973FB"/>
    <w:rsid w:val="008A1095"/>
    <w:rsid w:val="008B53B0"/>
    <w:rsid w:val="008B617C"/>
    <w:rsid w:val="008D0A98"/>
    <w:rsid w:val="008D6090"/>
    <w:rsid w:val="008E7CA5"/>
    <w:rsid w:val="008F6633"/>
    <w:rsid w:val="008F6922"/>
    <w:rsid w:val="00924C28"/>
    <w:rsid w:val="00931D8D"/>
    <w:rsid w:val="0094499D"/>
    <w:rsid w:val="00954FAB"/>
    <w:rsid w:val="0096361E"/>
    <w:rsid w:val="009679F5"/>
    <w:rsid w:val="00971854"/>
    <w:rsid w:val="00973CD2"/>
    <w:rsid w:val="00977260"/>
    <w:rsid w:val="009A0E71"/>
    <w:rsid w:val="009A0EBB"/>
    <w:rsid w:val="009A3B0B"/>
    <w:rsid w:val="009D4221"/>
    <w:rsid w:val="009E5105"/>
    <w:rsid w:val="009F2202"/>
    <w:rsid w:val="009F4214"/>
    <w:rsid w:val="009F7A5A"/>
    <w:rsid w:val="00A3160A"/>
    <w:rsid w:val="00A43BC7"/>
    <w:rsid w:val="00A52DA0"/>
    <w:rsid w:val="00A537A9"/>
    <w:rsid w:val="00A75971"/>
    <w:rsid w:val="00AA52A6"/>
    <w:rsid w:val="00AB34E8"/>
    <w:rsid w:val="00AB65B6"/>
    <w:rsid w:val="00AC0313"/>
    <w:rsid w:val="00AD228B"/>
    <w:rsid w:val="00AD23B9"/>
    <w:rsid w:val="00AE1F3F"/>
    <w:rsid w:val="00AE7963"/>
    <w:rsid w:val="00AF6522"/>
    <w:rsid w:val="00B0114C"/>
    <w:rsid w:val="00B013FD"/>
    <w:rsid w:val="00B05E5C"/>
    <w:rsid w:val="00B26120"/>
    <w:rsid w:val="00B46130"/>
    <w:rsid w:val="00B63B97"/>
    <w:rsid w:val="00B92FB3"/>
    <w:rsid w:val="00BB705D"/>
    <w:rsid w:val="00BB7A6C"/>
    <w:rsid w:val="00BC112A"/>
    <w:rsid w:val="00BD7B7B"/>
    <w:rsid w:val="00C04A4A"/>
    <w:rsid w:val="00C14E5E"/>
    <w:rsid w:val="00C21050"/>
    <w:rsid w:val="00C3642D"/>
    <w:rsid w:val="00C469F5"/>
    <w:rsid w:val="00C4796A"/>
    <w:rsid w:val="00C55638"/>
    <w:rsid w:val="00C5776A"/>
    <w:rsid w:val="00C660DA"/>
    <w:rsid w:val="00C85863"/>
    <w:rsid w:val="00C86111"/>
    <w:rsid w:val="00C92FA9"/>
    <w:rsid w:val="00CB2954"/>
    <w:rsid w:val="00CB2BFB"/>
    <w:rsid w:val="00CB6553"/>
    <w:rsid w:val="00CC64F2"/>
    <w:rsid w:val="00CD3D06"/>
    <w:rsid w:val="00CD63F1"/>
    <w:rsid w:val="00CF0400"/>
    <w:rsid w:val="00CF57B1"/>
    <w:rsid w:val="00D15682"/>
    <w:rsid w:val="00D1627F"/>
    <w:rsid w:val="00D3234B"/>
    <w:rsid w:val="00D35E96"/>
    <w:rsid w:val="00D540FD"/>
    <w:rsid w:val="00D603E6"/>
    <w:rsid w:val="00D709AC"/>
    <w:rsid w:val="00D7499A"/>
    <w:rsid w:val="00D83649"/>
    <w:rsid w:val="00D95C2E"/>
    <w:rsid w:val="00D97E3C"/>
    <w:rsid w:val="00DA2C4B"/>
    <w:rsid w:val="00DB607D"/>
    <w:rsid w:val="00DB737F"/>
    <w:rsid w:val="00DD4BB5"/>
    <w:rsid w:val="00DD79C1"/>
    <w:rsid w:val="00DE0922"/>
    <w:rsid w:val="00DE101D"/>
    <w:rsid w:val="00DE4271"/>
    <w:rsid w:val="00E06A0D"/>
    <w:rsid w:val="00E12DAF"/>
    <w:rsid w:val="00E23B5B"/>
    <w:rsid w:val="00E3308C"/>
    <w:rsid w:val="00E37A45"/>
    <w:rsid w:val="00E445DE"/>
    <w:rsid w:val="00E474AD"/>
    <w:rsid w:val="00E73EFD"/>
    <w:rsid w:val="00E978B4"/>
    <w:rsid w:val="00EB468A"/>
    <w:rsid w:val="00EB6CFF"/>
    <w:rsid w:val="00ED11A0"/>
    <w:rsid w:val="00EE0A4C"/>
    <w:rsid w:val="00EE151A"/>
    <w:rsid w:val="00EE7A31"/>
    <w:rsid w:val="00EF22A5"/>
    <w:rsid w:val="00EF5DA8"/>
    <w:rsid w:val="00EF7B56"/>
    <w:rsid w:val="00F01481"/>
    <w:rsid w:val="00F015B8"/>
    <w:rsid w:val="00F416FE"/>
    <w:rsid w:val="00F51858"/>
    <w:rsid w:val="00F5373D"/>
    <w:rsid w:val="00F62C94"/>
    <w:rsid w:val="00F64FE6"/>
    <w:rsid w:val="00F66D98"/>
    <w:rsid w:val="00F7327A"/>
    <w:rsid w:val="00F85780"/>
    <w:rsid w:val="00F902BC"/>
    <w:rsid w:val="00F90A3F"/>
    <w:rsid w:val="00F94A2F"/>
    <w:rsid w:val="00FC2946"/>
    <w:rsid w:val="00FE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3D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2D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99D"/>
    <w:pPr>
      <w:ind w:left="720"/>
      <w:contextualSpacing/>
    </w:pPr>
  </w:style>
  <w:style w:type="character" w:styleId="Emphasis">
    <w:name w:val="Emphasis"/>
    <w:uiPriority w:val="20"/>
    <w:qFormat/>
    <w:rsid w:val="003A64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13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3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13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13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BC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B15307-9201-49DA-ABAE-EAA831E71540}" type="doc">
      <dgm:prSet loTypeId="urn:microsoft.com/office/officeart/2005/8/layout/chart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D428B3A-5245-4AF1-B4B1-D011A1128248}">
      <dgm:prSet phldrT="[Text]"/>
      <dgm:spPr/>
      <dgm:t>
        <a:bodyPr/>
        <a:lstStyle/>
        <a:p>
          <a:r>
            <a:rPr lang="en-US" b="1" i="1" u="none"/>
            <a:t>Accounts &amp; Finance </a:t>
          </a:r>
          <a:r>
            <a:rPr lang="en-IN" b="1" i="1" u="none"/>
            <a:t>Management</a:t>
          </a:r>
          <a:endParaRPr lang="en-US"/>
        </a:p>
      </dgm:t>
    </dgm:pt>
    <dgm:pt modelId="{1C6C2DDA-15D5-440D-AE7D-FCDF1AA62238}" type="parTrans" cxnId="{12F4D6D3-DED4-477E-B271-A5B8E07959FE}">
      <dgm:prSet/>
      <dgm:spPr/>
      <dgm:t>
        <a:bodyPr/>
        <a:lstStyle/>
        <a:p>
          <a:endParaRPr lang="en-US"/>
        </a:p>
      </dgm:t>
    </dgm:pt>
    <dgm:pt modelId="{DCCE8035-625F-4426-86AC-D6CEEDEB5179}" type="sibTrans" cxnId="{12F4D6D3-DED4-477E-B271-A5B8E07959FE}">
      <dgm:prSet/>
      <dgm:spPr/>
      <dgm:t>
        <a:bodyPr/>
        <a:lstStyle/>
        <a:p>
          <a:endParaRPr lang="en-US"/>
        </a:p>
      </dgm:t>
    </dgm:pt>
    <dgm:pt modelId="{012C4B1B-5B46-4020-84F2-1AB04EA134A7}">
      <dgm:prSet phldrT="[Text]"/>
      <dgm:spPr/>
      <dgm:t>
        <a:bodyPr/>
        <a:lstStyle/>
        <a:p>
          <a:r>
            <a:rPr lang="en-IN" b="1" i="1" u="none"/>
            <a:t>Bank Reconcialiation</a:t>
          </a:r>
        </a:p>
      </dgm:t>
    </dgm:pt>
    <dgm:pt modelId="{3AEF1E79-EB02-409C-A496-9CAE3F76B058}" type="parTrans" cxnId="{209AA250-EAE8-49FB-BB5A-C7B48EA9F5C8}">
      <dgm:prSet/>
      <dgm:spPr/>
      <dgm:t>
        <a:bodyPr/>
        <a:lstStyle/>
        <a:p>
          <a:endParaRPr lang="en-US"/>
        </a:p>
      </dgm:t>
    </dgm:pt>
    <dgm:pt modelId="{19F24D64-3593-4227-8BFA-775BF601B3F1}" type="sibTrans" cxnId="{209AA250-EAE8-49FB-BB5A-C7B48EA9F5C8}">
      <dgm:prSet/>
      <dgm:spPr/>
      <dgm:t>
        <a:bodyPr/>
        <a:lstStyle/>
        <a:p>
          <a:endParaRPr lang="en-US"/>
        </a:p>
      </dgm:t>
    </dgm:pt>
    <dgm:pt modelId="{126DCF98-FCA3-4F50-991D-9EE3FFDD589E}">
      <dgm:prSet phldrT="[Text]"/>
      <dgm:spPr/>
      <dgm:t>
        <a:bodyPr/>
        <a:lstStyle/>
        <a:p>
          <a:r>
            <a:rPr lang="en-IN" b="1" i="1" u="none"/>
            <a:t>Accounts Finalization &amp; Administration</a:t>
          </a:r>
        </a:p>
      </dgm:t>
    </dgm:pt>
    <dgm:pt modelId="{BDD7DCAC-2E89-414D-8F33-9C1DC3860489}" type="parTrans" cxnId="{4C204223-D2A6-4C4A-9204-6894D4DC74FB}">
      <dgm:prSet/>
      <dgm:spPr/>
      <dgm:t>
        <a:bodyPr/>
        <a:lstStyle/>
        <a:p>
          <a:endParaRPr lang="en-US"/>
        </a:p>
      </dgm:t>
    </dgm:pt>
    <dgm:pt modelId="{32E65E4C-FAE5-452B-95E1-B16F1056E9BF}" type="sibTrans" cxnId="{4C204223-D2A6-4C4A-9204-6894D4DC74FB}">
      <dgm:prSet/>
      <dgm:spPr/>
      <dgm:t>
        <a:bodyPr/>
        <a:lstStyle/>
        <a:p>
          <a:endParaRPr lang="en-US"/>
        </a:p>
      </dgm:t>
    </dgm:pt>
    <dgm:pt modelId="{74904E04-35A3-40B9-860C-23F22EFF4D71}">
      <dgm:prSet phldrT="[Text]"/>
      <dgm:spPr/>
      <dgm:t>
        <a:bodyPr/>
        <a:lstStyle/>
        <a:p>
          <a:r>
            <a:rPr lang="en-GB" b="1" i="1" u="none"/>
            <a:t>Payable &amp; Receivable Management</a:t>
          </a:r>
          <a:endParaRPr lang="en-IN" b="1" i="1" u="none"/>
        </a:p>
      </dgm:t>
    </dgm:pt>
    <dgm:pt modelId="{85891150-45E2-48A4-B22B-E5BF65BA79C3}" type="parTrans" cxnId="{E69DBDC6-4798-4203-A5CD-1E4D353DC240}">
      <dgm:prSet/>
      <dgm:spPr/>
      <dgm:t>
        <a:bodyPr/>
        <a:lstStyle/>
        <a:p>
          <a:endParaRPr lang="en-US"/>
        </a:p>
      </dgm:t>
    </dgm:pt>
    <dgm:pt modelId="{3A37539D-1C4B-4B66-9654-62CF8DADA7F5}" type="sibTrans" cxnId="{E69DBDC6-4798-4203-A5CD-1E4D353DC240}">
      <dgm:prSet/>
      <dgm:spPr/>
      <dgm:t>
        <a:bodyPr/>
        <a:lstStyle/>
        <a:p>
          <a:endParaRPr lang="en-US"/>
        </a:p>
      </dgm:t>
    </dgm:pt>
    <dgm:pt modelId="{D18CF16C-D18A-4AE5-A3C2-D056C860784B}">
      <dgm:prSet phldrT="[Text]"/>
      <dgm:spPr/>
      <dgm:t>
        <a:bodyPr/>
        <a:lstStyle/>
        <a:p>
          <a:r>
            <a:rPr lang="en-US" b="1" i="1"/>
            <a:t>Budgeting and Variance Analysis</a:t>
          </a:r>
          <a:endParaRPr lang="en-IN" b="1" i="1" u="none"/>
        </a:p>
      </dgm:t>
    </dgm:pt>
    <dgm:pt modelId="{71A9BCD5-25B1-4D7D-9DF3-7E22814B5166}" type="parTrans" cxnId="{4FCC8AD1-8492-49B5-A2CC-882E7FB2DFAE}">
      <dgm:prSet/>
      <dgm:spPr/>
      <dgm:t>
        <a:bodyPr/>
        <a:lstStyle/>
        <a:p>
          <a:endParaRPr lang="en-US"/>
        </a:p>
      </dgm:t>
    </dgm:pt>
    <dgm:pt modelId="{751B0341-6ABF-4BF3-A480-DD04C5D8666B}" type="sibTrans" cxnId="{4FCC8AD1-8492-49B5-A2CC-882E7FB2DFAE}">
      <dgm:prSet/>
      <dgm:spPr/>
      <dgm:t>
        <a:bodyPr/>
        <a:lstStyle/>
        <a:p>
          <a:endParaRPr lang="en-US"/>
        </a:p>
      </dgm:t>
    </dgm:pt>
    <dgm:pt modelId="{3F754691-7617-4F05-A9D0-7F3EEA76F6AC}">
      <dgm:prSet phldrT="[Text]"/>
      <dgm:spPr/>
      <dgm:t>
        <a:bodyPr/>
        <a:lstStyle/>
        <a:p>
          <a:r>
            <a:rPr lang="en-IN" b="1" i="1" u="none"/>
            <a:t>Team Management</a:t>
          </a:r>
        </a:p>
      </dgm:t>
    </dgm:pt>
    <dgm:pt modelId="{27632CDF-2414-4BF1-8B3D-70B581DE86D9}" type="parTrans" cxnId="{CA34F51C-7E79-4E03-8E63-98285207BDCD}">
      <dgm:prSet/>
      <dgm:spPr/>
      <dgm:t>
        <a:bodyPr/>
        <a:lstStyle/>
        <a:p>
          <a:endParaRPr lang="en-US"/>
        </a:p>
      </dgm:t>
    </dgm:pt>
    <dgm:pt modelId="{84DBCD6E-9A7D-48C8-834A-67074C1CCCBC}" type="sibTrans" cxnId="{CA34F51C-7E79-4E03-8E63-98285207BDCD}">
      <dgm:prSet/>
      <dgm:spPr/>
      <dgm:t>
        <a:bodyPr/>
        <a:lstStyle/>
        <a:p>
          <a:endParaRPr lang="en-US"/>
        </a:p>
      </dgm:t>
    </dgm:pt>
    <dgm:pt modelId="{9E9E871C-2D8A-4330-93C8-98CBB1BA9B0D}">
      <dgm:prSet phldrT="[Text]"/>
      <dgm:spPr/>
      <dgm:t>
        <a:bodyPr/>
        <a:lstStyle/>
        <a:p>
          <a:r>
            <a:rPr lang="en-IN" b="1" i="1" u="none"/>
            <a:t>Monthly Report Analysis</a:t>
          </a:r>
        </a:p>
      </dgm:t>
    </dgm:pt>
    <dgm:pt modelId="{A45BC11B-4AB1-4FCC-88D3-03EFDC3A3DA5}" type="parTrans" cxnId="{FCFF5BD3-E011-4BB4-9D30-37607DC8C3A4}">
      <dgm:prSet/>
      <dgm:spPr/>
      <dgm:t>
        <a:bodyPr/>
        <a:lstStyle/>
        <a:p>
          <a:endParaRPr lang="en-US"/>
        </a:p>
      </dgm:t>
    </dgm:pt>
    <dgm:pt modelId="{A2F6081A-974B-4D60-9E6D-77479B00623A}" type="sibTrans" cxnId="{FCFF5BD3-E011-4BB4-9D30-37607DC8C3A4}">
      <dgm:prSet/>
      <dgm:spPr/>
      <dgm:t>
        <a:bodyPr/>
        <a:lstStyle/>
        <a:p>
          <a:endParaRPr lang="en-US"/>
        </a:p>
      </dgm:t>
    </dgm:pt>
    <dgm:pt modelId="{55C38C0D-30DE-4240-B07F-D0820380EE48}" type="pres">
      <dgm:prSet presAssocID="{06B15307-9201-49DA-ABAE-EAA831E71540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067758E-94E1-45B3-A5CF-58D02021A154}" type="pres">
      <dgm:prSet presAssocID="{06B15307-9201-49DA-ABAE-EAA831E71540}" presName="wedge1" presStyleLbl="node1" presStyleIdx="0" presStyleCnt="7" custAng="0" custScaleY="96914" custLinFactNeighborX="-2258" custLinFactNeighborY="4937"/>
      <dgm:spPr/>
      <dgm:t>
        <a:bodyPr/>
        <a:lstStyle/>
        <a:p>
          <a:endParaRPr lang="en-US"/>
        </a:p>
      </dgm:t>
    </dgm:pt>
    <dgm:pt modelId="{C87D3B29-99EC-4C0B-93C4-7D7E992BCBC6}" type="pres">
      <dgm:prSet presAssocID="{06B15307-9201-49DA-ABAE-EAA831E71540}" presName="wedge1Tx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58A6CD-2CB7-4180-A599-39307D49466D}" type="pres">
      <dgm:prSet presAssocID="{06B15307-9201-49DA-ABAE-EAA831E71540}" presName="wedge2" presStyleLbl="node1" presStyleIdx="1" presStyleCnt="7" custScaleX="100986"/>
      <dgm:spPr/>
      <dgm:t>
        <a:bodyPr/>
        <a:lstStyle/>
        <a:p>
          <a:endParaRPr lang="en-US"/>
        </a:p>
      </dgm:t>
    </dgm:pt>
    <dgm:pt modelId="{2C5B3DDC-EC25-481F-9AC4-FE0FBF24F6EA}" type="pres">
      <dgm:prSet presAssocID="{06B15307-9201-49DA-ABAE-EAA831E71540}" presName="wedge2Tx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6E225E-9D95-44C3-A0C1-BD5ECF48F964}" type="pres">
      <dgm:prSet presAssocID="{06B15307-9201-49DA-ABAE-EAA831E71540}" presName="wedge3" presStyleLbl="node1" presStyleIdx="2" presStyleCnt="7"/>
      <dgm:spPr/>
      <dgm:t>
        <a:bodyPr/>
        <a:lstStyle/>
        <a:p>
          <a:endParaRPr lang="en-US"/>
        </a:p>
      </dgm:t>
    </dgm:pt>
    <dgm:pt modelId="{486EB42E-27DA-4635-A33B-6E6D857F52EC}" type="pres">
      <dgm:prSet presAssocID="{06B15307-9201-49DA-ABAE-EAA831E71540}" presName="wedge3Tx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5FEFD2-D7BB-4782-8BDC-18CD855C42C0}" type="pres">
      <dgm:prSet presAssocID="{06B15307-9201-49DA-ABAE-EAA831E71540}" presName="wedge4" presStyleLbl="node1" presStyleIdx="3" presStyleCnt="7"/>
      <dgm:spPr/>
      <dgm:t>
        <a:bodyPr/>
        <a:lstStyle/>
        <a:p>
          <a:endParaRPr lang="en-US"/>
        </a:p>
      </dgm:t>
    </dgm:pt>
    <dgm:pt modelId="{26345670-A1C7-4F8C-B8F8-06B69D67870B}" type="pres">
      <dgm:prSet presAssocID="{06B15307-9201-49DA-ABAE-EAA831E71540}" presName="wedge4Tx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B848D1-A5AF-4CF7-9B67-4D2E03BAE3BC}" type="pres">
      <dgm:prSet presAssocID="{06B15307-9201-49DA-ABAE-EAA831E71540}" presName="wedge5" presStyleLbl="node1" presStyleIdx="4" presStyleCnt="7"/>
      <dgm:spPr/>
      <dgm:t>
        <a:bodyPr/>
        <a:lstStyle/>
        <a:p>
          <a:endParaRPr lang="en-US"/>
        </a:p>
      </dgm:t>
    </dgm:pt>
    <dgm:pt modelId="{780AFC64-BEBD-492C-8ED7-F56A3B165A8F}" type="pres">
      <dgm:prSet presAssocID="{06B15307-9201-49DA-ABAE-EAA831E71540}" presName="wedge5Tx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E55655-00B7-4013-9071-36BC6427060B}" type="pres">
      <dgm:prSet presAssocID="{06B15307-9201-49DA-ABAE-EAA831E71540}" presName="wedge6" presStyleLbl="node1" presStyleIdx="5" presStyleCnt="7"/>
      <dgm:spPr/>
      <dgm:t>
        <a:bodyPr/>
        <a:lstStyle/>
        <a:p>
          <a:endParaRPr lang="en-US"/>
        </a:p>
      </dgm:t>
    </dgm:pt>
    <dgm:pt modelId="{4F874E8B-27D1-4D36-A959-F315256A8403}" type="pres">
      <dgm:prSet presAssocID="{06B15307-9201-49DA-ABAE-EAA831E71540}" presName="wedge6Tx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E7DD0D-377C-4A07-AAE8-968CE9501716}" type="pres">
      <dgm:prSet presAssocID="{06B15307-9201-49DA-ABAE-EAA831E71540}" presName="wedge7" presStyleLbl="node1" presStyleIdx="6" presStyleCnt="7" custScaleX="98725"/>
      <dgm:spPr/>
      <dgm:t>
        <a:bodyPr/>
        <a:lstStyle/>
        <a:p>
          <a:endParaRPr lang="en-US"/>
        </a:p>
      </dgm:t>
    </dgm:pt>
    <dgm:pt modelId="{8BF62C55-6D96-446F-AE05-2A0B325A2E65}" type="pres">
      <dgm:prSet presAssocID="{06B15307-9201-49DA-ABAE-EAA831E71540}" presName="wedge7Tx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A34F51C-7E79-4E03-8E63-98285207BDCD}" srcId="{06B15307-9201-49DA-ABAE-EAA831E71540}" destId="{3F754691-7617-4F05-A9D0-7F3EEA76F6AC}" srcOrd="5" destOrd="0" parTransId="{27632CDF-2414-4BF1-8B3D-70B581DE86D9}" sibTransId="{84DBCD6E-9A7D-48C8-834A-67074C1CCCBC}"/>
    <dgm:cxn modelId="{7B389C3C-2C38-4B1C-944B-47FAF494553F}" type="presOf" srcId="{9E9E871C-2D8A-4330-93C8-98CBB1BA9B0D}" destId="{8BF62C55-6D96-446F-AE05-2A0B325A2E65}" srcOrd="1" destOrd="0" presId="urn:microsoft.com/office/officeart/2005/8/layout/chart3"/>
    <dgm:cxn modelId="{604F5C3E-70AD-4638-851D-4BD8F1FDCC3A}" type="presOf" srcId="{9E9E871C-2D8A-4330-93C8-98CBB1BA9B0D}" destId="{A1E7DD0D-377C-4A07-AAE8-968CE9501716}" srcOrd="0" destOrd="0" presId="urn:microsoft.com/office/officeart/2005/8/layout/chart3"/>
    <dgm:cxn modelId="{3EADA4A2-DB7F-43B2-B42C-0340A841689E}" type="presOf" srcId="{5D428B3A-5245-4AF1-B4B1-D011A1128248}" destId="{7067758E-94E1-45B3-A5CF-58D02021A154}" srcOrd="0" destOrd="0" presId="urn:microsoft.com/office/officeart/2005/8/layout/chart3"/>
    <dgm:cxn modelId="{E3B08173-CC27-4578-AF6F-E9AF7DC948F1}" type="presOf" srcId="{5D428B3A-5245-4AF1-B4B1-D011A1128248}" destId="{C87D3B29-99EC-4C0B-93C4-7D7E992BCBC6}" srcOrd="1" destOrd="0" presId="urn:microsoft.com/office/officeart/2005/8/layout/chart3"/>
    <dgm:cxn modelId="{4FCC8AD1-8492-49B5-A2CC-882E7FB2DFAE}" srcId="{06B15307-9201-49DA-ABAE-EAA831E71540}" destId="{D18CF16C-D18A-4AE5-A3C2-D056C860784B}" srcOrd="4" destOrd="0" parTransId="{71A9BCD5-25B1-4D7D-9DF3-7E22814B5166}" sibTransId="{751B0341-6ABF-4BF3-A480-DD04C5D8666B}"/>
    <dgm:cxn modelId="{D17DC87B-025D-4A82-9DEC-2AAF8C273DD6}" type="presOf" srcId="{126DCF98-FCA3-4F50-991D-9EE3FFDD589E}" destId="{116E225E-9D95-44C3-A0C1-BD5ECF48F964}" srcOrd="0" destOrd="0" presId="urn:microsoft.com/office/officeart/2005/8/layout/chart3"/>
    <dgm:cxn modelId="{9F892DA8-2AE2-449A-B8AE-8A1A2DD8C3E7}" type="presOf" srcId="{012C4B1B-5B46-4020-84F2-1AB04EA134A7}" destId="{2C5B3DDC-EC25-481F-9AC4-FE0FBF24F6EA}" srcOrd="1" destOrd="0" presId="urn:microsoft.com/office/officeart/2005/8/layout/chart3"/>
    <dgm:cxn modelId="{CF551342-40E4-4565-8852-2ABB9FFD01D2}" type="presOf" srcId="{012C4B1B-5B46-4020-84F2-1AB04EA134A7}" destId="{5158A6CD-2CB7-4180-A599-39307D49466D}" srcOrd="0" destOrd="0" presId="urn:microsoft.com/office/officeart/2005/8/layout/chart3"/>
    <dgm:cxn modelId="{12F4D6D3-DED4-477E-B271-A5B8E07959FE}" srcId="{06B15307-9201-49DA-ABAE-EAA831E71540}" destId="{5D428B3A-5245-4AF1-B4B1-D011A1128248}" srcOrd="0" destOrd="0" parTransId="{1C6C2DDA-15D5-440D-AE7D-FCDF1AA62238}" sibTransId="{DCCE8035-625F-4426-86AC-D6CEEDEB5179}"/>
    <dgm:cxn modelId="{6BF38119-3ECF-4AE3-8DBA-A382F9EA7673}" type="presOf" srcId="{D18CF16C-D18A-4AE5-A3C2-D056C860784B}" destId="{780AFC64-BEBD-492C-8ED7-F56A3B165A8F}" srcOrd="1" destOrd="0" presId="urn:microsoft.com/office/officeart/2005/8/layout/chart3"/>
    <dgm:cxn modelId="{209AA250-EAE8-49FB-BB5A-C7B48EA9F5C8}" srcId="{06B15307-9201-49DA-ABAE-EAA831E71540}" destId="{012C4B1B-5B46-4020-84F2-1AB04EA134A7}" srcOrd="1" destOrd="0" parTransId="{3AEF1E79-EB02-409C-A496-9CAE3F76B058}" sibTransId="{19F24D64-3593-4227-8BFA-775BF601B3F1}"/>
    <dgm:cxn modelId="{F1B5A269-098B-4442-83B0-C7D374724FD2}" type="presOf" srcId="{74904E04-35A3-40B9-860C-23F22EFF4D71}" destId="{BB5FEFD2-D7BB-4782-8BDC-18CD855C42C0}" srcOrd="0" destOrd="0" presId="urn:microsoft.com/office/officeart/2005/8/layout/chart3"/>
    <dgm:cxn modelId="{E69DBDC6-4798-4203-A5CD-1E4D353DC240}" srcId="{06B15307-9201-49DA-ABAE-EAA831E71540}" destId="{74904E04-35A3-40B9-860C-23F22EFF4D71}" srcOrd="3" destOrd="0" parTransId="{85891150-45E2-48A4-B22B-E5BF65BA79C3}" sibTransId="{3A37539D-1C4B-4B66-9654-62CF8DADA7F5}"/>
    <dgm:cxn modelId="{A8169D05-EE2E-4D6F-B0E6-4BC9510A0476}" type="presOf" srcId="{126DCF98-FCA3-4F50-991D-9EE3FFDD589E}" destId="{486EB42E-27DA-4635-A33B-6E6D857F52EC}" srcOrd="1" destOrd="0" presId="urn:microsoft.com/office/officeart/2005/8/layout/chart3"/>
    <dgm:cxn modelId="{FCFF5BD3-E011-4BB4-9D30-37607DC8C3A4}" srcId="{06B15307-9201-49DA-ABAE-EAA831E71540}" destId="{9E9E871C-2D8A-4330-93C8-98CBB1BA9B0D}" srcOrd="6" destOrd="0" parTransId="{A45BC11B-4AB1-4FCC-88D3-03EFDC3A3DA5}" sibTransId="{A2F6081A-974B-4D60-9E6D-77479B00623A}"/>
    <dgm:cxn modelId="{4C204223-D2A6-4C4A-9204-6894D4DC74FB}" srcId="{06B15307-9201-49DA-ABAE-EAA831E71540}" destId="{126DCF98-FCA3-4F50-991D-9EE3FFDD589E}" srcOrd="2" destOrd="0" parTransId="{BDD7DCAC-2E89-414D-8F33-9C1DC3860489}" sibTransId="{32E65E4C-FAE5-452B-95E1-B16F1056E9BF}"/>
    <dgm:cxn modelId="{DCEE432E-244F-4A4A-ABAD-E2E94B2981C6}" type="presOf" srcId="{06B15307-9201-49DA-ABAE-EAA831E71540}" destId="{55C38C0D-30DE-4240-B07F-D0820380EE48}" srcOrd="0" destOrd="0" presId="urn:microsoft.com/office/officeart/2005/8/layout/chart3"/>
    <dgm:cxn modelId="{BFA210DA-5C4E-4DBB-B499-4D63F6E58F87}" type="presOf" srcId="{3F754691-7617-4F05-A9D0-7F3EEA76F6AC}" destId="{36E55655-00B7-4013-9071-36BC6427060B}" srcOrd="0" destOrd="0" presId="urn:microsoft.com/office/officeart/2005/8/layout/chart3"/>
    <dgm:cxn modelId="{E58A8A36-3143-461E-A1F9-0C08D8059DD0}" type="presOf" srcId="{D18CF16C-D18A-4AE5-A3C2-D056C860784B}" destId="{1AB848D1-A5AF-4CF7-9B67-4D2E03BAE3BC}" srcOrd="0" destOrd="0" presId="urn:microsoft.com/office/officeart/2005/8/layout/chart3"/>
    <dgm:cxn modelId="{051CEE44-094A-4A97-AB34-F6360B535847}" type="presOf" srcId="{74904E04-35A3-40B9-860C-23F22EFF4D71}" destId="{26345670-A1C7-4F8C-B8F8-06B69D67870B}" srcOrd="1" destOrd="0" presId="urn:microsoft.com/office/officeart/2005/8/layout/chart3"/>
    <dgm:cxn modelId="{15C2C25D-9DC5-4FFB-9B69-BD7C20E67959}" type="presOf" srcId="{3F754691-7617-4F05-A9D0-7F3EEA76F6AC}" destId="{4F874E8B-27D1-4D36-A959-F315256A8403}" srcOrd="1" destOrd="0" presId="urn:microsoft.com/office/officeart/2005/8/layout/chart3"/>
    <dgm:cxn modelId="{B45B7503-66FD-48F0-8935-5459B2266FB2}" type="presParOf" srcId="{55C38C0D-30DE-4240-B07F-D0820380EE48}" destId="{7067758E-94E1-45B3-A5CF-58D02021A154}" srcOrd="0" destOrd="0" presId="urn:microsoft.com/office/officeart/2005/8/layout/chart3"/>
    <dgm:cxn modelId="{769F0642-7EE2-450C-A919-AD7388D92B3A}" type="presParOf" srcId="{55C38C0D-30DE-4240-B07F-D0820380EE48}" destId="{C87D3B29-99EC-4C0B-93C4-7D7E992BCBC6}" srcOrd="1" destOrd="0" presId="urn:microsoft.com/office/officeart/2005/8/layout/chart3"/>
    <dgm:cxn modelId="{0D187BE3-7FD5-4E78-AC33-7126C73EECD8}" type="presParOf" srcId="{55C38C0D-30DE-4240-B07F-D0820380EE48}" destId="{5158A6CD-2CB7-4180-A599-39307D49466D}" srcOrd="2" destOrd="0" presId="urn:microsoft.com/office/officeart/2005/8/layout/chart3"/>
    <dgm:cxn modelId="{3D999A82-8E3E-4E28-8824-0CADA7D0311D}" type="presParOf" srcId="{55C38C0D-30DE-4240-B07F-D0820380EE48}" destId="{2C5B3DDC-EC25-481F-9AC4-FE0FBF24F6EA}" srcOrd="3" destOrd="0" presId="urn:microsoft.com/office/officeart/2005/8/layout/chart3"/>
    <dgm:cxn modelId="{80E364B9-EC41-4DBF-AD8B-37C67FFAB346}" type="presParOf" srcId="{55C38C0D-30DE-4240-B07F-D0820380EE48}" destId="{116E225E-9D95-44C3-A0C1-BD5ECF48F964}" srcOrd="4" destOrd="0" presId="urn:microsoft.com/office/officeart/2005/8/layout/chart3"/>
    <dgm:cxn modelId="{8224DB77-3DEC-4940-A310-95FA0CFDFB4D}" type="presParOf" srcId="{55C38C0D-30DE-4240-B07F-D0820380EE48}" destId="{486EB42E-27DA-4635-A33B-6E6D857F52EC}" srcOrd="5" destOrd="0" presId="urn:microsoft.com/office/officeart/2005/8/layout/chart3"/>
    <dgm:cxn modelId="{26ACFC43-8CE9-4BAA-9FC6-85343A4273E9}" type="presParOf" srcId="{55C38C0D-30DE-4240-B07F-D0820380EE48}" destId="{BB5FEFD2-D7BB-4782-8BDC-18CD855C42C0}" srcOrd="6" destOrd="0" presId="urn:microsoft.com/office/officeart/2005/8/layout/chart3"/>
    <dgm:cxn modelId="{98D07324-F94F-4E8D-A8EE-19B3365EE5CF}" type="presParOf" srcId="{55C38C0D-30DE-4240-B07F-D0820380EE48}" destId="{26345670-A1C7-4F8C-B8F8-06B69D67870B}" srcOrd="7" destOrd="0" presId="urn:microsoft.com/office/officeart/2005/8/layout/chart3"/>
    <dgm:cxn modelId="{7533A35D-5DAF-461B-BAD2-F0A5EFA470D8}" type="presParOf" srcId="{55C38C0D-30DE-4240-B07F-D0820380EE48}" destId="{1AB848D1-A5AF-4CF7-9B67-4D2E03BAE3BC}" srcOrd="8" destOrd="0" presId="urn:microsoft.com/office/officeart/2005/8/layout/chart3"/>
    <dgm:cxn modelId="{212BB2D1-44AB-41BC-BBDD-B3A1FBB17666}" type="presParOf" srcId="{55C38C0D-30DE-4240-B07F-D0820380EE48}" destId="{780AFC64-BEBD-492C-8ED7-F56A3B165A8F}" srcOrd="9" destOrd="0" presId="urn:microsoft.com/office/officeart/2005/8/layout/chart3"/>
    <dgm:cxn modelId="{CFCCFBAA-6C4C-4E41-A158-69DD9BED3009}" type="presParOf" srcId="{55C38C0D-30DE-4240-B07F-D0820380EE48}" destId="{36E55655-00B7-4013-9071-36BC6427060B}" srcOrd="10" destOrd="0" presId="urn:microsoft.com/office/officeart/2005/8/layout/chart3"/>
    <dgm:cxn modelId="{DCF8CE80-2ACA-4F8D-B26C-DBD937E68492}" type="presParOf" srcId="{55C38C0D-30DE-4240-B07F-D0820380EE48}" destId="{4F874E8B-27D1-4D36-A959-F315256A8403}" srcOrd="11" destOrd="0" presId="urn:microsoft.com/office/officeart/2005/8/layout/chart3"/>
    <dgm:cxn modelId="{DA4C9A7F-1877-4BF8-B4E5-BF6506BADCF6}" type="presParOf" srcId="{55C38C0D-30DE-4240-B07F-D0820380EE48}" destId="{A1E7DD0D-377C-4A07-AAE8-968CE9501716}" srcOrd="12" destOrd="0" presId="urn:microsoft.com/office/officeart/2005/8/layout/chart3"/>
    <dgm:cxn modelId="{B1F1F510-FDF8-49AD-9D6C-28B28A954913}" type="presParOf" srcId="{55C38C0D-30DE-4240-B07F-D0820380EE48}" destId="{8BF62C55-6D96-446F-AE05-2A0B325A2E65}" srcOrd="13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067758E-94E1-45B3-A5CF-58D02021A154}">
      <dsp:nvSpPr>
        <dsp:cNvPr id="0" name=""/>
        <dsp:cNvSpPr/>
      </dsp:nvSpPr>
      <dsp:spPr>
        <a:xfrm>
          <a:off x="893338" y="370632"/>
          <a:ext cx="2952369" cy="2861258"/>
        </a:xfrm>
        <a:prstGeom prst="pie">
          <a:avLst>
            <a:gd name="adj1" fmla="val 16200000"/>
            <a:gd name="adj2" fmla="val 1928571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1" u="none" kern="1200"/>
            <a:t>Accounts &amp; Finance </a:t>
          </a:r>
          <a:r>
            <a:rPr lang="en-IN" sz="900" b="1" i="1" u="none" kern="1200"/>
            <a:t>Management</a:t>
          </a:r>
          <a:endParaRPr lang="en-US" sz="900" kern="1200"/>
        </a:p>
      </dsp:txBody>
      <dsp:txXfrm>
        <a:off x="2398695" y="643133"/>
        <a:ext cx="808386" cy="493907"/>
      </dsp:txXfrm>
    </dsp:sp>
    <dsp:sp modelId="{5158A6CD-2CB7-4180-A599-39307D49466D}">
      <dsp:nvSpPr>
        <dsp:cNvPr id="0" name=""/>
        <dsp:cNvSpPr/>
      </dsp:nvSpPr>
      <dsp:spPr>
        <a:xfrm>
          <a:off x="869178" y="337481"/>
          <a:ext cx="2981479" cy="2952369"/>
        </a:xfrm>
        <a:prstGeom prst="pie">
          <a:avLst>
            <a:gd name="adj1" fmla="val 19285716"/>
            <a:gd name="adj2" fmla="val 771428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b="1" i="1" u="none" kern="1200"/>
            <a:t>Bank Reconcialiation</a:t>
          </a:r>
        </a:p>
      </dsp:txBody>
      <dsp:txXfrm>
        <a:off x="2910071" y="1391899"/>
        <a:ext cx="866048" cy="544782"/>
      </dsp:txXfrm>
    </dsp:sp>
    <dsp:sp modelId="{116E225E-9D95-44C3-A0C1-BD5ECF48F964}">
      <dsp:nvSpPr>
        <dsp:cNvPr id="0" name=""/>
        <dsp:cNvSpPr/>
      </dsp:nvSpPr>
      <dsp:spPr>
        <a:xfrm>
          <a:off x="883733" y="337481"/>
          <a:ext cx="2952369" cy="2952369"/>
        </a:xfrm>
        <a:prstGeom prst="pie">
          <a:avLst>
            <a:gd name="adj1" fmla="val 771428"/>
            <a:gd name="adj2" fmla="val 385714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b="1" i="1" u="none" kern="1200"/>
            <a:t>Accounts Finalization &amp; Administration</a:t>
          </a:r>
        </a:p>
      </dsp:txBody>
      <dsp:txXfrm>
        <a:off x="2781684" y="2094844"/>
        <a:ext cx="773239" cy="562356"/>
      </dsp:txXfrm>
    </dsp:sp>
    <dsp:sp modelId="{BB5FEFD2-D7BB-4782-8BDC-18CD855C42C0}">
      <dsp:nvSpPr>
        <dsp:cNvPr id="0" name=""/>
        <dsp:cNvSpPr/>
      </dsp:nvSpPr>
      <dsp:spPr>
        <a:xfrm>
          <a:off x="883733" y="337481"/>
          <a:ext cx="2952369" cy="2952369"/>
        </a:xfrm>
        <a:prstGeom prst="pie">
          <a:avLst>
            <a:gd name="adj1" fmla="val 3857226"/>
            <a:gd name="adj2" fmla="val 6942858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u="none" kern="1200"/>
            <a:t>Payable &amp; Receivable Management</a:t>
          </a:r>
          <a:endParaRPr lang="en-IN" sz="900" b="1" i="1" u="none" kern="1200"/>
        </a:p>
      </dsp:txBody>
      <dsp:txXfrm>
        <a:off x="1964511" y="2657200"/>
        <a:ext cx="790813" cy="562356"/>
      </dsp:txXfrm>
    </dsp:sp>
    <dsp:sp modelId="{1AB848D1-A5AF-4CF7-9B67-4D2E03BAE3BC}">
      <dsp:nvSpPr>
        <dsp:cNvPr id="0" name=""/>
        <dsp:cNvSpPr/>
      </dsp:nvSpPr>
      <dsp:spPr>
        <a:xfrm>
          <a:off x="883733" y="337481"/>
          <a:ext cx="2952369" cy="2952369"/>
        </a:xfrm>
        <a:prstGeom prst="pie">
          <a:avLst>
            <a:gd name="adj1" fmla="val 6942858"/>
            <a:gd name="adj2" fmla="val 1002857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1" kern="1200"/>
            <a:t>Budgeting and Variance Analysis</a:t>
          </a:r>
          <a:endParaRPr lang="en-IN" sz="900" b="1" i="1" u="none" kern="1200"/>
        </a:p>
      </dsp:txBody>
      <dsp:txXfrm>
        <a:off x="1164911" y="2094844"/>
        <a:ext cx="773239" cy="562356"/>
      </dsp:txXfrm>
    </dsp:sp>
    <dsp:sp modelId="{36E55655-00B7-4013-9071-36BC6427060B}">
      <dsp:nvSpPr>
        <dsp:cNvPr id="0" name=""/>
        <dsp:cNvSpPr/>
      </dsp:nvSpPr>
      <dsp:spPr>
        <a:xfrm>
          <a:off x="883733" y="337481"/>
          <a:ext cx="2952369" cy="2952369"/>
        </a:xfrm>
        <a:prstGeom prst="pie">
          <a:avLst>
            <a:gd name="adj1" fmla="val 10028574"/>
            <a:gd name="adj2" fmla="val 1311428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b="1" i="1" u="none" kern="1200"/>
            <a:t>Team Management</a:t>
          </a:r>
        </a:p>
      </dsp:txBody>
      <dsp:txXfrm>
        <a:off x="957542" y="1391899"/>
        <a:ext cx="857592" cy="544782"/>
      </dsp:txXfrm>
    </dsp:sp>
    <dsp:sp modelId="{A1E7DD0D-377C-4A07-AAE8-968CE9501716}">
      <dsp:nvSpPr>
        <dsp:cNvPr id="0" name=""/>
        <dsp:cNvSpPr/>
      </dsp:nvSpPr>
      <dsp:spPr>
        <a:xfrm>
          <a:off x="902554" y="337481"/>
          <a:ext cx="2914726" cy="2952369"/>
        </a:xfrm>
        <a:prstGeom prst="pie">
          <a:avLst>
            <a:gd name="adj1" fmla="val 13114284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b="1" i="1" u="none" kern="1200"/>
            <a:t>Monthly Report Analysis</a:t>
          </a:r>
        </a:p>
      </dsp:txBody>
      <dsp:txXfrm>
        <a:off x="1534078" y="618659"/>
        <a:ext cx="798079" cy="5096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mufaddal7</dc:creator>
  <cp:lastModifiedBy>Visitor</cp:lastModifiedBy>
  <cp:revision>2</cp:revision>
  <cp:lastPrinted>2014-04-14T11:29:00Z</cp:lastPrinted>
  <dcterms:created xsi:type="dcterms:W3CDTF">2019-04-11T12:57:00Z</dcterms:created>
  <dcterms:modified xsi:type="dcterms:W3CDTF">2019-04-11T12:57:00Z</dcterms:modified>
</cp:coreProperties>
</file>