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Borders>
          <w:bottom w:val="single" w:sz="18" w:space="0" w:color="auto"/>
        </w:tblBorders>
        <w:tblLook w:val="01E0"/>
      </w:tblPr>
      <w:tblGrid>
        <w:gridCol w:w="1034"/>
        <w:gridCol w:w="3828"/>
        <w:gridCol w:w="178"/>
        <w:gridCol w:w="3174"/>
        <w:gridCol w:w="1506"/>
      </w:tblGrid>
      <w:tr w:rsidR="0004659C" w:rsidRPr="00632636" w:rsidTr="00EE4CBE">
        <w:tc>
          <w:tcPr>
            <w:tcW w:w="8214" w:type="dxa"/>
            <w:gridSpan w:val="4"/>
            <w:tcBorders>
              <w:bottom w:val="single" w:sz="4" w:space="0" w:color="auto"/>
            </w:tcBorders>
          </w:tcPr>
          <w:p w:rsidR="0004659C" w:rsidRPr="00632636" w:rsidRDefault="00F72C50" w:rsidP="0085070B">
            <w:pPr>
              <w:rPr>
                <w:rFonts w:ascii="Cambria" w:hAnsi="Cambria" w:cs="Arial"/>
                <w:b/>
                <w:sz w:val="32"/>
                <w:szCs w:val="32"/>
              </w:rPr>
            </w:pPr>
            <w:proofErr w:type="spellStart"/>
            <w:r>
              <w:rPr>
                <w:rFonts w:ascii="Cambria" w:hAnsi="Cambria" w:cs="Arial"/>
                <w:b/>
                <w:sz w:val="32"/>
                <w:szCs w:val="32"/>
              </w:rPr>
              <w:t>Nagla</w:t>
            </w:r>
            <w:proofErr w:type="spellEnd"/>
            <w:r w:rsidR="00A6221B">
              <w:rPr>
                <w:rFonts w:ascii="Cambria" w:hAnsi="Cambria" w:cs="Arial"/>
                <w:b/>
                <w:sz w:val="32"/>
                <w:szCs w:val="32"/>
              </w:rPr>
              <w:t xml:space="preserve"> </w:t>
            </w:r>
            <w:r w:rsidR="00A6221B" w:rsidRPr="00A6221B">
              <w:rPr>
                <w:rFonts w:ascii="Cambria" w:hAnsi="Cambria" w:cs="Arial"/>
                <w:b/>
                <w:sz w:val="20"/>
                <w:szCs w:val="32"/>
              </w:rPr>
              <w:t>(MBA)</w:t>
            </w:r>
          </w:p>
          <w:p w:rsidR="0004659C" w:rsidRDefault="001009D0" w:rsidP="0085070B">
            <w:pPr>
              <w:rPr>
                <w:rFonts w:ascii="Cambria" w:hAnsi="Cambria" w:cs="Arial"/>
                <w:b/>
                <w:szCs w:val="20"/>
              </w:rPr>
            </w:pPr>
            <w:r>
              <w:rPr>
                <w:rFonts w:ascii="Cambria" w:hAnsi="Cambria" w:cs="Arial"/>
                <w:b/>
                <w:szCs w:val="20"/>
              </w:rPr>
              <w:t>Airline &amp; Travel Industry Profession</w:t>
            </w:r>
            <w:r w:rsidR="00892DC8">
              <w:rPr>
                <w:rFonts w:ascii="Cambria" w:hAnsi="Cambria" w:cs="Arial"/>
                <w:b/>
                <w:szCs w:val="20"/>
              </w:rPr>
              <w:t>al</w:t>
            </w:r>
          </w:p>
          <w:p w:rsidR="00EE4CBE" w:rsidRPr="00532C50" w:rsidRDefault="001009D0" w:rsidP="00EE4CBE">
            <w:pPr>
              <w:rPr>
                <w:rFonts w:ascii="Cambria" w:hAnsi="Cambria"/>
                <w:b/>
                <w:sz w:val="19"/>
                <w:szCs w:val="19"/>
              </w:rPr>
            </w:pPr>
            <w:r>
              <w:rPr>
                <w:rFonts w:ascii="Cambria" w:hAnsi="Cambria"/>
                <w:b/>
                <w:sz w:val="19"/>
                <w:szCs w:val="19"/>
              </w:rPr>
              <w:t xml:space="preserve">Job Target:  Ticketing </w:t>
            </w:r>
            <w:r w:rsidR="00854240">
              <w:rPr>
                <w:rFonts w:ascii="Cambria" w:hAnsi="Cambria"/>
                <w:b/>
                <w:sz w:val="19"/>
                <w:szCs w:val="19"/>
              </w:rPr>
              <w:t xml:space="preserve">&amp; Reservation </w:t>
            </w:r>
            <w:r>
              <w:rPr>
                <w:rFonts w:ascii="Cambria" w:hAnsi="Cambria"/>
                <w:b/>
                <w:sz w:val="19"/>
                <w:szCs w:val="19"/>
              </w:rPr>
              <w:t>Supervisor – Assistant Manager – Customer Service</w:t>
            </w:r>
          </w:p>
          <w:p w:rsidR="00EE4CBE" w:rsidRPr="007E47C2" w:rsidRDefault="00EE4CBE" w:rsidP="0085070B">
            <w:pPr>
              <w:rPr>
                <w:rFonts w:ascii="Cambria" w:hAnsi="Cambria" w:cs="Arial"/>
                <w:b/>
                <w:sz w:val="36"/>
                <w:szCs w:val="20"/>
              </w:rPr>
            </w:pPr>
          </w:p>
          <w:p w:rsidR="0004659C" w:rsidRPr="00532C50" w:rsidRDefault="0004659C" w:rsidP="00EE4CBE">
            <w:pPr>
              <w:rPr>
                <w:rFonts w:ascii="Cambria" w:hAnsi="Cambria" w:cs="Arial"/>
                <w:sz w:val="20"/>
                <w:szCs w:val="20"/>
              </w:rPr>
            </w:pPr>
            <w:r w:rsidRPr="00532C50">
              <w:rPr>
                <w:rFonts w:ascii="Cambria" w:hAnsi="Cambria" w:cs="Arial"/>
                <w:b/>
                <w:sz w:val="20"/>
                <w:szCs w:val="20"/>
              </w:rPr>
              <w:t>Mobile:</w:t>
            </w:r>
            <w:r w:rsidR="00F72C50">
              <w:rPr>
                <w:rFonts w:ascii="Cambria" w:hAnsi="Cambria" w:cs="Arial"/>
                <w:sz w:val="20"/>
                <w:szCs w:val="20"/>
              </w:rPr>
              <w:t xml:space="preserve"> +971504753686</w:t>
            </w:r>
            <w:r w:rsidR="00EE4CBE" w:rsidRPr="00532C50">
              <w:rPr>
                <w:rFonts w:ascii="Cambria" w:hAnsi="Cambria" w:cs="Arial"/>
                <w:sz w:val="20"/>
                <w:szCs w:val="20"/>
              </w:rPr>
              <w:t xml:space="preserve">   </w:t>
            </w:r>
            <w:r w:rsidRPr="00532C50">
              <w:rPr>
                <w:rFonts w:ascii="Cambria" w:hAnsi="Cambria" w:cs="Arial"/>
                <w:b/>
                <w:sz w:val="20"/>
                <w:szCs w:val="20"/>
              </w:rPr>
              <w:t>E-mail:</w:t>
            </w:r>
            <w:r w:rsidRPr="00532C50">
              <w:rPr>
                <w:rFonts w:ascii="Cambria" w:hAnsi="Cambria" w:cs="Arial"/>
                <w:sz w:val="20"/>
                <w:szCs w:val="20"/>
              </w:rPr>
              <w:t xml:space="preserve"> </w:t>
            </w:r>
            <w:hyperlink r:id="rId7" w:history="1">
              <w:r w:rsidR="00F72C50" w:rsidRPr="006667D5">
                <w:rPr>
                  <w:rStyle w:val="Hyperlink"/>
                  <w:rFonts w:ascii="Cambria" w:hAnsi="Cambria" w:cs="Arial"/>
                  <w:sz w:val="20"/>
                  <w:szCs w:val="20"/>
                </w:rPr>
                <w:t>nagla-50601@2freemail.com</w:t>
              </w:r>
            </w:hyperlink>
            <w:r w:rsidR="00F72C50">
              <w:rPr>
                <w:rFonts w:ascii="Cambria" w:hAnsi="Cambria" w:cs="Arial"/>
                <w:sz w:val="20"/>
                <w:szCs w:val="20"/>
              </w:rPr>
              <w:t xml:space="preserve"> </w:t>
            </w:r>
          </w:p>
          <w:p w:rsidR="00EE4CBE" w:rsidRPr="00EE4CBE" w:rsidRDefault="00EE4CBE" w:rsidP="00EE4CBE">
            <w:pPr>
              <w:rPr>
                <w:rFonts w:ascii="Cambria" w:hAnsi="Cambria" w:cs="Arial"/>
                <w:sz w:val="4"/>
                <w:szCs w:val="20"/>
              </w:rPr>
            </w:pPr>
          </w:p>
        </w:tc>
        <w:tc>
          <w:tcPr>
            <w:tcW w:w="1506" w:type="dxa"/>
            <w:tcBorders>
              <w:bottom w:val="single" w:sz="4" w:space="0" w:color="auto"/>
            </w:tcBorders>
          </w:tcPr>
          <w:p w:rsidR="0004659C" w:rsidRPr="00632636" w:rsidRDefault="0004659C" w:rsidP="0085070B">
            <w:pPr>
              <w:jc w:val="right"/>
              <w:rPr>
                <w:rFonts w:ascii="Cambria" w:hAnsi="Cambria" w:cs="Arial"/>
                <w:sz w:val="20"/>
                <w:szCs w:val="20"/>
              </w:rPr>
            </w:pPr>
          </w:p>
        </w:tc>
      </w:tr>
      <w:tr w:rsidR="0004659C" w:rsidRPr="00632636" w:rsidTr="00EE4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 w:type="dxa"/>
            <w:tcBorders>
              <w:top w:val="single" w:sz="4" w:space="0" w:color="auto"/>
              <w:left w:val="nil"/>
              <w:bottom w:val="single" w:sz="18" w:space="0" w:color="auto"/>
              <w:right w:val="nil"/>
            </w:tcBorders>
            <w:shd w:val="clear" w:color="auto" w:fill="FFFFFF"/>
          </w:tcPr>
          <w:p w:rsidR="0004659C" w:rsidRPr="00632636" w:rsidRDefault="00142CCD" w:rsidP="0085070B">
            <w:pPr>
              <w:rPr>
                <w:rFonts w:ascii="Cambria" w:hAnsi="Cambria" w:cs="Arial"/>
                <w:sz w:val="20"/>
                <w:szCs w:val="20"/>
              </w:rPr>
            </w:pPr>
            <w:r>
              <w:rPr>
                <w:rFonts w:ascii="Cambria" w:hAnsi="Cambria" w:cs="Arial"/>
                <w:noProof/>
                <w:sz w:val="20"/>
                <w:szCs w:val="20"/>
                <w:lang w:val="en-GB" w:eastAsia="en-GB"/>
              </w:rPr>
              <w:drawing>
                <wp:inline distT="0" distB="0" distL="0" distR="0">
                  <wp:extent cx="504190" cy="128270"/>
                  <wp:effectExtent l="0" t="0" r="0" b="0"/>
                  <wp:docPr id="1" name="Picture 2" descr="MCDD0156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D01560_0000[1]"/>
                          <pic:cNvPicPr>
                            <a:picLocks noChangeAspect="1" noChangeArrowheads="1"/>
                          </pic:cNvPicPr>
                        </pic:nvPicPr>
                        <pic:blipFill>
                          <a:blip r:embed="rId8" cstate="print"/>
                          <a:srcRect/>
                          <a:stretch>
                            <a:fillRect/>
                          </a:stretch>
                        </pic:blipFill>
                        <pic:spPr bwMode="auto">
                          <a:xfrm>
                            <a:off x="0" y="0"/>
                            <a:ext cx="504190" cy="128270"/>
                          </a:xfrm>
                          <a:prstGeom prst="rect">
                            <a:avLst/>
                          </a:prstGeom>
                          <a:noFill/>
                          <a:ln w="9525">
                            <a:noFill/>
                            <a:miter lim="800000"/>
                            <a:headEnd/>
                            <a:tailEnd/>
                          </a:ln>
                        </pic:spPr>
                      </pic:pic>
                    </a:graphicData>
                  </a:graphic>
                </wp:inline>
              </w:drawing>
            </w:r>
          </w:p>
        </w:tc>
        <w:tc>
          <w:tcPr>
            <w:tcW w:w="3828" w:type="dxa"/>
            <w:tcBorders>
              <w:top w:val="single" w:sz="4" w:space="0" w:color="auto"/>
              <w:left w:val="nil"/>
              <w:bottom w:val="single" w:sz="18" w:space="0" w:color="auto"/>
              <w:right w:val="nil"/>
            </w:tcBorders>
          </w:tcPr>
          <w:p w:rsidR="0004659C" w:rsidRPr="00632636" w:rsidRDefault="0004659C" w:rsidP="0085070B">
            <w:pPr>
              <w:rPr>
                <w:rFonts w:ascii="Cambria" w:hAnsi="Cambria" w:cs="Arial"/>
                <w:b/>
                <w:sz w:val="20"/>
                <w:szCs w:val="20"/>
              </w:rPr>
            </w:pPr>
            <w:r w:rsidRPr="00632636">
              <w:rPr>
                <w:rFonts w:ascii="Cambria" w:hAnsi="Cambria" w:cs="Arial"/>
                <w:b/>
                <w:sz w:val="22"/>
                <w:szCs w:val="20"/>
              </w:rPr>
              <w:t>Executive Summary</w:t>
            </w:r>
          </w:p>
        </w:tc>
        <w:tc>
          <w:tcPr>
            <w:tcW w:w="4858" w:type="dxa"/>
            <w:gridSpan w:val="3"/>
            <w:tcBorders>
              <w:top w:val="single" w:sz="4" w:space="0" w:color="auto"/>
              <w:left w:val="nil"/>
              <w:bottom w:val="single" w:sz="18" w:space="0" w:color="auto"/>
              <w:right w:val="nil"/>
            </w:tcBorders>
          </w:tcPr>
          <w:p w:rsidR="0004659C" w:rsidRPr="00632636" w:rsidRDefault="0004659C" w:rsidP="0085070B">
            <w:pPr>
              <w:rPr>
                <w:rFonts w:ascii="Cambria" w:hAnsi="Cambria" w:cs="Arial"/>
                <w:sz w:val="20"/>
                <w:szCs w:val="20"/>
              </w:rPr>
            </w:pPr>
          </w:p>
        </w:tc>
      </w:tr>
      <w:tr w:rsidR="0004659C" w:rsidRPr="00EE4CBE" w:rsidTr="0085070B">
        <w:tblPrEx>
          <w:tblBorders>
            <w:bottom w:val="none" w:sz="0" w:space="0" w:color="auto"/>
          </w:tblBorders>
          <w:tblLook w:val="0000"/>
        </w:tblPrEx>
        <w:trPr>
          <w:trHeight w:val="1260"/>
        </w:trPr>
        <w:tc>
          <w:tcPr>
            <w:tcW w:w="9720" w:type="dxa"/>
            <w:gridSpan w:val="5"/>
          </w:tcPr>
          <w:p w:rsidR="00995CC4" w:rsidRDefault="00995CC4" w:rsidP="00995CC4">
            <w:pPr>
              <w:jc w:val="both"/>
              <w:rPr>
                <w:rFonts w:ascii="Century Gothic" w:hAnsi="Century Gothic"/>
                <w:sz w:val="18"/>
                <w:szCs w:val="20"/>
              </w:rPr>
            </w:pPr>
          </w:p>
          <w:p w:rsidR="00995CC4" w:rsidRDefault="00091800" w:rsidP="00995CC4">
            <w:pPr>
              <w:jc w:val="both"/>
              <w:rPr>
                <w:rFonts w:ascii="Century Gothic" w:hAnsi="Century Gothic"/>
                <w:sz w:val="18"/>
                <w:szCs w:val="20"/>
              </w:rPr>
            </w:pPr>
            <w:r>
              <w:rPr>
                <w:rFonts w:ascii="Century Gothic" w:hAnsi="Century Gothic"/>
                <w:sz w:val="18"/>
                <w:szCs w:val="20"/>
              </w:rPr>
              <w:t>MBA qualified with IATA qualification</w:t>
            </w:r>
            <w:r w:rsidR="00E66EC5">
              <w:rPr>
                <w:rFonts w:ascii="Century Gothic" w:hAnsi="Century Gothic"/>
                <w:sz w:val="18"/>
                <w:szCs w:val="20"/>
              </w:rPr>
              <w:t xml:space="preserve"> offering 12 years of demonstrated expertise in Airline &amp; Travel industry. </w:t>
            </w:r>
            <w:r w:rsidR="00094365">
              <w:rPr>
                <w:rFonts w:ascii="Century Gothic" w:hAnsi="Century Gothic"/>
                <w:sz w:val="18"/>
                <w:szCs w:val="20"/>
              </w:rPr>
              <w:t xml:space="preserve">Rich experience on ticketing &amp; reservation, customer service and supervisory role with working knowledge on shipping and cargo activities. </w:t>
            </w:r>
            <w:r w:rsidR="003322CF">
              <w:rPr>
                <w:rFonts w:ascii="Century Gothic" w:hAnsi="Century Gothic"/>
                <w:sz w:val="18"/>
                <w:szCs w:val="20"/>
              </w:rPr>
              <w:t xml:space="preserve">Consistently generated revenue for the </w:t>
            </w:r>
            <w:r w:rsidR="00824C3C">
              <w:rPr>
                <w:rFonts w:ascii="Century Gothic" w:hAnsi="Century Gothic"/>
                <w:sz w:val="18"/>
                <w:szCs w:val="20"/>
              </w:rPr>
              <w:t xml:space="preserve">airline &amp; travel agency through satisfying customer requirements and delivering outstanding service. </w:t>
            </w:r>
            <w:r w:rsidR="00EB43ED">
              <w:rPr>
                <w:rFonts w:ascii="Century Gothic" w:hAnsi="Century Gothic"/>
                <w:sz w:val="18"/>
                <w:szCs w:val="20"/>
              </w:rPr>
              <w:t xml:space="preserve">Confident with the use of Sabre &amp; Amadeus software for ticketing and reservation. </w:t>
            </w:r>
            <w:r w:rsidR="005706D2">
              <w:rPr>
                <w:rFonts w:ascii="Century Gothic" w:hAnsi="Century Gothic"/>
                <w:sz w:val="18"/>
                <w:szCs w:val="20"/>
              </w:rPr>
              <w:t>A service-driven professional with career aspirations to work in a challenging and b</w:t>
            </w:r>
            <w:r w:rsidR="00B4544E">
              <w:rPr>
                <w:rFonts w:ascii="Century Gothic" w:hAnsi="Century Gothic"/>
                <w:sz w:val="18"/>
                <w:szCs w:val="20"/>
              </w:rPr>
              <w:t>usy work environment to heigh</w:t>
            </w:r>
            <w:r w:rsidR="002148F3">
              <w:rPr>
                <w:rFonts w:ascii="Century Gothic" w:hAnsi="Century Gothic"/>
                <w:sz w:val="18"/>
                <w:szCs w:val="20"/>
              </w:rPr>
              <w:t>ten potential of gained skills.</w:t>
            </w:r>
          </w:p>
          <w:p w:rsidR="00EE4CBE" w:rsidRPr="00EE4CBE" w:rsidRDefault="00EE4CBE" w:rsidP="00430A71">
            <w:pPr>
              <w:jc w:val="both"/>
              <w:rPr>
                <w:rFonts w:ascii="Century Gothic" w:hAnsi="Century Gothic" w:cs="Arial"/>
                <w:b/>
                <w:i/>
                <w:sz w:val="6"/>
                <w:szCs w:val="18"/>
              </w:rPr>
            </w:pPr>
          </w:p>
        </w:tc>
      </w:tr>
      <w:tr w:rsidR="0004659C" w:rsidRPr="00EE4CBE" w:rsidTr="0085070B">
        <w:tblPrEx>
          <w:tblBorders>
            <w:bottom w:val="none" w:sz="0" w:space="0" w:color="auto"/>
          </w:tblBorders>
        </w:tblPrEx>
        <w:tc>
          <w:tcPr>
            <w:tcW w:w="9720" w:type="dxa"/>
            <w:gridSpan w:val="5"/>
          </w:tcPr>
          <w:p w:rsidR="0004659C" w:rsidRPr="00EE4CBE" w:rsidRDefault="0004659C" w:rsidP="0085070B">
            <w:pPr>
              <w:rPr>
                <w:rFonts w:ascii="Century Gothic" w:hAnsi="Century Gothic" w:cs="Arial"/>
                <w:b/>
                <w:sz w:val="18"/>
                <w:szCs w:val="18"/>
              </w:rPr>
            </w:pPr>
            <w:r w:rsidRPr="00EE4CBE">
              <w:rPr>
                <w:rFonts w:ascii="Century Gothic" w:hAnsi="Century Gothic" w:cs="Arial"/>
                <w:b/>
                <w:sz w:val="18"/>
                <w:szCs w:val="18"/>
              </w:rPr>
              <w:t>Strengths</w:t>
            </w:r>
          </w:p>
        </w:tc>
      </w:tr>
      <w:tr w:rsidR="0004659C" w:rsidRPr="00EE4CBE" w:rsidTr="00EE4CBE">
        <w:tblPrEx>
          <w:tblBorders>
            <w:bottom w:val="none" w:sz="0" w:space="0" w:color="auto"/>
          </w:tblBorders>
        </w:tblPrEx>
        <w:tc>
          <w:tcPr>
            <w:tcW w:w="5040" w:type="dxa"/>
            <w:gridSpan w:val="3"/>
          </w:tcPr>
          <w:p w:rsidR="0004659C" w:rsidRPr="00EE4CBE" w:rsidRDefault="007F0051" w:rsidP="007F6820">
            <w:pPr>
              <w:numPr>
                <w:ilvl w:val="0"/>
                <w:numId w:val="2"/>
              </w:numPr>
              <w:tabs>
                <w:tab w:val="clear" w:pos="720"/>
                <w:tab w:val="num" w:pos="342"/>
              </w:tabs>
              <w:ind w:left="612" w:hanging="540"/>
              <w:rPr>
                <w:rFonts w:ascii="Century Gothic" w:hAnsi="Century Gothic" w:cs="Arial"/>
                <w:sz w:val="18"/>
                <w:szCs w:val="18"/>
              </w:rPr>
            </w:pPr>
            <w:r>
              <w:rPr>
                <w:rFonts w:ascii="Century Gothic" w:hAnsi="Century Gothic" w:cs="Arial"/>
                <w:sz w:val="18"/>
                <w:szCs w:val="18"/>
              </w:rPr>
              <w:t>Reservation &amp; ticketing expertise</w:t>
            </w:r>
          </w:p>
        </w:tc>
        <w:tc>
          <w:tcPr>
            <w:tcW w:w="4680" w:type="dxa"/>
            <w:gridSpan w:val="2"/>
          </w:tcPr>
          <w:p w:rsidR="0004659C" w:rsidRPr="00EE4CBE" w:rsidRDefault="007F0051" w:rsidP="007F6820">
            <w:pPr>
              <w:numPr>
                <w:ilvl w:val="0"/>
                <w:numId w:val="2"/>
              </w:numPr>
              <w:tabs>
                <w:tab w:val="clear" w:pos="720"/>
                <w:tab w:val="num" w:pos="342"/>
              </w:tabs>
              <w:ind w:left="612" w:hanging="540"/>
              <w:rPr>
                <w:rFonts w:ascii="Century Gothic" w:hAnsi="Century Gothic" w:cs="Arial"/>
                <w:sz w:val="18"/>
                <w:szCs w:val="18"/>
              </w:rPr>
            </w:pPr>
            <w:r>
              <w:rPr>
                <w:rFonts w:ascii="Century Gothic" w:hAnsi="Century Gothic" w:cs="Arial"/>
                <w:sz w:val="18"/>
                <w:szCs w:val="18"/>
              </w:rPr>
              <w:t>Strong customer service orientation</w:t>
            </w:r>
          </w:p>
        </w:tc>
      </w:tr>
      <w:tr w:rsidR="0004659C" w:rsidRPr="00EE4CBE" w:rsidTr="00EE4CBE">
        <w:tblPrEx>
          <w:tblBorders>
            <w:bottom w:val="none" w:sz="0" w:space="0" w:color="auto"/>
          </w:tblBorders>
        </w:tblPrEx>
        <w:tc>
          <w:tcPr>
            <w:tcW w:w="5040" w:type="dxa"/>
            <w:gridSpan w:val="3"/>
          </w:tcPr>
          <w:p w:rsidR="0004659C" w:rsidRPr="00EE4CBE" w:rsidRDefault="006F4CAF" w:rsidP="007F6820">
            <w:pPr>
              <w:numPr>
                <w:ilvl w:val="0"/>
                <w:numId w:val="2"/>
              </w:numPr>
              <w:tabs>
                <w:tab w:val="clear" w:pos="720"/>
                <w:tab w:val="num" w:pos="342"/>
              </w:tabs>
              <w:ind w:left="612" w:hanging="540"/>
              <w:rPr>
                <w:rFonts w:ascii="Century Gothic" w:hAnsi="Century Gothic" w:cs="Arial"/>
                <w:sz w:val="18"/>
                <w:szCs w:val="18"/>
              </w:rPr>
            </w:pPr>
            <w:r>
              <w:rPr>
                <w:rFonts w:ascii="Century Gothic" w:hAnsi="Century Gothic" w:cs="Arial"/>
                <w:sz w:val="18"/>
                <w:szCs w:val="18"/>
              </w:rPr>
              <w:t xml:space="preserve">Supervisory &amp; sales coordination work experience </w:t>
            </w:r>
          </w:p>
        </w:tc>
        <w:tc>
          <w:tcPr>
            <w:tcW w:w="4680" w:type="dxa"/>
            <w:gridSpan w:val="2"/>
          </w:tcPr>
          <w:p w:rsidR="0004659C" w:rsidRPr="00EE4CBE" w:rsidRDefault="00BD533C" w:rsidP="007F6820">
            <w:pPr>
              <w:numPr>
                <w:ilvl w:val="0"/>
                <w:numId w:val="2"/>
              </w:numPr>
              <w:tabs>
                <w:tab w:val="clear" w:pos="720"/>
                <w:tab w:val="num" w:pos="342"/>
              </w:tabs>
              <w:ind w:left="612" w:hanging="540"/>
              <w:rPr>
                <w:rFonts w:ascii="Century Gothic" w:hAnsi="Century Gothic" w:cs="Arial"/>
                <w:sz w:val="18"/>
                <w:szCs w:val="18"/>
              </w:rPr>
            </w:pPr>
            <w:r>
              <w:rPr>
                <w:rFonts w:ascii="Century Gothic" w:hAnsi="Century Gothic" w:cs="Arial"/>
                <w:sz w:val="18"/>
                <w:szCs w:val="18"/>
              </w:rPr>
              <w:t>Excellent communication &amp; negotiation skills</w:t>
            </w:r>
          </w:p>
        </w:tc>
      </w:tr>
      <w:tr w:rsidR="0004659C" w:rsidRPr="00EE4CBE" w:rsidTr="00EE4CBE">
        <w:tblPrEx>
          <w:tblBorders>
            <w:bottom w:val="none" w:sz="0" w:space="0" w:color="auto"/>
          </w:tblBorders>
        </w:tblPrEx>
        <w:tc>
          <w:tcPr>
            <w:tcW w:w="5040" w:type="dxa"/>
            <w:gridSpan w:val="3"/>
          </w:tcPr>
          <w:p w:rsidR="0004659C" w:rsidRPr="00EE4CBE" w:rsidRDefault="006F4CAF" w:rsidP="007F6820">
            <w:pPr>
              <w:numPr>
                <w:ilvl w:val="0"/>
                <w:numId w:val="2"/>
              </w:numPr>
              <w:tabs>
                <w:tab w:val="clear" w:pos="720"/>
                <w:tab w:val="num" w:pos="342"/>
              </w:tabs>
              <w:ind w:left="612" w:hanging="540"/>
              <w:rPr>
                <w:rFonts w:ascii="Century Gothic" w:hAnsi="Century Gothic" w:cs="Arial"/>
                <w:sz w:val="18"/>
                <w:szCs w:val="18"/>
              </w:rPr>
            </w:pPr>
            <w:r>
              <w:rPr>
                <w:rFonts w:ascii="Century Gothic" w:hAnsi="Century Gothic" w:cs="Arial"/>
                <w:sz w:val="18"/>
                <w:szCs w:val="18"/>
              </w:rPr>
              <w:t>Tact to deal with multicultural customers</w:t>
            </w:r>
          </w:p>
        </w:tc>
        <w:tc>
          <w:tcPr>
            <w:tcW w:w="4680" w:type="dxa"/>
            <w:gridSpan w:val="2"/>
          </w:tcPr>
          <w:p w:rsidR="0004659C" w:rsidRPr="00EE4CBE" w:rsidRDefault="007F0051" w:rsidP="007F6820">
            <w:pPr>
              <w:numPr>
                <w:ilvl w:val="0"/>
                <w:numId w:val="2"/>
              </w:numPr>
              <w:tabs>
                <w:tab w:val="clear" w:pos="720"/>
                <w:tab w:val="num" w:pos="342"/>
              </w:tabs>
              <w:ind w:left="612" w:hanging="540"/>
              <w:rPr>
                <w:rFonts w:ascii="Century Gothic" w:hAnsi="Century Gothic" w:cs="Arial"/>
                <w:sz w:val="18"/>
                <w:szCs w:val="18"/>
              </w:rPr>
            </w:pPr>
            <w:r>
              <w:rPr>
                <w:rFonts w:ascii="Century Gothic" w:hAnsi="Century Gothic" w:cs="Arial"/>
                <w:sz w:val="18"/>
                <w:szCs w:val="18"/>
              </w:rPr>
              <w:t>Proficiency in computer applications</w:t>
            </w:r>
          </w:p>
        </w:tc>
      </w:tr>
      <w:tr w:rsidR="006F4CAF" w:rsidRPr="00EE4CBE" w:rsidTr="00EE4CBE">
        <w:tblPrEx>
          <w:tblBorders>
            <w:bottom w:val="none" w:sz="0" w:space="0" w:color="auto"/>
          </w:tblBorders>
        </w:tblPrEx>
        <w:tc>
          <w:tcPr>
            <w:tcW w:w="5040" w:type="dxa"/>
            <w:gridSpan w:val="3"/>
          </w:tcPr>
          <w:p w:rsidR="006F4CAF" w:rsidRDefault="00C82CA1" w:rsidP="007F6820">
            <w:pPr>
              <w:numPr>
                <w:ilvl w:val="0"/>
                <w:numId w:val="2"/>
              </w:numPr>
              <w:tabs>
                <w:tab w:val="clear" w:pos="720"/>
                <w:tab w:val="num" w:pos="342"/>
              </w:tabs>
              <w:ind w:left="612" w:hanging="540"/>
              <w:rPr>
                <w:rFonts w:ascii="Century Gothic" w:hAnsi="Century Gothic" w:cs="Arial"/>
                <w:sz w:val="18"/>
                <w:szCs w:val="18"/>
              </w:rPr>
            </w:pPr>
            <w:r>
              <w:rPr>
                <w:rFonts w:ascii="Century Gothic" w:hAnsi="Century Gothic" w:cs="Arial"/>
                <w:sz w:val="18"/>
                <w:szCs w:val="18"/>
              </w:rPr>
              <w:t>Excellent leadership &amp; team supervision abilities</w:t>
            </w:r>
          </w:p>
        </w:tc>
        <w:tc>
          <w:tcPr>
            <w:tcW w:w="4680" w:type="dxa"/>
            <w:gridSpan w:val="2"/>
          </w:tcPr>
          <w:p w:rsidR="006F4CAF" w:rsidRDefault="006F4CAF" w:rsidP="007F6820">
            <w:pPr>
              <w:numPr>
                <w:ilvl w:val="0"/>
                <w:numId w:val="2"/>
              </w:numPr>
              <w:tabs>
                <w:tab w:val="clear" w:pos="720"/>
                <w:tab w:val="num" w:pos="342"/>
              </w:tabs>
              <w:ind w:left="612" w:hanging="540"/>
              <w:rPr>
                <w:rFonts w:ascii="Century Gothic" w:hAnsi="Century Gothic" w:cs="Arial"/>
                <w:sz w:val="18"/>
                <w:szCs w:val="18"/>
              </w:rPr>
            </w:pPr>
            <w:r>
              <w:rPr>
                <w:rFonts w:ascii="Century Gothic" w:hAnsi="Century Gothic" w:cs="Arial"/>
                <w:sz w:val="18"/>
                <w:szCs w:val="18"/>
              </w:rPr>
              <w:t>On visit visa with immediate availability</w:t>
            </w:r>
          </w:p>
        </w:tc>
      </w:tr>
    </w:tbl>
    <w:p w:rsidR="0016111B" w:rsidRPr="0016111B" w:rsidRDefault="0016111B" w:rsidP="0016111B">
      <w:pPr>
        <w:rPr>
          <w:rFonts w:ascii="Cambria" w:hAnsi="Cambria" w:cs="Arial"/>
          <w:sz w:val="18"/>
          <w:szCs w:val="20"/>
        </w:rPr>
      </w:pPr>
    </w:p>
    <w:tbl>
      <w:tblPr>
        <w:tblW w:w="9720" w:type="dxa"/>
        <w:tblInd w:w="-252" w:type="dxa"/>
        <w:tblBorders>
          <w:bottom w:val="single" w:sz="18" w:space="0" w:color="auto"/>
        </w:tblBorders>
        <w:tblLook w:val="01E0"/>
      </w:tblPr>
      <w:tblGrid>
        <w:gridCol w:w="1010"/>
        <w:gridCol w:w="3870"/>
        <w:gridCol w:w="4840"/>
      </w:tblGrid>
      <w:tr w:rsidR="0016111B" w:rsidRPr="00632636" w:rsidTr="009567FA">
        <w:tc>
          <w:tcPr>
            <w:tcW w:w="900" w:type="dxa"/>
            <w:shd w:val="clear" w:color="auto" w:fill="FFFFFF"/>
          </w:tcPr>
          <w:p w:rsidR="0016111B" w:rsidRPr="00632636" w:rsidRDefault="00142CCD" w:rsidP="009567FA">
            <w:pPr>
              <w:rPr>
                <w:rFonts w:ascii="Cambria" w:hAnsi="Cambria" w:cs="Arial"/>
                <w:sz w:val="20"/>
                <w:szCs w:val="20"/>
              </w:rPr>
            </w:pPr>
            <w:r>
              <w:rPr>
                <w:rFonts w:ascii="Cambria" w:hAnsi="Cambria" w:cs="Arial"/>
                <w:noProof/>
                <w:sz w:val="20"/>
                <w:szCs w:val="20"/>
                <w:lang w:val="en-GB" w:eastAsia="en-GB"/>
              </w:rPr>
              <w:drawing>
                <wp:inline distT="0" distB="0" distL="0" distR="0">
                  <wp:extent cx="504190" cy="128270"/>
                  <wp:effectExtent l="0" t="0" r="0" b="0"/>
                  <wp:docPr id="2" name="Picture 9" descr="MCDD0156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DD01560_0000[1]"/>
                          <pic:cNvPicPr>
                            <a:picLocks noChangeAspect="1" noChangeArrowheads="1"/>
                          </pic:cNvPicPr>
                        </pic:nvPicPr>
                        <pic:blipFill>
                          <a:blip r:embed="rId8" cstate="print"/>
                          <a:srcRect/>
                          <a:stretch>
                            <a:fillRect/>
                          </a:stretch>
                        </pic:blipFill>
                        <pic:spPr bwMode="auto">
                          <a:xfrm>
                            <a:off x="0" y="0"/>
                            <a:ext cx="504190" cy="128270"/>
                          </a:xfrm>
                          <a:prstGeom prst="rect">
                            <a:avLst/>
                          </a:prstGeom>
                          <a:noFill/>
                          <a:ln w="9525">
                            <a:noFill/>
                            <a:miter lim="800000"/>
                            <a:headEnd/>
                            <a:tailEnd/>
                          </a:ln>
                        </pic:spPr>
                      </pic:pic>
                    </a:graphicData>
                  </a:graphic>
                </wp:inline>
              </w:drawing>
            </w:r>
          </w:p>
        </w:tc>
        <w:tc>
          <w:tcPr>
            <w:tcW w:w="3906" w:type="dxa"/>
          </w:tcPr>
          <w:p w:rsidR="0016111B" w:rsidRPr="00632636" w:rsidRDefault="0016111B" w:rsidP="009567FA">
            <w:pPr>
              <w:rPr>
                <w:rFonts w:ascii="Cambria" w:hAnsi="Cambria" w:cs="Arial"/>
                <w:b/>
                <w:sz w:val="20"/>
                <w:szCs w:val="20"/>
              </w:rPr>
            </w:pPr>
            <w:r>
              <w:rPr>
                <w:rFonts w:ascii="Cambria" w:hAnsi="Cambria" w:cs="Arial"/>
                <w:b/>
                <w:sz w:val="22"/>
                <w:szCs w:val="20"/>
              </w:rPr>
              <w:t>Educational Qualifications</w:t>
            </w:r>
          </w:p>
        </w:tc>
        <w:tc>
          <w:tcPr>
            <w:tcW w:w="4914" w:type="dxa"/>
          </w:tcPr>
          <w:p w:rsidR="0016111B" w:rsidRPr="00632636" w:rsidRDefault="0016111B" w:rsidP="009567FA">
            <w:pPr>
              <w:rPr>
                <w:rFonts w:ascii="Cambria" w:hAnsi="Cambria" w:cs="Arial"/>
                <w:sz w:val="20"/>
                <w:szCs w:val="20"/>
              </w:rPr>
            </w:pPr>
          </w:p>
        </w:tc>
      </w:tr>
    </w:tbl>
    <w:p w:rsidR="0016111B" w:rsidRPr="00632636" w:rsidRDefault="0016111B" w:rsidP="0016111B">
      <w:pPr>
        <w:rPr>
          <w:rFonts w:ascii="Cambria" w:hAnsi="Cambria" w:cs="Arial"/>
          <w:sz w:val="20"/>
          <w:szCs w:val="20"/>
        </w:rPr>
      </w:pPr>
    </w:p>
    <w:tbl>
      <w:tblPr>
        <w:tblW w:w="9720" w:type="dxa"/>
        <w:tblInd w:w="-252" w:type="dxa"/>
        <w:tblLook w:val="01E0"/>
      </w:tblPr>
      <w:tblGrid>
        <w:gridCol w:w="7650"/>
        <w:gridCol w:w="2070"/>
      </w:tblGrid>
      <w:tr w:rsidR="0016111B" w:rsidRPr="001511BD" w:rsidTr="00AB29B0">
        <w:tc>
          <w:tcPr>
            <w:tcW w:w="7650" w:type="dxa"/>
          </w:tcPr>
          <w:p w:rsidR="00AB29B0" w:rsidRDefault="0016111B" w:rsidP="00AB29B0">
            <w:pPr>
              <w:rPr>
                <w:rFonts w:ascii="Century Gothic" w:hAnsi="Century Gothic" w:cs="Arial"/>
                <w:sz w:val="18"/>
                <w:szCs w:val="20"/>
              </w:rPr>
            </w:pPr>
            <w:r w:rsidRPr="00FD00E9">
              <w:rPr>
                <w:rFonts w:ascii="Century Gothic" w:hAnsi="Century Gothic" w:cs="Arial"/>
                <w:b/>
                <w:sz w:val="18"/>
                <w:szCs w:val="20"/>
              </w:rPr>
              <w:t>Master of Business Administration</w:t>
            </w:r>
            <w:r w:rsidR="00AB29B0">
              <w:rPr>
                <w:rFonts w:ascii="Century Gothic" w:hAnsi="Century Gothic" w:cs="Arial"/>
                <w:sz w:val="18"/>
                <w:szCs w:val="20"/>
              </w:rPr>
              <w:t xml:space="preserve">, </w:t>
            </w:r>
            <w:r w:rsidR="00AB29B0" w:rsidRPr="00FD00E9">
              <w:rPr>
                <w:rFonts w:ascii="Century Gothic" w:hAnsi="Century Gothic" w:cs="Arial"/>
                <w:sz w:val="18"/>
                <w:szCs w:val="20"/>
              </w:rPr>
              <w:t>University of Khartoum, Sudan</w:t>
            </w:r>
          </w:p>
          <w:p w:rsidR="0016111B" w:rsidRPr="00AB29B0" w:rsidRDefault="0016111B" w:rsidP="009567FA">
            <w:pPr>
              <w:rPr>
                <w:rFonts w:ascii="Century Gothic" w:hAnsi="Century Gothic" w:cs="Arial"/>
                <w:sz w:val="10"/>
                <w:szCs w:val="20"/>
              </w:rPr>
            </w:pPr>
          </w:p>
        </w:tc>
        <w:tc>
          <w:tcPr>
            <w:tcW w:w="2070" w:type="dxa"/>
          </w:tcPr>
          <w:p w:rsidR="0016111B" w:rsidRPr="001511BD" w:rsidRDefault="0016111B" w:rsidP="009567FA">
            <w:pPr>
              <w:jc w:val="right"/>
              <w:rPr>
                <w:rFonts w:ascii="Century Gothic" w:hAnsi="Century Gothic" w:cs="Arial"/>
                <w:b/>
                <w:sz w:val="18"/>
                <w:szCs w:val="20"/>
              </w:rPr>
            </w:pPr>
            <w:r w:rsidRPr="001511BD">
              <w:rPr>
                <w:rFonts w:ascii="Century Gothic" w:hAnsi="Century Gothic" w:cs="Arial"/>
                <w:b/>
                <w:sz w:val="18"/>
                <w:szCs w:val="20"/>
              </w:rPr>
              <w:t>Jun 1998 – May 2002</w:t>
            </w:r>
          </w:p>
        </w:tc>
      </w:tr>
      <w:tr w:rsidR="0016111B" w:rsidRPr="001511BD" w:rsidTr="00AB29B0">
        <w:tc>
          <w:tcPr>
            <w:tcW w:w="7650" w:type="dxa"/>
          </w:tcPr>
          <w:p w:rsidR="00AB29B0" w:rsidRDefault="0016111B" w:rsidP="00AB29B0">
            <w:pPr>
              <w:rPr>
                <w:rFonts w:ascii="Century Gothic" w:hAnsi="Century Gothic" w:cs="Arial"/>
                <w:sz w:val="18"/>
                <w:szCs w:val="20"/>
              </w:rPr>
            </w:pPr>
            <w:r w:rsidRPr="00FD00E9">
              <w:rPr>
                <w:rFonts w:ascii="Century Gothic" w:hAnsi="Century Gothic" w:cs="Arial"/>
                <w:b/>
                <w:sz w:val="18"/>
                <w:szCs w:val="20"/>
              </w:rPr>
              <w:t>Bachelor of Arts in Economics</w:t>
            </w:r>
            <w:r w:rsidR="00AB29B0">
              <w:rPr>
                <w:rFonts w:ascii="Century Gothic" w:hAnsi="Century Gothic" w:cs="Arial"/>
                <w:sz w:val="18"/>
                <w:szCs w:val="20"/>
              </w:rPr>
              <w:t xml:space="preserve">, </w:t>
            </w:r>
            <w:r w:rsidR="00AB29B0" w:rsidRPr="00FD00E9">
              <w:rPr>
                <w:rFonts w:ascii="Century Gothic" w:hAnsi="Century Gothic" w:cs="Arial"/>
                <w:sz w:val="18"/>
                <w:szCs w:val="20"/>
              </w:rPr>
              <w:t>Bombay University, India</w:t>
            </w:r>
          </w:p>
          <w:p w:rsidR="0016111B" w:rsidRPr="00AB29B0" w:rsidRDefault="0016111B" w:rsidP="009567FA">
            <w:pPr>
              <w:rPr>
                <w:rFonts w:ascii="Century Gothic" w:hAnsi="Century Gothic" w:cs="Arial"/>
                <w:sz w:val="10"/>
                <w:szCs w:val="20"/>
              </w:rPr>
            </w:pPr>
          </w:p>
        </w:tc>
        <w:tc>
          <w:tcPr>
            <w:tcW w:w="2070" w:type="dxa"/>
          </w:tcPr>
          <w:p w:rsidR="0016111B" w:rsidRPr="001511BD" w:rsidRDefault="0016111B" w:rsidP="009567FA">
            <w:pPr>
              <w:jc w:val="right"/>
              <w:rPr>
                <w:rFonts w:ascii="Century Gothic" w:hAnsi="Century Gothic" w:cs="Arial"/>
                <w:b/>
                <w:sz w:val="18"/>
                <w:szCs w:val="20"/>
              </w:rPr>
            </w:pPr>
            <w:r w:rsidRPr="001511BD">
              <w:rPr>
                <w:rFonts w:ascii="Century Gothic" w:hAnsi="Century Gothic" w:cs="Arial"/>
                <w:b/>
                <w:sz w:val="18"/>
                <w:szCs w:val="20"/>
              </w:rPr>
              <w:t>July 1992 – May 1996</w:t>
            </w:r>
          </w:p>
        </w:tc>
      </w:tr>
      <w:tr w:rsidR="0016111B" w:rsidRPr="001511BD" w:rsidTr="00AB29B0">
        <w:tc>
          <w:tcPr>
            <w:tcW w:w="7650" w:type="dxa"/>
          </w:tcPr>
          <w:p w:rsidR="00AB29B0" w:rsidRDefault="0016111B" w:rsidP="00AB29B0">
            <w:pPr>
              <w:rPr>
                <w:rFonts w:ascii="Century Gothic" w:hAnsi="Century Gothic" w:cs="Arial"/>
                <w:sz w:val="18"/>
                <w:szCs w:val="20"/>
              </w:rPr>
            </w:pPr>
            <w:r w:rsidRPr="00FD00E9">
              <w:rPr>
                <w:rFonts w:ascii="Century Gothic" w:hAnsi="Century Gothic" w:cs="Arial"/>
                <w:b/>
                <w:sz w:val="18"/>
                <w:szCs w:val="20"/>
              </w:rPr>
              <w:t>Diploma of Comet Program</w:t>
            </w:r>
            <w:r w:rsidR="00AB29B0">
              <w:rPr>
                <w:rFonts w:ascii="Century Gothic" w:hAnsi="Century Gothic" w:cs="Arial"/>
                <w:sz w:val="18"/>
                <w:szCs w:val="20"/>
              </w:rPr>
              <w:t>, NIIT</w:t>
            </w:r>
            <w:r w:rsidR="00AB29B0" w:rsidRPr="00FD00E9">
              <w:rPr>
                <w:rFonts w:ascii="Century Gothic" w:hAnsi="Century Gothic" w:cs="Arial"/>
                <w:sz w:val="18"/>
                <w:szCs w:val="20"/>
              </w:rPr>
              <w:t>, Bombay, India</w:t>
            </w:r>
          </w:p>
          <w:p w:rsidR="0016111B" w:rsidRPr="00AB29B0" w:rsidRDefault="0016111B" w:rsidP="009567FA">
            <w:pPr>
              <w:rPr>
                <w:rFonts w:ascii="Century Gothic" w:hAnsi="Century Gothic" w:cs="Arial"/>
                <w:sz w:val="10"/>
                <w:szCs w:val="20"/>
              </w:rPr>
            </w:pPr>
          </w:p>
        </w:tc>
        <w:tc>
          <w:tcPr>
            <w:tcW w:w="2070" w:type="dxa"/>
          </w:tcPr>
          <w:p w:rsidR="0016111B" w:rsidRPr="001511BD" w:rsidRDefault="0016111B" w:rsidP="009567FA">
            <w:pPr>
              <w:jc w:val="right"/>
              <w:rPr>
                <w:rFonts w:ascii="Century Gothic" w:hAnsi="Century Gothic" w:cs="Arial"/>
                <w:b/>
                <w:sz w:val="18"/>
                <w:szCs w:val="20"/>
              </w:rPr>
            </w:pPr>
            <w:r w:rsidRPr="001511BD">
              <w:rPr>
                <w:rFonts w:ascii="Century Gothic" w:hAnsi="Century Gothic" w:cs="Arial"/>
                <w:b/>
                <w:sz w:val="18"/>
                <w:szCs w:val="20"/>
              </w:rPr>
              <w:t>Dec 1995 – Jan 1996</w:t>
            </w:r>
          </w:p>
        </w:tc>
      </w:tr>
      <w:tr w:rsidR="0016111B" w:rsidRPr="001511BD" w:rsidTr="00AB29B0">
        <w:tc>
          <w:tcPr>
            <w:tcW w:w="7650" w:type="dxa"/>
          </w:tcPr>
          <w:p w:rsidR="00AB29B0" w:rsidRDefault="0016111B" w:rsidP="00AB29B0">
            <w:pPr>
              <w:rPr>
                <w:rFonts w:ascii="Century Gothic" w:hAnsi="Century Gothic" w:cs="Arial"/>
                <w:sz w:val="18"/>
                <w:szCs w:val="20"/>
              </w:rPr>
            </w:pPr>
            <w:r w:rsidRPr="00FD00E9">
              <w:rPr>
                <w:rFonts w:ascii="Century Gothic" w:hAnsi="Century Gothic" w:cs="Arial"/>
                <w:b/>
                <w:sz w:val="18"/>
                <w:szCs w:val="20"/>
              </w:rPr>
              <w:t>Diploma in International Airline  &amp; Travel Management</w:t>
            </w:r>
            <w:r w:rsidR="00AB29B0">
              <w:rPr>
                <w:rFonts w:ascii="Century Gothic" w:hAnsi="Century Gothic" w:cs="Arial"/>
                <w:sz w:val="18"/>
                <w:szCs w:val="20"/>
              </w:rPr>
              <w:t>, T</w:t>
            </w:r>
            <w:r w:rsidR="00AB29B0" w:rsidRPr="00FD00E9">
              <w:rPr>
                <w:rFonts w:ascii="Century Gothic" w:hAnsi="Century Gothic" w:cs="Arial"/>
                <w:sz w:val="18"/>
                <w:szCs w:val="20"/>
              </w:rPr>
              <w:t>rade Wings, Bombay, India</w:t>
            </w:r>
          </w:p>
          <w:p w:rsidR="0016111B" w:rsidRPr="00AB29B0" w:rsidRDefault="0016111B" w:rsidP="009567FA">
            <w:pPr>
              <w:rPr>
                <w:rFonts w:ascii="Century Gothic" w:hAnsi="Century Gothic" w:cs="Arial"/>
                <w:sz w:val="10"/>
                <w:szCs w:val="20"/>
              </w:rPr>
            </w:pPr>
          </w:p>
        </w:tc>
        <w:tc>
          <w:tcPr>
            <w:tcW w:w="2070" w:type="dxa"/>
          </w:tcPr>
          <w:p w:rsidR="0016111B" w:rsidRPr="001511BD" w:rsidRDefault="0016111B" w:rsidP="009567FA">
            <w:pPr>
              <w:jc w:val="right"/>
              <w:rPr>
                <w:rFonts w:ascii="Century Gothic" w:hAnsi="Century Gothic" w:cs="Arial"/>
                <w:b/>
                <w:sz w:val="18"/>
                <w:szCs w:val="20"/>
              </w:rPr>
            </w:pPr>
            <w:r w:rsidRPr="001511BD">
              <w:rPr>
                <w:rFonts w:ascii="Century Gothic" w:hAnsi="Century Gothic" w:cs="Arial"/>
                <w:b/>
                <w:sz w:val="18"/>
                <w:szCs w:val="20"/>
              </w:rPr>
              <w:t>Nov 1994 – Jan 1995</w:t>
            </w:r>
          </w:p>
        </w:tc>
      </w:tr>
      <w:tr w:rsidR="0016111B" w:rsidRPr="001511BD" w:rsidTr="00AB29B0">
        <w:tc>
          <w:tcPr>
            <w:tcW w:w="7650" w:type="dxa"/>
          </w:tcPr>
          <w:p w:rsidR="0016111B" w:rsidRPr="00AB29B0" w:rsidRDefault="0016111B" w:rsidP="009567FA">
            <w:pPr>
              <w:rPr>
                <w:rFonts w:ascii="Century Gothic" w:hAnsi="Century Gothic" w:cs="Arial"/>
                <w:sz w:val="18"/>
                <w:szCs w:val="20"/>
              </w:rPr>
            </w:pPr>
            <w:r w:rsidRPr="00FD00E9">
              <w:rPr>
                <w:rFonts w:ascii="Century Gothic" w:hAnsi="Century Gothic" w:cs="Arial"/>
                <w:b/>
                <w:sz w:val="18"/>
                <w:szCs w:val="20"/>
              </w:rPr>
              <w:t>ESP Classes for Business English</w:t>
            </w:r>
            <w:r w:rsidR="00AB29B0">
              <w:rPr>
                <w:rFonts w:ascii="Century Gothic" w:hAnsi="Century Gothic" w:cs="Arial"/>
                <w:sz w:val="18"/>
                <w:szCs w:val="20"/>
              </w:rPr>
              <w:t xml:space="preserve">, </w:t>
            </w:r>
            <w:r w:rsidR="00AB29B0" w:rsidRPr="00FD00E9">
              <w:rPr>
                <w:rFonts w:ascii="Century Gothic" w:hAnsi="Century Gothic" w:cs="Arial"/>
                <w:sz w:val="18"/>
                <w:szCs w:val="20"/>
              </w:rPr>
              <w:t>Selti, Sudan</w:t>
            </w:r>
          </w:p>
        </w:tc>
        <w:tc>
          <w:tcPr>
            <w:tcW w:w="2070" w:type="dxa"/>
          </w:tcPr>
          <w:p w:rsidR="0016111B" w:rsidRPr="001511BD" w:rsidRDefault="0016111B" w:rsidP="009567FA">
            <w:pPr>
              <w:jc w:val="right"/>
              <w:rPr>
                <w:rFonts w:ascii="Century Gothic" w:hAnsi="Century Gothic" w:cs="Arial"/>
                <w:b/>
                <w:sz w:val="18"/>
                <w:szCs w:val="20"/>
              </w:rPr>
            </w:pPr>
            <w:r w:rsidRPr="001511BD">
              <w:rPr>
                <w:rFonts w:ascii="Century Gothic" w:hAnsi="Century Gothic" w:cs="Arial"/>
                <w:b/>
                <w:sz w:val="18"/>
                <w:szCs w:val="20"/>
              </w:rPr>
              <w:t>Jun 1996 – Dec 1996</w:t>
            </w:r>
          </w:p>
        </w:tc>
      </w:tr>
    </w:tbl>
    <w:p w:rsidR="00560556" w:rsidRPr="00D4622A" w:rsidRDefault="00560556" w:rsidP="0004659C">
      <w:pPr>
        <w:tabs>
          <w:tab w:val="num" w:pos="180"/>
        </w:tabs>
        <w:ind w:hanging="612"/>
        <w:rPr>
          <w:rFonts w:ascii="Cambria" w:hAnsi="Cambria" w:cs="Arial"/>
          <w:sz w:val="20"/>
          <w:szCs w:val="20"/>
        </w:rPr>
      </w:pPr>
    </w:p>
    <w:tbl>
      <w:tblPr>
        <w:tblW w:w="9720" w:type="dxa"/>
        <w:tblInd w:w="-252" w:type="dxa"/>
        <w:tblBorders>
          <w:bottom w:val="single" w:sz="18" w:space="0" w:color="auto"/>
        </w:tblBorders>
        <w:tblLook w:val="01E0"/>
      </w:tblPr>
      <w:tblGrid>
        <w:gridCol w:w="1010"/>
        <w:gridCol w:w="3874"/>
        <w:gridCol w:w="4836"/>
      </w:tblGrid>
      <w:tr w:rsidR="0004659C" w:rsidRPr="00632636" w:rsidTr="0085070B">
        <w:tc>
          <w:tcPr>
            <w:tcW w:w="900" w:type="dxa"/>
            <w:shd w:val="clear" w:color="auto" w:fill="FFFFFF"/>
          </w:tcPr>
          <w:p w:rsidR="0004659C" w:rsidRPr="00632636" w:rsidRDefault="00142CCD" w:rsidP="0085070B">
            <w:pPr>
              <w:rPr>
                <w:rFonts w:ascii="Cambria" w:hAnsi="Cambria" w:cs="Arial"/>
                <w:sz w:val="20"/>
                <w:szCs w:val="20"/>
              </w:rPr>
            </w:pPr>
            <w:r>
              <w:rPr>
                <w:rFonts w:ascii="Cambria" w:hAnsi="Cambria" w:cs="Arial"/>
                <w:noProof/>
                <w:sz w:val="20"/>
                <w:szCs w:val="20"/>
                <w:lang w:val="en-GB" w:eastAsia="en-GB"/>
              </w:rPr>
              <w:drawing>
                <wp:inline distT="0" distB="0" distL="0" distR="0">
                  <wp:extent cx="504190" cy="128270"/>
                  <wp:effectExtent l="0" t="0" r="0" b="0"/>
                  <wp:docPr id="3" name="Picture 3" descr="MCDD0156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D01560_0000[1]"/>
                          <pic:cNvPicPr>
                            <a:picLocks noChangeAspect="1" noChangeArrowheads="1"/>
                          </pic:cNvPicPr>
                        </pic:nvPicPr>
                        <pic:blipFill>
                          <a:blip r:embed="rId8" cstate="print"/>
                          <a:srcRect/>
                          <a:stretch>
                            <a:fillRect/>
                          </a:stretch>
                        </pic:blipFill>
                        <pic:spPr bwMode="auto">
                          <a:xfrm>
                            <a:off x="0" y="0"/>
                            <a:ext cx="504190" cy="128270"/>
                          </a:xfrm>
                          <a:prstGeom prst="rect">
                            <a:avLst/>
                          </a:prstGeom>
                          <a:noFill/>
                          <a:ln w="9525">
                            <a:noFill/>
                            <a:miter lim="800000"/>
                            <a:headEnd/>
                            <a:tailEnd/>
                          </a:ln>
                        </pic:spPr>
                      </pic:pic>
                    </a:graphicData>
                  </a:graphic>
                </wp:inline>
              </w:drawing>
            </w:r>
          </w:p>
        </w:tc>
        <w:tc>
          <w:tcPr>
            <w:tcW w:w="3906" w:type="dxa"/>
          </w:tcPr>
          <w:p w:rsidR="0004659C" w:rsidRPr="00632636" w:rsidRDefault="00EE4CBE" w:rsidP="0085070B">
            <w:pPr>
              <w:rPr>
                <w:rFonts w:ascii="Cambria" w:hAnsi="Cambria" w:cs="Arial"/>
                <w:b/>
                <w:sz w:val="20"/>
                <w:szCs w:val="20"/>
              </w:rPr>
            </w:pPr>
            <w:r>
              <w:rPr>
                <w:rFonts w:ascii="Cambria" w:hAnsi="Cambria" w:cs="Arial"/>
                <w:b/>
                <w:sz w:val="22"/>
                <w:szCs w:val="20"/>
              </w:rPr>
              <w:t>Accomplishments</w:t>
            </w:r>
          </w:p>
        </w:tc>
        <w:tc>
          <w:tcPr>
            <w:tcW w:w="4914" w:type="dxa"/>
          </w:tcPr>
          <w:p w:rsidR="0004659C" w:rsidRPr="00632636" w:rsidRDefault="0004659C" w:rsidP="0085070B">
            <w:pPr>
              <w:rPr>
                <w:rFonts w:ascii="Cambria" w:hAnsi="Cambria" w:cs="Arial"/>
                <w:sz w:val="20"/>
                <w:szCs w:val="20"/>
              </w:rPr>
            </w:pPr>
          </w:p>
        </w:tc>
      </w:tr>
    </w:tbl>
    <w:p w:rsidR="0004659C" w:rsidRPr="001936F1" w:rsidRDefault="0004659C" w:rsidP="0004659C">
      <w:pPr>
        <w:rPr>
          <w:rFonts w:ascii="Cambria" w:hAnsi="Cambria" w:cs="Arial"/>
          <w:sz w:val="20"/>
          <w:szCs w:val="20"/>
        </w:rPr>
      </w:pPr>
    </w:p>
    <w:tbl>
      <w:tblPr>
        <w:tblW w:w="9720" w:type="dxa"/>
        <w:tblInd w:w="-252" w:type="dxa"/>
        <w:tblLook w:val="01E0"/>
      </w:tblPr>
      <w:tblGrid>
        <w:gridCol w:w="9720"/>
      </w:tblGrid>
      <w:tr w:rsidR="00EE4CBE" w:rsidRPr="00EE4CBE" w:rsidTr="0085070B">
        <w:trPr>
          <w:trHeight w:val="225"/>
        </w:trPr>
        <w:tc>
          <w:tcPr>
            <w:tcW w:w="9720" w:type="dxa"/>
          </w:tcPr>
          <w:p w:rsidR="005620FD" w:rsidRDefault="005620FD" w:rsidP="005620FD">
            <w:pPr>
              <w:numPr>
                <w:ilvl w:val="0"/>
                <w:numId w:val="3"/>
              </w:numPr>
              <w:tabs>
                <w:tab w:val="num" w:pos="252"/>
              </w:tabs>
              <w:ind w:left="270" w:hanging="270"/>
              <w:jc w:val="both"/>
              <w:rPr>
                <w:rFonts w:ascii="Century Gothic" w:hAnsi="Century Gothic"/>
                <w:sz w:val="18"/>
                <w:szCs w:val="20"/>
              </w:rPr>
            </w:pPr>
            <w:r>
              <w:rPr>
                <w:rFonts w:ascii="Century Gothic" w:hAnsi="Century Gothic"/>
                <w:sz w:val="18"/>
                <w:szCs w:val="20"/>
              </w:rPr>
              <w:t>Significantly contributed in augmenting business profitability and increasing customer base.</w:t>
            </w:r>
          </w:p>
          <w:p w:rsidR="005620FD" w:rsidRDefault="004324F6" w:rsidP="00354642">
            <w:pPr>
              <w:numPr>
                <w:ilvl w:val="0"/>
                <w:numId w:val="3"/>
              </w:numPr>
              <w:tabs>
                <w:tab w:val="num" w:pos="252"/>
              </w:tabs>
              <w:ind w:left="270" w:hanging="270"/>
              <w:jc w:val="both"/>
              <w:rPr>
                <w:rFonts w:ascii="Century Gothic" w:hAnsi="Century Gothic"/>
                <w:sz w:val="18"/>
                <w:szCs w:val="20"/>
              </w:rPr>
            </w:pPr>
            <w:r>
              <w:rPr>
                <w:rFonts w:ascii="Century Gothic" w:hAnsi="Century Gothic"/>
                <w:sz w:val="18"/>
                <w:szCs w:val="20"/>
              </w:rPr>
              <w:t xml:space="preserve">Supported the clients in sending their shipments or cargoes to different </w:t>
            </w:r>
            <w:r w:rsidR="003471D5">
              <w:rPr>
                <w:rFonts w:ascii="Century Gothic" w:hAnsi="Century Gothic"/>
                <w:sz w:val="18"/>
                <w:szCs w:val="20"/>
              </w:rPr>
              <w:t>countries.</w:t>
            </w:r>
          </w:p>
          <w:p w:rsidR="005620FD" w:rsidRPr="002823C8" w:rsidRDefault="00EA68B8" w:rsidP="002823C8">
            <w:pPr>
              <w:numPr>
                <w:ilvl w:val="0"/>
                <w:numId w:val="3"/>
              </w:numPr>
              <w:tabs>
                <w:tab w:val="num" w:pos="252"/>
              </w:tabs>
              <w:ind w:left="270" w:hanging="270"/>
              <w:jc w:val="both"/>
              <w:rPr>
                <w:rFonts w:ascii="Century Gothic" w:hAnsi="Century Gothic"/>
                <w:sz w:val="18"/>
                <w:szCs w:val="20"/>
              </w:rPr>
            </w:pPr>
            <w:r>
              <w:rPr>
                <w:rFonts w:ascii="Century Gothic" w:hAnsi="Century Gothic"/>
                <w:sz w:val="18"/>
                <w:szCs w:val="20"/>
              </w:rPr>
              <w:t>Dealt tactfully with various airlines in obtaining the cheapest rate for both air and sea shipments.</w:t>
            </w:r>
          </w:p>
          <w:p w:rsidR="00A518C3" w:rsidRDefault="00A518C3" w:rsidP="00354642">
            <w:pPr>
              <w:numPr>
                <w:ilvl w:val="0"/>
                <w:numId w:val="3"/>
              </w:numPr>
              <w:tabs>
                <w:tab w:val="num" w:pos="252"/>
              </w:tabs>
              <w:ind w:left="270" w:hanging="270"/>
              <w:jc w:val="both"/>
              <w:rPr>
                <w:rFonts w:ascii="Century Gothic" w:hAnsi="Century Gothic"/>
                <w:sz w:val="18"/>
                <w:szCs w:val="20"/>
              </w:rPr>
            </w:pPr>
            <w:r>
              <w:rPr>
                <w:rFonts w:ascii="Century Gothic" w:hAnsi="Century Gothic"/>
                <w:sz w:val="18"/>
                <w:szCs w:val="20"/>
              </w:rPr>
              <w:t xml:space="preserve">Promoted consistently and assigned to more complex assignments starting from a Ticketing Reservation Officer to Assistant Manager </w:t>
            </w:r>
            <w:r w:rsidR="00A120F6">
              <w:rPr>
                <w:rFonts w:ascii="Century Gothic" w:hAnsi="Century Gothic"/>
                <w:sz w:val="18"/>
                <w:szCs w:val="20"/>
              </w:rPr>
              <w:t>Position in airline and travel industry.</w:t>
            </w:r>
          </w:p>
          <w:p w:rsidR="00354642" w:rsidRPr="00642BA7" w:rsidRDefault="00DF4CAB" w:rsidP="00642BA7">
            <w:pPr>
              <w:numPr>
                <w:ilvl w:val="0"/>
                <w:numId w:val="3"/>
              </w:numPr>
              <w:tabs>
                <w:tab w:val="num" w:pos="252"/>
              </w:tabs>
              <w:ind w:left="270" w:hanging="270"/>
              <w:jc w:val="both"/>
              <w:rPr>
                <w:rFonts w:ascii="Century Gothic" w:hAnsi="Century Gothic"/>
                <w:sz w:val="18"/>
                <w:szCs w:val="20"/>
              </w:rPr>
            </w:pPr>
            <w:r>
              <w:rPr>
                <w:rFonts w:ascii="Century Gothic" w:hAnsi="Century Gothic"/>
                <w:sz w:val="18"/>
                <w:szCs w:val="20"/>
              </w:rPr>
              <w:t>Developed good contacts with key industry players including customers.</w:t>
            </w:r>
          </w:p>
        </w:tc>
      </w:tr>
    </w:tbl>
    <w:p w:rsidR="0004659C" w:rsidRPr="00CB4D51" w:rsidRDefault="0004659C" w:rsidP="0004659C">
      <w:pPr>
        <w:rPr>
          <w:rFonts w:ascii="Cambria" w:hAnsi="Cambria" w:cs="Arial"/>
          <w:sz w:val="20"/>
          <w:szCs w:val="20"/>
        </w:rPr>
      </w:pPr>
    </w:p>
    <w:tbl>
      <w:tblPr>
        <w:tblW w:w="9720" w:type="dxa"/>
        <w:tblInd w:w="-252" w:type="dxa"/>
        <w:tblBorders>
          <w:bottom w:val="single" w:sz="18" w:space="0" w:color="auto"/>
        </w:tblBorders>
        <w:tblLook w:val="01E0"/>
      </w:tblPr>
      <w:tblGrid>
        <w:gridCol w:w="1010"/>
        <w:gridCol w:w="3869"/>
        <w:gridCol w:w="4841"/>
      </w:tblGrid>
      <w:tr w:rsidR="0004659C" w:rsidRPr="00632636" w:rsidTr="0085070B">
        <w:tc>
          <w:tcPr>
            <w:tcW w:w="900" w:type="dxa"/>
            <w:shd w:val="clear" w:color="auto" w:fill="FFFFFF"/>
          </w:tcPr>
          <w:p w:rsidR="0004659C" w:rsidRPr="00632636" w:rsidRDefault="00142CCD" w:rsidP="0085070B">
            <w:pPr>
              <w:rPr>
                <w:rFonts w:ascii="Cambria" w:hAnsi="Cambria" w:cs="Arial"/>
                <w:sz w:val="20"/>
                <w:szCs w:val="20"/>
              </w:rPr>
            </w:pPr>
            <w:r>
              <w:rPr>
                <w:rFonts w:ascii="Cambria" w:hAnsi="Cambria" w:cs="Arial"/>
                <w:noProof/>
                <w:sz w:val="20"/>
                <w:szCs w:val="20"/>
                <w:lang w:val="en-GB" w:eastAsia="en-GB"/>
              </w:rPr>
              <w:drawing>
                <wp:inline distT="0" distB="0" distL="0" distR="0">
                  <wp:extent cx="504190" cy="128270"/>
                  <wp:effectExtent l="0" t="0" r="0" b="0"/>
                  <wp:docPr id="4" name="Picture 4" descr="MCDD0156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DD01560_0000[1]"/>
                          <pic:cNvPicPr>
                            <a:picLocks noChangeAspect="1" noChangeArrowheads="1"/>
                          </pic:cNvPicPr>
                        </pic:nvPicPr>
                        <pic:blipFill>
                          <a:blip r:embed="rId8" cstate="print"/>
                          <a:srcRect/>
                          <a:stretch>
                            <a:fillRect/>
                          </a:stretch>
                        </pic:blipFill>
                        <pic:spPr bwMode="auto">
                          <a:xfrm>
                            <a:off x="0" y="0"/>
                            <a:ext cx="504190" cy="128270"/>
                          </a:xfrm>
                          <a:prstGeom prst="rect">
                            <a:avLst/>
                          </a:prstGeom>
                          <a:noFill/>
                          <a:ln w="9525">
                            <a:noFill/>
                            <a:miter lim="800000"/>
                            <a:headEnd/>
                            <a:tailEnd/>
                          </a:ln>
                        </pic:spPr>
                      </pic:pic>
                    </a:graphicData>
                  </a:graphic>
                </wp:inline>
              </w:drawing>
            </w:r>
          </w:p>
        </w:tc>
        <w:tc>
          <w:tcPr>
            <w:tcW w:w="3906" w:type="dxa"/>
          </w:tcPr>
          <w:p w:rsidR="0004659C" w:rsidRPr="00632636" w:rsidRDefault="0004659C" w:rsidP="0085070B">
            <w:pPr>
              <w:rPr>
                <w:rFonts w:ascii="Cambria" w:hAnsi="Cambria" w:cs="Arial"/>
                <w:b/>
                <w:sz w:val="20"/>
                <w:szCs w:val="20"/>
              </w:rPr>
            </w:pPr>
            <w:r w:rsidRPr="00632636">
              <w:rPr>
                <w:rFonts w:ascii="Cambria" w:hAnsi="Cambria" w:cs="Arial"/>
                <w:b/>
                <w:sz w:val="22"/>
                <w:szCs w:val="20"/>
              </w:rPr>
              <w:t>Employment History</w:t>
            </w:r>
          </w:p>
        </w:tc>
        <w:tc>
          <w:tcPr>
            <w:tcW w:w="4914" w:type="dxa"/>
          </w:tcPr>
          <w:p w:rsidR="0004659C" w:rsidRPr="00632636" w:rsidRDefault="0004659C" w:rsidP="0085070B">
            <w:pPr>
              <w:rPr>
                <w:rFonts w:ascii="Cambria" w:hAnsi="Cambria" w:cs="Arial"/>
                <w:sz w:val="20"/>
                <w:szCs w:val="20"/>
              </w:rPr>
            </w:pPr>
          </w:p>
        </w:tc>
      </w:tr>
    </w:tbl>
    <w:p w:rsidR="0004659C" w:rsidRPr="00EE4CBE" w:rsidRDefault="0004659C" w:rsidP="0004659C">
      <w:pPr>
        <w:rPr>
          <w:rFonts w:ascii="Cambria" w:hAnsi="Cambria" w:cs="Arial"/>
          <w:sz w:val="14"/>
          <w:szCs w:val="20"/>
        </w:rPr>
      </w:pPr>
    </w:p>
    <w:tbl>
      <w:tblPr>
        <w:tblW w:w="9720" w:type="dxa"/>
        <w:tblInd w:w="-252" w:type="dxa"/>
        <w:tblLook w:val="01E0"/>
      </w:tblPr>
      <w:tblGrid>
        <w:gridCol w:w="8190"/>
        <w:gridCol w:w="270"/>
        <w:gridCol w:w="1260"/>
      </w:tblGrid>
      <w:tr w:rsidR="00EE4CBE" w:rsidRPr="00EE4CBE" w:rsidTr="005C4274">
        <w:tc>
          <w:tcPr>
            <w:tcW w:w="8190" w:type="dxa"/>
            <w:hideMark/>
          </w:tcPr>
          <w:p w:rsidR="00EE4CBE" w:rsidRPr="005C4274" w:rsidRDefault="001009D0" w:rsidP="0085070B">
            <w:pPr>
              <w:jc w:val="both"/>
              <w:rPr>
                <w:rFonts w:ascii="Century Gothic" w:hAnsi="Century Gothic"/>
                <w:sz w:val="18"/>
                <w:szCs w:val="20"/>
              </w:rPr>
            </w:pPr>
            <w:r>
              <w:rPr>
                <w:rFonts w:ascii="Century Gothic" w:hAnsi="Century Gothic"/>
                <w:b/>
                <w:sz w:val="18"/>
                <w:szCs w:val="20"/>
              </w:rPr>
              <w:t>Assistant Manager / Ticketing Supervisor</w:t>
            </w:r>
          </w:p>
        </w:tc>
        <w:tc>
          <w:tcPr>
            <w:tcW w:w="1530" w:type="dxa"/>
            <w:gridSpan w:val="2"/>
          </w:tcPr>
          <w:p w:rsidR="00EE4CBE" w:rsidRPr="00EE4CBE" w:rsidRDefault="001009D0" w:rsidP="0085070B">
            <w:pPr>
              <w:jc w:val="right"/>
              <w:rPr>
                <w:rFonts w:ascii="Century Gothic" w:hAnsi="Century Gothic"/>
                <w:b/>
                <w:bCs/>
                <w:sz w:val="18"/>
                <w:szCs w:val="20"/>
              </w:rPr>
            </w:pPr>
            <w:r>
              <w:rPr>
                <w:rFonts w:ascii="Century Gothic" w:hAnsi="Century Gothic"/>
                <w:b/>
                <w:bCs/>
                <w:sz w:val="18"/>
                <w:szCs w:val="20"/>
              </w:rPr>
              <w:t>2009 – Present</w:t>
            </w:r>
          </w:p>
        </w:tc>
      </w:tr>
      <w:tr w:rsidR="001009D0" w:rsidRPr="00EE4CBE" w:rsidTr="005C4274">
        <w:tc>
          <w:tcPr>
            <w:tcW w:w="8190" w:type="dxa"/>
          </w:tcPr>
          <w:p w:rsidR="001009D0" w:rsidRDefault="001009D0" w:rsidP="0085070B">
            <w:pPr>
              <w:jc w:val="both"/>
              <w:rPr>
                <w:rFonts w:ascii="Century Gothic" w:hAnsi="Century Gothic"/>
                <w:sz w:val="18"/>
                <w:szCs w:val="20"/>
              </w:rPr>
            </w:pPr>
            <w:r w:rsidRPr="005C4274">
              <w:rPr>
                <w:rFonts w:ascii="Century Gothic" w:hAnsi="Century Gothic"/>
                <w:sz w:val="18"/>
                <w:szCs w:val="20"/>
              </w:rPr>
              <w:t>Olympia Travel / UN Contractor, Sudan</w:t>
            </w:r>
          </w:p>
          <w:p w:rsidR="00197AB3" w:rsidRPr="007E47C2" w:rsidRDefault="00197AB3" w:rsidP="0085070B">
            <w:pPr>
              <w:jc w:val="both"/>
              <w:rPr>
                <w:rFonts w:ascii="Century Gothic" w:hAnsi="Century Gothic"/>
                <w:sz w:val="20"/>
                <w:szCs w:val="20"/>
              </w:rPr>
            </w:pPr>
          </w:p>
        </w:tc>
        <w:tc>
          <w:tcPr>
            <w:tcW w:w="1530" w:type="dxa"/>
            <w:gridSpan w:val="2"/>
          </w:tcPr>
          <w:p w:rsidR="001009D0" w:rsidRDefault="001009D0" w:rsidP="0085070B">
            <w:pPr>
              <w:jc w:val="right"/>
              <w:rPr>
                <w:rFonts w:ascii="Century Gothic" w:hAnsi="Century Gothic"/>
                <w:b/>
                <w:bCs/>
                <w:sz w:val="18"/>
                <w:szCs w:val="20"/>
              </w:rPr>
            </w:pPr>
          </w:p>
        </w:tc>
      </w:tr>
      <w:tr w:rsidR="001009D0" w:rsidRPr="00EE4CBE" w:rsidTr="00E76DD9">
        <w:tc>
          <w:tcPr>
            <w:tcW w:w="8460" w:type="dxa"/>
            <w:gridSpan w:val="2"/>
          </w:tcPr>
          <w:p w:rsidR="001009D0" w:rsidRDefault="001009D0" w:rsidP="0085070B">
            <w:pPr>
              <w:jc w:val="both"/>
              <w:rPr>
                <w:rFonts w:ascii="Century Gothic" w:hAnsi="Century Gothic"/>
                <w:b/>
                <w:sz w:val="18"/>
                <w:szCs w:val="20"/>
              </w:rPr>
            </w:pPr>
            <w:r>
              <w:rPr>
                <w:rFonts w:ascii="Century Gothic" w:hAnsi="Century Gothic"/>
                <w:b/>
                <w:sz w:val="18"/>
                <w:szCs w:val="20"/>
              </w:rPr>
              <w:t>Sr. Customer Service/Sales Coordinator-Ticketing Dept Supervisor-Ticketing Reservation Officer</w:t>
            </w:r>
          </w:p>
        </w:tc>
        <w:tc>
          <w:tcPr>
            <w:tcW w:w="1260" w:type="dxa"/>
          </w:tcPr>
          <w:p w:rsidR="001009D0" w:rsidRDefault="001009D0" w:rsidP="0085070B">
            <w:pPr>
              <w:jc w:val="right"/>
              <w:rPr>
                <w:rFonts w:ascii="Century Gothic" w:hAnsi="Century Gothic"/>
                <w:b/>
                <w:bCs/>
                <w:sz w:val="18"/>
                <w:szCs w:val="20"/>
              </w:rPr>
            </w:pPr>
            <w:r>
              <w:rPr>
                <w:rFonts w:ascii="Century Gothic" w:hAnsi="Century Gothic"/>
                <w:b/>
                <w:bCs/>
                <w:sz w:val="18"/>
                <w:szCs w:val="20"/>
              </w:rPr>
              <w:t>1998 – 2009</w:t>
            </w:r>
          </w:p>
        </w:tc>
      </w:tr>
      <w:tr w:rsidR="001009D0" w:rsidRPr="00EE4CBE" w:rsidTr="005C4274">
        <w:tc>
          <w:tcPr>
            <w:tcW w:w="8190" w:type="dxa"/>
          </w:tcPr>
          <w:p w:rsidR="001009D0" w:rsidRPr="005C4274" w:rsidRDefault="001009D0" w:rsidP="0085070B">
            <w:pPr>
              <w:jc w:val="both"/>
              <w:rPr>
                <w:rFonts w:ascii="Century Gothic" w:hAnsi="Century Gothic"/>
                <w:sz w:val="18"/>
                <w:szCs w:val="20"/>
              </w:rPr>
            </w:pPr>
            <w:r w:rsidRPr="005C4274">
              <w:rPr>
                <w:rFonts w:ascii="Century Gothic" w:hAnsi="Century Gothic"/>
                <w:sz w:val="18"/>
                <w:szCs w:val="20"/>
              </w:rPr>
              <w:t>Gulf Air</w:t>
            </w:r>
            <w:r w:rsidR="00813EBC">
              <w:rPr>
                <w:rFonts w:ascii="Century Gothic" w:hAnsi="Century Gothic"/>
                <w:sz w:val="18"/>
                <w:szCs w:val="20"/>
              </w:rPr>
              <w:t>, Sudan</w:t>
            </w:r>
          </w:p>
        </w:tc>
        <w:tc>
          <w:tcPr>
            <w:tcW w:w="1530" w:type="dxa"/>
            <w:gridSpan w:val="2"/>
          </w:tcPr>
          <w:p w:rsidR="001009D0" w:rsidRDefault="001009D0" w:rsidP="0085070B">
            <w:pPr>
              <w:jc w:val="right"/>
              <w:rPr>
                <w:rFonts w:ascii="Century Gothic" w:hAnsi="Century Gothic"/>
                <w:b/>
                <w:bCs/>
                <w:sz w:val="18"/>
                <w:szCs w:val="20"/>
              </w:rPr>
            </w:pPr>
          </w:p>
        </w:tc>
      </w:tr>
    </w:tbl>
    <w:p w:rsidR="007E47C2" w:rsidRPr="007E47C2" w:rsidRDefault="007E47C2">
      <w:pPr>
        <w:rPr>
          <w:sz w:val="20"/>
          <w:szCs w:val="20"/>
        </w:rPr>
      </w:pPr>
    </w:p>
    <w:tbl>
      <w:tblPr>
        <w:tblW w:w="9720" w:type="dxa"/>
        <w:tblInd w:w="-252" w:type="dxa"/>
        <w:tblBorders>
          <w:bottom w:val="single" w:sz="18" w:space="0" w:color="auto"/>
        </w:tblBorders>
        <w:tblLook w:val="01E0"/>
      </w:tblPr>
      <w:tblGrid>
        <w:gridCol w:w="1010"/>
        <w:gridCol w:w="3870"/>
        <w:gridCol w:w="4840"/>
      </w:tblGrid>
      <w:tr w:rsidR="007E47C2" w:rsidRPr="00632636" w:rsidTr="009567FA">
        <w:tc>
          <w:tcPr>
            <w:tcW w:w="900" w:type="dxa"/>
            <w:shd w:val="clear" w:color="auto" w:fill="FFFFFF"/>
          </w:tcPr>
          <w:p w:rsidR="007E47C2" w:rsidRPr="00632636" w:rsidRDefault="00142CCD" w:rsidP="009567FA">
            <w:pPr>
              <w:rPr>
                <w:rFonts w:ascii="Cambria" w:hAnsi="Cambria" w:cs="Arial"/>
                <w:sz w:val="20"/>
                <w:szCs w:val="20"/>
              </w:rPr>
            </w:pPr>
            <w:r>
              <w:rPr>
                <w:rFonts w:ascii="Cambria" w:hAnsi="Cambria" w:cs="Arial"/>
                <w:noProof/>
                <w:sz w:val="20"/>
                <w:szCs w:val="20"/>
                <w:lang w:val="en-GB" w:eastAsia="en-GB"/>
              </w:rPr>
              <w:drawing>
                <wp:inline distT="0" distB="0" distL="0" distR="0">
                  <wp:extent cx="504190" cy="128270"/>
                  <wp:effectExtent l="0" t="0" r="0" b="0"/>
                  <wp:docPr id="5" name="Picture 3" descr="MCDD0156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D01560_0000[1]"/>
                          <pic:cNvPicPr>
                            <a:picLocks noChangeAspect="1" noChangeArrowheads="1"/>
                          </pic:cNvPicPr>
                        </pic:nvPicPr>
                        <pic:blipFill>
                          <a:blip r:embed="rId8" cstate="print"/>
                          <a:srcRect/>
                          <a:stretch>
                            <a:fillRect/>
                          </a:stretch>
                        </pic:blipFill>
                        <pic:spPr bwMode="auto">
                          <a:xfrm>
                            <a:off x="0" y="0"/>
                            <a:ext cx="504190" cy="128270"/>
                          </a:xfrm>
                          <a:prstGeom prst="rect">
                            <a:avLst/>
                          </a:prstGeom>
                          <a:noFill/>
                          <a:ln w="9525">
                            <a:noFill/>
                            <a:miter lim="800000"/>
                            <a:headEnd/>
                            <a:tailEnd/>
                          </a:ln>
                        </pic:spPr>
                      </pic:pic>
                    </a:graphicData>
                  </a:graphic>
                </wp:inline>
              </w:drawing>
            </w:r>
          </w:p>
        </w:tc>
        <w:tc>
          <w:tcPr>
            <w:tcW w:w="3906" w:type="dxa"/>
          </w:tcPr>
          <w:p w:rsidR="007E47C2" w:rsidRPr="00632636" w:rsidRDefault="007E47C2" w:rsidP="009567FA">
            <w:pPr>
              <w:rPr>
                <w:rFonts w:ascii="Cambria" w:hAnsi="Cambria" w:cs="Arial"/>
                <w:b/>
                <w:sz w:val="20"/>
                <w:szCs w:val="20"/>
              </w:rPr>
            </w:pPr>
            <w:r>
              <w:rPr>
                <w:rFonts w:ascii="Cambria" w:hAnsi="Cambria" w:cs="Arial"/>
                <w:b/>
                <w:sz w:val="22"/>
                <w:szCs w:val="20"/>
              </w:rPr>
              <w:t>Core Competencies</w:t>
            </w:r>
          </w:p>
        </w:tc>
        <w:tc>
          <w:tcPr>
            <w:tcW w:w="4914" w:type="dxa"/>
          </w:tcPr>
          <w:p w:rsidR="007E47C2" w:rsidRPr="00632636" w:rsidRDefault="007E47C2" w:rsidP="009567FA">
            <w:pPr>
              <w:rPr>
                <w:rFonts w:ascii="Cambria" w:hAnsi="Cambria" w:cs="Arial"/>
                <w:sz w:val="20"/>
                <w:szCs w:val="20"/>
              </w:rPr>
            </w:pPr>
          </w:p>
        </w:tc>
      </w:tr>
    </w:tbl>
    <w:p w:rsidR="007E47C2" w:rsidRPr="00E22C66" w:rsidRDefault="007E47C2" w:rsidP="007E47C2">
      <w:pPr>
        <w:rPr>
          <w:rFonts w:ascii="Cambria" w:hAnsi="Cambria" w:cs="Arial"/>
          <w:sz w:val="20"/>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7E47C2" w:rsidRPr="00EE4CBE" w:rsidTr="009567FA">
        <w:tc>
          <w:tcPr>
            <w:tcW w:w="9720" w:type="dxa"/>
            <w:tcBorders>
              <w:top w:val="nil"/>
              <w:left w:val="nil"/>
              <w:bottom w:val="nil"/>
              <w:right w:val="nil"/>
            </w:tcBorders>
          </w:tcPr>
          <w:p w:rsidR="007E47C2" w:rsidRPr="00EE4CBE" w:rsidRDefault="007E47C2" w:rsidP="009567FA">
            <w:pPr>
              <w:jc w:val="both"/>
              <w:rPr>
                <w:rFonts w:ascii="Century Gothic" w:hAnsi="Century Gothic"/>
                <w:b/>
                <w:sz w:val="18"/>
                <w:szCs w:val="20"/>
              </w:rPr>
            </w:pPr>
            <w:r>
              <w:rPr>
                <w:rFonts w:ascii="Century Gothic" w:hAnsi="Century Gothic"/>
                <w:b/>
                <w:sz w:val="18"/>
                <w:szCs w:val="20"/>
              </w:rPr>
              <w:t>Management – Operational function</w:t>
            </w:r>
          </w:p>
          <w:p w:rsidR="007E47C2" w:rsidRPr="00A82178" w:rsidRDefault="007E47C2" w:rsidP="009567FA">
            <w:pPr>
              <w:numPr>
                <w:ilvl w:val="0"/>
                <w:numId w:val="3"/>
              </w:numPr>
              <w:tabs>
                <w:tab w:val="num" w:pos="252"/>
              </w:tabs>
              <w:ind w:left="270" w:hanging="270"/>
              <w:jc w:val="both"/>
              <w:rPr>
                <w:rFonts w:ascii="Century Gothic" w:hAnsi="Century Gothic" w:cs="Arial"/>
                <w:sz w:val="18"/>
                <w:szCs w:val="20"/>
              </w:rPr>
            </w:pPr>
            <w:r>
              <w:rPr>
                <w:rFonts w:ascii="Century Gothic" w:hAnsi="Century Gothic" w:cs="Arial"/>
                <w:sz w:val="18"/>
                <w:szCs w:val="20"/>
              </w:rPr>
              <w:t>Facilitate efficient work functioning of airline or travel industry operations.</w:t>
            </w:r>
          </w:p>
          <w:p w:rsidR="007E47C2" w:rsidRDefault="007E47C2" w:rsidP="009567FA">
            <w:pPr>
              <w:numPr>
                <w:ilvl w:val="0"/>
                <w:numId w:val="3"/>
              </w:numPr>
              <w:tabs>
                <w:tab w:val="num" w:pos="252"/>
              </w:tabs>
              <w:ind w:left="270" w:hanging="270"/>
              <w:jc w:val="both"/>
              <w:rPr>
                <w:rFonts w:ascii="Century Gothic" w:hAnsi="Century Gothic"/>
                <w:sz w:val="18"/>
                <w:szCs w:val="20"/>
              </w:rPr>
            </w:pPr>
            <w:r w:rsidRPr="006F3C5E">
              <w:rPr>
                <w:rFonts w:ascii="Century Gothic" w:hAnsi="Century Gothic"/>
                <w:sz w:val="18"/>
                <w:szCs w:val="20"/>
              </w:rPr>
              <w:t xml:space="preserve">Direct the workforce and ensure that policies and directives are met appropriately through on-the-job coaching, training, motivating and leading by example. </w:t>
            </w:r>
          </w:p>
          <w:p w:rsidR="007E47C2" w:rsidRDefault="007E47C2" w:rsidP="009567FA">
            <w:pPr>
              <w:numPr>
                <w:ilvl w:val="0"/>
                <w:numId w:val="3"/>
              </w:numPr>
              <w:tabs>
                <w:tab w:val="num" w:pos="252"/>
              </w:tabs>
              <w:ind w:left="270" w:hanging="270"/>
              <w:jc w:val="both"/>
              <w:rPr>
                <w:rFonts w:ascii="Century Gothic" w:hAnsi="Century Gothic"/>
                <w:sz w:val="18"/>
                <w:szCs w:val="20"/>
              </w:rPr>
            </w:pPr>
            <w:r w:rsidRPr="00F2047A">
              <w:rPr>
                <w:rFonts w:ascii="Century Gothic" w:hAnsi="Century Gothic"/>
                <w:sz w:val="18"/>
                <w:szCs w:val="20"/>
              </w:rPr>
              <w:t>Demonstrate multi-tasking ability with excellent skills in maximizing staff potentials and re</w:t>
            </w:r>
            <w:r>
              <w:rPr>
                <w:rFonts w:ascii="Century Gothic" w:hAnsi="Century Gothic"/>
                <w:sz w:val="18"/>
                <w:szCs w:val="20"/>
              </w:rPr>
              <w:t>sources.</w:t>
            </w:r>
          </w:p>
          <w:p w:rsidR="007E47C2" w:rsidRPr="006F3C5E" w:rsidRDefault="007E47C2" w:rsidP="009567FA">
            <w:pPr>
              <w:numPr>
                <w:ilvl w:val="0"/>
                <w:numId w:val="3"/>
              </w:numPr>
              <w:tabs>
                <w:tab w:val="num" w:pos="252"/>
              </w:tabs>
              <w:ind w:left="270" w:hanging="270"/>
              <w:jc w:val="both"/>
              <w:rPr>
                <w:rFonts w:ascii="Century Gothic" w:hAnsi="Century Gothic"/>
                <w:sz w:val="18"/>
                <w:szCs w:val="20"/>
              </w:rPr>
            </w:pPr>
            <w:r w:rsidRPr="006F3C5E">
              <w:rPr>
                <w:rFonts w:ascii="Century Gothic" w:hAnsi="Century Gothic"/>
                <w:sz w:val="18"/>
                <w:szCs w:val="20"/>
              </w:rPr>
              <w:t>Uphold familiarity and compliance with all relevant r</w:t>
            </w:r>
            <w:r>
              <w:rPr>
                <w:rFonts w:ascii="Century Gothic" w:hAnsi="Century Gothic"/>
                <w:sz w:val="18"/>
                <w:szCs w:val="20"/>
              </w:rPr>
              <w:t xml:space="preserve">egulations of airline </w:t>
            </w:r>
            <w:r w:rsidRPr="006F3C5E">
              <w:rPr>
                <w:rFonts w:ascii="Century Gothic" w:hAnsi="Century Gothic"/>
                <w:sz w:val="18"/>
                <w:szCs w:val="20"/>
              </w:rPr>
              <w:t>and government agencies.</w:t>
            </w:r>
          </w:p>
          <w:p w:rsidR="007E47C2" w:rsidRPr="006F3C5E" w:rsidRDefault="007E47C2" w:rsidP="009567FA">
            <w:pPr>
              <w:numPr>
                <w:ilvl w:val="0"/>
                <w:numId w:val="3"/>
              </w:numPr>
              <w:tabs>
                <w:tab w:val="num" w:pos="252"/>
              </w:tabs>
              <w:ind w:left="270" w:hanging="270"/>
              <w:jc w:val="both"/>
              <w:rPr>
                <w:rFonts w:ascii="Century Gothic" w:hAnsi="Century Gothic"/>
                <w:sz w:val="18"/>
                <w:szCs w:val="20"/>
              </w:rPr>
            </w:pPr>
            <w:r w:rsidRPr="006F3C5E">
              <w:rPr>
                <w:rFonts w:ascii="Century Gothic" w:hAnsi="Century Gothic"/>
                <w:sz w:val="18"/>
                <w:szCs w:val="20"/>
              </w:rPr>
              <w:t>Advocate importance of operational efficiency across the organization as a means of advancing business growth in key areas such as customer base, transactions, and improved customer experience.</w:t>
            </w:r>
          </w:p>
          <w:p w:rsidR="007E47C2" w:rsidRPr="006F3C5E" w:rsidRDefault="007E47C2" w:rsidP="009567FA">
            <w:pPr>
              <w:numPr>
                <w:ilvl w:val="0"/>
                <w:numId w:val="3"/>
              </w:numPr>
              <w:tabs>
                <w:tab w:val="num" w:pos="252"/>
              </w:tabs>
              <w:ind w:left="270" w:hanging="270"/>
              <w:jc w:val="both"/>
              <w:rPr>
                <w:rFonts w:ascii="Century Gothic" w:hAnsi="Century Gothic"/>
                <w:sz w:val="18"/>
                <w:szCs w:val="20"/>
              </w:rPr>
            </w:pPr>
            <w:r w:rsidRPr="006F3C5E">
              <w:rPr>
                <w:rFonts w:ascii="Century Gothic" w:hAnsi="Century Gothic"/>
                <w:sz w:val="18"/>
                <w:szCs w:val="20"/>
              </w:rPr>
              <w:t>Contribute to operations strategy and roadmap development by identifying opportunities for process improvements by using</w:t>
            </w:r>
            <w:r>
              <w:rPr>
                <w:rFonts w:ascii="Century Gothic" w:hAnsi="Century Gothic"/>
                <w:sz w:val="18"/>
                <w:szCs w:val="20"/>
              </w:rPr>
              <w:t xml:space="preserve"> new technology in the airline/travel </w:t>
            </w:r>
            <w:r w:rsidRPr="006F3C5E">
              <w:rPr>
                <w:rFonts w:ascii="Century Gothic" w:hAnsi="Century Gothic"/>
                <w:sz w:val="18"/>
                <w:szCs w:val="20"/>
              </w:rPr>
              <w:t>industry.</w:t>
            </w:r>
          </w:p>
          <w:p w:rsidR="007E47C2" w:rsidRPr="006F3C5E" w:rsidRDefault="007E47C2" w:rsidP="009567FA">
            <w:pPr>
              <w:numPr>
                <w:ilvl w:val="0"/>
                <w:numId w:val="3"/>
              </w:numPr>
              <w:tabs>
                <w:tab w:val="num" w:pos="252"/>
              </w:tabs>
              <w:ind w:left="270" w:hanging="270"/>
              <w:jc w:val="both"/>
              <w:rPr>
                <w:rFonts w:ascii="Century Gothic" w:hAnsi="Century Gothic"/>
                <w:sz w:val="18"/>
                <w:szCs w:val="20"/>
              </w:rPr>
            </w:pPr>
            <w:r w:rsidRPr="006F3C5E">
              <w:rPr>
                <w:rFonts w:ascii="Century Gothic" w:hAnsi="Century Gothic"/>
                <w:sz w:val="18"/>
                <w:szCs w:val="20"/>
              </w:rPr>
              <w:t>Monitor budget, identify means of bringing spending to target and implement cost-effective measures.</w:t>
            </w:r>
          </w:p>
          <w:p w:rsidR="007E47C2" w:rsidRPr="006F3C5E" w:rsidRDefault="007E47C2" w:rsidP="009567FA">
            <w:pPr>
              <w:numPr>
                <w:ilvl w:val="0"/>
                <w:numId w:val="3"/>
              </w:numPr>
              <w:tabs>
                <w:tab w:val="num" w:pos="252"/>
              </w:tabs>
              <w:ind w:left="270" w:hanging="270"/>
              <w:jc w:val="both"/>
              <w:rPr>
                <w:rFonts w:ascii="Century Gothic" w:hAnsi="Century Gothic"/>
                <w:sz w:val="18"/>
                <w:szCs w:val="20"/>
              </w:rPr>
            </w:pPr>
            <w:r w:rsidRPr="006F3C5E">
              <w:rPr>
                <w:rFonts w:ascii="Century Gothic" w:hAnsi="Century Gothic"/>
                <w:sz w:val="18"/>
                <w:szCs w:val="20"/>
              </w:rPr>
              <w:t>Implement sound decisions towards protecting organizations’ interest or assets and image.</w:t>
            </w:r>
          </w:p>
          <w:p w:rsidR="007E47C2" w:rsidRPr="007E47C2" w:rsidRDefault="007E47C2" w:rsidP="007E47C2">
            <w:pPr>
              <w:numPr>
                <w:ilvl w:val="0"/>
                <w:numId w:val="3"/>
              </w:numPr>
              <w:ind w:left="270" w:hanging="270"/>
              <w:jc w:val="both"/>
              <w:rPr>
                <w:rFonts w:ascii="Century Gothic" w:hAnsi="Century Gothic"/>
                <w:sz w:val="18"/>
                <w:szCs w:val="20"/>
              </w:rPr>
            </w:pPr>
            <w:r w:rsidRPr="006F3C5E">
              <w:rPr>
                <w:rFonts w:ascii="Century Gothic" w:hAnsi="Century Gothic"/>
                <w:sz w:val="18"/>
                <w:szCs w:val="20"/>
              </w:rPr>
              <w:t>Report on operational issues, opportunities, development plans and achievements to senior management and take part in making better plans and carefully organize business operations.</w:t>
            </w:r>
          </w:p>
        </w:tc>
      </w:tr>
      <w:tr w:rsidR="0004659C" w:rsidRPr="00632636" w:rsidTr="0085070B">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shd w:val="clear" w:color="auto" w:fill="FFFFFF"/>
        </w:tblPrEx>
        <w:tc>
          <w:tcPr>
            <w:tcW w:w="9720" w:type="dxa"/>
            <w:shd w:val="clear" w:color="auto" w:fill="FFFFFF"/>
          </w:tcPr>
          <w:p w:rsidR="0004659C" w:rsidRPr="00632636" w:rsidRDefault="007E47C2" w:rsidP="00F72C50">
            <w:pPr>
              <w:rPr>
                <w:rFonts w:ascii="Cambria" w:hAnsi="Cambria" w:cs="Arial"/>
                <w:b/>
                <w:sz w:val="28"/>
                <w:szCs w:val="28"/>
              </w:rPr>
            </w:pPr>
            <w:r>
              <w:lastRenderedPageBreak/>
              <w:br w:type="page"/>
            </w:r>
            <w:proofErr w:type="spellStart"/>
            <w:r w:rsidR="007D1946">
              <w:rPr>
                <w:rFonts w:ascii="Cambria" w:hAnsi="Cambria" w:cs="Arial"/>
                <w:b/>
                <w:sz w:val="28"/>
                <w:szCs w:val="28"/>
              </w:rPr>
              <w:t>Nagla</w:t>
            </w:r>
            <w:proofErr w:type="spellEnd"/>
          </w:p>
        </w:tc>
      </w:tr>
    </w:tbl>
    <w:p w:rsidR="00F36122" w:rsidRPr="00D31AF7" w:rsidRDefault="00F36122" w:rsidP="00F36122">
      <w:pPr>
        <w:tabs>
          <w:tab w:val="num" w:pos="180"/>
        </w:tabs>
        <w:ind w:hanging="612"/>
        <w:rPr>
          <w:rFonts w:ascii="Cambria" w:hAnsi="Cambria" w:cs="Arial"/>
          <w:sz w:val="4"/>
          <w:szCs w:val="20"/>
        </w:rPr>
      </w:pPr>
    </w:p>
    <w:p w:rsidR="00E22C66" w:rsidRPr="00F400E5" w:rsidRDefault="00E22C66" w:rsidP="00F36122">
      <w:pPr>
        <w:tabs>
          <w:tab w:val="num" w:pos="180"/>
        </w:tabs>
        <w:ind w:hanging="612"/>
        <w:rPr>
          <w:rFonts w:ascii="Cambria" w:hAnsi="Cambria" w:cs="Arial"/>
          <w:sz w:val="14"/>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CF111A" w:rsidRPr="00EE4CBE" w:rsidTr="0085070B">
        <w:tc>
          <w:tcPr>
            <w:tcW w:w="9720" w:type="dxa"/>
            <w:tcBorders>
              <w:top w:val="nil"/>
              <w:left w:val="nil"/>
              <w:bottom w:val="nil"/>
              <w:right w:val="nil"/>
            </w:tcBorders>
          </w:tcPr>
          <w:p w:rsidR="00CF111A" w:rsidRDefault="00121154" w:rsidP="00EE4CBE">
            <w:pPr>
              <w:jc w:val="both"/>
              <w:rPr>
                <w:rFonts w:ascii="Century Gothic" w:hAnsi="Century Gothic"/>
                <w:b/>
                <w:sz w:val="18"/>
                <w:szCs w:val="20"/>
              </w:rPr>
            </w:pPr>
            <w:r>
              <w:rPr>
                <w:rFonts w:ascii="Century Gothic" w:hAnsi="Century Gothic"/>
                <w:b/>
                <w:sz w:val="18"/>
                <w:szCs w:val="20"/>
              </w:rPr>
              <w:t>Reservation &amp; Ticketing</w:t>
            </w:r>
          </w:p>
          <w:p w:rsidR="00121154" w:rsidRPr="006036F3" w:rsidRDefault="00121154" w:rsidP="006036F3">
            <w:pPr>
              <w:numPr>
                <w:ilvl w:val="0"/>
                <w:numId w:val="3"/>
              </w:numPr>
              <w:ind w:left="270" w:hanging="270"/>
              <w:jc w:val="both"/>
              <w:rPr>
                <w:rFonts w:ascii="Century Gothic" w:hAnsi="Century Gothic"/>
                <w:sz w:val="18"/>
                <w:szCs w:val="20"/>
              </w:rPr>
            </w:pPr>
            <w:r w:rsidRPr="006036F3">
              <w:rPr>
                <w:rFonts w:ascii="Century Gothic" w:hAnsi="Century Gothic"/>
                <w:sz w:val="18"/>
                <w:szCs w:val="20"/>
              </w:rPr>
              <w:t>Expertise in carrying out the duties in Ticketing and Reservation department.</w:t>
            </w:r>
          </w:p>
          <w:p w:rsidR="00121154" w:rsidRPr="006036F3" w:rsidRDefault="00121154" w:rsidP="006036F3">
            <w:pPr>
              <w:numPr>
                <w:ilvl w:val="0"/>
                <w:numId w:val="3"/>
              </w:numPr>
              <w:ind w:left="270" w:hanging="270"/>
              <w:jc w:val="both"/>
              <w:rPr>
                <w:rFonts w:ascii="Century Gothic" w:hAnsi="Century Gothic"/>
                <w:sz w:val="18"/>
                <w:szCs w:val="20"/>
              </w:rPr>
            </w:pPr>
            <w:r w:rsidRPr="006036F3">
              <w:rPr>
                <w:rFonts w:ascii="Century Gothic" w:hAnsi="Century Gothic"/>
                <w:sz w:val="18"/>
                <w:szCs w:val="20"/>
              </w:rPr>
              <w:t>Hands on experience wit</w:t>
            </w:r>
            <w:r w:rsidR="00DB047D">
              <w:rPr>
                <w:rFonts w:ascii="Century Gothic" w:hAnsi="Century Gothic"/>
                <w:sz w:val="18"/>
                <w:szCs w:val="20"/>
              </w:rPr>
              <w:t xml:space="preserve">h Sabre and Amadeus </w:t>
            </w:r>
            <w:r w:rsidRPr="006036F3">
              <w:rPr>
                <w:rFonts w:ascii="Century Gothic" w:hAnsi="Century Gothic"/>
                <w:sz w:val="18"/>
                <w:szCs w:val="20"/>
              </w:rPr>
              <w:t>for reading fares, fare rules, ticketing, frequent flyer updation, cancellation, confirmations and further updations.</w:t>
            </w:r>
          </w:p>
          <w:p w:rsidR="00121154" w:rsidRPr="006036F3" w:rsidRDefault="00121154" w:rsidP="006036F3">
            <w:pPr>
              <w:numPr>
                <w:ilvl w:val="0"/>
                <w:numId w:val="3"/>
              </w:numPr>
              <w:ind w:left="270" w:hanging="270"/>
              <w:jc w:val="both"/>
              <w:rPr>
                <w:rFonts w:ascii="Century Gothic" w:hAnsi="Century Gothic"/>
                <w:sz w:val="18"/>
                <w:szCs w:val="20"/>
              </w:rPr>
            </w:pPr>
            <w:r w:rsidRPr="006036F3">
              <w:rPr>
                <w:rFonts w:ascii="Century Gothic" w:hAnsi="Century Gothic"/>
                <w:sz w:val="18"/>
                <w:szCs w:val="20"/>
              </w:rPr>
              <w:t>Receive phone calls from the customers and take their bookings or reservations. Provide them route and ticker costs as per their request; follow up with them for booking confirmations and issuing of tickets.</w:t>
            </w:r>
          </w:p>
          <w:p w:rsidR="00121154" w:rsidRPr="006036F3" w:rsidRDefault="00121154" w:rsidP="006036F3">
            <w:pPr>
              <w:numPr>
                <w:ilvl w:val="0"/>
                <w:numId w:val="3"/>
              </w:numPr>
              <w:ind w:left="270" w:hanging="270"/>
              <w:jc w:val="both"/>
              <w:rPr>
                <w:rFonts w:ascii="Century Gothic" w:hAnsi="Century Gothic"/>
                <w:sz w:val="18"/>
                <w:szCs w:val="20"/>
              </w:rPr>
            </w:pPr>
            <w:r w:rsidRPr="006036F3">
              <w:rPr>
                <w:rFonts w:ascii="Century Gothic" w:hAnsi="Century Gothic"/>
                <w:sz w:val="18"/>
                <w:szCs w:val="20"/>
              </w:rPr>
              <w:t>Liaise with major airline for airline reservation, ticketing and business coordination.</w:t>
            </w:r>
          </w:p>
          <w:p w:rsidR="00121154" w:rsidRPr="006036F3" w:rsidRDefault="00121154" w:rsidP="006036F3">
            <w:pPr>
              <w:numPr>
                <w:ilvl w:val="0"/>
                <w:numId w:val="3"/>
              </w:numPr>
              <w:ind w:left="270" w:hanging="270"/>
              <w:jc w:val="both"/>
              <w:rPr>
                <w:rFonts w:ascii="Century Gothic" w:hAnsi="Century Gothic"/>
                <w:sz w:val="18"/>
                <w:szCs w:val="20"/>
              </w:rPr>
            </w:pPr>
            <w:r w:rsidRPr="006036F3">
              <w:rPr>
                <w:rFonts w:ascii="Century Gothic" w:hAnsi="Century Gothic"/>
                <w:sz w:val="18"/>
                <w:szCs w:val="20"/>
              </w:rPr>
              <w:t>Tactfully deal with customers payments and refund requests; facilitate delivery of the same to the customers through subagents. Also, handle reservations through phones, e-mail or face-to-face contact.</w:t>
            </w:r>
          </w:p>
          <w:p w:rsidR="00121154" w:rsidRPr="006036F3" w:rsidRDefault="00121154" w:rsidP="006036F3">
            <w:pPr>
              <w:numPr>
                <w:ilvl w:val="0"/>
                <w:numId w:val="3"/>
              </w:numPr>
              <w:ind w:left="270" w:hanging="270"/>
              <w:jc w:val="both"/>
              <w:rPr>
                <w:rFonts w:ascii="Century Gothic" w:hAnsi="Century Gothic"/>
                <w:sz w:val="18"/>
                <w:szCs w:val="20"/>
              </w:rPr>
            </w:pPr>
            <w:r w:rsidRPr="006036F3">
              <w:rPr>
                <w:rFonts w:ascii="Century Gothic" w:hAnsi="Century Gothic"/>
                <w:sz w:val="18"/>
                <w:szCs w:val="20"/>
              </w:rPr>
              <w:t>Use proactive selling and negotiation techniques to maximize ticket revenue.</w:t>
            </w:r>
          </w:p>
          <w:p w:rsidR="00121154" w:rsidRPr="006036F3" w:rsidRDefault="00121154" w:rsidP="006036F3">
            <w:pPr>
              <w:numPr>
                <w:ilvl w:val="0"/>
                <w:numId w:val="3"/>
              </w:numPr>
              <w:ind w:left="270" w:hanging="270"/>
              <w:jc w:val="both"/>
              <w:rPr>
                <w:rFonts w:ascii="Century Gothic" w:hAnsi="Century Gothic"/>
                <w:sz w:val="18"/>
                <w:szCs w:val="20"/>
              </w:rPr>
            </w:pPr>
            <w:r w:rsidRPr="006036F3">
              <w:rPr>
                <w:rFonts w:ascii="Century Gothic" w:hAnsi="Century Gothic"/>
                <w:sz w:val="18"/>
                <w:szCs w:val="20"/>
              </w:rPr>
              <w:t>Monitor competitor performance; analyze booking patterns and mark</w:t>
            </w:r>
            <w:r w:rsidR="00796984">
              <w:rPr>
                <w:rFonts w:ascii="Century Gothic" w:hAnsi="Century Gothic"/>
                <w:sz w:val="18"/>
                <w:szCs w:val="20"/>
              </w:rPr>
              <w:t>et trends in the relevant sector.</w:t>
            </w:r>
          </w:p>
          <w:p w:rsidR="00796984" w:rsidRPr="00C80850" w:rsidRDefault="00796984" w:rsidP="008E6E64">
            <w:pPr>
              <w:ind w:left="270"/>
              <w:jc w:val="both"/>
              <w:rPr>
                <w:rFonts w:ascii="Century Gothic" w:hAnsi="Century Gothic"/>
                <w:b/>
                <w:sz w:val="10"/>
                <w:szCs w:val="20"/>
              </w:rPr>
            </w:pPr>
          </w:p>
        </w:tc>
      </w:tr>
      <w:tr w:rsidR="00121154" w:rsidRPr="00EE4CBE" w:rsidTr="0085070B">
        <w:tc>
          <w:tcPr>
            <w:tcW w:w="9720" w:type="dxa"/>
            <w:tcBorders>
              <w:top w:val="nil"/>
              <w:left w:val="nil"/>
              <w:bottom w:val="nil"/>
              <w:right w:val="nil"/>
            </w:tcBorders>
          </w:tcPr>
          <w:p w:rsidR="00121154" w:rsidRDefault="00121154" w:rsidP="00EE4CBE">
            <w:pPr>
              <w:jc w:val="both"/>
              <w:rPr>
                <w:rFonts w:ascii="Century Gothic" w:hAnsi="Century Gothic"/>
                <w:b/>
                <w:sz w:val="18"/>
                <w:szCs w:val="20"/>
              </w:rPr>
            </w:pPr>
            <w:r>
              <w:rPr>
                <w:rFonts w:ascii="Century Gothic" w:hAnsi="Century Gothic"/>
                <w:b/>
                <w:sz w:val="18"/>
                <w:szCs w:val="20"/>
              </w:rPr>
              <w:t>Customer Service</w:t>
            </w:r>
          </w:p>
          <w:p w:rsidR="00121154" w:rsidRPr="003144C1" w:rsidRDefault="00121154" w:rsidP="003144C1">
            <w:pPr>
              <w:numPr>
                <w:ilvl w:val="0"/>
                <w:numId w:val="3"/>
              </w:numPr>
              <w:ind w:left="270" w:hanging="270"/>
              <w:jc w:val="both"/>
              <w:rPr>
                <w:rFonts w:ascii="Century Gothic" w:hAnsi="Century Gothic"/>
                <w:sz w:val="18"/>
                <w:szCs w:val="20"/>
              </w:rPr>
            </w:pPr>
            <w:r w:rsidRPr="003144C1">
              <w:rPr>
                <w:rFonts w:ascii="Century Gothic" w:hAnsi="Century Gothic"/>
                <w:sz w:val="18"/>
                <w:szCs w:val="20"/>
              </w:rPr>
              <w:t>Demonstrate superior customer service skills with an ability to direct customers on all various aspects of different optional routes, other airlines agreements and stopover rules as per their needs and thereby enhance customer service and client satisfaction.</w:t>
            </w:r>
          </w:p>
          <w:p w:rsidR="00121154" w:rsidRPr="00151AB7" w:rsidRDefault="00121154" w:rsidP="00151AB7">
            <w:pPr>
              <w:numPr>
                <w:ilvl w:val="0"/>
                <w:numId w:val="3"/>
              </w:numPr>
              <w:ind w:left="270" w:hanging="270"/>
              <w:jc w:val="both"/>
              <w:rPr>
                <w:rFonts w:ascii="Century Gothic" w:hAnsi="Century Gothic"/>
                <w:sz w:val="18"/>
                <w:szCs w:val="20"/>
              </w:rPr>
            </w:pPr>
            <w:r w:rsidRPr="003144C1">
              <w:rPr>
                <w:rFonts w:ascii="Century Gothic" w:hAnsi="Century Gothic"/>
                <w:sz w:val="18"/>
                <w:szCs w:val="20"/>
              </w:rPr>
              <w:t>Handle customer complaints, resolve issues and ascertain customer satisfaction.</w:t>
            </w:r>
          </w:p>
          <w:p w:rsidR="00121154" w:rsidRPr="003144C1" w:rsidRDefault="00121154" w:rsidP="003144C1">
            <w:pPr>
              <w:numPr>
                <w:ilvl w:val="0"/>
                <w:numId w:val="3"/>
              </w:numPr>
              <w:ind w:left="270" w:hanging="270"/>
              <w:jc w:val="both"/>
              <w:rPr>
                <w:rFonts w:ascii="Century Gothic" w:hAnsi="Century Gothic"/>
                <w:sz w:val="18"/>
                <w:szCs w:val="20"/>
              </w:rPr>
            </w:pPr>
            <w:r w:rsidRPr="003144C1">
              <w:rPr>
                <w:rFonts w:ascii="Century Gothic" w:hAnsi="Century Gothic"/>
                <w:sz w:val="18"/>
                <w:szCs w:val="20"/>
              </w:rPr>
              <w:t>Extensive background in reservations, ticketing, hotel-tour bookings and computerized reservations.</w:t>
            </w:r>
          </w:p>
          <w:p w:rsidR="00121154" w:rsidRPr="003144C1" w:rsidRDefault="00121154" w:rsidP="003144C1">
            <w:pPr>
              <w:numPr>
                <w:ilvl w:val="0"/>
                <w:numId w:val="3"/>
              </w:numPr>
              <w:ind w:left="270" w:hanging="270"/>
              <w:jc w:val="both"/>
              <w:rPr>
                <w:rFonts w:ascii="Century Gothic" w:hAnsi="Century Gothic"/>
                <w:sz w:val="18"/>
                <w:szCs w:val="20"/>
              </w:rPr>
            </w:pPr>
            <w:r w:rsidRPr="003144C1">
              <w:rPr>
                <w:rFonts w:ascii="Century Gothic" w:hAnsi="Century Gothic"/>
                <w:sz w:val="18"/>
                <w:szCs w:val="20"/>
              </w:rPr>
              <w:t>Communicate with the customers through phone or in person to provide information on promo &amp; services, to take orders or cancel accounts, or to obtain details of complaints.</w:t>
            </w:r>
          </w:p>
          <w:p w:rsidR="00121154" w:rsidRPr="000B6B4B" w:rsidRDefault="00121154" w:rsidP="000B6B4B">
            <w:pPr>
              <w:numPr>
                <w:ilvl w:val="0"/>
                <w:numId w:val="3"/>
              </w:numPr>
              <w:ind w:left="270" w:hanging="270"/>
              <w:jc w:val="both"/>
              <w:rPr>
                <w:rFonts w:ascii="Century Gothic" w:hAnsi="Century Gothic"/>
                <w:sz w:val="18"/>
                <w:szCs w:val="20"/>
              </w:rPr>
            </w:pPr>
            <w:r w:rsidRPr="003144C1">
              <w:rPr>
                <w:rFonts w:ascii="Century Gothic" w:hAnsi="Century Gothic"/>
                <w:sz w:val="18"/>
                <w:szCs w:val="20"/>
              </w:rPr>
              <w:t>Maintain records of customer interactions and transactions including actions taken.</w:t>
            </w:r>
          </w:p>
        </w:tc>
      </w:tr>
    </w:tbl>
    <w:p w:rsidR="007D1946" w:rsidRDefault="007D1946" w:rsidP="0004659C">
      <w:pPr>
        <w:jc w:val="both"/>
        <w:rPr>
          <w:rFonts w:ascii="Cambria" w:hAnsi="Cambria" w:cs="Arial"/>
          <w:sz w:val="20"/>
          <w:szCs w:val="20"/>
        </w:rPr>
      </w:pPr>
    </w:p>
    <w:tbl>
      <w:tblPr>
        <w:tblW w:w="9720" w:type="dxa"/>
        <w:tblInd w:w="-252" w:type="dxa"/>
        <w:tblBorders>
          <w:bottom w:val="single" w:sz="18" w:space="0" w:color="auto"/>
        </w:tblBorders>
        <w:tblLook w:val="01E0"/>
      </w:tblPr>
      <w:tblGrid>
        <w:gridCol w:w="900"/>
        <w:gridCol w:w="3906"/>
        <w:gridCol w:w="4914"/>
      </w:tblGrid>
      <w:tr w:rsidR="0004659C" w:rsidRPr="00632636" w:rsidTr="0085070B">
        <w:tc>
          <w:tcPr>
            <w:tcW w:w="900" w:type="dxa"/>
            <w:shd w:val="clear" w:color="auto" w:fill="FFFFFF"/>
          </w:tcPr>
          <w:p w:rsidR="0004659C" w:rsidRPr="00632636" w:rsidRDefault="00142CCD" w:rsidP="0085070B">
            <w:pPr>
              <w:rPr>
                <w:rFonts w:ascii="Cambria" w:hAnsi="Cambria" w:cs="Arial"/>
                <w:sz w:val="20"/>
                <w:szCs w:val="20"/>
              </w:rPr>
            </w:pPr>
            <w:r>
              <w:rPr>
                <w:rFonts w:ascii="Cambria" w:hAnsi="Cambria" w:cs="Arial"/>
                <w:noProof/>
                <w:sz w:val="20"/>
                <w:szCs w:val="20"/>
                <w:lang w:val="en-GB" w:eastAsia="en-GB"/>
              </w:rPr>
              <w:drawing>
                <wp:anchor distT="0" distB="0" distL="114300" distR="114300" simplePos="0" relativeHeight="251657728" behindDoc="0" locked="0" layoutInCell="1" allowOverlap="1">
                  <wp:simplePos x="0" y="0"/>
                  <wp:positionH relativeFrom="column">
                    <wp:posOffset>-9525</wp:posOffset>
                  </wp:positionH>
                  <wp:positionV relativeFrom="paragraph">
                    <wp:posOffset>20955</wp:posOffset>
                  </wp:positionV>
                  <wp:extent cx="499110" cy="132080"/>
                  <wp:effectExtent l="0" t="0" r="0" b="0"/>
                  <wp:wrapNone/>
                  <wp:docPr id="9" name="Picture 6" descr="MCDD0156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DD01560_0000[1]"/>
                          <pic:cNvPicPr>
                            <a:picLocks noChangeAspect="1" noChangeArrowheads="1"/>
                          </pic:cNvPicPr>
                        </pic:nvPicPr>
                        <pic:blipFill>
                          <a:blip r:embed="rId8" cstate="print"/>
                          <a:srcRect/>
                          <a:stretch>
                            <a:fillRect/>
                          </a:stretch>
                        </pic:blipFill>
                        <pic:spPr bwMode="auto">
                          <a:xfrm>
                            <a:off x="0" y="0"/>
                            <a:ext cx="499110" cy="132080"/>
                          </a:xfrm>
                          <a:prstGeom prst="rect">
                            <a:avLst/>
                          </a:prstGeom>
                          <a:noFill/>
                          <a:ln w="9525">
                            <a:noFill/>
                            <a:miter lim="800000"/>
                            <a:headEnd/>
                            <a:tailEnd/>
                          </a:ln>
                        </pic:spPr>
                      </pic:pic>
                    </a:graphicData>
                  </a:graphic>
                </wp:anchor>
              </w:drawing>
            </w:r>
          </w:p>
        </w:tc>
        <w:tc>
          <w:tcPr>
            <w:tcW w:w="3906" w:type="dxa"/>
          </w:tcPr>
          <w:p w:rsidR="0004659C" w:rsidRPr="00632636" w:rsidRDefault="00CC22D7" w:rsidP="0085070B">
            <w:pPr>
              <w:rPr>
                <w:rFonts w:ascii="Cambria" w:hAnsi="Cambria" w:cs="Arial"/>
                <w:b/>
                <w:sz w:val="20"/>
                <w:szCs w:val="20"/>
              </w:rPr>
            </w:pPr>
            <w:r>
              <w:rPr>
                <w:rFonts w:ascii="Cambria" w:hAnsi="Cambria" w:cs="Arial"/>
                <w:b/>
                <w:sz w:val="22"/>
                <w:szCs w:val="20"/>
              </w:rPr>
              <w:t>Organizational Highlights</w:t>
            </w:r>
          </w:p>
        </w:tc>
        <w:tc>
          <w:tcPr>
            <w:tcW w:w="4914" w:type="dxa"/>
          </w:tcPr>
          <w:p w:rsidR="0004659C" w:rsidRPr="00632636" w:rsidRDefault="0004659C" w:rsidP="0085070B">
            <w:pPr>
              <w:rPr>
                <w:rFonts w:ascii="Cambria" w:hAnsi="Cambria" w:cs="Arial"/>
                <w:sz w:val="20"/>
                <w:szCs w:val="20"/>
              </w:rPr>
            </w:pPr>
          </w:p>
        </w:tc>
      </w:tr>
    </w:tbl>
    <w:p w:rsidR="0004659C" w:rsidRPr="00287912" w:rsidRDefault="0004659C" w:rsidP="0004659C">
      <w:pPr>
        <w:rPr>
          <w:rFonts w:ascii="Cambria" w:hAnsi="Cambria" w:cs="Arial"/>
          <w:sz w:val="14"/>
          <w:szCs w:val="20"/>
        </w:rPr>
      </w:pPr>
    </w:p>
    <w:tbl>
      <w:tblPr>
        <w:tblW w:w="9720" w:type="dxa"/>
        <w:tblInd w:w="-252" w:type="dxa"/>
        <w:tblLook w:val="01E0"/>
      </w:tblPr>
      <w:tblGrid>
        <w:gridCol w:w="9720"/>
      </w:tblGrid>
      <w:tr w:rsidR="0004659C" w:rsidRPr="00EE4CBE" w:rsidTr="0085070B">
        <w:tc>
          <w:tcPr>
            <w:tcW w:w="9720" w:type="dxa"/>
          </w:tcPr>
          <w:p w:rsidR="00EE4CBE" w:rsidRPr="00EE4CBE" w:rsidRDefault="00FA593C" w:rsidP="00EE4CBE">
            <w:pPr>
              <w:jc w:val="both"/>
              <w:rPr>
                <w:rFonts w:ascii="Century Gothic" w:hAnsi="Century Gothic"/>
                <w:b/>
                <w:sz w:val="18"/>
              </w:rPr>
            </w:pPr>
            <w:r>
              <w:rPr>
                <w:rFonts w:ascii="Century Gothic" w:hAnsi="Century Gothic"/>
                <w:b/>
                <w:sz w:val="18"/>
              </w:rPr>
              <w:t>Olympia Travel</w:t>
            </w:r>
          </w:p>
          <w:p w:rsidR="00806B6A" w:rsidRPr="00862D7A" w:rsidRDefault="00EA7BE3" w:rsidP="00862D7A">
            <w:pPr>
              <w:numPr>
                <w:ilvl w:val="0"/>
                <w:numId w:val="3"/>
              </w:numPr>
              <w:ind w:left="270" w:hanging="270"/>
              <w:jc w:val="both"/>
              <w:rPr>
                <w:rFonts w:ascii="Century Gothic" w:hAnsi="Century Gothic"/>
                <w:sz w:val="18"/>
                <w:szCs w:val="20"/>
              </w:rPr>
            </w:pPr>
            <w:r>
              <w:rPr>
                <w:rFonts w:ascii="Century Gothic" w:hAnsi="Century Gothic"/>
                <w:sz w:val="18"/>
                <w:szCs w:val="20"/>
              </w:rPr>
              <w:t>Dri</w:t>
            </w:r>
            <w:r w:rsidR="00620DED">
              <w:rPr>
                <w:rFonts w:ascii="Century Gothic" w:hAnsi="Century Gothic"/>
                <w:sz w:val="18"/>
                <w:szCs w:val="20"/>
              </w:rPr>
              <w:t>ving</w:t>
            </w:r>
            <w:r w:rsidR="0079168B" w:rsidRPr="00453997">
              <w:rPr>
                <w:rFonts w:ascii="Century Gothic" w:hAnsi="Century Gothic"/>
                <w:sz w:val="18"/>
                <w:szCs w:val="20"/>
              </w:rPr>
              <w:t xml:space="preserve"> efforts towards maximizing use of </w:t>
            </w:r>
            <w:r w:rsidR="00121154">
              <w:rPr>
                <w:rFonts w:ascii="Century Gothic" w:hAnsi="Century Gothic"/>
                <w:sz w:val="18"/>
                <w:szCs w:val="20"/>
              </w:rPr>
              <w:t>bookings</w:t>
            </w:r>
            <w:r w:rsidR="0079168B" w:rsidRPr="00453997">
              <w:rPr>
                <w:rFonts w:ascii="Century Gothic" w:hAnsi="Century Gothic"/>
                <w:sz w:val="18"/>
                <w:szCs w:val="20"/>
              </w:rPr>
              <w:t xml:space="preserve"> in liaison with airlines.</w:t>
            </w:r>
          </w:p>
          <w:p w:rsidR="0079168B" w:rsidRPr="00453997" w:rsidRDefault="00862D7A" w:rsidP="00453997">
            <w:pPr>
              <w:numPr>
                <w:ilvl w:val="0"/>
                <w:numId w:val="3"/>
              </w:numPr>
              <w:ind w:left="270" w:hanging="270"/>
              <w:jc w:val="both"/>
              <w:rPr>
                <w:rFonts w:ascii="Century Gothic" w:hAnsi="Century Gothic"/>
                <w:sz w:val="18"/>
                <w:szCs w:val="20"/>
              </w:rPr>
            </w:pPr>
            <w:r>
              <w:rPr>
                <w:rFonts w:ascii="Century Gothic" w:hAnsi="Century Gothic"/>
                <w:sz w:val="18"/>
                <w:szCs w:val="20"/>
              </w:rPr>
              <w:t>Advising</w:t>
            </w:r>
            <w:r w:rsidR="0079168B" w:rsidRPr="00453997">
              <w:rPr>
                <w:rFonts w:ascii="Century Gothic" w:hAnsi="Century Gothic"/>
                <w:sz w:val="18"/>
                <w:szCs w:val="20"/>
              </w:rPr>
              <w:t xml:space="preserve"> on leisure activi</w:t>
            </w:r>
            <w:r w:rsidR="008120F4">
              <w:rPr>
                <w:rFonts w:ascii="Century Gothic" w:hAnsi="Century Gothic"/>
                <w:sz w:val="18"/>
                <w:szCs w:val="20"/>
              </w:rPr>
              <w:t>ties and tourist spot includin</w:t>
            </w:r>
            <w:r w:rsidR="002B1C60">
              <w:rPr>
                <w:rFonts w:ascii="Century Gothic" w:hAnsi="Century Gothic"/>
                <w:sz w:val="18"/>
                <w:szCs w:val="20"/>
              </w:rPr>
              <w:t>g</w:t>
            </w:r>
            <w:r w:rsidR="0079168B" w:rsidRPr="00453997">
              <w:rPr>
                <w:rFonts w:ascii="Century Gothic" w:hAnsi="Century Gothic"/>
                <w:sz w:val="18"/>
                <w:szCs w:val="20"/>
              </w:rPr>
              <w:t xml:space="preserve"> travel insurance.</w:t>
            </w:r>
          </w:p>
          <w:p w:rsidR="0079168B" w:rsidRPr="00453997" w:rsidRDefault="008A3966" w:rsidP="00453997">
            <w:pPr>
              <w:numPr>
                <w:ilvl w:val="0"/>
                <w:numId w:val="3"/>
              </w:numPr>
              <w:ind w:left="270" w:hanging="270"/>
              <w:jc w:val="both"/>
              <w:rPr>
                <w:rFonts w:ascii="Century Gothic" w:hAnsi="Century Gothic"/>
                <w:sz w:val="18"/>
                <w:szCs w:val="20"/>
              </w:rPr>
            </w:pPr>
            <w:r>
              <w:rPr>
                <w:rFonts w:ascii="Century Gothic" w:hAnsi="Century Gothic"/>
                <w:sz w:val="18"/>
                <w:szCs w:val="20"/>
              </w:rPr>
              <w:t>Ensuring</w:t>
            </w:r>
            <w:r w:rsidR="0079168B" w:rsidRPr="00453997">
              <w:rPr>
                <w:rFonts w:ascii="Century Gothic" w:hAnsi="Century Gothic"/>
                <w:sz w:val="18"/>
                <w:szCs w:val="20"/>
              </w:rPr>
              <w:t xml:space="preserve"> accuracy of quotations considering all cost are included and accounted for while protecting department margins and meeting clients’ requirements.</w:t>
            </w:r>
          </w:p>
          <w:p w:rsidR="0079168B" w:rsidRPr="00453997" w:rsidRDefault="00870148" w:rsidP="00453997">
            <w:pPr>
              <w:numPr>
                <w:ilvl w:val="0"/>
                <w:numId w:val="3"/>
              </w:numPr>
              <w:ind w:left="270" w:hanging="270"/>
              <w:jc w:val="both"/>
              <w:rPr>
                <w:rFonts w:ascii="Century Gothic" w:hAnsi="Century Gothic"/>
                <w:sz w:val="18"/>
                <w:szCs w:val="20"/>
              </w:rPr>
            </w:pPr>
            <w:r>
              <w:rPr>
                <w:rFonts w:ascii="Century Gothic" w:hAnsi="Century Gothic"/>
                <w:sz w:val="18"/>
                <w:szCs w:val="20"/>
              </w:rPr>
              <w:t>Overseeing</w:t>
            </w:r>
            <w:r w:rsidR="0079168B" w:rsidRPr="00453997">
              <w:rPr>
                <w:rFonts w:ascii="Century Gothic" w:hAnsi="Century Gothic"/>
                <w:sz w:val="18"/>
                <w:szCs w:val="20"/>
              </w:rPr>
              <w:t xml:space="preserve"> team of ticketing staff; provided them motivation and direction to ensure operational unit delivers the highest standard of service to the clients.</w:t>
            </w:r>
          </w:p>
          <w:p w:rsidR="0079168B" w:rsidRPr="00453997" w:rsidRDefault="0079168B" w:rsidP="00453997">
            <w:pPr>
              <w:numPr>
                <w:ilvl w:val="0"/>
                <w:numId w:val="3"/>
              </w:numPr>
              <w:ind w:left="270" w:hanging="270"/>
              <w:jc w:val="both"/>
              <w:rPr>
                <w:rFonts w:ascii="Century Gothic" w:hAnsi="Century Gothic"/>
                <w:sz w:val="18"/>
                <w:szCs w:val="20"/>
              </w:rPr>
            </w:pPr>
            <w:r w:rsidRPr="00453997">
              <w:rPr>
                <w:rFonts w:ascii="Century Gothic" w:hAnsi="Century Gothic"/>
                <w:sz w:val="18"/>
                <w:szCs w:val="20"/>
              </w:rPr>
              <w:t>Organized on-job-trainings to the staff on airfares, itineraries and other travel arrangements to achieve revenue targets and ensure provision of superior service to the clients.</w:t>
            </w:r>
          </w:p>
          <w:p w:rsidR="0079168B" w:rsidRPr="00453997" w:rsidRDefault="0079168B" w:rsidP="00453997">
            <w:pPr>
              <w:numPr>
                <w:ilvl w:val="0"/>
                <w:numId w:val="3"/>
              </w:numPr>
              <w:ind w:left="270" w:hanging="270"/>
              <w:jc w:val="both"/>
              <w:rPr>
                <w:rFonts w:ascii="Century Gothic" w:hAnsi="Century Gothic"/>
                <w:sz w:val="18"/>
                <w:szCs w:val="20"/>
              </w:rPr>
            </w:pPr>
            <w:r w:rsidRPr="00453997">
              <w:rPr>
                <w:rFonts w:ascii="Century Gothic" w:hAnsi="Century Gothic"/>
                <w:sz w:val="18"/>
                <w:szCs w:val="20"/>
              </w:rPr>
              <w:t xml:space="preserve">Created strategic plans to exceed sales targets; worked on promoting and marketing the business. </w:t>
            </w:r>
          </w:p>
          <w:p w:rsidR="0079168B" w:rsidRPr="00796341" w:rsidRDefault="0079168B" w:rsidP="0079168B">
            <w:pPr>
              <w:jc w:val="both"/>
              <w:rPr>
                <w:rFonts w:ascii="Cambria" w:hAnsi="Cambria" w:cs="Arial"/>
                <w:sz w:val="8"/>
              </w:rPr>
            </w:pPr>
          </w:p>
        </w:tc>
      </w:tr>
      <w:tr w:rsidR="00FA593C" w:rsidRPr="00EE4CBE" w:rsidTr="0085070B">
        <w:tc>
          <w:tcPr>
            <w:tcW w:w="9720" w:type="dxa"/>
          </w:tcPr>
          <w:p w:rsidR="00FA593C" w:rsidRDefault="00FA593C" w:rsidP="00EE4CBE">
            <w:pPr>
              <w:jc w:val="both"/>
              <w:rPr>
                <w:rFonts w:ascii="Century Gothic" w:hAnsi="Century Gothic"/>
                <w:b/>
                <w:sz w:val="18"/>
              </w:rPr>
            </w:pPr>
            <w:r>
              <w:rPr>
                <w:rFonts w:ascii="Century Gothic" w:hAnsi="Century Gothic"/>
                <w:b/>
                <w:sz w:val="18"/>
              </w:rPr>
              <w:t>Gulf Air</w:t>
            </w:r>
          </w:p>
          <w:p w:rsidR="00F758BF" w:rsidRDefault="00F758BF" w:rsidP="00CC22D7">
            <w:pPr>
              <w:numPr>
                <w:ilvl w:val="0"/>
                <w:numId w:val="3"/>
              </w:numPr>
              <w:ind w:left="270" w:hanging="270"/>
              <w:jc w:val="both"/>
              <w:rPr>
                <w:rFonts w:ascii="Century Gothic" w:hAnsi="Century Gothic"/>
                <w:sz w:val="18"/>
                <w:szCs w:val="20"/>
              </w:rPr>
            </w:pPr>
            <w:r>
              <w:rPr>
                <w:rFonts w:ascii="Century Gothic" w:hAnsi="Century Gothic"/>
                <w:sz w:val="18"/>
                <w:szCs w:val="20"/>
              </w:rPr>
              <w:t>Started with the organization at a junior le</w:t>
            </w:r>
            <w:r w:rsidR="00435B72">
              <w:rPr>
                <w:rFonts w:ascii="Century Gothic" w:hAnsi="Century Gothic"/>
                <w:sz w:val="18"/>
                <w:szCs w:val="20"/>
              </w:rPr>
              <w:t xml:space="preserve">vel post Ticketing Reservation </w:t>
            </w:r>
            <w:r w:rsidR="00325DC4">
              <w:rPr>
                <w:rFonts w:ascii="Century Gothic" w:hAnsi="Century Gothic"/>
                <w:sz w:val="18"/>
                <w:szCs w:val="20"/>
              </w:rPr>
              <w:t>Officer</w:t>
            </w:r>
            <w:r w:rsidR="00C40F94">
              <w:rPr>
                <w:rFonts w:ascii="Century Gothic" w:hAnsi="Century Gothic"/>
                <w:sz w:val="18"/>
                <w:szCs w:val="20"/>
              </w:rPr>
              <w:t xml:space="preserve"> promoted as Supervisor for the Ticketing Department and </w:t>
            </w:r>
            <w:r w:rsidR="00E20382">
              <w:rPr>
                <w:rFonts w:ascii="Century Gothic" w:hAnsi="Century Gothic"/>
                <w:sz w:val="18"/>
                <w:szCs w:val="20"/>
              </w:rPr>
              <w:t>graduated as Senior Customer Service/Sales Coordinator.</w:t>
            </w:r>
          </w:p>
          <w:p w:rsidR="004360D8" w:rsidRPr="00AB63C2" w:rsidRDefault="00291E45" w:rsidP="00AB63C2">
            <w:pPr>
              <w:numPr>
                <w:ilvl w:val="0"/>
                <w:numId w:val="3"/>
              </w:numPr>
              <w:ind w:left="270" w:hanging="270"/>
              <w:jc w:val="both"/>
              <w:rPr>
                <w:rFonts w:ascii="Century Gothic" w:hAnsi="Century Gothic"/>
                <w:sz w:val="18"/>
                <w:szCs w:val="20"/>
              </w:rPr>
            </w:pPr>
            <w:r>
              <w:rPr>
                <w:rFonts w:ascii="Century Gothic" w:hAnsi="Century Gothic"/>
                <w:sz w:val="18"/>
                <w:szCs w:val="20"/>
              </w:rPr>
              <w:t xml:space="preserve">Directed and supervised the ticketing department while ensuring reservation and ticketing </w:t>
            </w:r>
            <w:r w:rsidRPr="00F758BF">
              <w:rPr>
                <w:rFonts w:ascii="Century Gothic" w:hAnsi="Century Gothic"/>
                <w:sz w:val="18"/>
                <w:szCs w:val="20"/>
              </w:rPr>
              <w:t>policies and procedures are correctly implemented.</w:t>
            </w:r>
          </w:p>
          <w:p w:rsidR="00F758BF" w:rsidRPr="00F758BF" w:rsidRDefault="00F758BF" w:rsidP="00F758BF">
            <w:pPr>
              <w:numPr>
                <w:ilvl w:val="0"/>
                <w:numId w:val="3"/>
              </w:numPr>
              <w:ind w:left="270" w:hanging="270"/>
              <w:jc w:val="both"/>
              <w:rPr>
                <w:rFonts w:ascii="Century Gothic" w:hAnsi="Century Gothic"/>
                <w:sz w:val="18"/>
                <w:szCs w:val="20"/>
              </w:rPr>
            </w:pPr>
            <w:r w:rsidRPr="00F758BF">
              <w:rPr>
                <w:rFonts w:ascii="Century Gothic" w:hAnsi="Century Gothic"/>
                <w:sz w:val="18"/>
                <w:szCs w:val="20"/>
              </w:rPr>
              <w:t>Delivered excellent customer service and encouraged staff to do the same.</w:t>
            </w:r>
          </w:p>
          <w:p w:rsidR="00F758BF" w:rsidRPr="00F758BF" w:rsidRDefault="000E3918" w:rsidP="00F758BF">
            <w:pPr>
              <w:numPr>
                <w:ilvl w:val="0"/>
                <w:numId w:val="3"/>
              </w:numPr>
              <w:ind w:left="270" w:hanging="270"/>
              <w:jc w:val="both"/>
              <w:rPr>
                <w:rFonts w:ascii="Century Gothic" w:hAnsi="Century Gothic"/>
                <w:sz w:val="18"/>
                <w:szCs w:val="20"/>
              </w:rPr>
            </w:pPr>
            <w:r>
              <w:rPr>
                <w:rFonts w:ascii="Century Gothic" w:hAnsi="Century Gothic"/>
                <w:sz w:val="18"/>
                <w:szCs w:val="20"/>
              </w:rPr>
              <w:t>U</w:t>
            </w:r>
            <w:r w:rsidR="00F758BF" w:rsidRPr="00F758BF">
              <w:rPr>
                <w:rFonts w:ascii="Century Gothic" w:hAnsi="Century Gothic"/>
                <w:sz w:val="18"/>
                <w:szCs w:val="20"/>
              </w:rPr>
              <w:t>se</w:t>
            </w:r>
            <w:r>
              <w:rPr>
                <w:rFonts w:ascii="Century Gothic" w:hAnsi="Century Gothic"/>
                <w:sz w:val="18"/>
                <w:szCs w:val="20"/>
              </w:rPr>
              <w:t>d</w:t>
            </w:r>
            <w:r w:rsidR="00F758BF" w:rsidRPr="00F758BF">
              <w:rPr>
                <w:rFonts w:ascii="Century Gothic" w:hAnsi="Century Gothic"/>
                <w:sz w:val="18"/>
                <w:szCs w:val="20"/>
              </w:rPr>
              <w:t xml:space="preserve"> customer service skills to heighten the sales opportunity of each customer contact. </w:t>
            </w:r>
          </w:p>
          <w:p w:rsidR="00F758BF" w:rsidRPr="00F758BF" w:rsidRDefault="00F758BF" w:rsidP="00F758BF">
            <w:pPr>
              <w:numPr>
                <w:ilvl w:val="0"/>
                <w:numId w:val="3"/>
              </w:numPr>
              <w:ind w:left="270" w:hanging="270"/>
              <w:jc w:val="both"/>
              <w:rPr>
                <w:rFonts w:ascii="Century Gothic" w:hAnsi="Century Gothic"/>
                <w:sz w:val="18"/>
                <w:szCs w:val="20"/>
              </w:rPr>
            </w:pPr>
            <w:r w:rsidRPr="00F758BF">
              <w:rPr>
                <w:rFonts w:ascii="Century Gothic" w:hAnsi="Century Gothic"/>
                <w:sz w:val="18"/>
                <w:szCs w:val="20"/>
              </w:rPr>
              <w:t>Ensure</w:t>
            </w:r>
            <w:r w:rsidR="0016353D">
              <w:rPr>
                <w:rFonts w:ascii="Century Gothic" w:hAnsi="Century Gothic"/>
                <w:sz w:val="18"/>
                <w:szCs w:val="20"/>
              </w:rPr>
              <w:t>d</w:t>
            </w:r>
            <w:r w:rsidRPr="00F758BF">
              <w:rPr>
                <w:rFonts w:ascii="Century Gothic" w:hAnsi="Century Gothic"/>
                <w:sz w:val="18"/>
                <w:szCs w:val="20"/>
              </w:rPr>
              <w:t xml:space="preserve"> prompt and accurate r</w:t>
            </w:r>
            <w:r w:rsidR="0016353D">
              <w:rPr>
                <w:rFonts w:ascii="Century Gothic" w:hAnsi="Century Gothic"/>
                <w:sz w:val="18"/>
                <w:szCs w:val="20"/>
              </w:rPr>
              <w:t>esolution of customer queries on ticketing and reservation.</w:t>
            </w:r>
          </w:p>
          <w:p w:rsidR="00FA593C" w:rsidRPr="00AB63C2" w:rsidRDefault="00F758BF" w:rsidP="00AB63C2">
            <w:pPr>
              <w:numPr>
                <w:ilvl w:val="0"/>
                <w:numId w:val="3"/>
              </w:numPr>
              <w:ind w:left="270" w:hanging="270"/>
              <w:jc w:val="both"/>
              <w:rPr>
                <w:rFonts w:ascii="Century Gothic" w:hAnsi="Century Gothic"/>
                <w:sz w:val="18"/>
                <w:szCs w:val="20"/>
              </w:rPr>
            </w:pPr>
            <w:r w:rsidRPr="00F758BF">
              <w:rPr>
                <w:rFonts w:ascii="Century Gothic" w:hAnsi="Century Gothic"/>
                <w:sz w:val="18"/>
                <w:szCs w:val="20"/>
              </w:rPr>
              <w:t>Consistently show</w:t>
            </w:r>
            <w:r w:rsidR="003E008F">
              <w:rPr>
                <w:rFonts w:ascii="Century Gothic" w:hAnsi="Century Gothic"/>
                <w:sz w:val="18"/>
                <w:szCs w:val="20"/>
              </w:rPr>
              <w:t>ed</w:t>
            </w:r>
            <w:r w:rsidRPr="00F758BF">
              <w:rPr>
                <w:rFonts w:ascii="Century Gothic" w:hAnsi="Century Gothic"/>
                <w:sz w:val="18"/>
                <w:szCs w:val="20"/>
              </w:rPr>
              <w:t xml:space="preserve"> quality, result driven, prompt and professional customer service which results in customer satisfaction and achieve repeat and referral business.  </w:t>
            </w:r>
          </w:p>
        </w:tc>
      </w:tr>
    </w:tbl>
    <w:p w:rsidR="00FE37C3" w:rsidRDefault="00FE37C3" w:rsidP="0004659C">
      <w:pPr>
        <w:rPr>
          <w:rFonts w:ascii="Cambria" w:hAnsi="Cambria" w:cs="Arial"/>
          <w:sz w:val="16"/>
          <w:szCs w:val="20"/>
        </w:rPr>
      </w:pPr>
    </w:p>
    <w:tbl>
      <w:tblPr>
        <w:tblW w:w="9720" w:type="dxa"/>
        <w:tblInd w:w="-252" w:type="dxa"/>
        <w:tblBorders>
          <w:bottom w:val="single" w:sz="18" w:space="0" w:color="auto"/>
        </w:tblBorders>
        <w:tblLook w:val="01E0"/>
      </w:tblPr>
      <w:tblGrid>
        <w:gridCol w:w="1033"/>
        <w:gridCol w:w="3863"/>
        <w:gridCol w:w="4824"/>
      </w:tblGrid>
      <w:tr w:rsidR="0009520C" w:rsidRPr="00632636" w:rsidTr="003A6129">
        <w:tc>
          <w:tcPr>
            <w:tcW w:w="1033" w:type="dxa"/>
            <w:shd w:val="clear" w:color="auto" w:fill="FFFFFF"/>
          </w:tcPr>
          <w:p w:rsidR="0009520C" w:rsidRPr="00632636" w:rsidRDefault="00142CCD" w:rsidP="003A6129">
            <w:pPr>
              <w:rPr>
                <w:rFonts w:ascii="Cambria" w:hAnsi="Cambria" w:cs="Arial"/>
                <w:sz w:val="20"/>
                <w:szCs w:val="20"/>
              </w:rPr>
            </w:pPr>
            <w:r>
              <w:rPr>
                <w:rFonts w:ascii="Cambria" w:hAnsi="Cambria" w:cs="Arial"/>
                <w:noProof/>
                <w:sz w:val="20"/>
                <w:szCs w:val="20"/>
                <w:lang w:val="en-GB" w:eastAsia="en-GB"/>
              </w:rPr>
              <w:drawing>
                <wp:inline distT="0" distB="0" distL="0" distR="0">
                  <wp:extent cx="504190" cy="128270"/>
                  <wp:effectExtent l="0" t="0" r="0" b="0"/>
                  <wp:docPr id="6" name="Picture 3" descr="MCDD0156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DD01560_0000[1]"/>
                          <pic:cNvPicPr>
                            <a:picLocks noChangeAspect="1" noChangeArrowheads="1"/>
                          </pic:cNvPicPr>
                        </pic:nvPicPr>
                        <pic:blipFill>
                          <a:blip r:embed="rId8" cstate="print"/>
                          <a:srcRect/>
                          <a:stretch>
                            <a:fillRect/>
                          </a:stretch>
                        </pic:blipFill>
                        <pic:spPr bwMode="auto">
                          <a:xfrm>
                            <a:off x="0" y="0"/>
                            <a:ext cx="504190" cy="128270"/>
                          </a:xfrm>
                          <a:prstGeom prst="rect">
                            <a:avLst/>
                          </a:prstGeom>
                          <a:noFill/>
                          <a:ln w="9525">
                            <a:noFill/>
                            <a:miter lim="800000"/>
                            <a:headEnd/>
                            <a:tailEnd/>
                          </a:ln>
                        </pic:spPr>
                      </pic:pic>
                    </a:graphicData>
                  </a:graphic>
                </wp:inline>
              </w:drawing>
            </w:r>
          </w:p>
        </w:tc>
        <w:tc>
          <w:tcPr>
            <w:tcW w:w="3863" w:type="dxa"/>
          </w:tcPr>
          <w:p w:rsidR="0009520C" w:rsidRPr="00632636" w:rsidRDefault="0009520C" w:rsidP="003A6129">
            <w:pPr>
              <w:rPr>
                <w:rFonts w:ascii="Cambria" w:hAnsi="Cambria" w:cs="Arial"/>
                <w:b/>
                <w:sz w:val="20"/>
                <w:szCs w:val="20"/>
              </w:rPr>
            </w:pPr>
            <w:r>
              <w:rPr>
                <w:rFonts w:ascii="Cambria" w:hAnsi="Cambria" w:cs="Arial"/>
                <w:b/>
                <w:sz w:val="22"/>
                <w:szCs w:val="20"/>
              </w:rPr>
              <w:t>Professional Trainings</w:t>
            </w:r>
          </w:p>
        </w:tc>
        <w:tc>
          <w:tcPr>
            <w:tcW w:w="4824" w:type="dxa"/>
          </w:tcPr>
          <w:p w:rsidR="0009520C" w:rsidRPr="00632636" w:rsidRDefault="0009520C" w:rsidP="003A6129">
            <w:pPr>
              <w:rPr>
                <w:rFonts w:ascii="Cambria" w:hAnsi="Cambria" w:cs="Arial"/>
                <w:sz w:val="20"/>
                <w:szCs w:val="20"/>
              </w:rPr>
            </w:pPr>
          </w:p>
        </w:tc>
      </w:tr>
    </w:tbl>
    <w:p w:rsidR="0009520C" w:rsidRPr="0010216F" w:rsidRDefault="0009520C" w:rsidP="0009520C">
      <w:pPr>
        <w:rPr>
          <w:rFonts w:ascii="Cambria" w:hAnsi="Cambria" w:cs="Arial"/>
          <w:sz w:val="16"/>
          <w:szCs w:val="20"/>
        </w:rPr>
      </w:pPr>
    </w:p>
    <w:tbl>
      <w:tblPr>
        <w:tblW w:w="9720" w:type="dxa"/>
        <w:tblInd w:w="-252" w:type="dxa"/>
        <w:tblLook w:val="01E0"/>
      </w:tblPr>
      <w:tblGrid>
        <w:gridCol w:w="9720"/>
      </w:tblGrid>
      <w:tr w:rsidR="0009520C" w:rsidRPr="004B3B1E" w:rsidTr="003A6129">
        <w:trPr>
          <w:trHeight w:val="225"/>
        </w:trPr>
        <w:tc>
          <w:tcPr>
            <w:tcW w:w="9720" w:type="dxa"/>
          </w:tcPr>
          <w:p w:rsidR="00E0590A" w:rsidRDefault="00E0590A" w:rsidP="0009520C">
            <w:pPr>
              <w:numPr>
                <w:ilvl w:val="0"/>
                <w:numId w:val="3"/>
              </w:numPr>
              <w:ind w:left="270" w:hanging="270"/>
              <w:jc w:val="both"/>
              <w:rPr>
                <w:rFonts w:ascii="Century Gothic" w:hAnsi="Century Gothic"/>
                <w:sz w:val="18"/>
                <w:szCs w:val="20"/>
              </w:rPr>
            </w:pPr>
            <w:r>
              <w:rPr>
                <w:rFonts w:ascii="Century Gothic" w:hAnsi="Century Gothic"/>
                <w:sz w:val="18"/>
                <w:szCs w:val="20"/>
              </w:rPr>
              <w:t xml:space="preserve">Completed </w:t>
            </w:r>
            <w:r w:rsidR="00D14F5F">
              <w:rPr>
                <w:rFonts w:ascii="Century Gothic" w:hAnsi="Century Gothic"/>
                <w:sz w:val="18"/>
                <w:szCs w:val="20"/>
              </w:rPr>
              <w:t xml:space="preserve">various </w:t>
            </w:r>
            <w:r>
              <w:rPr>
                <w:rFonts w:ascii="Century Gothic" w:hAnsi="Century Gothic"/>
                <w:sz w:val="18"/>
                <w:szCs w:val="20"/>
              </w:rPr>
              <w:t>trai</w:t>
            </w:r>
            <w:r w:rsidR="00D14F5F">
              <w:rPr>
                <w:rFonts w:ascii="Century Gothic" w:hAnsi="Century Gothic"/>
                <w:sz w:val="18"/>
                <w:szCs w:val="20"/>
              </w:rPr>
              <w:t>nings</w:t>
            </w:r>
            <w:r>
              <w:rPr>
                <w:rFonts w:ascii="Century Gothic" w:hAnsi="Century Gothic"/>
                <w:sz w:val="18"/>
                <w:szCs w:val="20"/>
              </w:rPr>
              <w:t xml:space="preserve"> organized by Gulf Air, Sudan that include </w:t>
            </w:r>
            <w:r w:rsidR="0041155C" w:rsidRPr="008247C2">
              <w:rPr>
                <w:rFonts w:ascii="Century Gothic" w:hAnsi="Century Gothic"/>
                <w:b/>
                <w:sz w:val="18"/>
                <w:szCs w:val="20"/>
              </w:rPr>
              <w:t>Dangerous Goods</w:t>
            </w:r>
            <w:r w:rsidR="0041155C">
              <w:rPr>
                <w:rFonts w:ascii="Century Gothic" w:hAnsi="Century Gothic"/>
                <w:sz w:val="18"/>
                <w:szCs w:val="20"/>
              </w:rPr>
              <w:t xml:space="preserve"> (June 2004), </w:t>
            </w:r>
            <w:r w:rsidR="0041155C" w:rsidRPr="008247C2">
              <w:rPr>
                <w:rFonts w:ascii="Century Gothic" w:hAnsi="Century Gothic"/>
                <w:b/>
                <w:sz w:val="18"/>
                <w:szCs w:val="20"/>
              </w:rPr>
              <w:t>GFI Course</w:t>
            </w:r>
            <w:r w:rsidR="0041155C">
              <w:rPr>
                <w:rFonts w:ascii="Century Gothic" w:hAnsi="Century Gothic"/>
                <w:sz w:val="18"/>
                <w:szCs w:val="20"/>
              </w:rPr>
              <w:t xml:space="preserve"> (May 2004), </w:t>
            </w:r>
            <w:r w:rsidR="0041155C" w:rsidRPr="008247C2">
              <w:rPr>
                <w:rFonts w:ascii="Century Gothic" w:hAnsi="Century Gothic"/>
                <w:b/>
                <w:sz w:val="18"/>
                <w:szCs w:val="20"/>
              </w:rPr>
              <w:t>Falcon Automated PTA</w:t>
            </w:r>
            <w:r w:rsidR="0041155C">
              <w:rPr>
                <w:rFonts w:ascii="Century Gothic" w:hAnsi="Century Gothic"/>
                <w:sz w:val="18"/>
                <w:szCs w:val="20"/>
              </w:rPr>
              <w:t xml:space="preserve"> (April 2004), </w:t>
            </w:r>
            <w:r w:rsidR="0041155C" w:rsidRPr="008247C2">
              <w:rPr>
                <w:rFonts w:ascii="Century Gothic" w:hAnsi="Century Gothic"/>
                <w:b/>
                <w:sz w:val="18"/>
                <w:szCs w:val="20"/>
              </w:rPr>
              <w:t>FHT Course</w:t>
            </w:r>
            <w:r w:rsidR="0041155C">
              <w:rPr>
                <w:rFonts w:ascii="Century Gothic" w:hAnsi="Century Gothic"/>
                <w:sz w:val="18"/>
                <w:szCs w:val="20"/>
              </w:rPr>
              <w:t xml:space="preserve"> (January 2003), </w:t>
            </w:r>
            <w:r w:rsidR="0041155C" w:rsidRPr="008247C2">
              <w:rPr>
                <w:rFonts w:ascii="Century Gothic" w:hAnsi="Century Gothic"/>
                <w:b/>
                <w:sz w:val="18"/>
                <w:szCs w:val="20"/>
              </w:rPr>
              <w:t>Customer Awareness Course</w:t>
            </w:r>
            <w:r w:rsidR="0041155C">
              <w:rPr>
                <w:rFonts w:ascii="Century Gothic" w:hAnsi="Century Gothic"/>
                <w:sz w:val="18"/>
                <w:szCs w:val="20"/>
              </w:rPr>
              <w:t xml:space="preserve"> (April 2002), </w:t>
            </w:r>
            <w:r w:rsidR="0041155C" w:rsidRPr="008247C2">
              <w:rPr>
                <w:rFonts w:ascii="Century Gothic" w:hAnsi="Century Gothic"/>
                <w:b/>
                <w:sz w:val="18"/>
                <w:szCs w:val="20"/>
              </w:rPr>
              <w:t>DCS Introduction Course</w:t>
            </w:r>
            <w:r w:rsidR="0041155C">
              <w:rPr>
                <w:rFonts w:ascii="Century Gothic" w:hAnsi="Century Gothic"/>
                <w:sz w:val="18"/>
                <w:szCs w:val="20"/>
              </w:rPr>
              <w:t xml:space="preserve"> (June 1999), </w:t>
            </w:r>
            <w:r w:rsidR="0041155C" w:rsidRPr="008247C2">
              <w:rPr>
                <w:rFonts w:ascii="Century Gothic" w:hAnsi="Century Gothic"/>
                <w:b/>
                <w:sz w:val="18"/>
                <w:szCs w:val="20"/>
              </w:rPr>
              <w:t>Reservation Officer Trainee</w:t>
            </w:r>
            <w:r w:rsidR="0041155C">
              <w:rPr>
                <w:rFonts w:ascii="Century Gothic" w:hAnsi="Century Gothic"/>
                <w:sz w:val="18"/>
                <w:szCs w:val="20"/>
              </w:rPr>
              <w:t xml:space="preserve"> (December 1998)</w:t>
            </w:r>
            <w:r w:rsidR="00D14F5F">
              <w:rPr>
                <w:rFonts w:ascii="Century Gothic" w:hAnsi="Century Gothic"/>
                <w:sz w:val="18"/>
                <w:szCs w:val="20"/>
              </w:rPr>
              <w:t>.</w:t>
            </w:r>
          </w:p>
          <w:p w:rsidR="0009520C" w:rsidRPr="002974E0" w:rsidRDefault="00F90BB3" w:rsidP="002D465E">
            <w:pPr>
              <w:numPr>
                <w:ilvl w:val="0"/>
                <w:numId w:val="3"/>
              </w:numPr>
              <w:ind w:left="270" w:hanging="270"/>
              <w:jc w:val="both"/>
              <w:rPr>
                <w:rFonts w:ascii="Century Gothic" w:hAnsi="Century Gothic"/>
                <w:sz w:val="18"/>
                <w:szCs w:val="20"/>
              </w:rPr>
            </w:pPr>
            <w:r>
              <w:rPr>
                <w:rFonts w:ascii="Century Gothic" w:hAnsi="Century Gothic"/>
                <w:sz w:val="18"/>
                <w:szCs w:val="20"/>
              </w:rPr>
              <w:t>Qatar Airways Training in September 1997.</w:t>
            </w:r>
          </w:p>
        </w:tc>
      </w:tr>
    </w:tbl>
    <w:p w:rsidR="0004659C" w:rsidRPr="00287912" w:rsidRDefault="0004659C" w:rsidP="0004659C">
      <w:pPr>
        <w:rPr>
          <w:rFonts w:ascii="Cambria" w:hAnsi="Cambria" w:cs="Arial"/>
          <w:sz w:val="14"/>
          <w:szCs w:val="20"/>
        </w:rPr>
      </w:pPr>
    </w:p>
    <w:tbl>
      <w:tblPr>
        <w:tblW w:w="9720" w:type="dxa"/>
        <w:tblInd w:w="-252" w:type="dxa"/>
        <w:tblBorders>
          <w:bottom w:val="single" w:sz="18" w:space="0" w:color="auto"/>
        </w:tblBorders>
        <w:tblLook w:val="01E0"/>
      </w:tblPr>
      <w:tblGrid>
        <w:gridCol w:w="1010"/>
        <w:gridCol w:w="3862"/>
        <w:gridCol w:w="4848"/>
      </w:tblGrid>
      <w:tr w:rsidR="0004659C" w:rsidRPr="00632636" w:rsidTr="0085070B">
        <w:tc>
          <w:tcPr>
            <w:tcW w:w="900" w:type="dxa"/>
            <w:shd w:val="clear" w:color="auto" w:fill="FFFFFF"/>
          </w:tcPr>
          <w:p w:rsidR="0004659C" w:rsidRPr="00632636" w:rsidRDefault="00142CCD" w:rsidP="0085070B">
            <w:pPr>
              <w:rPr>
                <w:rFonts w:ascii="Cambria" w:hAnsi="Cambria" w:cs="Arial"/>
                <w:sz w:val="20"/>
                <w:szCs w:val="20"/>
              </w:rPr>
            </w:pPr>
            <w:r>
              <w:rPr>
                <w:rFonts w:ascii="Cambria" w:hAnsi="Cambria" w:cs="Arial"/>
                <w:noProof/>
                <w:sz w:val="20"/>
                <w:szCs w:val="20"/>
                <w:lang w:val="en-GB" w:eastAsia="en-GB"/>
              </w:rPr>
              <w:drawing>
                <wp:inline distT="0" distB="0" distL="0" distR="0">
                  <wp:extent cx="504190" cy="128270"/>
                  <wp:effectExtent l="0" t="0" r="0" b="0"/>
                  <wp:docPr id="7" name="Picture 8" descr="MCDD0156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DD01560_0000[1]"/>
                          <pic:cNvPicPr>
                            <a:picLocks noChangeAspect="1" noChangeArrowheads="1"/>
                          </pic:cNvPicPr>
                        </pic:nvPicPr>
                        <pic:blipFill>
                          <a:blip r:embed="rId8" cstate="print"/>
                          <a:srcRect/>
                          <a:stretch>
                            <a:fillRect/>
                          </a:stretch>
                        </pic:blipFill>
                        <pic:spPr bwMode="auto">
                          <a:xfrm>
                            <a:off x="0" y="0"/>
                            <a:ext cx="504190" cy="128270"/>
                          </a:xfrm>
                          <a:prstGeom prst="rect">
                            <a:avLst/>
                          </a:prstGeom>
                          <a:noFill/>
                          <a:ln w="9525">
                            <a:noFill/>
                            <a:miter lim="800000"/>
                            <a:headEnd/>
                            <a:tailEnd/>
                          </a:ln>
                        </pic:spPr>
                      </pic:pic>
                    </a:graphicData>
                  </a:graphic>
                </wp:inline>
              </w:drawing>
            </w:r>
          </w:p>
        </w:tc>
        <w:tc>
          <w:tcPr>
            <w:tcW w:w="3906" w:type="dxa"/>
          </w:tcPr>
          <w:p w:rsidR="0004659C" w:rsidRPr="00632636" w:rsidRDefault="0004659C" w:rsidP="0085070B">
            <w:pPr>
              <w:rPr>
                <w:rFonts w:ascii="Cambria" w:hAnsi="Cambria" w:cs="Arial"/>
                <w:b/>
                <w:sz w:val="20"/>
                <w:szCs w:val="20"/>
              </w:rPr>
            </w:pPr>
            <w:r w:rsidRPr="00632636">
              <w:rPr>
                <w:rFonts w:ascii="Cambria" w:hAnsi="Cambria" w:cs="Arial"/>
                <w:b/>
                <w:sz w:val="22"/>
                <w:szCs w:val="20"/>
              </w:rPr>
              <w:t>IT Skills</w:t>
            </w:r>
          </w:p>
        </w:tc>
        <w:tc>
          <w:tcPr>
            <w:tcW w:w="4914" w:type="dxa"/>
          </w:tcPr>
          <w:p w:rsidR="0004659C" w:rsidRPr="00632636" w:rsidRDefault="0004659C" w:rsidP="0085070B">
            <w:pPr>
              <w:rPr>
                <w:rFonts w:ascii="Cambria" w:hAnsi="Cambria" w:cs="Arial"/>
                <w:sz w:val="20"/>
                <w:szCs w:val="20"/>
              </w:rPr>
            </w:pPr>
          </w:p>
        </w:tc>
      </w:tr>
    </w:tbl>
    <w:p w:rsidR="0004659C" w:rsidRPr="00632636" w:rsidRDefault="0004659C" w:rsidP="0004659C">
      <w:pPr>
        <w:tabs>
          <w:tab w:val="left" w:pos="1560"/>
        </w:tabs>
        <w:rPr>
          <w:rFonts w:ascii="Cambria" w:hAnsi="Cambria" w:cs="Arial"/>
          <w:sz w:val="18"/>
          <w:szCs w:val="20"/>
        </w:rPr>
      </w:pPr>
      <w:r w:rsidRPr="00632636">
        <w:rPr>
          <w:rFonts w:ascii="Cambria" w:hAnsi="Cambria" w:cs="Arial"/>
          <w:sz w:val="20"/>
          <w:szCs w:val="20"/>
        </w:rPr>
        <w:tab/>
      </w:r>
    </w:p>
    <w:tbl>
      <w:tblPr>
        <w:tblW w:w="9720" w:type="dxa"/>
        <w:tblInd w:w="-252" w:type="dxa"/>
        <w:tblLook w:val="01E0"/>
      </w:tblPr>
      <w:tblGrid>
        <w:gridCol w:w="9720"/>
      </w:tblGrid>
      <w:tr w:rsidR="0004659C" w:rsidRPr="004B3B1E" w:rsidTr="0085070B">
        <w:tc>
          <w:tcPr>
            <w:tcW w:w="9720" w:type="dxa"/>
          </w:tcPr>
          <w:p w:rsidR="004B3B1E" w:rsidRPr="004B3B1E" w:rsidRDefault="00C250ED" w:rsidP="004B3B1E">
            <w:pPr>
              <w:numPr>
                <w:ilvl w:val="0"/>
                <w:numId w:val="3"/>
              </w:numPr>
              <w:ind w:left="270" w:hanging="270"/>
              <w:jc w:val="both"/>
              <w:rPr>
                <w:rFonts w:ascii="Century Gothic" w:hAnsi="Century Gothic"/>
                <w:sz w:val="18"/>
                <w:szCs w:val="20"/>
              </w:rPr>
            </w:pPr>
            <w:r>
              <w:rPr>
                <w:rFonts w:ascii="Century Gothic" w:hAnsi="Century Gothic"/>
                <w:sz w:val="18"/>
                <w:szCs w:val="20"/>
              </w:rPr>
              <w:t>Customized reservation and ticketing software – Sabre &amp; Amadeus</w:t>
            </w:r>
          </w:p>
          <w:p w:rsidR="0004659C" w:rsidRPr="004B3B1E" w:rsidRDefault="00073045" w:rsidP="0085070B">
            <w:pPr>
              <w:numPr>
                <w:ilvl w:val="0"/>
                <w:numId w:val="3"/>
              </w:numPr>
              <w:ind w:left="270" w:hanging="270"/>
              <w:jc w:val="both"/>
              <w:rPr>
                <w:rFonts w:ascii="Century Gothic" w:hAnsi="Century Gothic"/>
                <w:sz w:val="18"/>
                <w:szCs w:val="20"/>
              </w:rPr>
            </w:pPr>
            <w:r>
              <w:rPr>
                <w:rFonts w:ascii="Century Gothic" w:hAnsi="Century Gothic"/>
                <w:sz w:val="18"/>
                <w:szCs w:val="20"/>
              </w:rPr>
              <w:t xml:space="preserve">Proficient in </w:t>
            </w:r>
            <w:r w:rsidR="004B3B1E" w:rsidRPr="004B3B1E">
              <w:rPr>
                <w:rFonts w:ascii="Century Gothic" w:hAnsi="Century Gothic"/>
                <w:sz w:val="18"/>
                <w:szCs w:val="20"/>
              </w:rPr>
              <w:t>MS Office (Word, Excel &amp; PowerPoint), Internet &amp; E-mail applications</w:t>
            </w:r>
          </w:p>
        </w:tc>
      </w:tr>
    </w:tbl>
    <w:p w:rsidR="0004659C" w:rsidRPr="0010216F" w:rsidRDefault="0004659C" w:rsidP="0004659C">
      <w:pPr>
        <w:rPr>
          <w:rFonts w:ascii="Cambria" w:hAnsi="Cambria" w:cs="Arial"/>
          <w:sz w:val="16"/>
          <w:szCs w:val="20"/>
        </w:rPr>
      </w:pPr>
    </w:p>
    <w:tbl>
      <w:tblPr>
        <w:tblW w:w="9720" w:type="dxa"/>
        <w:tblInd w:w="-252" w:type="dxa"/>
        <w:tblBorders>
          <w:bottom w:val="single" w:sz="18" w:space="0" w:color="auto"/>
        </w:tblBorders>
        <w:tblLook w:val="01E0"/>
      </w:tblPr>
      <w:tblGrid>
        <w:gridCol w:w="1010"/>
        <w:gridCol w:w="3865"/>
        <w:gridCol w:w="4845"/>
      </w:tblGrid>
      <w:tr w:rsidR="0004659C" w:rsidRPr="00632636" w:rsidTr="0085070B">
        <w:tc>
          <w:tcPr>
            <w:tcW w:w="900" w:type="dxa"/>
            <w:shd w:val="clear" w:color="auto" w:fill="FFFFFF"/>
          </w:tcPr>
          <w:p w:rsidR="0004659C" w:rsidRPr="00632636" w:rsidRDefault="00142CCD" w:rsidP="0085070B">
            <w:pPr>
              <w:rPr>
                <w:rFonts w:ascii="Cambria" w:hAnsi="Cambria" w:cs="Arial"/>
                <w:sz w:val="20"/>
                <w:szCs w:val="20"/>
              </w:rPr>
            </w:pPr>
            <w:r>
              <w:rPr>
                <w:rFonts w:ascii="Cambria" w:hAnsi="Cambria" w:cs="Arial"/>
                <w:noProof/>
                <w:sz w:val="20"/>
                <w:szCs w:val="20"/>
                <w:lang w:val="en-GB" w:eastAsia="en-GB"/>
              </w:rPr>
              <w:drawing>
                <wp:inline distT="0" distB="0" distL="0" distR="0">
                  <wp:extent cx="504190" cy="128270"/>
                  <wp:effectExtent l="0" t="0" r="0" b="0"/>
                  <wp:docPr id="8" name="Picture 9" descr="MCDD0156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DD01560_0000[1]"/>
                          <pic:cNvPicPr>
                            <a:picLocks noChangeAspect="1" noChangeArrowheads="1"/>
                          </pic:cNvPicPr>
                        </pic:nvPicPr>
                        <pic:blipFill>
                          <a:blip r:embed="rId8" cstate="print"/>
                          <a:srcRect/>
                          <a:stretch>
                            <a:fillRect/>
                          </a:stretch>
                        </pic:blipFill>
                        <pic:spPr bwMode="auto">
                          <a:xfrm>
                            <a:off x="0" y="0"/>
                            <a:ext cx="504190" cy="128270"/>
                          </a:xfrm>
                          <a:prstGeom prst="rect">
                            <a:avLst/>
                          </a:prstGeom>
                          <a:noFill/>
                          <a:ln w="9525">
                            <a:noFill/>
                            <a:miter lim="800000"/>
                            <a:headEnd/>
                            <a:tailEnd/>
                          </a:ln>
                        </pic:spPr>
                      </pic:pic>
                    </a:graphicData>
                  </a:graphic>
                </wp:inline>
              </w:drawing>
            </w:r>
          </w:p>
        </w:tc>
        <w:tc>
          <w:tcPr>
            <w:tcW w:w="3906" w:type="dxa"/>
          </w:tcPr>
          <w:p w:rsidR="0004659C" w:rsidRPr="00632636" w:rsidRDefault="0004659C" w:rsidP="0085070B">
            <w:pPr>
              <w:rPr>
                <w:rFonts w:ascii="Cambria" w:hAnsi="Cambria" w:cs="Arial"/>
                <w:b/>
                <w:sz w:val="20"/>
                <w:szCs w:val="20"/>
              </w:rPr>
            </w:pPr>
            <w:r w:rsidRPr="00632636">
              <w:rPr>
                <w:rFonts w:ascii="Cambria" w:hAnsi="Cambria" w:cs="Arial"/>
                <w:b/>
                <w:sz w:val="22"/>
                <w:szCs w:val="20"/>
              </w:rPr>
              <w:t>Personal Details</w:t>
            </w:r>
          </w:p>
        </w:tc>
        <w:tc>
          <w:tcPr>
            <w:tcW w:w="4914" w:type="dxa"/>
          </w:tcPr>
          <w:p w:rsidR="0004659C" w:rsidRPr="00632636" w:rsidRDefault="0004659C" w:rsidP="0085070B">
            <w:pPr>
              <w:rPr>
                <w:rFonts w:ascii="Cambria" w:hAnsi="Cambria" w:cs="Arial"/>
                <w:sz w:val="20"/>
                <w:szCs w:val="20"/>
              </w:rPr>
            </w:pPr>
          </w:p>
        </w:tc>
      </w:tr>
    </w:tbl>
    <w:p w:rsidR="0004659C" w:rsidRPr="00287912" w:rsidRDefault="0004659C" w:rsidP="0004659C">
      <w:pPr>
        <w:rPr>
          <w:rFonts w:ascii="Cambria" w:hAnsi="Cambria" w:cs="Arial"/>
          <w:sz w:val="12"/>
          <w:szCs w:val="20"/>
        </w:rPr>
      </w:pPr>
    </w:p>
    <w:tbl>
      <w:tblPr>
        <w:tblW w:w="9720" w:type="dxa"/>
        <w:tblInd w:w="-252" w:type="dxa"/>
        <w:tblLook w:val="01E0"/>
      </w:tblPr>
      <w:tblGrid>
        <w:gridCol w:w="1710"/>
        <w:gridCol w:w="360"/>
        <w:gridCol w:w="7650"/>
      </w:tblGrid>
      <w:tr w:rsidR="0004659C" w:rsidRPr="004B3B1E" w:rsidTr="0085070B">
        <w:tc>
          <w:tcPr>
            <w:tcW w:w="1710" w:type="dxa"/>
          </w:tcPr>
          <w:p w:rsidR="0004659C" w:rsidRPr="004B3B1E" w:rsidRDefault="0004659C" w:rsidP="0085070B">
            <w:pPr>
              <w:rPr>
                <w:rFonts w:ascii="Century Gothic" w:hAnsi="Century Gothic" w:cs="Arial"/>
                <w:sz w:val="18"/>
                <w:szCs w:val="20"/>
              </w:rPr>
            </w:pPr>
            <w:r w:rsidRPr="004B3B1E">
              <w:rPr>
                <w:rFonts w:ascii="Century Gothic" w:hAnsi="Century Gothic" w:cs="Arial"/>
                <w:sz w:val="18"/>
                <w:szCs w:val="20"/>
              </w:rPr>
              <w:t>Nationality</w:t>
            </w:r>
          </w:p>
        </w:tc>
        <w:tc>
          <w:tcPr>
            <w:tcW w:w="360" w:type="dxa"/>
          </w:tcPr>
          <w:p w:rsidR="0004659C" w:rsidRPr="004B3B1E" w:rsidRDefault="0004659C" w:rsidP="0085070B">
            <w:pPr>
              <w:rPr>
                <w:rFonts w:ascii="Century Gothic" w:hAnsi="Century Gothic" w:cs="Arial"/>
                <w:sz w:val="18"/>
                <w:szCs w:val="20"/>
              </w:rPr>
            </w:pPr>
            <w:r w:rsidRPr="004B3B1E">
              <w:rPr>
                <w:rFonts w:ascii="Century Gothic" w:hAnsi="Century Gothic" w:cs="Arial"/>
                <w:sz w:val="18"/>
                <w:szCs w:val="20"/>
              </w:rPr>
              <w:t>:</w:t>
            </w:r>
          </w:p>
        </w:tc>
        <w:tc>
          <w:tcPr>
            <w:tcW w:w="7650" w:type="dxa"/>
          </w:tcPr>
          <w:p w:rsidR="0004659C" w:rsidRPr="004B3B1E" w:rsidRDefault="001009D0" w:rsidP="0085070B">
            <w:pPr>
              <w:rPr>
                <w:rFonts w:ascii="Century Gothic" w:hAnsi="Century Gothic" w:cs="Arial"/>
                <w:sz w:val="18"/>
                <w:szCs w:val="20"/>
              </w:rPr>
            </w:pPr>
            <w:r>
              <w:rPr>
                <w:rFonts w:ascii="Century Gothic" w:hAnsi="Century Gothic" w:cs="Arial"/>
                <w:sz w:val="18"/>
                <w:szCs w:val="20"/>
              </w:rPr>
              <w:t>Sudanese</w:t>
            </w:r>
          </w:p>
        </w:tc>
      </w:tr>
      <w:tr w:rsidR="0004659C" w:rsidRPr="004B3B1E" w:rsidTr="0085070B">
        <w:tc>
          <w:tcPr>
            <w:tcW w:w="1710" w:type="dxa"/>
          </w:tcPr>
          <w:p w:rsidR="0004659C" w:rsidRPr="004B3B1E" w:rsidRDefault="0004659C" w:rsidP="0085070B">
            <w:pPr>
              <w:rPr>
                <w:rFonts w:ascii="Century Gothic" w:hAnsi="Century Gothic" w:cs="Arial"/>
                <w:sz w:val="18"/>
                <w:szCs w:val="20"/>
              </w:rPr>
            </w:pPr>
            <w:r w:rsidRPr="004B3B1E">
              <w:rPr>
                <w:rFonts w:ascii="Century Gothic" w:hAnsi="Century Gothic" w:cs="Arial"/>
                <w:sz w:val="18"/>
                <w:szCs w:val="20"/>
              </w:rPr>
              <w:t>Date of Birth</w:t>
            </w:r>
          </w:p>
        </w:tc>
        <w:tc>
          <w:tcPr>
            <w:tcW w:w="360" w:type="dxa"/>
          </w:tcPr>
          <w:p w:rsidR="0004659C" w:rsidRPr="004B3B1E" w:rsidRDefault="0004659C" w:rsidP="0085070B">
            <w:pPr>
              <w:rPr>
                <w:rFonts w:ascii="Century Gothic" w:hAnsi="Century Gothic" w:cs="Arial"/>
                <w:sz w:val="18"/>
                <w:szCs w:val="20"/>
              </w:rPr>
            </w:pPr>
            <w:r w:rsidRPr="004B3B1E">
              <w:rPr>
                <w:rFonts w:ascii="Century Gothic" w:hAnsi="Century Gothic" w:cs="Arial"/>
                <w:sz w:val="18"/>
                <w:szCs w:val="20"/>
              </w:rPr>
              <w:t>:</w:t>
            </w:r>
          </w:p>
        </w:tc>
        <w:tc>
          <w:tcPr>
            <w:tcW w:w="7650" w:type="dxa"/>
          </w:tcPr>
          <w:p w:rsidR="0004659C" w:rsidRPr="004B3B1E" w:rsidRDefault="00C12D39" w:rsidP="0085070B">
            <w:pPr>
              <w:rPr>
                <w:rFonts w:ascii="Century Gothic" w:hAnsi="Century Gothic" w:cs="Arial"/>
                <w:sz w:val="18"/>
                <w:szCs w:val="20"/>
              </w:rPr>
            </w:pPr>
            <w:r>
              <w:rPr>
                <w:rFonts w:ascii="Century Gothic" w:hAnsi="Century Gothic" w:cs="Arial"/>
                <w:sz w:val="18"/>
                <w:szCs w:val="20"/>
              </w:rPr>
              <w:t>21</w:t>
            </w:r>
            <w:r w:rsidRPr="00C12D39">
              <w:rPr>
                <w:rFonts w:ascii="Century Gothic" w:hAnsi="Century Gothic" w:cs="Arial"/>
                <w:sz w:val="18"/>
                <w:szCs w:val="20"/>
                <w:vertAlign w:val="superscript"/>
              </w:rPr>
              <w:t>st</w:t>
            </w:r>
            <w:r>
              <w:rPr>
                <w:rFonts w:ascii="Century Gothic" w:hAnsi="Century Gothic" w:cs="Arial"/>
                <w:sz w:val="18"/>
                <w:szCs w:val="20"/>
              </w:rPr>
              <w:t xml:space="preserve"> August 1974</w:t>
            </w:r>
          </w:p>
        </w:tc>
      </w:tr>
      <w:tr w:rsidR="0004659C" w:rsidRPr="004B3B1E" w:rsidTr="0085070B">
        <w:tc>
          <w:tcPr>
            <w:tcW w:w="1710" w:type="dxa"/>
          </w:tcPr>
          <w:p w:rsidR="0004659C" w:rsidRPr="004B3B1E" w:rsidRDefault="0004659C" w:rsidP="0085070B">
            <w:pPr>
              <w:rPr>
                <w:rFonts w:ascii="Century Gothic" w:hAnsi="Century Gothic" w:cs="Arial"/>
                <w:sz w:val="18"/>
                <w:szCs w:val="20"/>
              </w:rPr>
            </w:pPr>
            <w:r w:rsidRPr="004B3B1E">
              <w:rPr>
                <w:rFonts w:ascii="Century Gothic" w:hAnsi="Century Gothic" w:cs="Arial"/>
                <w:sz w:val="18"/>
                <w:szCs w:val="20"/>
              </w:rPr>
              <w:t>Marital Status</w:t>
            </w:r>
          </w:p>
        </w:tc>
        <w:tc>
          <w:tcPr>
            <w:tcW w:w="360" w:type="dxa"/>
          </w:tcPr>
          <w:p w:rsidR="0004659C" w:rsidRPr="004B3B1E" w:rsidRDefault="0004659C" w:rsidP="0085070B">
            <w:pPr>
              <w:rPr>
                <w:rFonts w:ascii="Century Gothic" w:hAnsi="Century Gothic" w:cs="Arial"/>
                <w:sz w:val="18"/>
                <w:szCs w:val="20"/>
              </w:rPr>
            </w:pPr>
            <w:r w:rsidRPr="004B3B1E">
              <w:rPr>
                <w:rFonts w:ascii="Century Gothic" w:hAnsi="Century Gothic" w:cs="Arial"/>
                <w:sz w:val="18"/>
                <w:szCs w:val="20"/>
              </w:rPr>
              <w:t>:</w:t>
            </w:r>
          </w:p>
        </w:tc>
        <w:tc>
          <w:tcPr>
            <w:tcW w:w="7650" w:type="dxa"/>
          </w:tcPr>
          <w:p w:rsidR="0004659C" w:rsidRPr="004B3B1E" w:rsidRDefault="00C12D39" w:rsidP="0085070B">
            <w:pPr>
              <w:rPr>
                <w:rFonts w:ascii="Century Gothic" w:hAnsi="Century Gothic" w:cs="Arial"/>
                <w:sz w:val="18"/>
                <w:szCs w:val="20"/>
              </w:rPr>
            </w:pPr>
            <w:r>
              <w:rPr>
                <w:rFonts w:ascii="Century Gothic" w:hAnsi="Century Gothic" w:cs="Arial"/>
                <w:sz w:val="18"/>
                <w:szCs w:val="20"/>
              </w:rPr>
              <w:t>Married</w:t>
            </w:r>
          </w:p>
        </w:tc>
      </w:tr>
      <w:tr w:rsidR="0004659C" w:rsidRPr="004B3B1E" w:rsidTr="0085070B">
        <w:tc>
          <w:tcPr>
            <w:tcW w:w="1710" w:type="dxa"/>
          </w:tcPr>
          <w:p w:rsidR="0004659C" w:rsidRPr="004B3B1E" w:rsidRDefault="0004659C" w:rsidP="0085070B">
            <w:pPr>
              <w:rPr>
                <w:rFonts w:ascii="Century Gothic" w:hAnsi="Century Gothic" w:cs="Arial"/>
                <w:sz w:val="18"/>
                <w:szCs w:val="20"/>
              </w:rPr>
            </w:pPr>
            <w:r w:rsidRPr="004B3B1E">
              <w:rPr>
                <w:rFonts w:ascii="Century Gothic" w:hAnsi="Century Gothic" w:cs="Arial"/>
                <w:sz w:val="18"/>
                <w:szCs w:val="20"/>
              </w:rPr>
              <w:t>Visa Status</w:t>
            </w:r>
          </w:p>
        </w:tc>
        <w:tc>
          <w:tcPr>
            <w:tcW w:w="360" w:type="dxa"/>
          </w:tcPr>
          <w:p w:rsidR="0004659C" w:rsidRPr="004B3B1E" w:rsidRDefault="0004659C" w:rsidP="0085070B">
            <w:pPr>
              <w:rPr>
                <w:rFonts w:ascii="Century Gothic" w:hAnsi="Century Gothic" w:cs="Arial"/>
                <w:sz w:val="18"/>
                <w:szCs w:val="20"/>
              </w:rPr>
            </w:pPr>
            <w:r w:rsidRPr="004B3B1E">
              <w:rPr>
                <w:rFonts w:ascii="Century Gothic" w:hAnsi="Century Gothic" w:cs="Arial"/>
                <w:sz w:val="18"/>
                <w:szCs w:val="20"/>
              </w:rPr>
              <w:t>:</w:t>
            </w:r>
          </w:p>
        </w:tc>
        <w:tc>
          <w:tcPr>
            <w:tcW w:w="7650" w:type="dxa"/>
          </w:tcPr>
          <w:p w:rsidR="0004659C" w:rsidRPr="004B3B1E" w:rsidRDefault="00C12D39" w:rsidP="0085070B">
            <w:pPr>
              <w:rPr>
                <w:rFonts w:ascii="Century Gothic" w:hAnsi="Century Gothic" w:cs="Arial"/>
                <w:sz w:val="18"/>
                <w:szCs w:val="20"/>
              </w:rPr>
            </w:pPr>
            <w:r>
              <w:rPr>
                <w:rFonts w:ascii="Century Gothic" w:hAnsi="Century Gothic" w:cs="Arial"/>
                <w:sz w:val="18"/>
                <w:szCs w:val="20"/>
              </w:rPr>
              <w:t>Visit Visa</w:t>
            </w:r>
          </w:p>
        </w:tc>
      </w:tr>
      <w:tr w:rsidR="0004659C" w:rsidRPr="004B3B1E" w:rsidTr="0085070B">
        <w:tc>
          <w:tcPr>
            <w:tcW w:w="1710" w:type="dxa"/>
          </w:tcPr>
          <w:p w:rsidR="0004659C" w:rsidRPr="004B3B1E" w:rsidRDefault="001009D0" w:rsidP="0085070B">
            <w:pPr>
              <w:rPr>
                <w:rFonts w:ascii="Century Gothic" w:hAnsi="Century Gothic" w:cs="Arial"/>
                <w:sz w:val="18"/>
                <w:szCs w:val="20"/>
              </w:rPr>
            </w:pPr>
            <w:r>
              <w:rPr>
                <w:rFonts w:ascii="Century Gothic" w:hAnsi="Century Gothic" w:cs="Arial"/>
                <w:sz w:val="18"/>
                <w:szCs w:val="20"/>
              </w:rPr>
              <w:t>Languages</w:t>
            </w:r>
          </w:p>
        </w:tc>
        <w:tc>
          <w:tcPr>
            <w:tcW w:w="360" w:type="dxa"/>
          </w:tcPr>
          <w:p w:rsidR="0004659C" w:rsidRPr="004B3B1E" w:rsidRDefault="0004659C" w:rsidP="0085070B">
            <w:pPr>
              <w:rPr>
                <w:rFonts w:ascii="Century Gothic" w:hAnsi="Century Gothic" w:cs="Arial"/>
                <w:sz w:val="18"/>
                <w:szCs w:val="20"/>
              </w:rPr>
            </w:pPr>
            <w:r w:rsidRPr="004B3B1E">
              <w:rPr>
                <w:rFonts w:ascii="Century Gothic" w:hAnsi="Century Gothic" w:cs="Arial"/>
                <w:sz w:val="18"/>
                <w:szCs w:val="20"/>
              </w:rPr>
              <w:t>:</w:t>
            </w:r>
          </w:p>
        </w:tc>
        <w:tc>
          <w:tcPr>
            <w:tcW w:w="7650" w:type="dxa"/>
          </w:tcPr>
          <w:p w:rsidR="0004659C" w:rsidRPr="004B3B1E" w:rsidRDefault="001009D0" w:rsidP="0085070B">
            <w:pPr>
              <w:rPr>
                <w:rFonts w:ascii="Century Gothic" w:hAnsi="Century Gothic" w:cs="Arial"/>
                <w:sz w:val="18"/>
                <w:szCs w:val="20"/>
              </w:rPr>
            </w:pPr>
            <w:r>
              <w:rPr>
                <w:rFonts w:ascii="Century Gothic" w:hAnsi="Century Gothic" w:cs="Arial"/>
                <w:sz w:val="18"/>
                <w:szCs w:val="20"/>
              </w:rPr>
              <w:t>Arabic, English &amp; Hindi</w:t>
            </w:r>
          </w:p>
        </w:tc>
      </w:tr>
    </w:tbl>
    <w:p w:rsidR="0085070B" w:rsidRPr="00287912" w:rsidRDefault="0085070B" w:rsidP="00287912">
      <w:pPr>
        <w:rPr>
          <w:sz w:val="2"/>
        </w:rPr>
      </w:pPr>
    </w:p>
    <w:sectPr w:rsidR="0085070B" w:rsidRPr="00287912" w:rsidSect="002F0CF0">
      <w:footerReference w:type="default" r:id="rId9"/>
      <w:pgSz w:w="11909" w:h="16834" w:code="9"/>
      <w:pgMar w:top="990" w:right="1440" w:bottom="630" w:left="1440" w:header="450" w:footer="445"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7A8" w:rsidRDefault="00AC77A8" w:rsidP="00EE4CBE">
      <w:r>
        <w:separator/>
      </w:r>
    </w:p>
  </w:endnote>
  <w:endnote w:type="continuationSeparator" w:id="0">
    <w:p w:rsidR="00AC77A8" w:rsidRDefault="00AC77A8" w:rsidP="00EE4C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0B" w:rsidRDefault="0085070B" w:rsidP="007D1946">
    <w:pPr>
      <w:pStyle w:val="Footer"/>
      <w:ind w:right="-331"/>
    </w:pPr>
    <w:r w:rsidRPr="004F2489">
      <w:rPr>
        <w:rFonts w:ascii="Cambria" w:hAnsi="Cambria"/>
        <w:sz w:val="16"/>
        <w:szCs w:val="16"/>
      </w:rPr>
      <w:t xml:space="preserve">Page </w:t>
    </w:r>
    <w:r w:rsidRPr="004F2489">
      <w:rPr>
        <w:rFonts w:ascii="Cambria" w:hAnsi="Cambria"/>
        <w:b/>
        <w:sz w:val="16"/>
        <w:szCs w:val="16"/>
      </w:rPr>
      <w:fldChar w:fldCharType="begin"/>
    </w:r>
    <w:r w:rsidRPr="004F2489">
      <w:rPr>
        <w:rFonts w:ascii="Cambria" w:hAnsi="Cambria"/>
        <w:b/>
        <w:sz w:val="16"/>
        <w:szCs w:val="16"/>
      </w:rPr>
      <w:instrText xml:space="preserve"> PAGE </w:instrText>
    </w:r>
    <w:r w:rsidRPr="004F2489">
      <w:rPr>
        <w:rFonts w:ascii="Cambria" w:hAnsi="Cambria"/>
        <w:b/>
        <w:sz w:val="16"/>
        <w:szCs w:val="16"/>
      </w:rPr>
      <w:fldChar w:fldCharType="separate"/>
    </w:r>
    <w:r w:rsidR="00F72C50">
      <w:rPr>
        <w:rFonts w:ascii="Cambria" w:hAnsi="Cambria"/>
        <w:b/>
        <w:noProof/>
        <w:sz w:val="16"/>
        <w:szCs w:val="16"/>
      </w:rPr>
      <w:t>2</w:t>
    </w:r>
    <w:r w:rsidRPr="004F2489">
      <w:rPr>
        <w:rFonts w:ascii="Cambria" w:hAnsi="Cambria"/>
        <w:b/>
        <w:sz w:val="16"/>
        <w:szCs w:val="16"/>
      </w:rPr>
      <w:fldChar w:fldCharType="end"/>
    </w:r>
    <w:r w:rsidRPr="004F2489">
      <w:rPr>
        <w:rFonts w:ascii="Cambria" w:hAnsi="Cambria"/>
        <w:sz w:val="16"/>
        <w:szCs w:val="16"/>
      </w:rPr>
      <w:t xml:space="preserve"> of </w:t>
    </w:r>
    <w:r w:rsidRPr="004F2489">
      <w:rPr>
        <w:rFonts w:ascii="Cambria" w:hAnsi="Cambria"/>
        <w:b/>
        <w:sz w:val="16"/>
        <w:szCs w:val="16"/>
      </w:rPr>
      <w:fldChar w:fldCharType="begin"/>
    </w:r>
    <w:r w:rsidRPr="004F2489">
      <w:rPr>
        <w:rFonts w:ascii="Cambria" w:hAnsi="Cambria"/>
        <w:b/>
        <w:sz w:val="16"/>
        <w:szCs w:val="16"/>
      </w:rPr>
      <w:instrText xml:space="preserve"> NUMPAGES  </w:instrText>
    </w:r>
    <w:r w:rsidRPr="004F2489">
      <w:rPr>
        <w:rFonts w:ascii="Cambria" w:hAnsi="Cambria"/>
        <w:b/>
        <w:sz w:val="16"/>
        <w:szCs w:val="16"/>
      </w:rPr>
      <w:fldChar w:fldCharType="separate"/>
    </w:r>
    <w:r w:rsidR="00F72C50">
      <w:rPr>
        <w:rFonts w:ascii="Cambria" w:hAnsi="Cambria"/>
        <w:b/>
        <w:noProof/>
        <w:sz w:val="16"/>
        <w:szCs w:val="16"/>
      </w:rPr>
      <w:t>2</w:t>
    </w:r>
    <w:r w:rsidRPr="004F2489">
      <w:rPr>
        <w:rFonts w:ascii="Cambria" w:hAnsi="Cambria"/>
        <w:b/>
        <w:sz w:val="16"/>
        <w:szCs w:val="16"/>
      </w:rPr>
      <w:fldChar w:fldCharType="end"/>
    </w:r>
    <w:r>
      <w:rPr>
        <w:rFonts w:ascii="Cambria" w:hAnsi="Cambria"/>
        <w:b/>
        <w:sz w:val="16"/>
        <w:szCs w:val="16"/>
      </w:rPr>
      <w:t xml:space="preserve">                                                                                                                               </w:t>
    </w:r>
    <w:r w:rsidR="007D1946">
      <w:rPr>
        <w:rFonts w:ascii="Cambria" w:hAnsi="Cambria"/>
        <w:b/>
        <w:sz w:val="16"/>
        <w:szCs w:val="16"/>
      </w:rPr>
      <w:t xml:space="preserve">               </w:t>
    </w:r>
  </w:p>
  <w:p w:rsidR="0085070B" w:rsidRDefault="00850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7A8" w:rsidRDefault="00AC77A8" w:rsidP="00EE4CBE">
      <w:r>
        <w:separator/>
      </w:r>
    </w:p>
  </w:footnote>
  <w:footnote w:type="continuationSeparator" w:id="0">
    <w:p w:rsidR="00AC77A8" w:rsidRDefault="00AC77A8" w:rsidP="00EE4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clip_image001"/>
      </v:shape>
    </w:pict>
  </w:numPicBullet>
  <w:abstractNum w:abstractNumId="0">
    <w:nsid w:val="0C7B6AEE"/>
    <w:multiLevelType w:val="hybridMultilevel"/>
    <w:tmpl w:val="E420658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4F289C"/>
    <w:multiLevelType w:val="hybridMultilevel"/>
    <w:tmpl w:val="9162DD3A"/>
    <w:lvl w:ilvl="0" w:tplc="59A2EE1E">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277A2CE2"/>
    <w:multiLevelType w:val="hybridMultilevel"/>
    <w:tmpl w:val="2278E012"/>
    <w:lvl w:ilvl="0" w:tplc="04090005">
      <w:start w:val="1"/>
      <w:numFmt w:val="bullet"/>
      <w:lvlText w:val=""/>
      <w:lvlJc w:val="left"/>
      <w:pPr>
        <w:tabs>
          <w:tab w:val="num" w:pos="0"/>
        </w:tabs>
        <w:ind w:left="144" w:hanging="144"/>
      </w:pPr>
      <w:rPr>
        <w:rFonts w:ascii="Wingdings" w:hAnsi="Wingdings"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A5031"/>
    <w:multiLevelType w:val="hybridMultilevel"/>
    <w:tmpl w:val="627A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7174C"/>
    <w:multiLevelType w:val="hybridMultilevel"/>
    <w:tmpl w:val="0944D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7127C"/>
    <w:multiLevelType w:val="hybridMultilevel"/>
    <w:tmpl w:val="5A7A5DE6"/>
    <w:lvl w:ilvl="0" w:tplc="C4BACD10">
      <w:start w:val="1"/>
      <w:numFmt w:val="bullet"/>
      <w:lvlText w:val=""/>
      <w:lvlJc w:val="left"/>
      <w:pPr>
        <w:tabs>
          <w:tab w:val="num" w:pos="1980"/>
        </w:tabs>
        <w:ind w:left="2124" w:hanging="144"/>
      </w:pPr>
      <w:rPr>
        <w:rFonts w:ascii="Symbol" w:hAnsi="Symbo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4659C"/>
    <w:rsid w:val="00015818"/>
    <w:rsid w:val="0004659C"/>
    <w:rsid w:val="00073045"/>
    <w:rsid w:val="00091800"/>
    <w:rsid w:val="00094365"/>
    <w:rsid w:val="0009520C"/>
    <w:rsid w:val="000A3F76"/>
    <w:rsid w:val="000B6B4B"/>
    <w:rsid w:val="000D2814"/>
    <w:rsid w:val="000E1C32"/>
    <w:rsid w:val="000E3918"/>
    <w:rsid w:val="000F72A7"/>
    <w:rsid w:val="001009D0"/>
    <w:rsid w:val="0010216F"/>
    <w:rsid w:val="00105495"/>
    <w:rsid w:val="00121154"/>
    <w:rsid w:val="00142CCD"/>
    <w:rsid w:val="001476A2"/>
    <w:rsid w:val="001511BD"/>
    <w:rsid w:val="00151AB7"/>
    <w:rsid w:val="0016111B"/>
    <w:rsid w:val="0016353D"/>
    <w:rsid w:val="00171A18"/>
    <w:rsid w:val="00174A35"/>
    <w:rsid w:val="00187E1E"/>
    <w:rsid w:val="001936F1"/>
    <w:rsid w:val="00194B3A"/>
    <w:rsid w:val="00197AB3"/>
    <w:rsid w:val="001A01EB"/>
    <w:rsid w:val="001D3802"/>
    <w:rsid w:val="001D59B5"/>
    <w:rsid w:val="001E11BC"/>
    <w:rsid w:val="002114AB"/>
    <w:rsid w:val="002148F3"/>
    <w:rsid w:val="002251AD"/>
    <w:rsid w:val="00254E8E"/>
    <w:rsid w:val="0026125C"/>
    <w:rsid w:val="00262CED"/>
    <w:rsid w:val="00265266"/>
    <w:rsid w:val="002823C8"/>
    <w:rsid w:val="00287912"/>
    <w:rsid w:val="00291E45"/>
    <w:rsid w:val="002974E0"/>
    <w:rsid w:val="00297A0F"/>
    <w:rsid w:val="002B15F6"/>
    <w:rsid w:val="002B1C60"/>
    <w:rsid w:val="002B3917"/>
    <w:rsid w:val="002D465E"/>
    <w:rsid w:val="002F0CF0"/>
    <w:rsid w:val="00313906"/>
    <w:rsid w:val="003144C1"/>
    <w:rsid w:val="00314622"/>
    <w:rsid w:val="00324F66"/>
    <w:rsid w:val="00325DC4"/>
    <w:rsid w:val="003322CF"/>
    <w:rsid w:val="003471D5"/>
    <w:rsid w:val="00354642"/>
    <w:rsid w:val="00356D2D"/>
    <w:rsid w:val="00373A69"/>
    <w:rsid w:val="003A42C8"/>
    <w:rsid w:val="003A6129"/>
    <w:rsid w:val="003A7389"/>
    <w:rsid w:val="003C09CB"/>
    <w:rsid w:val="003D297C"/>
    <w:rsid w:val="003E008F"/>
    <w:rsid w:val="0041155C"/>
    <w:rsid w:val="00413FEA"/>
    <w:rsid w:val="00430A71"/>
    <w:rsid w:val="004324F6"/>
    <w:rsid w:val="00435B72"/>
    <w:rsid w:val="004360D8"/>
    <w:rsid w:val="00453997"/>
    <w:rsid w:val="00474A68"/>
    <w:rsid w:val="00493B91"/>
    <w:rsid w:val="004A306A"/>
    <w:rsid w:val="004B3B1E"/>
    <w:rsid w:val="004C32D9"/>
    <w:rsid w:val="00501ACF"/>
    <w:rsid w:val="00532C50"/>
    <w:rsid w:val="00535B28"/>
    <w:rsid w:val="00540889"/>
    <w:rsid w:val="00541A20"/>
    <w:rsid w:val="00552EDC"/>
    <w:rsid w:val="00560556"/>
    <w:rsid w:val="005620FD"/>
    <w:rsid w:val="005706D2"/>
    <w:rsid w:val="005876BD"/>
    <w:rsid w:val="005C4274"/>
    <w:rsid w:val="005D40B8"/>
    <w:rsid w:val="005E6CB4"/>
    <w:rsid w:val="005E7A91"/>
    <w:rsid w:val="005F7935"/>
    <w:rsid w:val="006036F3"/>
    <w:rsid w:val="00620DED"/>
    <w:rsid w:val="0063615E"/>
    <w:rsid w:val="00642831"/>
    <w:rsid w:val="00642BA7"/>
    <w:rsid w:val="00653080"/>
    <w:rsid w:val="00665E16"/>
    <w:rsid w:val="00671D04"/>
    <w:rsid w:val="006E206E"/>
    <w:rsid w:val="006F3C5E"/>
    <w:rsid w:val="006F4CAF"/>
    <w:rsid w:val="00703F33"/>
    <w:rsid w:val="00732E11"/>
    <w:rsid w:val="007801AA"/>
    <w:rsid w:val="0079168B"/>
    <w:rsid w:val="00796341"/>
    <w:rsid w:val="00796984"/>
    <w:rsid w:val="007D1946"/>
    <w:rsid w:val="007E47C2"/>
    <w:rsid w:val="007F0051"/>
    <w:rsid w:val="007F6820"/>
    <w:rsid w:val="00806B6A"/>
    <w:rsid w:val="008104BC"/>
    <w:rsid w:val="008120F4"/>
    <w:rsid w:val="00813EBC"/>
    <w:rsid w:val="00821B70"/>
    <w:rsid w:val="008247C2"/>
    <w:rsid w:val="00824C3C"/>
    <w:rsid w:val="0085070B"/>
    <w:rsid w:val="00854240"/>
    <w:rsid w:val="00862D7A"/>
    <w:rsid w:val="00870148"/>
    <w:rsid w:val="008759DA"/>
    <w:rsid w:val="00884967"/>
    <w:rsid w:val="00892DC8"/>
    <w:rsid w:val="008A3966"/>
    <w:rsid w:val="008B7E95"/>
    <w:rsid w:val="008C24D2"/>
    <w:rsid w:val="008E6E64"/>
    <w:rsid w:val="008F054E"/>
    <w:rsid w:val="008F0656"/>
    <w:rsid w:val="009040B3"/>
    <w:rsid w:val="009567FA"/>
    <w:rsid w:val="00957247"/>
    <w:rsid w:val="00995CC4"/>
    <w:rsid w:val="009A5E44"/>
    <w:rsid w:val="009C5C0B"/>
    <w:rsid w:val="009F0F85"/>
    <w:rsid w:val="00A120F6"/>
    <w:rsid w:val="00A324D5"/>
    <w:rsid w:val="00A354AC"/>
    <w:rsid w:val="00A518C3"/>
    <w:rsid w:val="00A6221B"/>
    <w:rsid w:val="00A75DF8"/>
    <w:rsid w:val="00A82178"/>
    <w:rsid w:val="00A83599"/>
    <w:rsid w:val="00AB29B0"/>
    <w:rsid w:val="00AB4FEB"/>
    <w:rsid w:val="00AB63C2"/>
    <w:rsid w:val="00AC6DE6"/>
    <w:rsid w:val="00AC77A8"/>
    <w:rsid w:val="00AF393F"/>
    <w:rsid w:val="00AF411F"/>
    <w:rsid w:val="00B0072E"/>
    <w:rsid w:val="00B17A8F"/>
    <w:rsid w:val="00B3706A"/>
    <w:rsid w:val="00B4544E"/>
    <w:rsid w:val="00B61B8E"/>
    <w:rsid w:val="00B63162"/>
    <w:rsid w:val="00B64F32"/>
    <w:rsid w:val="00B90B02"/>
    <w:rsid w:val="00BC1C1F"/>
    <w:rsid w:val="00BC559C"/>
    <w:rsid w:val="00BD533C"/>
    <w:rsid w:val="00C12D39"/>
    <w:rsid w:val="00C15276"/>
    <w:rsid w:val="00C250ED"/>
    <w:rsid w:val="00C40F94"/>
    <w:rsid w:val="00C80850"/>
    <w:rsid w:val="00C82CA1"/>
    <w:rsid w:val="00CA7E4A"/>
    <w:rsid w:val="00CB4D51"/>
    <w:rsid w:val="00CC22D7"/>
    <w:rsid w:val="00CD2999"/>
    <w:rsid w:val="00CF111A"/>
    <w:rsid w:val="00D14F5F"/>
    <w:rsid w:val="00D15060"/>
    <w:rsid w:val="00D26AAE"/>
    <w:rsid w:val="00D31AF7"/>
    <w:rsid w:val="00D32EBE"/>
    <w:rsid w:val="00D34787"/>
    <w:rsid w:val="00D4268D"/>
    <w:rsid w:val="00D4622A"/>
    <w:rsid w:val="00D94A2D"/>
    <w:rsid w:val="00DB047D"/>
    <w:rsid w:val="00DC46F7"/>
    <w:rsid w:val="00DD0958"/>
    <w:rsid w:val="00DD181F"/>
    <w:rsid w:val="00DE11B5"/>
    <w:rsid w:val="00DE7077"/>
    <w:rsid w:val="00DF4CAB"/>
    <w:rsid w:val="00E0590A"/>
    <w:rsid w:val="00E07A96"/>
    <w:rsid w:val="00E20382"/>
    <w:rsid w:val="00E22C66"/>
    <w:rsid w:val="00E41338"/>
    <w:rsid w:val="00E66EC5"/>
    <w:rsid w:val="00E76DD9"/>
    <w:rsid w:val="00E87C71"/>
    <w:rsid w:val="00EA68B8"/>
    <w:rsid w:val="00EA7BE3"/>
    <w:rsid w:val="00EB43ED"/>
    <w:rsid w:val="00EE2539"/>
    <w:rsid w:val="00EE4CBE"/>
    <w:rsid w:val="00F11E4A"/>
    <w:rsid w:val="00F2047A"/>
    <w:rsid w:val="00F36122"/>
    <w:rsid w:val="00F4167A"/>
    <w:rsid w:val="00F61DEE"/>
    <w:rsid w:val="00F72C50"/>
    <w:rsid w:val="00F758BF"/>
    <w:rsid w:val="00F8644F"/>
    <w:rsid w:val="00F90BB3"/>
    <w:rsid w:val="00F94B7E"/>
    <w:rsid w:val="00FA593C"/>
    <w:rsid w:val="00FC41BF"/>
    <w:rsid w:val="00FD00E9"/>
    <w:rsid w:val="00FE37C3"/>
    <w:rsid w:val="00FF0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9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59C"/>
    <w:pPr>
      <w:tabs>
        <w:tab w:val="left" w:pos="4320"/>
      </w:tabs>
    </w:pPr>
    <w:rPr>
      <w:b/>
      <w:bCs/>
      <w:i/>
      <w:iCs/>
      <w:sz w:val="22"/>
      <w:szCs w:val="20"/>
    </w:rPr>
  </w:style>
  <w:style w:type="character" w:customStyle="1" w:styleId="BodyTextChar">
    <w:name w:val="Body Text Char"/>
    <w:basedOn w:val="DefaultParagraphFont"/>
    <w:link w:val="BodyText"/>
    <w:rsid w:val="0004659C"/>
    <w:rPr>
      <w:rFonts w:ascii="Times New Roman" w:eastAsia="Times New Roman" w:hAnsi="Times New Roman" w:cs="Times New Roman"/>
      <w:b/>
      <w:bCs/>
      <w:i/>
      <w:iCs/>
      <w:szCs w:val="20"/>
    </w:rPr>
  </w:style>
  <w:style w:type="paragraph" w:styleId="Footer">
    <w:name w:val="footer"/>
    <w:basedOn w:val="Normal"/>
    <w:link w:val="FooterChar"/>
    <w:uiPriority w:val="99"/>
    <w:rsid w:val="0004659C"/>
    <w:pPr>
      <w:tabs>
        <w:tab w:val="center" w:pos="4320"/>
        <w:tab w:val="right" w:pos="8640"/>
      </w:tabs>
    </w:pPr>
  </w:style>
  <w:style w:type="character" w:customStyle="1" w:styleId="FooterChar">
    <w:name w:val="Footer Char"/>
    <w:basedOn w:val="DefaultParagraphFont"/>
    <w:link w:val="Footer"/>
    <w:uiPriority w:val="99"/>
    <w:rsid w:val="0004659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4659C"/>
    <w:pPr>
      <w:tabs>
        <w:tab w:val="center" w:pos="4513"/>
        <w:tab w:val="right" w:pos="9026"/>
      </w:tabs>
    </w:pPr>
  </w:style>
  <w:style w:type="character" w:customStyle="1" w:styleId="HeaderChar">
    <w:name w:val="Header Char"/>
    <w:basedOn w:val="DefaultParagraphFont"/>
    <w:link w:val="Header"/>
    <w:uiPriority w:val="99"/>
    <w:semiHidden/>
    <w:rsid w:val="000465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59C"/>
    <w:rPr>
      <w:rFonts w:ascii="Tahoma" w:hAnsi="Tahoma" w:cs="Tahoma"/>
      <w:sz w:val="16"/>
      <w:szCs w:val="16"/>
    </w:rPr>
  </w:style>
  <w:style w:type="character" w:customStyle="1" w:styleId="BalloonTextChar">
    <w:name w:val="Balloon Text Char"/>
    <w:basedOn w:val="DefaultParagraphFont"/>
    <w:link w:val="BalloonText"/>
    <w:uiPriority w:val="99"/>
    <w:semiHidden/>
    <w:rsid w:val="0004659C"/>
    <w:rPr>
      <w:rFonts w:ascii="Tahoma" w:eastAsia="Times New Roman" w:hAnsi="Tahoma" w:cs="Tahoma"/>
      <w:sz w:val="16"/>
      <w:szCs w:val="16"/>
    </w:rPr>
  </w:style>
  <w:style w:type="character" w:styleId="Hyperlink">
    <w:name w:val="Hyperlink"/>
    <w:basedOn w:val="DefaultParagraphFont"/>
    <w:uiPriority w:val="99"/>
    <w:unhideWhenUsed/>
    <w:rsid w:val="00EE4CBE"/>
    <w:rPr>
      <w:color w:val="0000FF"/>
      <w:u w:val="single"/>
    </w:rPr>
  </w:style>
</w:styles>
</file>

<file path=word/webSettings.xml><?xml version="1.0" encoding="utf-8"?>
<w:webSettings xmlns:r="http://schemas.openxmlformats.org/officeDocument/2006/relationships" xmlns:w="http://schemas.openxmlformats.org/wordprocessingml/2006/main">
  <w:divs>
    <w:div w:id="1215776104">
      <w:bodyDiv w:val="1"/>
      <w:marLeft w:val="0"/>
      <w:marRight w:val="0"/>
      <w:marTop w:val="0"/>
      <w:marBottom w:val="0"/>
      <w:divBdr>
        <w:top w:val="none" w:sz="0" w:space="0" w:color="auto"/>
        <w:left w:val="none" w:sz="0" w:space="0" w:color="auto"/>
        <w:bottom w:val="none" w:sz="0" w:space="0" w:color="auto"/>
        <w:right w:val="none" w:sz="0" w:space="0" w:color="auto"/>
      </w:divBdr>
    </w:div>
    <w:div w:id="16249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mailto:nagla-5060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Management Consultancy</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Resume of Nagla Elhajaz</dc:subject>
  <dc:creator>Gulfjobseeker.com</dc:creator>
  <cp:keywords>promoted, supervised, handled, trained, inspired, conducted</cp:keywords>
  <dc:description>2nd Floor, Office No: 208, Nasser Lootah Building,
above Brands for Less showroom, besides Indian Consulate, 
Bur Juman Metro Station, Bur Dubai, U.A.E.
Mobile No: 917504753686 E-mail: helpdesk@gulfjobseeker.com</dc:description>
  <cp:lastModifiedBy>Admin</cp:lastModifiedBy>
  <cp:revision>4</cp:revision>
  <cp:lastPrinted>2010-03-21T16:01:00Z</cp:lastPrinted>
  <dcterms:created xsi:type="dcterms:W3CDTF">2022-11-24T12:57:00Z</dcterms:created>
  <dcterms:modified xsi:type="dcterms:W3CDTF">2022-11-24T12:58:00Z</dcterms:modified>
  <cp:category>Supervisory Level</cp:category>
  <cp:contentStatus>50601</cp:contentStatus>
</cp:coreProperties>
</file>