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12" w:rsidRPr="00555840" w:rsidRDefault="00A4652A" w:rsidP="00FC1C87">
      <w:pPr>
        <w:ind w:left="8789"/>
        <w:rPr>
          <w:sz w:val="24"/>
          <w:szCs w:val="24"/>
        </w:rPr>
      </w:pPr>
      <w:r>
        <w:rPr>
          <w:sz w:val="24"/>
          <w:szCs w:val="24"/>
        </w:rPr>
        <w:t xml:space="preserve">  </w:t>
      </w:r>
      <w:r w:rsidR="00FC1C87">
        <w:rPr>
          <w:rFonts w:hint="cs"/>
          <w:noProof/>
          <w:color w:val="FFCC99"/>
          <w:sz w:val="24"/>
          <w:szCs w:val="24"/>
        </w:rPr>
        <w:drawing>
          <wp:inline distT="0" distB="0" distL="0" distR="0">
            <wp:extent cx="975995" cy="1186815"/>
            <wp:effectExtent l="38100" t="0" r="14605" b="3371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a:blip>
                    <a:srcRect/>
                    <a:stretch>
                      <a:fillRect/>
                    </a:stretch>
                  </pic:blipFill>
                  <pic:spPr bwMode="auto">
                    <a:xfrm>
                      <a:off x="0" y="0"/>
                      <a:ext cx="975995" cy="11868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10ECE" w:rsidRPr="008A1833" w:rsidRDefault="00B358C4" w:rsidP="006906B4">
      <w:pPr>
        <w:jc w:val="lowKashida"/>
        <w:rPr>
          <w:rFonts w:ascii="Book Antiqua" w:hAnsi="Book Antiqua"/>
          <w:b/>
          <w:bCs/>
        </w:rPr>
      </w:pPr>
      <w:r>
        <w:rPr>
          <w:rFonts w:ascii="Book Antiqua" w:hAnsi="Book Antiqua"/>
          <w:b/>
          <w:bCs/>
        </w:rPr>
        <w:t xml:space="preserve">FAROUG </w:t>
      </w:r>
    </w:p>
    <w:p w:rsidR="005411DE" w:rsidRDefault="00C74E93" w:rsidP="00830FA5">
      <w:pPr>
        <w:jc w:val="lowKashida"/>
        <w:rPr>
          <w:sz w:val="24"/>
          <w:szCs w:val="24"/>
        </w:rPr>
      </w:pPr>
      <w:r w:rsidRPr="00C74E93">
        <w:rPr>
          <w:noProof/>
        </w:rPr>
        <w:pict>
          <v:shapetype id="_x0000_t202" coordsize="21600,21600" o:spt="202" path="m,l,21600r21600,l21600,xe">
            <v:stroke joinstyle="miter"/>
            <v:path gradientshapeok="t" o:connecttype="rect"/>
          </v:shapetype>
          <v:shape id="_x0000_s1030" type="#_x0000_t202" style="position:absolute;left:0;text-align:left;margin-left:-2.45pt;margin-top:9.25pt;width:495.05pt;height:98.55pt;z-index:251657728">
            <v:textbox style="mso-next-textbox:#_x0000_s1030">
              <w:txbxContent>
                <w:p w:rsidR="00AE7964" w:rsidRPr="001475C4" w:rsidRDefault="00E62DDE" w:rsidP="001475C4">
                  <w:pPr>
                    <w:jc w:val="lowKashida"/>
                    <w:rPr>
                      <w:sz w:val="16"/>
                      <w:szCs w:val="16"/>
                    </w:rPr>
                  </w:pPr>
                  <w:r w:rsidRPr="00E21380">
                    <w:rPr>
                      <w:rFonts w:ascii="Book Antiqua" w:hAnsi="Book Antiqua"/>
                      <w:b/>
                      <w:bCs/>
                      <w:i/>
                      <w:iCs/>
                      <w:sz w:val="16"/>
                      <w:szCs w:val="16"/>
                    </w:rPr>
                    <w:t>Date of Birth 7</w:t>
                  </w:r>
                  <w:r w:rsidRPr="00E21380">
                    <w:rPr>
                      <w:rFonts w:ascii="Book Antiqua" w:hAnsi="Book Antiqua"/>
                      <w:b/>
                      <w:bCs/>
                      <w:i/>
                      <w:iCs/>
                      <w:sz w:val="16"/>
                      <w:szCs w:val="16"/>
                      <w:vertAlign w:val="superscript"/>
                    </w:rPr>
                    <w:t>th</w:t>
                  </w:r>
                  <w:r w:rsidRPr="00E21380">
                    <w:rPr>
                      <w:rFonts w:ascii="Book Antiqua" w:hAnsi="Book Antiqua"/>
                      <w:b/>
                      <w:bCs/>
                      <w:i/>
                      <w:iCs/>
                      <w:sz w:val="16"/>
                      <w:szCs w:val="16"/>
                    </w:rPr>
                    <w:t xml:space="preserve"> April 1978</w:t>
                  </w:r>
                </w:p>
                <w:p w:rsidR="00E21380" w:rsidRDefault="00E62DDE" w:rsidP="00E21380">
                  <w:pPr>
                    <w:rPr>
                      <w:rFonts w:ascii="Book Antiqua" w:hAnsi="Book Antiqua"/>
                      <w:b/>
                      <w:bCs/>
                      <w:i/>
                      <w:iCs/>
                      <w:sz w:val="16"/>
                      <w:szCs w:val="16"/>
                    </w:rPr>
                  </w:pPr>
                  <w:r w:rsidRPr="00E21380">
                    <w:rPr>
                      <w:rFonts w:ascii="Book Antiqua" w:hAnsi="Book Antiqua"/>
                      <w:b/>
                      <w:bCs/>
                      <w:i/>
                      <w:iCs/>
                      <w:sz w:val="16"/>
                      <w:szCs w:val="16"/>
                    </w:rPr>
                    <w:t>Nationality: Sudanese</w:t>
                  </w:r>
                </w:p>
                <w:p w:rsidR="001475C4" w:rsidRPr="00E21380" w:rsidRDefault="001475C4" w:rsidP="00E21380">
                  <w:pPr>
                    <w:rPr>
                      <w:rFonts w:ascii="Book Antiqua" w:hAnsi="Book Antiqua"/>
                      <w:b/>
                      <w:bCs/>
                      <w:i/>
                      <w:iCs/>
                      <w:sz w:val="16"/>
                      <w:szCs w:val="16"/>
                    </w:rPr>
                  </w:pPr>
                  <w:r>
                    <w:rPr>
                      <w:rFonts w:ascii="Book Antiqua" w:hAnsi="Book Antiqua"/>
                      <w:b/>
                      <w:bCs/>
                      <w:i/>
                      <w:iCs/>
                      <w:sz w:val="16"/>
                      <w:szCs w:val="16"/>
                    </w:rPr>
                    <w:t xml:space="preserve">Marital </w:t>
                  </w:r>
                  <w:r w:rsidR="00641470">
                    <w:rPr>
                      <w:rFonts w:ascii="Book Antiqua" w:hAnsi="Book Antiqua"/>
                      <w:b/>
                      <w:bCs/>
                      <w:i/>
                      <w:iCs/>
                      <w:sz w:val="16"/>
                      <w:szCs w:val="16"/>
                    </w:rPr>
                    <w:t>Status:</w:t>
                  </w:r>
                  <w:r>
                    <w:rPr>
                      <w:rFonts w:ascii="Book Antiqua" w:hAnsi="Book Antiqua"/>
                      <w:b/>
                      <w:bCs/>
                      <w:i/>
                      <w:iCs/>
                      <w:sz w:val="16"/>
                      <w:szCs w:val="16"/>
                    </w:rPr>
                    <w:t xml:space="preserve"> Married</w:t>
                  </w:r>
                </w:p>
                <w:p w:rsidR="00E21380" w:rsidRPr="00744C08" w:rsidRDefault="00C74E93" w:rsidP="008B02FD">
                  <w:pPr>
                    <w:rPr>
                      <w:b/>
                      <w:bCs/>
                    </w:rPr>
                  </w:pPr>
                  <w:hyperlink r:id="rId9" w:history="1">
                    <w:r w:rsidR="001A0468">
                      <w:rPr>
                        <w:rStyle w:val="Hyperlink"/>
                        <w:rFonts w:ascii="Book Antiqua" w:hAnsi="Book Antiqua"/>
                        <w:b/>
                        <w:bCs/>
                        <w:i/>
                        <w:iCs/>
                        <w:sz w:val="24"/>
                        <w:szCs w:val="24"/>
                      </w:rPr>
                      <w:t>faroug.60540@2freemail.com</w:t>
                    </w:r>
                  </w:hyperlink>
                  <w:r w:rsidR="001A0468">
                    <w:t xml:space="preserve"> </w:t>
                  </w:r>
                </w:p>
                <w:p w:rsidR="00E62DDE" w:rsidRDefault="00E62DDE" w:rsidP="00120C19">
                  <w:pPr>
                    <w:jc w:val="lowKashida"/>
                    <w:rPr>
                      <w:rFonts w:ascii="Book Antiqua" w:hAnsi="Book Antiqua"/>
                      <w:b/>
                      <w:bCs/>
                      <w:i/>
                      <w:iCs/>
                      <w:sz w:val="16"/>
                      <w:szCs w:val="16"/>
                    </w:rPr>
                  </w:pPr>
                </w:p>
                <w:p w:rsidR="00E21380" w:rsidRPr="00AA3F17" w:rsidRDefault="00E21380" w:rsidP="00120C19">
                  <w:pPr>
                    <w:jc w:val="lowKashida"/>
                    <w:rPr>
                      <w:rFonts w:ascii="Book Antiqua" w:hAnsi="Book Antiqua"/>
                      <w:b/>
                      <w:bCs/>
                      <w:i/>
                      <w:iCs/>
                      <w:sz w:val="16"/>
                      <w:szCs w:val="16"/>
                    </w:rPr>
                  </w:pPr>
                </w:p>
              </w:txbxContent>
            </v:textbox>
            <w10:wrap type="square"/>
          </v:shape>
        </w:pict>
      </w:r>
    </w:p>
    <w:p w:rsidR="005411DE" w:rsidRDefault="005411DE" w:rsidP="00830FA5">
      <w:pPr>
        <w:jc w:val="lowKashida"/>
        <w:rPr>
          <w:b/>
          <w:bCs/>
          <w:color w:val="0000FF"/>
          <w:sz w:val="24"/>
          <w:szCs w:val="24"/>
          <w:u w:val="single"/>
        </w:rPr>
      </w:pPr>
    </w:p>
    <w:p w:rsidR="00CB71A1" w:rsidRDefault="00CB71A1" w:rsidP="00830FA5">
      <w:pPr>
        <w:jc w:val="lowKashida"/>
        <w:rPr>
          <w:b/>
          <w:bCs/>
          <w:color w:val="0000FF"/>
          <w:sz w:val="28"/>
          <w:szCs w:val="28"/>
          <w:u w:val="single"/>
        </w:rPr>
      </w:pPr>
    </w:p>
    <w:p w:rsidR="00632850" w:rsidRDefault="00632850" w:rsidP="00830FA5">
      <w:pPr>
        <w:jc w:val="lowKashida"/>
        <w:rPr>
          <w:b/>
          <w:bCs/>
          <w:color w:val="0000FF"/>
          <w:sz w:val="28"/>
          <w:szCs w:val="28"/>
          <w:u w:val="single"/>
        </w:rPr>
      </w:pPr>
    </w:p>
    <w:p w:rsidR="002F519B" w:rsidRDefault="002F519B" w:rsidP="00C3022E">
      <w:pPr>
        <w:jc w:val="lowKashida"/>
        <w:rPr>
          <w:b/>
          <w:bCs/>
          <w:color w:val="0000FF"/>
          <w:sz w:val="28"/>
          <w:szCs w:val="28"/>
          <w:u w:val="single"/>
        </w:rPr>
      </w:pPr>
    </w:p>
    <w:p w:rsidR="00533F18" w:rsidRDefault="00533F18" w:rsidP="00C3022E">
      <w:pPr>
        <w:jc w:val="lowKashida"/>
        <w:rPr>
          <w:b/>
          <w:bCs/>
          <w:color w:val="0000FF"/>
          <w:sz w:val="28"/>
          <w:szCs w:val="28"/>
          <w:u w:val="single"/>
        </w:rPr>
      </w:pPr>
    </w:p>
    <w:p w:rsidR="006D53ED" w:rsidRDefault="006D53ED" w:rsidP="00C3022E">
      <w:pPr>
        <w:jc w:val="lowKashida"/>
        <w:rPr>
          <w:b/>
          <w:bCs/>
          <w:color w:val="0000FF"/>
          <w:sz w:val="28"/>
          <w:szCs w:val="28"/>
          <w:u w:val="single"/>
        </w:rPr>
      </w:pPr>
    </w:p>
    <w:p w:rsidR="008B02FD" w:rsidRDefault="008B02FD" w:rsidP="007A1401">
      <w:pPr>
        <w:jc w:val="lowKashida"/>
        <w:rPr>
          <w:b/>
          <w:bCs/>
          <w:color w:val="0000FF"/>
          <w:sz w:val="22"/>
          <w:szCs w:val="22"/>
          <w:u w:val="single"/>
        </w:rPr>
      </w:pPr>
    </w:p>
    <w:p w:rsidR="00517455" w:rsidRDefault="00AA02C3" w:rsidP="007A1401">
      <w:pPr>
        <w:jc w:val="lowKashida"/>
        <w:rPr>
          <w:b/>
          <w:bCs/>
          <w:color w:val="0000FF"/>
          <w:sz w:val="22"/>
          <w:szCs w:val="22"/>
          <w:u w:val="single"/>
        </w:rPr>
      </w:pPr>
      <w:r w:rsidRPr="009D7CEF">
        <w:rPr>
          <w:b/>
          <w:bCs/>
          <w:color w:val="0000FF"/>
          <w:sz w:val="22"/>
          <w:szCs w:val="22"/>
          <w:u w:val="single"/>
        </w:rPr>
        <w:t>Work Experience</w:t>
      </w:r>
    </w:p>
    <w:p w:rsidR="003E10B6" w:rsidRPr="009D7CEF" w:rsidRDefault="003E10B6" w:rsidP="007A1401">
      <w:pPr>
        <w:jc w:val="lowKashida"/>
        <w:rPr>
          <w:b/>
          <w:bCs/>
          <w:color w:val="0000FF"/>
          <w:sz w:val="22"/>
          <w:szCs w:val="22"/>
          <w:u w:val="single"/>
        </w:rPr>
      </w:pPr>
    </w:p>
    <w:p w:rsidR="009D7CEF" w:rsidRDefault="009D7CEF" w:rsidP="009D7CEF">
      <w:pPr>
        <w:jc w:val="lowKashida"/>
        <w:rPr>
          <w:i/>
          <w:iCs/>
          <w:color w:val="000000"/>
          <w:sz w:val="18"/>
          <w:szCs w:val="18"/>
          <w:shd w:val="clear" w:color="auto" w:fill="FFFFFF"/>
        </w:rPr>
      </w:pPr>
      <w:r>
        <w:rPr>
          <w:rStyle w:val="apple-converted-space"/>
          <w:i/>
          <w:iCs/>
          <w:color w:val="000000"/>
          <w:sz w:val="18"/>
          <w:szCs w:val="18"/>
          <w:shd w:val="clear" w:color="auto" w:fill="FFFFFF"/>
        </w:rPr>
        <w:t>March</w:t>
      </w:r>
      <w:r w:rsidR="00EB1A09">
        <w:rPr>
          <w:rStyle w:val="apple-converted-space"/>
          <w:i/>
          <w:iCs/>
          <w:color w:val="000000"/>
          <w:sz w:val="18"/>
          <w:szCs w:val="18"/>
          <w:shd w:val="clear" w:color="auto" w:fill="FFFFFF"/>
        </w:rPr>
        <w:t xml:space="preserve"> 2013 </w:t>
      </w:r>
      <w:r>
        <w:rPr>
          <w:rStyle w:val="apple-converted-space"/>
          <w:i/>
          <w:iCs/>
          <w:color w:val="000000"/>
          <w:sz w:val="18"/>
          <w:szCs w:val="18"/>
          <w:shd w:val="clear" w:color="auto" w:fill="FFFFFF"/>
        </w:rPr>
        <w:t>to Feb2015</w:t>
      </w:r>
    </w:p>
    <w:p w:rsidR="009D7CEF" w:rsidRPr="00FD5A4D" w:rsidRDefault="009D7CEF" w:rsidP="009D7CEF">
      <w:pPr>
        <w:jc w:val="lowKashida"/>
        <w:rPr>
          <w:rFonts w:ascii="Book Antiqua" w:hAnsi="Book Antiqua"/>
          <w:b/>
          <w:bCs/>
          <w:color w:val="0000FF"/>
          <w:u w:val="single"/>
        </w:rPr>
      </w:pPr>
      <w:r w:rsidRPr="00FD5A4D">
        <w:rPr>
          <w:rFonts w:ascii="Book Antiqua" w:hAnsi="Book Antiqua"/>
          <w:b/>
          <w:bCs/>
          <w:color w:val="0000FF"/>
          <w:u w:val="single"/>
        </w:rPr>
        <w:t xml:space="preserve">ALRAJIH International Group </w:t>
      </w:r>
    </w:p>
    <w:p w:rsidR="009D7CEF" w:rsidRPr="00FD5A4D" w:rsidRDefault="009D7CEF" w:rsidP="009D7CEF">
      <w:pPr>
        <w:jc w:val="lowKashida"/>
        <w:rPr>
          <w:rFonts w:ascii="Book Antiqua" w:hAnsi="Book Antiqua"/>
          <w:b/>
          <w:bCs/>
          <w:color w:val="0000FF"/>
          <w:u w:val="single"/>
        </w:rPr>
      </w:pPr>
      <w:r w:rsidRPr="00FD5A4D">
        <w:rPr>
          <w:rFonts w:ascii="Book Antiqua" w:hAnsi="Book Antiqua"/>
          <w:b/>
          <w:bCs/>
          <w:color w:val="0000FF"/>
          <w:u w:val="single"/>
        </w:rPr>
        <w:t>Supply Chain &amp; Business Development Manager</w:t>
      </w:r>
    </w:p>
    <w:p w:rsidR="00EC5516" w:rsidRDefault="00EC5516" w:rsidP="009D7CEF">
      <w:pPr>
        <w:jc w:val="lowKashida"/>
        <w:rPr>
          <w:b/>
          <w:bCs/>
          <w:color w:val="0000FF"/>
          <w:sz w:val="22"/>
          <w:szCs w:val="22"/>
          <w:u w:val="single"/>
        </w:rPr>
      </w:pPr>
    </w:p>
    <w:p w:rsidR="00EC5516" w:rsidRPr="00FD5A4D" w:rsidRDefault="009D7CEF" w:rsidP="00D05DBA">
      <w:pPr>
        <w:rPr>
          <w:rFonts w:ascii="Book Antiqua" w:hAnsi="Book Antiqua"/>
          <w:i/>
          <w:iCs/>
          <w:color w:val="000000"/>
          <w:sz w:val="18"/>
          <w:szCs w:val="18"/>
        </w:rPr>
      </w:pPr>
      <w:r w:rsidRPr="00FD5A4D">
        <w:rPr>
          <w:rFonts w:ascii="Book Antiqua" w:hAnsi="Book Antiqua"/>
          <w:i/>
          <w:iCs/>
          <w:color w:val="000000"/>
          <w:sz w:val="18"/>
          <w:szCs w:val="18"/>
        </w:rPr>
        <w:t>The Comp</w:t>
      </w:r>
      <w:r w:rsidR="00610F7E" w:rsidRPr="00FD5A4D">
        <w:rPr>
          <w:rFonts w:ascii="Book Antiqua" w:hAnsi="Book Antiqua"/>
          <w:i/>
          <w:iCs/>
          <w:color w:val="000000"/>
          <w:sz w:val="18"/>
          <w:szCs w:val="18"/>
        </w:rPr>
        <w:t>any works on</w:t>
      </w:r>
      <w:r w:rsidR="00EC5516" w:rsidRPr="00FD5A4D">
        <w:rPr>
          <w:rFonts w:ascii="Book Antiqua" w:hAnsi="Book Antiqua"/>
          <w:i/>
          <w:iCs/>
          <w:color w:val="000000"/>
          <w:sz w:val="18"/>
          <w:szCs w:val="18"/>
        </w:rPr>
        <w:t xml:space="preserve"> several projects of investments and </w:t>
      </w:r>
      <w:r w:rsidR="00610F7E" w:rsidRPr="00FD5A4D">
        <w:rPr>
          <w:rFonts w:ascii="Book Antiqua" w:hAnsi="Book Antiqua"/>
          <w:i/>
          <w:iCs/>
          <w:color w:val="000000"/>
          <w:sz w:val="18"/>
          <w:szCs w:val="18"/>
        </w:rPr>
        <w:t xml:space="preserve">the Supply of different types of projects in trade business and industries such as </w:t>
      </w:r>
      <w:r w:rsidRPr="00FD5A4D">
        <w:rPr>
          <w:rFonts w:ascii="Book Antiqua" w:hAnsi="Book Antiqua"/>
          <w:i/>
          <w:iCs/>
          <w:color w:val="000000"/>
          <w:sz w:val="18"/>
          <w:szCs w:val="18"/>
        </w:rPr>
        <w:t>Petroleum Industry, Su</w:t>
      </w:r>
      <w:r w:rsidR="00EC5516" w:rsidRPr="00FD5A4D">
        <w:rPr>
          <w:rFonts w:ascii="Book Antiqua" w:hAnsi="Book Antiqua"/>
          <w:i/>
          <w:iCs/>
          <w:color w:val="000000"/>
          <w:sz w:val="18"/>
          <w:szCs w:val="18"/>
        </w:rPr>
        <w:t xml:space="preserve">pply of Construction Materials, Food </w:t>
      </w:r>
      <w:r w:rsidR="00970659" w:rsidRPr="00FD5A4D">
        <w:rPr>
          <w:rFonts w:ascii="Book Antiqua" w:hAnsi="Book Antiqua"/>
          <w:i/>
          <w:iCs/>
          <w:color w:val="000000"/>
          <w:sz w:val="18"/>
          <w:szCs w:val="18"/>
        </w:rPr>
        <w:t>Industry,</w:t>
      </w:r>
      <w:r w:rsidRPr="00FD5A4D">
        <w:rPr>
          <w:rFonts w:ascii="Book Antiqua" w:hAnsi="Book Antiqua"/>
          <w:i/>
          <w:iCs/>
          <w:color w:val="000000"/>
          <w:sz w:val="18"/>
          <w:szCs w:val="18"/>
        </w:rPr>
        <w:t xml:space="preserve"> </w:t>
      </w:r>
      <w:r w:rsidR="002B15FB" w:rsidRPr="00FD5A4D">
        <w:rPr>
          <w:rFonts w:ascii="Book Antiqua" w:hAnsi="Book Antiqua"/>
          <w:i/>
          <w:iCs/>
          <w:color w:val="000000"/>
          <w:sz w:val="18"/>
          <w:szCs w:val="18"/>
        </w:rPr>
        <w:t>Agriculture Inputs (seeds, fertilizers) &amp; Agriculture Equipments,</w:t>
      </w:r>
      <w:r w:rsidR="00610F7E" w:rsidRPr="00FD5A4D">
        <w:rPr>
          <w:rFonts w:ascii="Book Antiqua" w:hAnsi="Book Antiqua"/>
          <w:i/>
          <w:iCs/>
          <w:color w:val="000000"/>
          <w:sz w:val="18"/>
          <w:szCs w:val="18"/>
        </w:rPr>
        <w:t xml:space="preserve"> Water Pumps</w:t>
      </w:r>
      <w:r w:rsidR="00EC5516" w:rsidRPr="00FD5A4D">
        <w:rPr>
          <w:rFonts w:ascii="Book Antiqua" w:hAnsi="Book Antiqua"/>
          <w:i/>
          <w:iCs/>
          <w:color w:val="000000"/>
          <w:sz w:val="18"/>
          <w:szCs w:val="18"/>
        </w:rPr>
        <w:t xml:space="preserve">, Heavy </w:t>
      </w:r>
      <w:r w:rsidR="00970659" w:rsidRPr="00FD5A4D">
        <w:rPr>
          <w:rFonts w:ascii="Book Antiqua" w:hAnsi="Book Antiqua"/>
          <w:i/>
          <w:iCs/>
          <w:color w:val="000000"/>
          <w:sz w:val="18"/>
          <w:szCs w:val="18"/>
        </w:rPr>
        <w:t>Machines,</w:t>
      </w:r>
      <w:r w:rsidR="00EC5516" w:rsidRPr="00FD5A4D">
        <w:rPr>
          <w:rFonts w:ascii="Book Antiqua" w:hAnsi="Book Antiqua"/>
          <w:i/>
          <w:iCs/>
          <w:color w:val="000000"/>
          <w:sz w:val="18"/>
          <w:szCs w:val="18"/>
        </w:rPr>
        <w:t xml:space="preserve"> and Motors as well the</w:t>
      </w:r>
      <w:r w:rsidR="002B15FB" w:rsidRPr="00FD5A4D">
        <w:rPr>
          <w:rFonts w:ascii="Book Antiqua" w:hAnsi="Book Antiqua"/>
          <w:i/>
          <w:iCs/>
          <w:color w:val="000000"/>
          <w:sz w:val="18"/>
          <w:szCs w:val="18"/>
        </w:rPr>
        <w:t xml:space="preserve"> </w:t>
      </w:r>
      <w:r w:rsidR="00EC5516" w:rsidRPr="00FD5A4D">
        <w:rPr>
          <w:rFonts w:ascii="Book Antiqua" w:hAnsi="Book Antiqua"/>
          <w:i/>
          <w:iCs/>
          <w:color w:val="000000"/>
          <w:sz w:val="18"/>
          <w:szCs w:val="18"/>
        </w:rPr>
        <w:t>(Import</w:t>
      </w:r>
      <w:r w:rsidRPr="00FD5A4D">
        <w:rPr>
          <w:rFonts w:ascii="Book Antiqua" w:hAnsi="Book Antiqua"/>
          <w:i/>
          <w:iCs/>
          <w:color w:val="000000"/>
          <w:sz w:val="18"/>
          <w:szCs w:val="18"/>
        </w:rPr>
        <w:t xml:space="preserve"> / Export</w:t>
      </w:r>
      <w:r w:rsidR="00EC5516" w:rsidRPr="00FD5A4D">
        <w:rPr>
          <w:rFonts w:ascii="Book Antiqua" w:hAnsi="Book Antiqua"/>
          <w:i/>
          <w:iCs/>
          <w:color w:val="000000"/>
          <w:sz w:val="18"/>
          <w:szCs w:val="18"/>
        </w:rPr>
        <w:t>)</w:t>
      </w:r>
      <w:r w:rsidRPr="00FD5A4D">
        <w:rPr>
          <w:rFonts w:ascii="Book Antiqua" w:hAnsi="Book Antiqua"/>
          <w:i/>
          <w:iCs/>
          <w:color w:val="000000"/>
          <w:sz w:val="18"/>
          <w:szCs w:val="18"/>
        </w:rPr>
        <w:t xml:space="preserve"> </w:t>
      </w:r>
      <w:r w:rsidR="00EC5516" w:rsidRPr="00FD5A4D">
        <w:rPr>
          <w:rFonts w:ascii="Book Antiqua" w:hAnsi="Book Antiqua"/>
          <w:i/>
          <w:iCs/>
          <w:color w:val="000000"/>
          <w:sz w:val="18"/>
          <w:szCs w:val="18"/>
        </w:rPr>
        <w:t xml:space="preserve">of different kinds of goods, </w:t>
      </w:r>
      <w:r w:rsidR="00610F7E" w:rsidRPr="00FD5A4D">
        <w:rPr>
          <w:rFonts w:ascii="Book Antiqua" w:hAnsi="Book Antiqua"/>
          <w:i/>
          <w:iCs/>
          <w:color w:val="000000"/>
          <w:sz w:val="18"/>
          <w:szCs w:val="18"/>
        </w:rPr>
        <w:t>Me</w:t>
      </w:r>
      <w:r w:rsidR="00970659">
        <w:rPr>
          <w:rFonts w:ascii="Book Antiqua" w:hAnsi="Book Antiqua"/>
          <w:i/>
          <w:iCs/>
          <w:color w:val="000000"/>
          <w:sz w:val="18"/>
          <w:szCs w:val="18"/>
        </w:rPr>
        <w:t xml:space="preserve">dical Equipment </w:t>
      </w:r>
      <w:r w:rsidR="000E5FEF" w:rsidRPr="00FD5A4D">
        <w:rPr>
          <w:rFonts w:ascii="Book Antiqua" w:hAnsi="Book Antiqua"/>
          <w:i/>
          <w:iCs/>
          <w:color w:val="000000"/>
          <w:sz w:val="18"/>
          <w:szCs w:val="18"/>
        </w:rPr>
        <w:t>and</w:t>
      </w:r>
      <w:r w:rsidR="00EC5516" w:rsidRPr="00FD5A4D">
        <w:rPr>
          <w:rFonts w:ascii="Book Antiqua" w:hAnsi="Book Antiqua"/>
          <w:i/>
          <w:iCs/>
          <w:color w:val="000000"/>
          <w:sz w:val="18"/>
          <w:szCs w:val="18"/>
        </w:rPr>
        <w:t xml:space="preserve"> managing</w:t>
      </w:r>
      <w:r w:rsidR="000E5FEF" w:rsidRPr="00FD5A4D">
        <w:rPr>
          <w:rFonts w:ascii="Book Antiqua" w:hAnsi="Book Antiqua"/>
          <w:i/>
          <w:iCs/>
          <w:color w:val="000000"/>
          <w:sz w:val="18"/>
          <w:szCs w:val="18"/>
        </w:rPr>
        <w:t xml:space="preserve"> a number of development projects.</w:t>
      </w:r>
    </w:p>
    <w:p w:rsidR="009D7CEF" w:rsidRPr="00AA3F17" w:rsidRDefault="009D7CEF" w:rsidP="009D7CEF">
      <w:pPr>
        <w:pStyle w:val="ListParagraph"/>
        <w:numPr>
          <w:ilvl w:val="0"/>
          <w:numId w:val="16"/>
        </w:numPr>
        <w:rPr>
          <w:rStyle w:val="apple-converted-space"/>
          <w:rFonts w:asciiTheme="majorBidi" w:hAnsiTheme="majorBidi" w:cstheme="majorBidi"/>
          <w:color w:val="000000"/>
          <w:sz w:val="18"/>
          <w:szCs w:val="18"/>
          <w:shd w:val="clear" w:color="auto" w:fill="FFFFFF"/>
        </w:rPr>
      </w:pPr>
      <w:r w:rsidRPr="00AA3F17">
        <w:rPr>
          <w:rFonts w:asciiTheme="majorBidi" w:hAnsiTheme="majorBidi" w:cstheme="majorBidi"/>
          <w:color w:val="000000"/>
          <w:sz w:val="18"/>
          <w:szCs w:val="18"/>
          <w:shd w:val="clear" w:color="auto" w:fill="FFFFFF"/>
        </w:rPr>
        <w:t>Identifies and develops business opportunities for the Group.</w:t>
      </w:r>
    </w:p>
    <w:p w:rsidR="009D7CEF" w:rsidRPr="00AA3F17" w:rsidRDefault="009D7CEF" w:rsidP="009D7CEF">
      <w:pPr>
        <w:pStyle w:val="ListParagraph"/>
        <w:numPr>
          <w:ilvl w:val="0"/>
          <w:numId w:val="16"/>
        </w:numPr>
        <w:rPr>
          <w:rFonts w:asciiTheme="majorBidi" w:hAnsiTheme="majorBidi" w:cstheme="majorBidi"/>
          <w:sz w:val="18"/>
          <w:szCs w:val="18"/>
        </w:rPr>
      </w:pPr>
      <w:r w:rsidRPr="00AA3F17">
        <w:rPr>
          <w:rFonts w:asciiTheme="majorBidi" w:hAnsiTheme="majorBidi" w:cstheme="majorBidi"/>
          <w:color w:val="000000"/>
          <w:sz w:val="18"/>
          <w:szCs w:val="18"/>
          <w:shd w:val="clear" w:color="auto" w:fill="FFFFFF"/>
        </w:rPr>
        <w:t>Prepares and proposes the Business Development Strategy (developing new services, defining tariff structures, acquiring new clients and enhancing existing client relationships).</w:t>
      </w:r>
    </w:p>
    <w:p w:rsidR="009D7CEF" w:rsidRPr="00AA3F17" w:rsidRDefault="009D7CEF" w:rsidP="009D7CEF">
      <w:pPr>
        <w:pStyle w:val="ListParagraph"/>
        <w:numPr>
          <w:ilvl w:val="0"/>
          <w:numId w:val="16"/>
        </w:numPr>
        <w:rPr>
          <w:rFonts w:asciiTheme="majorBidi" w:hAnsiTheme="majorBidi" w:cstheme="majorBidi"/>
          <w:sz w:val="18"/>
          <w:szCs w:val="18"/>
        </w:rPr>
      </w:pPr>
      <w:r w:rsidRPr="00AA3F17">
        <w:rPr>
          <w:rFonts w:asciiTheme="majorBidi" w:hAnsiTheme="majorBidi" w:cstheme="majorBidi"/>
          <w:color w:val="000000"/>
          <w:sz w:val="18"/>
          <w:szCs w:val="18"/>
          <w:shd w:val="clear" w:color="auto" w:fill="FFFFFF"/>
        </w:rPr>
        <w:t>Develops and delivers the business development strategy through carrying out research, formulating market analysis and producing accurate business reports.</w:t>
      </w:r>
    </w:p>
    <w:p w:rsidR="009D7CEF" w:rsidRPr="00AA3F17" w:rsidRDefault="009D7CEF" w:rsidP="009D7CEF">
      <w:pPr>
        <w:pStyle w:val="ListParagraph"/>
        <w:numPr>
          <w:ilvl w:val="0"/>
          <w:numId w:val="16"/>
        </w:numPr>
        <w:rPr>
          <w:rFonts w:asciiTheme="majorBidi" w:hAnsiTheme="majorBidi" w:cstheme="majorBidi"/>
          <w:sz w:val="18"/>
          <w:szCs w:val="18"/>
        </w:rPr>
      </w:pPr>
      <w:r w:rsidRPr="00AA3F17">
        <w:rPr>
          <w:rFonts w:asciiTheme="majorBidi" w:hAnsiTheme="majorBidi" w:cstheme="majorBidi"/>
          <w:color w:val="000000"/>
          <w:sz w:val="18"/>
          <w:szCs w:val="18"/>
          <w:shd w:val="clear" w:color="auto" w:fill="FFFFFF"/>
        </w:rPr>
        <w:t>Determines new opportunities by analyzing business needs.</w:t>
      </w:r>
    </w:p>
    <w:p w:rsidR="009D7CEF" w:rsidRPr="00AA3F17" w:rsidRDefault="009D7CEF" w:rsidP="009D7CEF">
      <w:pPr>
        <w:pStyle w:val="ListParagraph"/>
        <w:numPr>
          <w:ilvl w:val="0"/>
          <w:numId w:val="16"/>
        </w:numPr>
        <w:rPr>
          <w:rFonts w:asciiTheme="majorBidi" w:hAnsiTheme="majorBidi" w:cstheme="majorBidi"/>
          <w:sz w:val="18"/>
          <w:szCs w:val="18"/>
        </w:rPr>
      </w:pPr>
      <w:r w:rsidRPr="00AA3F17">
        <w:rPr>
          <w:rFonts w:asciiTheme="majorBidi" w:hAnsiTheme="majorBidi" w:cstheme="majorBidi"/>
          <w:color w:val="000000"/>
          <w:sz w:val="18"/>
          <w:szCs w:val="18"/>
          <w:shd w:val="clear" w:color="auto" w:fill="FFFFFF"/>
        </w:rPr>
        <w:t>Assists Venues and Operations Directorates in developing and implementing strategies for new products and services.</w:t>
      </w:r>
    </w:p>
    <w:p w:rsidR="009D7CEF" w:rsidRPr="00AA3F17" w:rsidRDefault="009D7CEF" w:rsidP="009D7CEF">
      <w:pPr>
        <w:pStyle w:val="ListParagraph"/>
        <w:numPr>
          <w:ilvl w:val="0"/>
          <w:numId w:val="16"/>
        </w:numPr>
        <w:rPr>
          <w:rFonts w:asciiTheme="majorBidi" w:hAnsiTheme="majorBidi" w:cstheme="majorBidi"/>
          <w:sz w:val="18"/>
          <w:szCs w:val="18"/>
        </w:rPr>
      </w:pPr>
      <w:r w:rsidRPr="00AA3F17">
        <w:rPr>
          <w:rFonts w:asciiTheme="majorBidi" w:hAnsiTheme="majorBidi" w:cstheme="majorBidi"/>
          <w:color w:val="000000"/>
          <w:sz w:val="18"/>
          <w:szCs w:val="18"/>
          <w:shd w:val="clear" w:color="auto" w:fill="FFFFFF"/>
        </w:rPr>
        <w:t>Identifies means to increase the organization’s involvement with existing clients.</w:t>
      </w:r>
    </w:p>
    <w:p w:rsidR="009D7CEF" w:rsidRPr="00AA3F17" w:rsidRDefault="009D7CEF" w:rsidP="009D7CEF">
      <w:pPr>
        <w:pStyle w:val="ListParagraph"/>
        <w:numPr>
          <w:ilvl w:val="0"/>
          <w:numId w:val="16"/>
        </w:numPr>
        <w:rPr>
          <w:rFonts w:asciiTheme="majorBidi" w:hAnsiTheme="majorBidi" w:cstheme="majorBidi"/>
          <w:sz w:val="18"/>
          <w:szCs w:val="18"/>
        </w:rPr>
      </w:pPr>
      <w:r w:rsidRPr="00AA3F17">
        <w:rPr>
          <w:rFonts w:asciiTheme="majorBidi" w:hAnsiTheme="majorBidi" w:cstheme="majorBidi"/>
          <w:color w:val="000000"/>
          <w:sz w:val="18"/>
          <w:szCs w:val="18"/>
          <w:shd w:val="clear" w:color="auto" w:fill="FFFFFF"/>
        </w:rPr>
        <w:t>Serves as a lead facilitator both internally and externally for project proposals.</w:t>
      </w:r>
    </w:p>
    <w:p w:rsidR="009D7CEF" w:rsidRPr="00AA3F17" w:rsidRDefault="009D7CEF" w:rsidP="009D7CEF">
      <w:pPr>
        <w:pStyle w:val="ListParagraph"/>
        <w:numPr>
          <w:ilvl w:val="0"/>
          <w:numId w:val="16"/>
        </w:numPr>
        <w:rPr>
          <w:rFonts w:asciiTheme="majorBidi" w:hAnsiTheme="majorBidi" w:cstheme="majorBidi"/>
          <w:sz w:val="18"/>
          <w:szCs w:val="18"/>
        </w:rPr>
      </w:pPr>
      <w:r w:rsidRPr="00AA3F17">
        <w:rPr>
          <w:rFonts w:asciiTheme="majorBidi" w:hAnsiTheme="majorBidi" w:cstheme="majorBidi"/>
          <w:color w:val="000000"/>
          <w:sz w:val="18"/>
          <w:szCs w:val="18"/>
          <w:shd w:val="clear" w:color="auto" w:fill="FFFFFF"/>
        </w:rPr>
        <w:t>Screens potential business deals by analyzing market strategies, financial, available options; and recommending course of action.</w:t>
      </w:r>
    </w:p>
    <w:p w:rsidR="009D7CEF" w:rsidRPr="00AA3F17" w:rsidRDefault="009D7CEF" w:rsidP="009D7CEF">
      <w:pPr>
        <w:pStyle w:val="ListParagraph"/>
        <w:numPr>
          <w:ilvl w:val="0"/>
          <w:numId w:val="16"/>
        </w:numPr>
        <w:rPr>
          <w:rFonts w:asciiTheme="majorBidi" w:hAnsiTheme="majorBidi" w:cstheme="majorBidi"/>
          <w:sz w:val="18"/>
          <w:szCs w:val="18"/>
        </w:rPr>
      </w:pPr>
      <w:r w:rsidRPr="00AA3F17">
        <w:rPr>
          <w:rFonts w:asciiTheme="majorBidi" w:hAnsiTheme="majorBidi" w:cstheme="majorBidi"/>
          <w:color w:val="000000"/>
          <w:sz w:val="18"/>
          <w:szCs w:val="18"/>
          <w:shd w:val="clear" w:color="auto" w:fill="FFFFFF"/>
        </w:rPr>
        <w:t>Responding to tenders and information requests in a timely manner</w:t>
      </w:r>
      <w:r w:rsidR="001D71B7">
        <w:rPr>
          <w:rFonts w:asciiTheme="majorBidi" w:hAnsiTheme="majorBidi" w:cstheme="majorBidi"/>
          <w:color w:val="000000"/>
          <w:sz w:val="18"/>
          <w:szCs w:val="18"/>
          <w:shd w:val="clear" w:color="auto" w:fill="FFFFFF"/>
        </w:rPr>
        <w:t>.</w:t>
      </w:r>
    </w:p>
    <w:p w:rsidR="003E10B6" w:rsidRPr="000C3798" w:rsidRDefault="009D7CEF" w:rsidP="000C3798">
      <w:pPr>
        <w:pStyle w:val="ListParagraph"/>
        <w:numPr>
          <w:ilvl w:val="0"/>
          <w:numId w:val="16"/>
        </w:numPr>
        <w:jc w:val="lowKashida"/>
        <w:rPr>
          <w:rFonts w:asciiTheme="majorBidi" w:hAnsiTheme="majorBidi" w:cstheme="majorBidi"/>
          <w:sz w:val="18"/>
          <w:szCs w:val="18"/>
        </w:rPr>
      </w:pPr>
      <w:r w:rsidRPr="00AA3F17">
        <w:rPr>
          <w:rFonts w:asciiTheme="majorBidi" w:hAnsiTheme="majorBidi" w:cstheme="majorBidi"/>
          <w:color w:val="000000"/>
          <w:sz w:val="18"/>
          <w:szCs w:val="18"/>
          <w:shd w:val="clear" w:color="auto" w:fill="FFFFFF"/>
        </w:rPr>
        <w:t>Identify potential business deals by contacting potential partners; discovering and exploring opportunities</w:t>
      </w:r>
      <w:r w:rsidR="00AA3F17" w:rsidRPr="00AA3F17">
        <w:rPr>
          <w:rFonts w:asciiTheme="majorBidi" w:hAnsiTheme="majorBidi" w:cstheme="majorBidi"/>
          <w:color w:val="000000"/>
          <w:sz w:val="18"/>
          <w:szCs w:val="18"/>
          <w:shd w:val="clear" w:color="auto" w:fill="FFFFFF"/>
        </w:rPr>
        <w:t>.</w:t>
      </w:r>
    </w:p>
    <w:p w:rsidR="000C3798" w:rsidRDefault="000C3798" w:rsidP="00D05DBA">
      <w:pPr>
        <w:rPr>
          <w:i/>
          <w:iCs/>
          <w:color w:val="000000"/>
          <w:sz w:val="18"/>
          <w:szCs w:val="18"/>
        </w:rPr>
      </w:pPr>
    </w:p>
    <w:p w:rsidR="00675174" w:rsidRPr="00D05DBA" w:rsidRDefault="00675174" w:rsidP="00D05DBA">
      <w:pPr>
        <w:rPr>
          <w:rFonts w:asciiTheme="majorBidi" w:hAnsiTheme="majorBidi" w:cstheme="majorBidi"/>
          <w:sz w:val="18"/>
          <w:szCs w:val="18"/>
        </w:rPr>
      </w:pPr>
      <w:r w:rsidRPr="00D05DBA">
        <w:rPr>
          <w:i/>
          <w:iCs/>
          <w:color w:val="000000"/>
          <w:sz w:val="18"/>
          <w:szCs w:val="18"/>
        </w:rPr>
        <w:t>October 2006 –October 201</w:t>
      </w:r>
      <w:r w:rsidR="00E62DDE" w:rsidRPr="00D05DBA">
        <w:rPr>
          <w:i/>
          <w:iCs/>
          <w:color w:val="000000"/>
          <w:sz w:val="18"/>
          <w:szCs w:val="18"/>
        </w:rPr>
        <w:t>2</w:t>
      </w:r>
    </w:p>
    <w:p w:rsidR="00FF01E8" w:rsidRPr="00AD392A" w:rsidRDefault="00FF01E8" w:rsidP="00675174">
      <w:pPr>
        <w:jc w:val="both"/>
        <w:rPr>
          <w:rFonts w:asciiTheme="majorBidi" w:hAnsiTheme="majorBidi" w:cstheme="majorBidi"/>
          <w:b/>
          <w:bCs/>
          <w:color w:val="0000FF"/>
        </w:rPr>
      </w:pPr>
      <w:r w:rsidRPr="00AD392A">
        <w:rPr>
          <w:rFonts w:asciiTheme="majorBidi" w:hAnsiTheme="majorBidi" w:cstheme="majorBidi"/>
          <w:b/>
          <w:bCs/>
          <w:color w:val="0000FF"/>
        </w:rPr>
        <w:t>UNITED NATIONS</w:t>
      </w:r>
      <w:r w:rsidR="001310F5" w:rsidRPr="00AD392A">
        <w:rPr>
          <w:rFonts w:asciiTheme="majorBidi" w:hAnsiTheme="majorBidi" w:cstheme="majorBidi"/>
          <w:b/>
          <w:bCs/>
          <w:color w:val="0000FF"/>
        </w:rPr>
        <w:t xml:space="preserve"> – (Geneva Headquarters)</w:t>
      </w:r>
    </w:p>
    <w:p w:rsidR="00FF01E8" w:rsidRPr="00AD392A" w:rsidRDefault="00FF01E8" w:rsidP="003A2AB2">
      <w:pPr>
        <w:jc w:val="both"/>
        <w:rPr>
          <w:rFonts w:asciiTheme="majorBidi" w:hAnsiTheme="majorBidi" w:cstheme="majorBidi"/>
          <w:b/>
          <w:bCs/>
          <w:color w:val="000000"/>
        </w:rPr>
      </w:pPr>
      <w:r w:rsidRPr="00AD392A">
        <w:rPr>
          <w:rFonts w:asciiTheme="majorBidi" w:hAnsiTheme="majorBidi" w:cstheme="majorBidi"/>
          <w:b/>
          <w:bCs/>
          <w:color w:val="000000"/>
        </w:rPr>
        <w:t>INTERNATIONAL ORGANIZATION FOR MIGRATION</w:t>
      </w:r>
      <w:r w:rsidR="00537561" w:rsidRPr="00AD392A">
        <w:rPr>
          <w:rFonts w:asciiTheme="majorBidi" w:hAnsiTheme="majorBidi" w:cstheme="majorBidi"/>
          <w:b/>
          <w:bCs/>
          <w:color w:val="000000"/>
        </w:rPr>
        <w:t xml:space="preserve"> (IOM)</w:t>
      </w:r>
      <w:r w:rsidR="005840A7" w:rsidRPr="00AD392A">
        <w:rPr>
          <w:rFonts w:asciiTheme="majorBidi" w:hAnsiTheme="majorBidi" w:cstheme="majorBidi"/>
          <w:b/>
          <w:bCs/>
          <w:color w:val="000000"/>
        </w:rPr>
        <w:t xml:space="preserve"> </w:t>
      </w:r>
    </w:p>
    <w:p w:rsidR="00AE7010" w:rsidRPr="00AD392A" w:rsidRDefault="00AE1085" w:rsidP="00967208">
      <w:pPr>
        <w:jc w:val="both"/>
        <w:rPr>
          <w:rFonts w:asciiTheme="majorBidi" w:hAnsiTheme="majorBidi" w:cstheme="majorBidi"/>
          <w:b/>
          <w:bCs/>
          <w:color w:val="000000"/>
        </w:rPr>
      </w:pPr>
      <w:r w:rsidRPr="00AD392A">
        <w:rPr>
          <w:rFonts w:asciiTheme="majorBidi" w:hAnsiTheme="majorBidi" w:cstheme="majorBidi"/>
          <w:b/>
          <w:bCs/>
          <w:color w:val="000000"/>
        </w:rPr>
        <w:t xml:space="preserve">REGIONAL OFFICE </w:t>
      </w:r>
      <w:r w:rsidR="00967208" w:rsidRPr="00AD392A">
        <w:rPr>
          <w:rFonts w:asciiTheme="majorBidi" w:hAnsiTheme="majorBidi" w:cstheme="majorBidi"/>
          <w:b/>
          <w:bCs/>
          <w:color w:val="000000"/>
        </w:rPr>
        <w:t>FOR</w:t>
      </w:r>
      <w:r w:rsidR="00AE7010" w:rsidRPr="00AD392A">
        <w:rPr>
          <w:rFonts w:asciiTheme="majorBidi" w:hAnsiTheme="majorBidi" w:cstheme="majorBidi"/>
          <w:b/>
          <w:bCs/>
          <w:color w:val="000000"/>
        </w:rPr>
        <w:t xml:space="preserve"> AFRICA </w:t>
      </w:r>
    </w:p>
    <w:p w:rsidR="00070CE0" w:rsidRPr="00AD392A" w:rsidRDefault="00070CE0" w:rsidP="002F519B">
      <w:pPr>
        <w:jc w:val="both"/>
        <w:rPr>
          <w:rFonts w:asciiTheme="majorBidi" w:hAnsiTheme="majorBidi" w:cstheme="majorBidi"/>
          <w:b/>
          <w:bCs/>
          <w:color w:val="000000"/>
          <w:rtl/>
        </w:rPr>
      </w:pPr>
      <w:r w:rsidRPr="00AD392A">
        <w:rPr>
          <w:rFonts w:asciiTheme="majorBidi" w:hAnsiTheme="majorBidi" w:cstheme="majorBidi"/>
          <w:b/>
          <w:bCs/>
          <w:color w:val="000000"/>
        </w:rPr>
        <w:t>SOUTH AFRICA (Pretoria)</w:t>
      </w:r>
    </w:p>
    <w:p w:rsidR="00517455" w:rsidRPr="00AD392A" w:rsidRDefault="00517455" w:rsidP="002F519B">
      <w:pPr>
        <w:jc w:val="both"/>
        <w:rPr>
          <w:rFonts w:asciiTheme="majorBidi" w:hAnsiTheme="majorBidi" w:cstheme="majorBidi"/>
          <w:b/>
          <w:bCs/>
          <w:color w:val="000000"/>
        </w:rPr>
      </w:pPr>
      <w:r w:rsidRPr="00AD392A">
        <w:rPr>
          <w:rFonts w:asciiTheme="majorBidi" w:hAnsiTheme="majorBidi" w:cstheme="majorBidi"/>
          <w:b/>
          <w:bCs/>
          <w:color w:val="000000"/>
        </w:rPr>
        <w:t>Zimbabwe</w:t>
      </w:r>
      <w:r w:rsidR="00533F18" w:rsidRPr="00AD392A">
        <w:rPr>
          <w:rFonts w:asciiTheme="majorBidi" w:hAnsiTheme="majorBidi" w:cstheme="majorBidi"/>
          <w:b/>
          <w:bCs/>
          <w:color w:val="000000"/>
        </w:rPr>
        <w:t xml:space="preserve"> Mission</w:t>
      </w:r>
      <w:r w:rsidR="00C96BF6" w:rsidRPr="00AD392A">
        <w:rPr>
          <w:rFonts w:asciiTheme="majorBidi" w:hAnsiTheme="majorBidi" w:cstheme="majorBidi"/>
          <w:b/>
          <w:bCs/>
          <w:color w:val="000000"/>
        </w:rPr>
        <w:t xml:space="preserve"> </w:t>
      </w:r>
    </w:p>
    <w:p w:rsidR="001974F5" w:rsidRPr="00A6307F" w:rsidRDefault="004E3274" w:rsidP="006E3D07">
      <w:pPr>
        <w:pStyle w:val="BulletedList"/>
        <w:numPr>
          <w:ilvl w:val="0"/>
          <w:numId w:val="0"/>
        </w:numPr>
        <w:jc w:val="both"/>
        <w:rPr>
          <w:b/>
          <w:bCs/>
          <w:color w:val="000000"/>
          <w:spacing w:val="0"/>
          <w:sz w:val="20"/>
        </w:rPr>
      </w:pPr>
      <w:r w:rsidRPr="00FD5A4D">
        <w:rPr>
          <w:rFonts w:ascii="Book Antiqua" w:hAnsi="Book Antiqua"/>
          <w:b/>
          <w:bCs/>
          <w:color w:val="0000FF"/>
          <w:spacing w:val="0"/>
          <w:sz w:val="20"/>
          <w:u w:val="single"/>
        </w:rPr>
        <w:t>Operation</w:t>
      </w:r>
      <w:r w:rsidR="00883988" w:rsidRPr="00FD5A4D">
        <w:rPr>
          <w:rFonts w:ascii="Book Antiqua" w:hAnsi="Book Antiqua"/>
          <w:b/>
          <w:bCs/>
          <w:color w:val="0000FF"/>
          <w:spacing w:val="0"/>
          <w:sz w:val="20"/>
          <w:u w:val="single"/>
        </w:rPr>
        <w:t>s</w:t>
      </w:r>
      <w:r w:rsidRPr="00FD5A4D">
        <w:rPr>
          <w:rFonts w:ascii="Book Antiqua" w:hAnsi="Book Antiqua"/>
          <w:b/>
          <w:bCs/>
          <w:color w:val="0000FF"/>
          <w:spacing w:val="0"/>
          <w:sz w:val="20"/>
          <w:u w:val="single"/>
        </w:rPr>
        <w:t xml:space="preserve"> &amp; </w:t>
      </w:r>
      <w:r w:rsidR="006E3D07" w:rsidRPr="00FD5A4D">
        <w:rPr>
          <w:rFonts w:ascii="Book Antiqua" w:hAnsi="Book Antiqua"/>
          <w:b/>
          <w:bCs/>
          <w:color w:val="0000FF"/>
          <w:spacing w:val="0"/>
          <w:sz w:val="20"/>
          <w:u w:val="single"/>
        </w:rPr>
        <w:t xml:space="preserve">Procurement </w:t>
      </w:r>
      <w:r w:rsidRPr="00FD5A4D">
        <w:rPr>
          <w:rFonts w:ascii="Book Antiqua" w:hAnsi="Book Antiqua"/>
          <w:b/>
          <w:bCs/>
          <w:color w:val="0000FF"/>
          <w:spacing w:val="0"/>
          <w:sz w:val="20"/>
          <w:u w:val="single"/>
        </w:rPr>
        <w:t>Manager</w:t>
      </w:r>
      <w:r w:rsidR="001974F5" w:rsidRPr="00A6307F">
        <w:rPr>
          <w:b/>
          <w:bCs/>
          <w:color w:val="0000FF"/>
          <w:spacing w:val="0"/>
          <w:sz w:val="20"/>
        </w:rPr>
        <w:t xml:space="preserve"> </w:t>
      </w:r>
      <w:r w:rsidR="001974F5" w:rsidRPr="00A6307F">
        <w:rPr>
          <w:color w:val="000000"/>
          <w:spacing w:val="0"/>
          <w:sz w:val="20"/>
        </w:rPr>
        <w:t>(</w:t>
      </w:r>
      <w:r w:rsidR="00814C65" w:rsidRPr="00A6307F">
        <w:rPr>
          <w:b/>
          <w:bCs/>
          <w:i/>
          <w:iCs/>
          <w:color w:val="000000"/>
          <w:spacing w:val="0"/>
          <w:sz w:val="20"/>
        </w:rPr>
        <w:t>International</w:t>
      </w:r>
      <w:r w:rsidR="00814C65" w:rsidRPr="00A6307F">
        <w:rPr>
          <w:color w:val="000000"/>
          <w:spacing w:val="0"/>
          <w:sz w:val="20"/>
        </w:rPr>
        <w:t>-</w:t>
      </w:r>
      <w:r w:rsidR="00327396" w:rsidRPr="00A6307F">
        <w:rPr>
          <w:b/>
          <w:bCs/>
          <w:i/>
          <w:iCs/>
          <w:color w:val="000000"/>
          <w:spacing w:val="0"/>
          <w:sz w:val="20"/>
        </w:rPr>
        <w:t>Professional</w:t>
      </w:r>
      <w:r w:rsidR="002B4EEA" w:rsidRPr="00A6307F">
        <w:rPr>
          <w:b/>
          <w:bCs/>
          <w:i/>
          <w:iCs/>
          <w:color w:val="000000"/>
          <w:spacing w:val="0"/>
          <w:sz w:val="20"/>
        </w:rPr>
        <w:t xml:space="preserve"> </w:t>
      </w:r>
      <w:r w:rsidR="00327396" w:rsidRPr="00A6307F">
        <w:rPr>
          <w:b/>
          <w:bCs/>
          <w:i/>
          <w:iCs/>
          <w:color w:val="000000"/>
          <w:spacing w:val="0"/>
          <w:sz w:val="20"/>
        </w:rPr>
        <w:t>staff member</w:t>
      </w:r>
      <w:r w:rsidR="001974F5" w:rsidRPr="00A6307F">
        <w:rPr>
          <w:b/>
          <w:bCs/>
          <w:i/>
          <w:iCs/>
          <w:color w:val="000000"/>
          <w:spacing w:val="0"/>
          <w:sz w:val="20"/>
        </w:rPr>
        <w:t xml:space="preserve"> P</w:t>
      </w:r>
      <w:r w:rsidR="001F7FBE" w:rsidRPr="00A6307F">
        <w:rPr>
          <w:b/>
          <w:bCs/>
          <w:i/>
          <w:iCs/>
          <w:color w:val="000000"/>
          <w:spacing w:val="0"/>
          <w:sz w:val="20"/>
        </w:rPr>
        <w:t>4</w:t>
      </w:r>
      <w:r w:rsidR="001974F5" w:rsidRPr="00A6307F">
        <w:rPr>
          <w:color w:val="000000"/>
          <w:spacing w:val="0"/>
          <w:sz w:val="20"/>
        </w:rPr>
        <w:t>)</w:t>
      </w:r>
    </w:p>
    <w:p w:rsidR="00675174" w:rsidRDefault="001974F5" w:rsidP="001A0468">
      <w:pPr>
        <w:ind w:left="720" w:firstLine="720"/>
        <w:jc w:val="right"/>
        <w:rPr>
          <w:b/>
          <w:bCs/>
          <w:color w:val="0000FF"/>
          <w:lang w:bidi="ar-LB"/>
        </w:rPr>
      </w:pPr>
      <w:r w:rsidRPr="00675174">
        <w:rPr>
          <w:rFonts w:hint="cs"/>
          <w:b/>
          <w:bCs/>
          <w:color w:val="0000FF"/>
          <w:rtl/>
          <w:lang w:bidi="ar-LB"/>
        </w:rPr>
        <w:t xml:space="preserve"> </w:t>
      </w:r>
    </w:p>
    <w:p w:rsidR="003E10B6" w:rsidRPr="00F24896" w:rsidRDefault="003E10B6" w:rsidP="00F24896">
      <w:pPr>
        <w:ind w:left="360"/>
        <w:jc w:val="right"/>
        <w:rPr>
          <w:b/>
          <w:bCs/>
          <w:color w:val="0000FF"/>
          <w:lang w:bidi="ar-LB"/>
        </w:rPr>
      </w:pPr>
    </w:p>
    <w:p w:rsidR="00CA220B" w:rsidRPr="00EB1A09" w:rsidRDefault="00171C3A" w:rsidP="00C63406">
      <w:pPr>
        <w:pStyle w:val="BulletedList"/>
        <w:numPr>
          <w:ilvl w:val="0"/>
          <w:numId w:val="7"/>
        </w:numPr>
        <w:tabs>
          <w:tab w:val="clear" w:pos="1455"/>
          <w:tab w:val="num" w:pos="450"/>
        </w:tabs>
        <w:ind w:left="360" w:firstLine="0"/>
        <w:jc w:val="both"/>
        <w:rPr>
          <w:sz w:val="20"/>
        </w:rPr>
      </w:pPr>
      <w:r w:rsidRPr="00554A5F">
        <w:rPr>
          <w:rFonts w:hint="cs"/>
          <w:b/>
          <w:bCs/>
          <w:color w:val="0000FF"/>
          <w:sz w:val="26"/>
          <w:szCs w:val="26"/>
          <w:rtl/>
          <w:lang w:bidi="ar-LB"/>
        </w:rPr>
        <w:t xml:space="preserve"> </w:t>
      </w:r>
      <w:r w:rsidR="00C63406" w:rsidRPr="00EB1A09">
        <w:rPr>
          <w:sz w:val="20"/>
        </w:rPr>
        <w:t>Responsible and accountable for the overall management and administration of the Operation &amp; Logistics and Procurement activities  (32 different projects), including planning, organizing and leading of all the operational &amp; activities for    the UN - IOM Regional Office in South Africa and Zimbabwe Mission.</w:t>
      </w:r>
    </w:p>
    <w:p w:rsidR="00C63406" w:rsidRPr="00EB1A09" w:rsidRDefault="00C63406" w:rsidP="00C63406">
      <w:pPr>
        <w:pStyle w:val="BulletedList"/>
        <w:numPr>
          <w:ilvl w:val="0"/>
          <w:numId w:val="4"/>
        </w:numPr>
        <w:tabs>
          <w:tab w:val="left" w:pos="-288"/>
          <w:tab w:val="num" w:pos="450"/>
        </w:tabs>
        <w:spacing w:before="120"/>
        <w:ind w:left="360" w:firstLine="0"/>
        <w:jc w:val="both"/>
        <w:rPr>
          <w:sz w:val="20"/>
          <w:rtl/>
        </w:rPr>
      </w:pPr>
      <w:r w:rsidRPr="00EB1A09">
        <w:rPr>
          <w:sz w:val="20"/>
        </w:rPr>
        <w:t xml:space="preserve">Plan, develop and manage of all the supply </w:t>
      </w:r>
      <w:r w:rsidR="006E0D54" w:rsidRPr="00EB1A09">
        <w:rPr>
          <w:sz w:val="20"/>
        </w:rPr>
        <w:t xml:space="preserve">chain </w:t>
      </w:r>
      <w:r w:rsidRPr="00EB1A09">
        <w:rPr>
          <w:sz w:val="20"/>
        </w:rPr>
        <w:t>activities involving multi-million dollar expenditures for worldwide procurement of a broad range of commodities and services such as vehicles, construction of shelters, borehole</w:t>
      </w:r>
      <w:r w:rsidR="00166AE3" w:rsidRPr="00EB1A09">
        <w:rPr>
          <w:sz w:val="20"/>
        </w:rPr>
        <w:t>s drilling</w:t>
      </w:r>
      <w:r w:rsidRPr="00EB1A09">
        <w:rPr>
          <w:sz w:val="20"/>
        </w:rPr>
        <w:t>, as well supply by food and non-</w:t>
      </w:r>
      <w:r w:rsidRPr="00EB1A09">
        <w:rPr>
          <w:sz w:val="20"/>
        </w:rPr>
        <w:lastRenderedPageBreak/>
        <w:t>food items (NFI packs), pharmaceutical supplies, medical equipment</w:t>
      </w:r>
      <w:r w:rsidR="004072A4" w:rsidRPr="00EB1A09">
        <w:rPr>
          <w:sz w:val="20"/>
        </w:rPr>
        <w:t xml:space="preserve"> ,  telecommunication equipment</w:t>
      </w:r>
      <w:r w:rsidRPr="00EB1A09">
        <w:rPr>
          <w:sz w:val="20"/>
        </w:rPr>
        <w:t>, agriculture inputs &amp; tools, building materials for shelters and housing, educational supplies, tarpauli</w:t>
      </w:r>
      <w:r w:rsidR="001F2155" w:rsidRPr="00EB1A09">
        <w:rPr>
          <w:sz w:val="20"/>
        </w:rPr>
        <w:t>ns, tents, laboratory equipment</w:t>
      </w:r>
      <w:r w:rsidRPr="00EB1A09">
        <w:rPr>
          <w:sz w:val="20"/>
        </w:rPr>
        <w:t>, soap, general management service</w:t>
      </w:r>
      <w:r w:rsidR="006E0D54" w:rsidRPr="00EB1A09">
        <w:rPr>
          <w:sz w:val="20"/>
        </w:rPr>
        <w:t>s, computer and software, and manage of all procurement &amp; supply contracts such as construction contracts, transportation contracts, services contracts, purchase orders, and supply contracts.</w:t>
      </w:r>
    </w:p>
    <w:p w:rsidR="000F3651" w:rsidRPr="00EB1A09" w:rsidRDefault="000F3651" w:rsidP="00C63406">
      <w:pPr>
        <w:pStyle w:val="BulletedList"/>
        <w:numPr>
          <w:ilvl w:val="0"/>
          <w:numId w:val="4"/>
        </w:numPr>
        <w:ind w:left="360" w:firstLine="0"/>
        <w:jc w:val="both"/>
        <w:rPr>
          <w:sz w:val="20"/>
        </w:rPr>
      </w:pPr>
      <w:r w:rsidRPr="00EB1A09">
        <w:rPr>
          <w:sz w:val="20"/>
        </w:rPr>
        <w:t>Mo</w:t>
      </w:r>
      <w:r w:rsidR="003C71CF" w:rsidRPr="00EB1A09">
        <w:rPr>
          <w:sz w:val="20"/>
        </w:rPr>
        <w:t>nitor, analyze and report on the operational</w:t>
      </w:r>
      <w:r w:rsidRPr="00EB1A09">
        <w:rPr>
          <w:sz w:val="20"/>
        </w:rPr>
        <w:t xml:space="preserve"> developments, disaster relief-management and emergency situations in the region. Participate in large, complex projects and strategically drive to reach goals of the projects, including the situation assessments on ground &amp; other missions.</w:t>
      </w:r>
    </w:p>
    <w:p w:rsidR="00A6165F" w:rsidRPr="00EB1A09" w:rsidRDefault="0001140F" w:rsidP="00C63406">
      <w:pPr>
        <w:pStyle w:val="BulletedList"/>
        <w:numPr>
          <w:ilvl w:val="0"/>
          <w:numId w:val="4"/>
        </w:numPr>
        <w:ind w:left="360" w:firstLine="0"/>
        <w:jc w:val="both"/>
        <w:rPr>
          <w:sz w:val="20"/>
        </w:rPr>
      </w:pPr>
      <w:r w:rsidRPr="00EB1A09">
        <w:rPr>
          <w:sz w:val="20"/>
        </w:rPr>
        <w:t>Coordinate the</w:t>
      </w:r>
      <w:r w:rsidR="00A6165F" w:rsidRPr="00EB1A09">
        <w:rPr>
          <w:sz w:val="20"/>
        </w:rPr>
        <w:t xml:space="preserve"> </w:t>
      </w:r>
      <w:r w:rsidR="00354FD9" w:rsidRPr="00EB1A09">
        <w:rPr>
          <w:sz w:val="20"/>
        </w:rPr>
        <w:t>emergency response</w:t>
      </w:r>
      <w:r w:rsidR="002B4BC1" w:rsidRPr="00EB1A09">
        <w:rPr>
          <w:sz w:val="20"/>
        </w:rPr>
        <w:t xml:space="preserve"> operation </w:t>
      </w:r>
      <w:r w:rsidR="008A742D" w:rsidRPr="00EB1A09">
        <w:rPr>
          <w:sz w:val="20"/>
        </w:rPr>
        <w:t xml:space="preserve">for the emergency and disaster </w:t>
      </w:r>
      <w:r w:rsidR="00F31FA5" w:rsidRPr="00EB1A09">
        <w:rPr>
          <w:sz w:val="20"/>
        </w:rPr>
        <w:t>situations;</w:t>
      </w:r>
      <w:r w:rsidR="005D1A96" w:rsidRPr="00EB1A09">
        <w:rPr>
          <w:sz w:val="20"/>
        </w:rPr>
        <w:t xml:space="preserve"> </w:t>
      </w:r>
      <w:r w:rsidR="008A742D" w:rsidRPr="00EB1A09">
        <w:rPr>
          <w:sz w:val="20"/>
        </w:rPr>
        <w:t>report on</w:t>
      </w:r>
      <w:r w:rsidR="00A6165F" w:rsidRPr="00EB1A09">
        <w:rPr>
          <w:sz w:val="20"/>
        </w:rPr>
        <w:t xml:space="preserve"> the necessary support</w:t>
      </w:r>
      <w:r w:rsidR="008A742D" w:rsidRPr="00EB1A09">
        <w:rPr>
          <w:sz w:val="20"/>
        </w:rPr>
        <w:t xml:space="preserve"> required for the humanitarian program </w:t>
      </w:r>
      <w:r w:rsidR="00A6165F" w:rsidRPr="00EB1A09">
        <w:rPr>
          <w:sz w:val="20"/>
        </w:rPr>
        <w:t>(e.g. staff, funding, specialized equipment, supplies, etc.).</w:t>
      </w:r>
    </w:p>
    <w:p w:rsidR="0049619D" w:rsidRPr="00EB1A09" w:rsidRDefault="00A6165F" w:rsidP="00354FD9">
      <w:pPr>
        <w:pStyle w:val="BulletedList"/>
        <w:numPr>
          <w:ilvl w:val="0"/>
          <w:numId w:val="4"/>
        </w:numPr>
        <w:jc w:val="both"/>
        <w:rPr>
          <w:sz w:val="20"/>
        </w:rPr>
      </w:pPr>
      <w:r w:rsidRPr="00EB1A09">
        <w:rPr>
          <w:sz w:val="20"/>
        </w:rPr>
        <w:t>Draft situation reports to the international com</w:t>
      </w:r>
      <w:r w:rsidR="008A742D" w:rsidRPr="00EB1A09">
        <w:rPr>
          <w:sz w:val="20"/>
        </w:rPr>
        <w:t>munity</w:t>
      </w:r>
      <w:r w:rsidR="0049619D" w:rsidRPr="00EB1A09">
        <w:rPr>
          <w:sz w:val="20"/>
        </w:rPr>
        <w:t xml:space="preserve"> &amp; donors</w:t>
      </w:r>
      <w:r w:rsidR="008A742D" w:rsidRPr="00EB1A09">
        <w:rPr>
          <w:sz w:val="20"/>
        </w:rPr>
        <w:t>,</w:t>
      </w:r>
      <w:r w:rsidRPr="00EB1A09">
        <w:rPr>
          <w:sz w:val="20"/>
        </w:rPr>
        <w:t xml:space="preserve"> Partner with other humanitarian agencies to plan and evaluate humanitarian and emergency assistance programs and help ensure that la</w:t>
      </w:r>
      <w:r w:rsidR="0049619D" w:rsidRPr="00EB1A09">
        <w:rPr>
          <w:sz w:val="20"/>
        </w:rPr>
        <w:t>test findings, lessons learned and</w:t>
      </w:r>
      <w:r w:rsidR="005D1A96" w:rsidRPr="00EB1A09">
        <w:rPr>
          <w:sz w:val="20"/>
        </w:rPr>
        <w:t xml:space="preserve"> policy</w:t>
      </w:r>
      <w:r w:rsidR="0049619D" w:rsidRPr="00EB1A09">
        <w:rPr>
          <w:sz w:val="20"/>
        </w:rPr>
        <w:t xml:space="preserve"> guidelines</w:t>
      </w:r>
      <w:r w:rsidRPr="00EB1A09">
        <w:rPr>
          <w:sz w:val="20"/>
        </w:rPr>
        <w:t xml:space="preserve"> are incorporated into these activities.</w:t>
      </w:r>
    </w:p>
    <w:p w:rsidR="00354FD9" w:rsidRPr="00EB1A09" w:rsidRDefault="008A742D" w:rsidP="00354FD9">
      <w:pPr>
        <w:pStyle w:val="BulletedList"/>
        <w:numPr>
          <w:ilvl w:val="0"/>
          <w:numId w:val="4"/>
        </w:numPr>
        <w:jc w:val="both"/>
        <w:rPr>
          <w:sz w:val="20"/>
        </w:rPr>
      </w:pPr>
      <w:r w:rsidRPr="00EB1A09">
        <w:rPr>
          <w:sz w:val="20"/>
        </w:rPr>
        <w:t>Participate on the</w:t>
      </w:r>
      <w:r w:rsidR="00A6165F" w:rsidRPr="00EB1A09">
        <w:rPr>
          <w:sz w:val="20"/>
        </w:rPr>
        <w:t xml:space="preserve"> appeals for international assistance. Ensure the proper use and spending of donor contributions channeled. Establish and maintain contacts with government officials, other UN agencies, non-governmental organizations, diplomatic missions, media, etc.</w:t>
      </w:r>
    </w:p>
    <w:p w:rsidR="00F63AFB" w:rsidRPr="00EB1A09" w:rsidRDefault="00F63AFB" w:rsidP="00354FD9">
      <w:pPr>
        <w:numPr>
          <w:ilvl w:val="0"/>
          <w:numId w:val="4"/>
        </w:numPr>
        <w:jc w:val="both"/>
      </w:pPr>
      <w:r w:rsidRPr="00EB1A09">
        <w:rPr>
          <w:color w:val="1F1F1F"/>
        </w:rPr>
        <w:t>Report regula</w:t>
      </w:r>
      <w:r w:rsidR="00CF6CDE" w:rsidRPr="00EB1A09">
        <w:rPr>
          <w:color w:val="1F1F1F"/>
        </w:rPr>
        <w:t xml:space="preserve">rly to the Chief of Mission </w:t>
      </w:r>
      <w:r w:rsidR="00C62B15" w:rsidRPr="00EB1A09">
        <w:rPr>
          <w:color w:val="1F1F1F"/>
        </w:rPr>
        <w:t xml:space="preserve">and Regional Director </w:t>
      </w:r>
      <w:r w:rsidRPr="00EB1A09">
        <w:rPr>
          <w:color w:val="1F1F1F"/>
        </w:rPr>
        <w:t>RD and other interested partners on progress achieved and developments</w:t>
      </w:r>
      <w:proofErr w:type="gramStart"/>
      <w:r w:rsidRPr="00EB1A09">
        <w:rPr>
          <w:color w:val="1F1F1F"/>
        </w:rPr>
        <w:t>..</w:t>
      </w:r>
      <w:proofErr w:type="gramEnd"/>
    </w:p>
    <w:p w:rsidR="00F63AFB" w:rsidRPr="00EB1A09" w:rsidRDefault="00F63AFB" w:rsidP="00354FD9">
      <w:pPr>
        <w:numPr>
          <w:ilvl w:val="0"/>
          <w:numId w:val="4"/>
        </w:numPr>
        <w:shd w:val="clear" w:color="auto" w:fill="FFFFFF"/>
        <w:spacing w:before="100" w:beforeAutospacing="1" w:after="100" w:afterAutospacing="1"/>
        <w:jc w:val="both"/>
        <w:rPr>
          <w:color w:val="1F1F1F"/>
        </w:rPr>
      </w:pPr>
      <w:r w:rsidRPr="00EB1A09">
        <w:rPr>
          <w:color w:val="1F1F1F"/>
        </w:rPr>
        <w:t>Prepare regular and specific narrative, impact, policy, financial, evaluation and statistical reports covering IOM activities; prepare briefings and background information requested by RO and HQs, the Government and other entities.</w:t>
      </w:r>
    </w:p>
    <w:p w:rsidR="00F63AFB" w:rsidRPr="00EB1A09" w:rsidRDefault="00F63AFB" w:rsidP="00354FD9">
      <w:pPr>
        <w:numPr>
          <w:ilvl w:val="0"/>
          <w:numId w:val="4"/>
        </w:numPr>
        <w:jc w:val="both"/>
      </w:pPr>
      <w:r w:rsidRPr="00EB1A09">
        <w:rPr>
          <w:color w:val="1F1F1F"/>
        </w:rPr>
        <w:t>Direct the operational, human resources, administrative, budgetary and financial activities of the Mission and oversee those of the Sub-Office(s) in accordance with the Organization's rules and procedures.</w:t>
      </w:r>
    </w:p>
    <w:p w:rsidR="002B4BC1" w:rsidRPr="00EB1A09" w:rsidRDefault="00A6165F" w:rsidP="00354FD9">
      <w:pPr>
        <w:pStyle w:val="BulletedList"/>
        <w:numPr>
          <w:ilvl w:val="0"/>
          <w:numId w:val="4"/>
        </w:numPr>
        <w:jc w:val="both"/>
        <w:rPr>
          <w:sz w:val="20"/>
        </w:rPr>
      </w:pPr>
      <w:r w:rsidRPr="00EB1A09">
        <w:rPr>
          <w:sz w:val="20"/>
        </w:rPr>
        <w:t>Undertake and provide support to technical assistance and other field missions, e.g. participate in field trips to undertake in-depth reviews of specific country coordination mechanisms.</w:t>
      </w:r>
    </w:p>
    <w:p w:rsidR="002B4BC1" w:rsidRPr="00EB1A09" w:rsidRDefault="008A742D" w:rsidP="00354FD9">
      <w:pPr>
        <w:pStyle w:val="BulletedList"/>
        <w:numPr>
          <w:ilvl w:val="0"/>
          <w:numId w:val="4"/>
        </w:numPr>
        <w:jc w:val="both"/>
        <w:rPr>
          <w:sz w:val="20"/>
        </w:rPr>
      </w:pPr>
      <w:r w:rsidRPr="00EB1A09">
        <w:rPr>
          <w:sz w:val="20"/>
        </w:rPr>
        <w:t>Prepare</w:t>
      </w:r>
      <w:r w:rsidR="00A6165F" w:rsidRPr="00EB1A09">
        <w:rPr>
          <w:sz w:val="20"/>
        </w:rPr>
        <w:t xml:space="preserve"> of various written reports, documents and communications, e.g. draft sections of studies, background papers, policy guidelines, parliamentary documents, briefings, case studies, presentations, correspondence, etc.</w:t>
      </w:r>
    </w:p>
    <w:p w:rsidR="002B4BC1" w:rsidRPr="00EB1A09" w:rsidRDefault="00A6165F" w:rsidP="00354FD9">
      <w:pPr>
        <w:pStyle w:val="BulletedList"/>
        <w:numPr>
          <w:ilvl w:val="0"/>
          <w:numId w:val="4"/>
        </w:numPr>
        <w:jc w:val="both"/>
        <w:rPr>
          <w:sz w:val="20"/>
        </w:rPr>
      </w:pPr>
      <w:r w:rsidRPr="00EB1A09">
        <w:rPr>
          <w:sz w:val="20"/>
        </w:rPr>
        <w:t>Participate in senior manage</w:t>
      </w:r>
      <w:r w:rsidR="008A742D" w:rsidRPr="00EB1A09">
        <w:rPr>
          <w:sz w:val="20"/>
        </w:rPr>
        <w:t>ment meetings to formulate strategies</w:t>
      </w:r>
      <w:r w:rsidRPr="00EB1A09">
        <w:rPr>
          <w:sz w:val="20"/>
        </w:rPr>
        <w:t xml:space="preserve"> to ensure </w:t>
      </w:r>
      <w:r w:rsidR="00D66763" w:rsidRPr="00EB1A09">
        <w:rPr>
          <w:sz w:val="20"/>
        </w:rPr>
        <w:t xml:space="preserve">the organization is meetings </w:t>
      </w:r>
      <w:r w:rsidRPr="00EB1A09">
        <w:rPr>
          <w:sz w:val="20"/>
        </w:rPr>
        <w:t>goals for each budget period.</w:t>
      </w:r>
    </w:p>
    <w:p w:rsidR="00152372" w:rsidRPr="00EB1A09" w:rsidRDefault="00A6165F" w:rsidP="00354FD9">
      <w:pPr>
        <w:pStyle w:val="BulletedList"/>
        <w:numPr>
          <w:ilvl w:val="0"/>
          <w:numId w:val="4"/>
        </w:numPr>
        <w:jc w:val="both"/>
        <w:rPr>
          <w:sz w:val="20"/>
        </w:rPr>
      </w:pPr>
      <w:r w:rsidRPr="00EB1A09">
        <w:rPr>
          <w:sz w:val="20"/>
        </w:rPr>
        <w:t>Serve as the primary focal point on specific topics &amp; policy-related issues. Keep abreast of latest developments, liaise with other humanitarian organizations, donors, etc., and ensure appropriate monitoring and reporting mechanisms.</w:t>
      </w:r>
    </w:p>
    <w:p w:rsidR="003E10B6" w:rsidRDefault="003E10B6" w:rsidP="004A6B2C">
      <w:pPr>
        <w:pStyle w:val="BulletedList"/>
        <w:numPr>
          <w:ilvl w:val="0"/>
          <w:numId w:val="0"/>
        </w:numPr>
        <w:rPr>
          <w:i/>
          <w:iCs/>
          <w:color w:val="000000"/>
          <w:spacing w:val="0"/>
          <w:sz w:val="18"/>
          <w:szCs w:val="18"/>
        </w:rPr>
      </w:pPr>
    </w:p>
    <w:p w:rsidR="00E129B9" w:rsidRDefault="00E129B9" w:rsidP="004A6B2C">
      <w:pPr>
        <w:pStyle w:val="BulletedList"/>
        <w:numPr>
          <w:ilvl w:val="0"/>
          <w:numId w:val="0"/>
        </w:numPr>
        <w:rPr>
          <w:i/>
          <w:iCs/>
          <w:color w:val="000000"/>
          <w:spacing w:val="0"/>
          <w:sz w:val="18"/>
          <w:szCs w:val="18"/>
          <w:rtl/>
        </w:rPr>
      </w:pPr>
    </w:p>
    <w:p w:rsidR="002A47F1" w:rsidRPr="00CD1C49" w:rsidRDefault="004A6B2C" w:rsidP="004A6B2C">
      <w:pPr>
        <w:pStyle w:val="BulletedList"/>
        <w:numPr>
          <w:ilvl w:val="0"/>
          <w:numId w:val="0"/>
        </w:numPr>
        <w:rPr>
          <w:i/>
          <w:iCs/>
          <w:color w:val="000000"/>
          <w:spacing w:val="0"/>
          <w:sz w:val="18"/>
          <w:szCs w:val="18"/>
        </w:rPr>
      </w:pPr>
      <w:r w:rsidRPr="00CD1C49">
        <w:rPr>
          <w:i/>
          <w:iCs/>
          <w:color w:val="000000"/>
          <w:spacing w:val="0"/>
          <w:sz w:val="18"/>
          <w:szCs w:val="18"/>
        </w:rPr>
        <w:t>August 2005- October 2006</w:t>
      </w:r>
    </w:p>
    <w:p w:rsidR="00B75CA7" w:rsidRPr="00CD1C49" w:rsidRDefault="00B75CA7" w:rsidP="00B75CA7">
      <w:pPr>
        <w:jc w:val="both"/>
        <w:rPr>
          <w:b/>
          <w:bCs/>
          <w:color w:val="0000FF"/>
          <w:sz w:val="22"/>
          <w:szCs w:val="22"/>
        </w:rPr>
      </w:pPr>
      <w:r w:rsidRPr="00CD1C49">
        <w:rPr>
          <w:b/>
          <w:bCs/>
          <w:color w:val="0000FF"/>
          <w:sz w:val="22"/>
          <w:szCs w:val="22"/>
        </w:rPr>
        <w:t>UNITED NATIONS</w:t>
      </w:r>
      <w:r w:rsidR="000346BA" w:rsidRPr="00CD1C49">
        <w:rPr>
          <w:b/>
          <w:bCs/>
          <w:color w:val="0000FF"/>
          <w:sz w:val="22"/>
          <w:szCs w:val="22"/>
        </w:rPr>
        <w:t xml:space="preserve"> – Geneva HQ</w:t>
      </w:r>
    </w:p>
    <w:p w:rsidR="00B75CA7" w:rsidRPr="00CD1C49" w:rsidRDefault="00B75CA7" w:rsidP="009827D7">
      <w:pPr>
        <w:jc w:val="both"/>
        <w:rPr>
          <w:b/>
          <w:bCs/>
          <w:color w:val="000000"/>
          <w:sz w:val="22"/>
          <w:szCs w:val="22"/>
        </w:rPr>
      </w:pPr>
      <w:r w:rsidRPr="00CD1C49">
        <w:rPr>
          <w:b/>
          <w:bCs/>
          <w:color w:val="000000"/>
          <w:sz w:val="22"/>
          <w:szCs w:val="22"/>
        </w:rPr>
        <w:t xml:space="preserve">INTERNATIONAL ORGANIZATION FOR MIGRATION (IOM) </w:t>
      </w:r>
    </w:p>
    <w:p w:rsidR="00280906" w:rsidRPr="00280906" w:rsidRDefault="00B75CA7" w:rsidP="00280906">
      <w:pPr>
        <w:jc w:val="both"/>
        <w:rPr>
          <w:b/>
          <w:bCs/>
          <w:color w:val="000000"/>
          <w:sz w:val="22"/>
          <w:szCs w:val="22"/>
        </w:rPr>
      </w:pPr>
      <w:r w:rsidRPr="00CD1C49">
        <w:rPr>
          <w:b/>
          <w:bCs/>
          <w:color w:val="000000"/>
          <w:sz w:val="22"/>
          <w:szCs w:val="22"/>
        </w:rPr>
        <w:t>REGIONAL OFFICE OF AFRICA</w:t>
      </w:r>
      <w:r w:rsidR="00AD392A">
        <w:rPr>
          <w:b/>
          <w:bCs/>
          <w:color w:val="000000"/>
          <w:sz w:val="22"/>
          <w:szCs w:val="22"/>
        </w:rPr>
        <w:t xml:space="preserve"> (South Africa) - Pretoria</w:t>
      </w:r>
    </w:p>
    <w:p w:rsidR="00AD392A" w:rsidRDefault="001F7FBE" w:rsidP="00AD392A">
      <w:pPr>
        <w:jc w:val="both"/>
        <w:rPr>
          <w:b/>
          <w:bCs/>
          <w:color w:val="000000"/>
          <w:sz w:val="22"/>
          <w:szCs w:val="22"/>
        </w:rPr>
      </w:pPr>
      <w:r w:rsidRPr="00AD392A">
        <w:rPr>
          <w:rFonts w:ascii="Book Antiqua" w:hAnsi="Book Antiqua"/>
          <w:b/>
          <w:bCs/>
          <w:color w:val="0000FF"/>
          <w:sz w:val="22"/>
          <w:szCs w:val="22"/>
          <w:u w:val="single"/>
        </w:rPr>
        <w:t>Senior Operations Officer</w:t>
      </w:r>
      <w:r w:rsidRPr="00CD1C49">
        <w:rPr>
          <w:b/>
          <w:bCs/>
          <w:color w:val="0000FF"/>
          <w:sz w:val="22"/>
          <w:szCs w:val="22"/>
          <w:u w:val="single"/>
        </w:rPr>
        <w:t xml:space="preserve"> </w:t>
      </w:r>
      <w:r w:rsidR="00AD392A">
        <w:rPr>
          <w:b/>
          <w:bCs/>
          <w:i/>
          <w:iCs/>
          <w:color w:val="000000"/>
          <w:sz w:val="22"/>
          <w:szCs w:val="22"/>
          <w:u w:val="single"/>
        </w:rPr>
        <w:t xml:space="preserve">  </w:t>
      </w:r>
      <w:r w:rsidRPr="00AD392A">
        <w:rPr>
          <w:b/>
          <w:bCs/>
          <w:i/>
          <w:iCs/>
          <w:color w:val="000000"/>
          <w:sz w:val="22"/>
          <w:szCs w:val="22"/>
        </w:rPr>
        <w:t>(</w:t>
      </w:r>
      <w:r w:rsidRPr="00CD1C49">
        <w:rPr>
          <w:b/>
          <w:bCs/>
          <w:i/>
          <w:iCs/>
          <w:color w:val="000000"/>
          <w:sz w:val="22"/>
          <w:szCs w:val="22"/>
        </w:rPr>
        <w:t>International Professional staff member P3)</w:t>
      </w:r>
      <w:r w:rsidR="00B75CA7" w:rsidRPr="00CD1C49">
        <w:rPr>
          <w:b/>
          <w:bCs/>
          <w:color w:val="000000"/>
          <w:sz w:val="22"/>
          <w:szCs w:val="22"/>
        </w:rPr>
        <w:t xml:space="preserve"> </w:t>
      </w:r>
    </w:p>
    <w:p w:rsidR="00B45DA2" w:rsidRPr="00AD392A" w:rsidRDefault="00B45DA2" w:rsidP="00AD392A">
      <w:pPr>
        <w:jc w:val="both"/>
        <w:rPr>
          <w:b/>
          <w:bCs/>
          <w:i/>
          <w:iCs/>
          <w:color w:val="000000"/>
          <w:sz w:val="22"/>
          <w:szCs w:val="22"/>
          <w:u w:val="single"/>
        </w:rPr>
      </w:pPr>
    </w:p>
    <w:p w:rsidR="003A0640" w:rsidRPr="001616D9" w:rsidRDefault="003A0640" w:rsidP="00B75CA7">
      <w:pPr>
        <w:rPr>
          <w:rFonts w:ascii="Book Antiqua" w:hAnsi="Book Antiqua" w:cs="Arial"/>
        </w:rPr>
      </w:pPr>
    </w:p>
    <w:p w:rsidR="001F7FBE" w:rsidRPr="00CD1C49" w:rsidRDefault="004E642C" w:rsidP="001A0468">
      <w:pPr>
        <w:ind w:left="720" w:firstLine="720"/>
        <w:jc w:val="right"/>
      </w:pPr>
      <w:proofErr w:type="gramStart"/>
      <w:r w:rsidRPr="00CD1C49">
        <w:t xml:space="preserve">Responsible &amp; accountable for the overall </w:t>
      </w:r>
      <w:r w:rsidR="004A0233" w:rsidRPr="00CD1C49">
        <w:t>monitoring &amp; evaluation management of the</w:t>
      </w:r>
      <w:r w:rsidR="00992164" w:rsidRPr="00CD1C49">
        <w:t xml:space="preserve"> program implementation</w:t>
      </w:r>
      <w:r w:rsidRPr="00CD1C49">
        <w:t xml:space="preserve"> of the emergency response operations within the South Africa countries region.</w:t>
      </w:r>
      <w:proofErr w:type="gramEnd"/>
    </w:p>
    <w:p w:rsidR="00045A84" w:rsidRPr="00CD1C49" w:rsidRDefault="00045A84" w:rsidP="004A0233">
      <w:pPr>
        <w:pStyle w:val="BulletedList"/>
        <w:jc w:val="both"/>
        <w:rPr>
          <w:sz w:val="20"/>
        </w:rPr>
      </w:pPr>
      <w:r w:rsidRPr="00CD1C49">
        <w:rPr>
          <w:sz w:val="20"/>
        </w:rPr>
        <w:t xml:space="preserve">Develop, Plan and contribute to IOM's overall mandate and strategy through project development and implementation in the region with appropriate consultation with the Regional Office, Headquarters, Member States and other relevant actors. </w:t>
      </w:r>
    </w:p>
    <w:p w:rsidR="00045A84" w:rsidRPr="00CD1C49" w:rsidRDefault="00045A84" w:rsidP="004A0233">
      <w:pPr>
        <w:pStyle w:val="BulletedList"/>
        <w:jc w:val="both"/>
        <w:rPr>
          <w:sz w:val="20"/>
        </w:rPr>
      </w:pPr>
      <w:r w:rsidRPr="00CD1C49">
        <w:rPr>
          <w:sz w:val="20"/>
        </w:rPr>
        <w:t>Play an integral role in policy discussions and apply approved policies in the regional activities. Advise the Regional Office and HQs on national policy and emergency matters as well as government</w:t>
      </w:r>
      <w:r w:rsidR="00490684" w:rsidRPr="00CD1C49">
        <w:rPr>
          <w:sz w:val="20"/>
        </w:rPr>
        <w:t>s</w:t>
      </w:r>
      <w:r w:rsidRPr="00CD1C49">
        <w:rPr>
          <w:sz w:val="20"/>
        </w:rPr>
        <w:t xml:space="preserve"> policies affecting the activities of </w:t>
      </w:r>
      <w:r w:rsidR="00490684" w:rsidRPr="00CD1C49">
        <w:rPr>
          <w:sz w:val="20"/>
        </w:rPr>
        <w:t xml:space="preserve">the organization </w:t>
      </w:r>
      <w:r w:rsidRPr="00CD1C49">
        <w:rPr>
          <w:sz w:val="20"/>
        </w:rPr>
        <w:t xml:space="preserve">in South Africa region and make recommendations and prepare proposals for appropriate action </w:t>
      </w:r>
    </w:p>
    <w:p w:rsidR="00992164" w:rsidRPr="00CD1C49" w:rsidRDefault="00045A84" w:rsidP="004A0233">
      <w:pPr>
        <w:pStyle w:val="BulletedList"/>
        <w:jc w:val="both"/>
        <w:rPr>
          <w:sz w:val="20"/>
        </w:rPr>
      </w:pPr>
      <w:r w:rsidRPr="00CD1C49">
        <w:rPr>
          <w:sz w:val="20"/>
        </w:rPr>
        <w:t>I</w:t>
      </w:r>
      <w:r w:rsidR="00992164" w:rsidRPr="00CD1C49">
        <w:rPr>
          <w:sz w:val="20"/>
        </w:rPr>
        <w:t>mplement activities for the Emergency Response Fund, generating awareness of the grant among potential recipient organizations, expanding access to the grant.</w:t>
      </w:r>
    </w:p>
    <w:p w:rsidR="00992164" w:rsidRPr="00CD1C49" w:rsidRDefault="00992164" w:rsidP="004A0233">
      <w:pPr>
        <w:pStyle w:val="BulletedList"/>
        <w:jc w:val="both"/>
        <w:rPr>
          <w:sz w:val="20"/>
        </w:rPr>
      </w:pPr>
      <w:r w:rsidRPr="00CD1C49">
        <w:rPr>
          <w:sz w:val="20"/>
        </w:rPr>
        <w:t>Coordinate and manage operational activities to ensure the proper use of the program fun</w:t>
      </w:r>
      <w:r w:rsidR="008273ED" w:rsidRPr="00CD1C49">
        <w:rPr>
          <w:sz w:val="20"/>
        </w:rPr>
        <w:t>ds and the compliance with the E</w:t>
      </w:r>
      <w:r w:rsidRPr="00CD1C49">
        <w:rPr>
          <w:sz w:val="20"/>
        </w:rPr>
        <w:t>RF guidelines. Coordinate delivery of relief funds provided by IOM/</w:t>
      </w:r>
      <w:r w:rsidR="00152066" w:rsidRPr="00CD1C49">
        <w:rPr>
          <w:sz w:val="20"/>
        </w:rPr>
        <w:t>USAID</w:t>
      </w:r>
      <w:r w:rsidRPr="00CD1C49">
        <w:rPr>
          <w:sz w:val="20"/>
        </w:rPr>
        <w:t xml:space="preserve">, ensuring that distribution is carried out in accordance with </w:t>
      </w:r>
      <w:r w:rsidR="00152066" w:rsidRPr="00CD1C49">
        <w:rPr>
          <w:sz w:val="20"/>
        </w:rPr>
        <w:t>the organization</w:t>
      </w:r>
      <w:r w:rsidRPr="00CD1C49">
        <w:rPr>
          <w:sz w:val="20"/>
        </w:rPr>
        <w:t xml:space="preserve"> policies and regulations and other legal issues.</w:t>
      </w:r>
    </w:p>
    <w:p w:rsidR="009759C9" w:rsidRPr="00CD1C49" w:rsidRDefault="009759C9" w:rsidP="004A0233">
      <w:pPr>
        <w:pStyle w:val="BulletedList"/>
        <w:jc w:val="both"/>
        <w:rPr>
          <w:sz w:val="20"/>
        </w:rPr>
      </w:pPr>
      <w:r w:rsidRPr="00CD1C49">
        <w:rPr>
          <w:sz w:val="20"/>
        </w:rPr>
        <w:t>Develop and promote liaison with governmental authorities and diplomatic missions, international and regional organizations, non-governmental organizations (NGOs) and voluntary agencies, and public media in the region.</w:t>
      </w:r>
    </w:p>
    <w:p w:rsidR="009759C9" w:rsidRPr="00CD1C49" w:rsidRDefault="009759C9" w:rsidP="004A0233">
      <w:pPr>
        <w:pStyle w:val="BulletedList"/>
        <w:jc w:val="both"/>
        <w:rPr>
          <w:sz w:val="20"/>
        </w:rPr>
      </w:pPr>
      <w:r w:rsidRPr="00CD1C49">
        <w:rPr>
          <w:sz w:val="20"/>
        </w:rPr>
        <w:t>Identify needs and priorities for cooperation and project development as well as for fundraising purposes. Represent the Organization at national and international conferences and meetings. Develop public relations and media ac</w:t>
      </w:r>
      <w:r w:rsidR="00152066" w:rsidRPr="00CD1C49">
        <w:rPr>
          <w:sz w:val="20"/>
        </w:rPr>
        <w:t>tivities in order to promote the organization</w:t>
      </w:r>
      <w:r w:rsidR="003A0640" w:rsidRPr="00CD1C49">
        <w:rPr>
          <w:sz w:val="20"/>
        </w:rPr>
        <w:t xml:space="preserve">'s vision and </w:t>
      </w:r>
      <w:proofErr w:type="spellStart"/>
      <w:r w:rsidR="003A0640" w:rsidRPr="00CD1C49">
        <w:rPr>
          <w:sz w:val="20"/>
        </w:rPr>
        <w:t>programmes</w:t>
      </w:r>
      <w:proofErr w:type="spellEnd"/>
      <w:r w:rsidRPr="00CD1C49">
        <w:rPr>
          <w:sz w:val="20"/>
        </w:rPr>
        <w:t xml:space="preserve">. </w:t>
      </w:r>
    </w:p>
    <w:p w:rsidR="009759C9" w:rsidRPr="00CD1C49" w:rsidRDefault="009759C9" w:rsidP="004A0233">
      <w:pPr>
        <w:pStyle w:val="BulletedList"/>
        <w:jc w:val="both"/>
        <w:rPr>
          <w:sz w:val="20"/>
        </w:rPr>
      </w:pPr>
      <w:r w:rsidRPr="00CD1C49">
        <w:rPr>
          <w:sz w:val="20"/>
        </w:rPr>
        <w:t>Participate in the Humanitarian Country Team (HCT), chair the Operations Management Team and contribute and provide support to other inter-agency planning processes and the overall humanitarian strategy.</w:t>
      </w:r>
    </w:p>
    <w:p w:rsidR="00E14719" w:rsidRPr="00C017C5" w:rsidRDefault="00992164" w:rsidP="00C017C5">
      <w:pPr>
        <w:pStyle w:val="BulletedList"/>
        <w:jc w:val="both"/>
        <w:rPr>
          <w:rFonts w:ascii="Verdana" w:hAnsi="Verdana"/>
          <w:sz w:val="20"/>
        </w:rPr>
      </w:pPr>
      <w:r w:rsidRPr="00CD1C49">
        <w:rPr>
          <w:sz w:val="20"/>
        </w:rPr>
        <w:t>Monitor financial statements from the grantee(s) and the timeliness and quality of response(s), supporting recipient organizations through providing financial advice with regards to progress updated and disbursement requests etc</w:t>
      </w:r>
      <w:r w:rsidRPr="00CD1C49">
        <w:rPr>
          <w:rFonts w:ascii="Verdana" w:hAnsi="Verdana"/>
          <w:sz w:val="20"/>
        </w:rPr>
        <w:t>.</w:t>
      </w:r>
    </w:p>
    <w:p w:rsidR="00280906" w:rsidRDefault="00280906" w:rsidP="00DF69A7">
      <w:pPr>
        <w:pStyle w:val="BulletedList"/>
        <w:numPr>
          <w:ilvl w:val="0"/>
          <w:numId w:val="0"/>
        </w:numPr>
        <w:jc w:val="both"/>
        <w:rPr>
          <w:i/>
          <w:iCs/>
          <w:sz w:val="20"/>
        </w:rPr>
      </w:pPr>
    </w:p>
    <w:p w:rsidR="00171C3A" w:rsidRPr="00E06C47" w:rsidRDefault="005B04EE" w:rsidP="00DF69A7">
      <w:pPr>
        <w:pStyle w:val="BulletedList"/>
        <w:numPr>
          <w:ilvl w:val="0"/>
          <w:numId w:val="0"/>
        </w:numPr>
        <w:jc w:val="both"/>
        <w:rPr>
          <w:rFonts w:ascii="Verdana" w:hAnsi="Verdana"/>
          <w:sz w:val="20"/>
        </w:rPr>
      </w:pPr>
      <w:r w:rsidRPr="00E06C47">
        <w:rPr>
          <w:i/>
          <w:iCs/>
          <w:sz w:val="20"/>
        </w:rPr>
        <w:lastRenderedPageBreak/>
        <w:t>Feb</w:t>
      </w:r>
      <w:r w:rsidR="005212D9" w:rsidRPr="00E06C47">
        <w:rPr>
          <w:i/>
          <w:iCs/>
          <w:sz w:val="20"/>
        </w:rPr>
        <w:t>.</w:t>
      </w:r>
      <w:r w:rsidRPr="00E06C47">
        <w:rPr>
          <w:i/>
          <w:iCs/>
          <w:sz w:val="20"/>
        </w:rPr>
        <w:t xml:space="preserve"> 2003</w:t>
      </w:r>
      <w:r w:rsidR="005212D9" w:rsidRPr="00E06C47">
        <w:rPr>
          <w:i/>
          <w:iCs/>
          <w:sz w:val="20"/>
        </w:rPr>
        <w:t xml:space="preserve"> </w:t>
      </w:r>
      <w:r w:rsidRPr="00E06C47">
        <w:rPr>
          <w:i/>
          <w:iCs/>
          <w:sz w:val="20"/>
        </w:rPr>
        <w:t>-</w:t>
      </w:r>
      <w:r w:rsidR="005212D9" w:rsidRPr="00E06C47">
        <w:rPr>
          <w:i/>
          <w:iCs/>
          <w:sz w:val="20"/>
        </w:rPr>
        <w:t xml:space="preserve"> </w:t>
      </w:r>
      <w:r w:rsidRPr="00E06C47">
        <w:rPr>
          <w:i/>
          <w:iCs/>
          <w:sz w:val="20"/>
        </w:rPr>
        <w:t>July 2005</w:t>
      </w:r>
      <w:r w:rsidR="005212D9" w:rsidRPr="00E06C47">
        <w:rPr>
          <w:i/>
          <w:iCs/>
          <w:sz w:val="20"/>
        </w:rPr>
        <w:tab/>
      </w:r>
    </w:p>
    <w:p w:rsidR="00DD2196" w:rsidRPr="00F77107" w:rsidRDefault="00446BE8" w:rsidP="004A6B2C">
      <w:pPr>
        <w:pStyle w:val="BulletedList"/>
        <w:numPr>
          <w:ilvl w:val="0"/>
          <w:numId w:val="0"/>
        </w:numPr>
        <w:jc w:val="both"/>
        <w:rPr>
          <w:b/>
          <w:bCs/>
          <w:color w:val="0000FF"/>
          <w:spacing w:val="0"/>
          <w:szCs w:val="22"/>
        </w:rPr>
      </w:pPr>
      <w:r w:rsidRPr="00F77107">
        <w:rPr>
          <w:b/>
          <w:bCs/>
          <w:color w:val="0000FF"/>
          <w:szCs w:val="22"/>
        </w:rPr>
        <w:t>UNITED NATIONS</w:t>
      </w:r>
      <w:r w:rsidR="001310F5" w:rsidRPr="00F77107">
        <w:rPr>
          <w:b/>
          <w:bCs/>
          <w:color w:val="0000FF"/>
          <w:szCs w:val="22"/>
        </w:rPr>
        <w:t xml:space="preserve"> – New York Headquarters (UNHQ) </w:t>
      </w:r>
      <w:r w:rsidRPr="00F77107">
        <w:rPr>
          <w:b/>
          <w:bCs/>
          <w:color w:val="0000FF"/>
          <w:szCs w:val="22"/>
        </w:rPr>
        <w:t xml:space="preserve"> </w:t>
      </w:r>
    </w:p>
    <w:p w:rsidR="00A54E9E" w:rsidRPr="00F77107" w:rsidRDefault="00A54E9E" w:rsidP="002F519B">
      <w:pPr>
        <w:pStyle w:val="BulletedList"/>
        <w:numPr>
          <w:ilvl w:val="0"/>
          <w:numId w:val="0"/>
        </w:numPr>
        <w:jc w:val="both"/>
        <w:rPr>
          <w:b/>
          <w:bCs/>
          <w:color w:val="000000"/>
          <w:spacing w:val="0"/>
          <w:szCs w:val="22"/>
        </w:rPr>
      </w:pPr>
      <w:r w:rsidRPr="00F77107">
        <w:rPr>
          <w:b/>
          <w:bCs/>
          <w:color w:val="000000"/>
          <w:spacing w:val="0"/>
          <w:szCs w:val="22"/>
        </w:rPr>
        <w:t>Economic &amp; Social Commission</w:t>
      </w:r>
      <w:r w:rsidR="00446BE8" w:rsidRPr="00F77107">
        <w:rPr>
          <w:b/>
          <w:bCs/>
          <w:color w:val="000000"/>
          <w:spacing w:val="0"/>
          <w:szCs w:val="22"/>
        </w:rPr>
        <w:t xml:space="preserve"> for Western Asia</w:t>
      </w:r>
      <w:r w:rsidR="00DD2196" w:rsidRPr="00F77107">
        <w:rPr>
          <w:b/>
          <w:bCs/>
          <w:color w:val="000000"/>
          <w:spacing w:val="0"/>
          <w:szCs w:val="22"/>
        </w:rPr>
        <w:t xml:space="preserve"> </w:t>
      </w:r>
      <w:r w:rsidR="00CC46E6" w:rsidRPr="00F77107">
        <w:rPr>
          <w:b/>
          <w:bCs/>
          <w:color w:val="000000"/>
          <w:spacing w:val="0"/>
          <w:szCs w:val="22"/>
        </w:rPr>
        <w:t>(UN-ESCWA)</w:t>
      </w:r>
    </w:p>
    <w:p w:rsidR="00C3022E" w:rsidRPr="00F77107" w:rsidRDefault="006A04F3" w:rsidP="002F519B">
      <w:pPr>
        <w:jc w:val="both"/>
        <w:rPr>
          <w:b/>
          <w:bCs/>
          <w:color w:val="000000"/>
          <w:sz w:val="22"/>
          <w:szCs w:val="22"/>
        </w:rPr>
      </w:pPr>
      <w:r w:rsidRPr="00F77107">
        <w:rPr>
          <w:b/>
          <w:bCs/>
          <w:color w:val="000000"/>
          <w:sz w:val="22"/>
          <w:szCs w:val="22"/>
        </w:rPr>
        <w:t>Globalization</w:t>
      </w:r>
      <w:r w:rsidR="002B4EEA" w:rsidRPr="00F77107">
        <w:rPr>
          <w:b/>
          <w:bCs/>
          <w:color w:val="000000"/>
          <w:sz w:val="22"/>
          <w:szCs w:val="22"/>
        </w:rPr>
        <w:t xml:space="preserve"> &amp; Regional Integration Division</w:t>
      </w:r>
    </w:p>
    <w:p w:rsidR="006A04F3" w:rsidRPr="00F77107" w:rsidRDefault="006A04F3" w:rsidP="002F519B">
      <w:pPr>
        <w:jc w:val="both"/>
        <w:rPr>
          <w:b/>
          <w:bCs/>
          <w:color w:val="000000"/>
          <w:sz w:val="22"/>
          <w:szCs w:val="22"/>
          <w:rtl/>
        </w:rPr>
      </w:pPr>
      <w:r w:rsidRPr="00F77107">
        <w:rPr>
          <w:b/>
          <w:bCs/>
          <w:color w:val="000000"/>
          <w:sz w:val="22"/>
          <w:szCs w:val="22"/>
        </w:rPr>
        <w:t xml:space="preserve">World Trade Organization Team </w:t>
      </w:r>
      <w:r w:rsidRPr="00F77107">
        <w:rPr>
          <w:b/>
          <w:bCs/>
          <w:i/>
          <w:iCs/>
          <w:color w:val="000000"/>
          <w:sz w:val="22"/>
          <w:szCs w:val="22"/>
        </w:rPr>
        <w:t>(WTO Team)</w:t>
      </w:r>
    </w:p>
    <w:p w:rsidR="00DD2196" w:rsidRPr="00280906" w:rsidRDefault="00421A4A" w:rsidP="00280906">
      <w:pPr>
        <w:pStyle w:val="BulletedList"/>
        <w:numPr>
          <w:ilvl w:val="0"/>
          <w:numId w:val="0"/>
        </w:numPr>
        <w:jc w:val="both"/>
        <w:rPr>
          <w:b/>
          <w:bCs/>
          <w:color w:val="0000FF"/>
          <w:spacing w:val="0"/>
          <w:szCs w:val="22"/>
          <w:u w:val="single"/>
          <w:rtl/>
        </w:rPr>
      </w:pPr>
      <w:r w:rsidRPr="00280906">
        <w:rPr>
          <w:rFonts w:ascii="Book Antiqua" w:hAnsi="Book Antiqua"/>
          <w:b/>
          <w:bCs/>
          <w:color w:val="0000FF"/>
          <w:spacing w:val="0"/>
          <w:sz w:val="28"/>
          <w:szCs w:val="28"/>
          <w:u w:val="single"/>
        </w:rPr>
        <w:t>Economi</w:t>
      </w:r>
      <w:r w:rsidR="00976D87" w:rsidRPr="00280906">
        <w:rPr>
          <w:rFonts w:ascii="Book Antiqua" w:hAnsi="Book Antiqua"/>
          <w:b/>
          <w:bCs/>
          <w:color w:val="0000FF"/>
          <w:spacing w:val="0"/>
          <w:sz w:val="28"/>
          <w:szCs w:val="28"/>
          <w:u w:val="single"/>
        </w:rPr>
        <w:t>c</w:t>
      </w:r>
      <w:r w:rsidRPr="00280906">
        <w:rPr>
          <w:rFonts w:ascii="Book Antiqua" w:hAnsi="Book Antiqua"/>
          <w:b/>
          <w:bCs/>
          <w:color w:val="0000FF"/>
          <w:spacing w:val="0"/>
          <w:sz w:val="28"/>
          <w:szCs w:val="28"/>
          <w:u w:val="single"/>
        </w:rPr>
        <w:t xml:space="preserve"> </w:t>
      </w:r>
      <w:r w:rsidR="002B4EEA" w:rsidRPr="00280906">
        <w:rPr>
          <w:rFonts w:ascii="Book Antiqua" w:hAnsi="Book Antiqua"/>
          <w:b/>
          <w:bCs/>
          <w:color w:val="0000FF"/>
          <w:spacing w:val="0"/>
          <w:sz w:val="28"/>
          <w:szCs w:val="28"/>
          <w:u w:val="single"/>
        </w:rPr>
        <w:t xml:space="preserve">Affairs </w:t>
      </w:r>
      <w:r w:rsidR="00E2665E" w:rsidRPr="00280906">
        <w:rPr>
          <w:rFonts w:ascii="Book Antiqua" w:hAnsi="Book Antiqua"/>
          <w:b/>
          <w:bCs/>
          <w:color w:val="0000FF"/>
          <w:spacing w:val="0"/>
          <w:sz w:val="28"/>
          <w:szCs w:val="28"/>
          <w:u w:val="single"/>
        </w:rPr>
        <w:t>Officer</w:t>
      </w:r>
      <w:r w:rsidR="00E2665E" w:rsidRPr="00F77107">
        <w:rPr>
          <w:b/>
          <w:bCs/>
          <w:color w:val="0000FF"/>
          <w:spacing w:val="0"/>
          <w:szCs w:val="22"/>
          <w:u w:val="single"/>
        </w:rPr>
        <w:t xml:space="preserve"> </w:t>
      </w:r>
      <w:r w:rsidR="00280906">
        <w:rPr>
          <w:b/>
          <w:bCs/>
          <w:color w:val="0000FF"/>
          <w:spacing w:val="0"/>
          <w:szCs w:val="22"/>
          <w:u w:val="single"/>
        </w:rPr>
        <w:t xml:space="preserve">  </w:t>
      </w:r>
      <w:r w:rsidR="00E2665E" w:rsidRPr="00280906">
        <w:rPr>
          <w:b/>
          <w:bCs/>
          <w:i/>
          <w:iCs/>
          <w:color w:val="000000"/>
          <w:spacing w:val="0"/>
          <w:szCs w:val="22"/>
        </w:rPr>
        <w:t>(</w:t>
      </w:r>
      <w:r w:rsidR="00933F00" w:rsidRPr="00F77107">
        <w:rPr>
          <w:b/>
          <w:bCs/>
          <w:i/>
          <w:iCs/>
          <w:color w:val="000000"/>
          <w:spacing w:val="0"/>
          <w:szCs w:val="22"/>
        </w:rPr>
        <w:t>Internationa</w:t>
      </w:r>
      <w:r w:rsidR="006A04F3" w:rsidRPr="00F77107">
        <w:rPr>
          <w:b/>
          <w:bCs/>
          <w:i/>
          <w:iCs/>
          <w:color w:val="000000"/>
          <w:spacing w:val="0"/>
          <w:szCs w:val="22"/>
        </w:rPr>
        <w:t>l</w:t>
      </w:r>
      <w:r w:rsidR="008A4009" w:rsidRPr="00F77107">
        <w:rPr>
          <w:b/>
          <w:bCs/>
          <w:i/>
          <w:iCs/>
          <w:color w:val="000000"/>
          <w:spacing w:val="0"/>
          <w:szCs w:val="22"/>
        </w:rPr>
        <w:t xml:space="preserve"> </w:t>
      </w:r>
      <w:r w:rsidR="00327396" w:rsidRPr="00F77107">
        <w:rPr>
          <w:b/>
          <w:bCs/>
          <w:i/>
          <w:iCs/>
          <w:color w:val="000000"/>
          <w:spacing w:val="0"/>
          <w:szCs w:val="22"/>
        </w:rPr>
        <w:t>Professional staff member</w:t>
      </w:r>
      <w:r w:rsidR="004473F7" w:rsidRPr="00F77107">
        <w:rPr>
          <w:b/>
          <w:bCs/>
          <w:i/>
          <w:iCs/>
          <w:color w:val="000000"/>
          <w:spacing w:val="0"/>
          <w:szCs w:val="22"/>
        </w:rPr>
        <w:t xml:space="preserve"> P3)</w:t>
      </w:r>
    </w:p>
    <w:p w:rsidR="00CA220B" w:rsidRPr="00F77107" w:rsidRDefault="00774BB9" w:rsidP="00E6382F">
      <w:pPr>
        <w:rPr>
          <w:b/>
          <w:bCs/>
          <w:color w:val="000000"/>
          <w:sz w:val="22"/>
          <w:szCs w:val="22"/>
          <w:rtl/>
        </w:rPr>
      </w:pPr>
      <w:r w:rsidRPr="00F77107">
        <w:rPr>
          <w:b/>
          <w:bCs/>
          <w:color w:val="000000"/>
          <w:sz w:val="22"/>
          <w:szCs w:val="22"/>
        </w:rPr>
        <w:t>UN</w:t>
      </w:r>
      <w:r w:rsidR="00E6382F" w:rsidRPr="00F77107">
        <w:rPr>
          <w:b/>
          <w:bCs/>
          <w:color w:val="000000"/>
          <w:sz w:val="22"/>
          <w:szCs w:val="22"/>
        </w:rPr>
        <w:t>-ESCWA</w:t>
      </w:r>
      <w:r w:rsidRPr="00F77107">
        <w:rPr>
          <w:b/>
          <w:bCs/>
          <w:color w:val="000000"/>
          <w:sz w:val="22"/>
          <w:szCs w:val="22"/>
        </w:rPr>
        <w:t xml:space="preserve"> </w:t>
      </w:r>
      <w:r w:rsidR="00152372" w:rsidRPr="00F77107">
        <w:rPr>
          <w:b/>
          <w:bCs/>
          <w:color w:val="000000"/>
          <w:sz w:val="22"/>
          <w:szCs w:val="22"/>
        </w:rPr>
        <w:t>Lebanon</w:t>
      </w:r>
      <w:r w:rsidR="00152372" w:rsidRPr="00F77107">
        <w:rPr>
          <w:rFonts w:hint="cs"/>
          <w:b/>
          <w:bCs/>
          <w:color w:val="000000"/>
          <w:sz w:val="22"/>
          <w:szCs w:val="22"/>
          <w:rtl/>
        </w:rPr>
        <w:t xml:space="preserve"> </w:t>
      </w:r>
      <w:r w:rsidR="002B4EEA" w:rsidRPr="00F77107">
        <w:rPr>
          <w:b/>
          <w:bCs/>
          <w:color w:val="000000"/>
          <w:sz w:val="22"/>
          <w:szCs w:val="22"/>
          <w:rtl/>
        </w:rPr>
        <w:t>–</w:t>
      </w:r>
      <w:r w:rsidR="00152372" w:rsidRPr="00F77107">
        <w:rPr>
          <w:rFonts w:hint="cs"/>
          <w:b/>
          <w:bCs/>
          <w:color w:val="000000"/>
          <w:sz w:val="22"/>
          <w:szCs w:val="22"/>
          <w:rtl/>
        </w:rPr>
        <w:t xml:space="preserve"> </w:t>
      </w:r>
      <w:r w:rsidR="00152372" w:rsidRPr="00F77107">
        <w:rPr>
          <w:b/>
          <w:bCs/>
          <w:color w:val="000000"/>
          <w:sz w:val="22"/>
          <w:szCs w:val="22"/>
        </w:rPr>
        <w:t>Beirut</w:t>
      </w:r>
      <w:r w:rsidR="002B4EEA" w:rsidRPr="00F77107">
        <w:rPr>
          <w:b/>
          <w:bCs/>
          <w:color w:val="000000"/>
          <w:sz w:val="22"/>
          <w:szCs w:val="22"/>
        </w:rPr>
        <w:t xml:space="preserve"> </w:t>
      </w:r>
    </w:p>
    <w:p w:rsidR="00E250D8" w:rsidRPr="00675174" w:rsidRDefault="00E250D8" w:rsidP="001A0468">
      <w:pPr>
        <w:jc w:val="right"/>
        <w:rPr>
          <w:szCs w:val="22"/>
        </w:rPr>
      </w:pPr>
      <w:r w:rsidRPr="00675174">
        <w:rPr>
          <w:szCs w:val="22"/>
        </w:rPr>
        <w:t xml:space="preserve">Monitor political and socio-economic developments in </w:t>
      </w:r>
      <w:r w:rsidR="00C3022E" w:rsidRPr="00675174">
        <w:rPr>
          <w:szCs w:val="22"/>
        </w:rPr>
        <w:t xml:space="preserve">Middle East region </w:t>
      </w:r>
      <w:r w:rsidRPr="00675174">
        <w:rPr>
          <w:szCs w:val="22"/>
        </w:rPr>
        <w:t>affected by conflict</w:t>
      </w:r>
      <w:r w:rsidR="00E20DFE" w:rsidRPr="00675174">
        <w:rPr>
          <w:szCs w:val="22"/>
        </w:rPr>
        <w:t>s</w:t>
      </w:r>
      <w:r w:rsidRPr="00675174">
        <w:rPr>
          <w:szCs w:val="22"/>
        </w:rPr>
        <w:t>.</w:t>
      </w:r>
    </w:p>
    <w:p w:rsidR="008068C3" w:rsidRPr="00675174" w:rsidRDefault="00F75701" w:rsidP="00073683">
      <w:pPr>
        <w:pStyle w:val="BulletedList"/>
        <w:jc w:val="both"/>
        <w:rPr>
          <w:szCs w:val="22"/>
        </w:rPr>
      </w:pPr>
      <w:r w:rsidRPr="00675174">
        <w:rPr>
          <w:szCs w:val="22"/>
        </w:rPr>
        <w:t>Identify recurrent and emerging issues in the global economy with a view to their impact on countries of the region.</w:t>
      </w:r>
    </w:p>
    <w:p w:rsidR="00F75701" w:rsidRPr="00675174" w:rsidRDefault="00F75701" w:rsidP="00073683">
      <w:pPr>
        <w:pStyle w:val="BulletedList"/>
        <w:jc w:val="both"/>
        <w:rPr>
          <w:szCs w:val="22"/>
        </w:rPr>
      </w:pPr>
      <w:r w:rsidRPr="00675174">
        <w:rPr>
          <w:szCs w:val="22"/>
        </w:rPr>
        <w:t>Identify socio-economic needs and good governance deficiencies of countries suffering from conflicts &amp; translate these needs into technical assistance programs and capacity building programs to enhance development.</w:t>
      </w:r>
    </w:p>
    <w:p w:rsidR="00E250D8" w:rsidRPr="00675174" w:rsidRDefault="00E250D8" w:rsidP="00073683">
      <w:pPr>
        <w:pStyle w:val="BulletedList"/>
        <w:jc w:val="both"/>
        <w:rPr>
          <w:szCs w:val="22"/>
        </w:rPr>
      </w:pPr>
      <w:r w:rsidRPr="00675174">
        <w:rPr>
          <w:szCs w:val="22"/>
        </w:rPr>
        <w:t xml:space="preserve">Propose, design and carry out substantive analytical and policy research on economic and development issues of concern to countries of Western Asia, particularly analyze key trends and impacts and changes in socio-economic as well as political development in </w:t>
      </w:r>
      <w:r w:rsidR="008068C3" w:rsidRPr="00675174">
        <w:rPr>
          <w:szCs w:val="22"/>
        </w:rPr>
        <w:t xml:space="preserve">the </w:t>
      </w:r>
      <w:r w:rsidRPr="00675174">
        <w:rPr>
          <w:szCs w:val="22"/>
        </w:rPr>
        <w:t>countries suffering from conflict</w:t>
      </w:r>
      <w:r w:rsidR="008068C3" w:rsidRPr="00675174">
        <w:rPr>
          <w:szCs w:val="22"/>
        </w:rPr>
        <w:t>s</w:t>
      </w:r>
      <w:r w:rsidRPr="00675174">
        <w:rPr>
          <w:szCs w:val="22"/>
        </w:rPr>
        <w:t>.</w:t>
      </w:r>
    </w:p>
    <w:p w:rsidR="00E250D8" w:rsidRPr="00675174" w:rsidRDefault="00483A61" w:rsidP="00073683">
      <w:pPr>
        <w:pStyle w:val="BulletedList"/>
        <w:jc w:val="both"/>
        <w:rPr>
          <w:szCs w:val="22"/>
        </w:rPr>
      </w:pPr>
      <w:r w:rsidRPr="00675174">
        <w:rPr>
          <w:szCs w:val="22"/>
        </w:rPr>
        <w:t>Participate in preparing</w:t>
      </w:r>
      <w:r w:rsidR="00E250D8" w:rsidRPr="00675174">
        <w:rPr>
          <w:szCs w:val="22"/>
        </w:rPr>
        <w:t xml:space="preserve"> studies/reports/publications on economic and development issues. Interpret the results of analysis to </w:t>
      </w:r>
      <w:r w:rsidR="00F75701" w:rsidRPr="00675174">
        <w:rPr>
          <w:szCs w:val="22"/>
        </w:rPr>
        <w:t>develop</w:t>
      </w:r>
      <w:r w:rsidR="00B96782" w:rsidRPr="00675174">
        <w:rPr>
          <w:szCs w:val="22"/>
        </w:rPr>
        <w:t xml:space="preserve"> policy recommendations &amp;</w:t>
      </w:r>
      <w:r w:rsidR="00E250D8" w:rsidRPr="00675174">
        <w:rPr>
          <w:szCs w:val="22"/>
        </w:rPr>
        <w:t xml:space="preserve"> formulate proposals for development strategies that can be</w:t>
      </w:r>
      <w:r w:rsidR="00B96782" w:rsidRPr="00675174">
        <w:rPr>
          <w:szCs w:val="22"/>
        </w:rPr>
        <w:t xml:space="preserve"> applied at the national and</w:t>
      </w:r>
      <w:r w:rsidR="00E250D8" w:rsidRPr="00675174">
        <w:rPr>
          <w:szCs w:val="22"/>
        </w:rPr>
        <w:t xml:space="preserve"> regional levels.</w:t>
      </w:r>
    </w:p>
    <w:p w:rsidR="00E250D8" w:rsidRPr="00675174" w:rsidRDefault="00E250D8" w:rsidP="00073683">
      <w:pPr>
        <w:pStyle w:val="BulletedList"/>
        <w:jc w:val="both"/>
        <w:rPr>
          <w:szCs w:val="22"/>
        </w:rPr>
      </w:pPr>
      <w:r w:rsidRPr="00675174">
        <w:rPr>
          <w:szCs w:val="22"/>
        </w:rPr>
        <w:t>Organize and provide substantive servicing of expert</w:t>
      </w:r>
      <w:r w:rsidR="00E20DFE" w:rsidRPr="00675174">
        <w:rPr>
          <w:szCs w:val="22"/>
        </w:rPr>
        <w:t xml:space="preserve"> meetings and seminars.</w:t>
      </w:r>
      <w:r w:rsidRPr="00675174">
        <w:rPr>
          <w:szCs w:val="22"/>
        </w:rPr>
        <w:t xml:space="preserve"> </w:t>
      </w:r>
      <w:r w:rsidR="00E20DFE" w:rsidRPr="00675174">
        <w:rPr>
          <w:szCs w:val="22"/>
        </w:rPr>
        <w:t>Assess</w:t>
      </w:r>
      <w:r w:rsidRPr="00675174">
        <w:rPr>
          <w:szCs w:val="22"/>
        </w:rPr>
        <w:t xml:space="preserve"> the implementation of technical cooperation programs and projects.  Liaise with national, regional and international public and civil </w:t>
      </w:r>
      <w:r w:rsidR="009F6B31" w:rsidRPr="00675174">
        <w:rPr>
          <w:szCs w:val="22"/>
        </w:rPr>
        <w:t>society organizations as well</w:t>
      </w:r>
      <w:r w:rsidRPr="00675174">
        <w:rPr>
          <w:szCs w:val="22"/>
        </w:rPr>
        <w:t xml:space="preserve"> with donor agencies for the implementation of projects for UN</w:t>
      </w:r>
      <w:r w:rsidR="009F6B31" w:rsidRPr="00675174">
        <w:rPr>
          <w:szCs w:val="22"/>
        </w:rPr>
        <w:t>- ESCWA member countries.</w:t>
      </w:r>
    </w:p>
    <w:p w:rsidR="00E20DFE" w:rsidRPr="00675174" w:rsidRDefault="00E250D8" w:rsidP="00073683">
      <w:pPr>
        <w:pStyle w:val="BulletedList"/>
        <w:jc w:val="both"/>
        <w:rPr>
          <w:szCs w:val="22"/>
        </w:rPr>
      </w:pPr>
      <w:r w:rsidRPr="00675174">
        <w:rPr>
          <w:szCs w:val="22"/>
        </w:rPr>
        <w:t>Participate in resource mobilization in support of these countries.</w:t>
      </w:r>
    </w:p>
    <w:p w:rsidR="002034A9" w:rsidRPr="00675174" w:rsidRDefault="00E250D8" w:rsidP="00073683">
      <w:pPr>
        <w:pStyle w:val="BulletedList"/>
        <w:jc w:val="both"/>
        <w:rPr>
          <w:szCs w:val="22"/>
        </w:rPr>
      </w:pPr>
      <w:r w:rsidRPr="00675174">
        <w:rPr>
          <w:szCs w:val="22"/>
        </w:rPr>
        <w:t>Attend international, regional and national meetings to hold discussions and liaise with representatives of other institutions.</w:t>
      </w:r>
    </w:p>
    <w:p w:rsidR="003E10B6" w:rsidRPr="00B42B1C" w:rsidRDefault="00E250D8" w:rsidP="00B42B1C">
      <w:pPr>
        <w:pStyle w:val="BulletedList"/>
        <w:jc w:val="both"/>
        <w:rPr>
          <w:szCs w:val="22"/>
        </w:rPr>
      </w:pPr>
      <w:r w:rsidRPr="00675174">
        <w:rPr>
          <w:szCs w:val="22"/>
        </w:rPr>
        <w:t>Undertake missions to member states</w:t>
      </w:r>
      <w:r w:rsidR="00015A05" w:rsidRPr="00675174">
        <w:rPr>
          <w:szCs w:val="22"/>
        </w:rPr>
        <w:t xml:space="preserve"> in support of the work program.</w:t>
      </w:r>
    </w:p>
    <w:p w:rsidR="008E6ED8" w:rsidRPr="00E06C47" w:rsidRDefault="00E807DF" w:rsidP="008E6ED8">
      <w:pPr>
        <w:jc w:val="lowKashida"/>
        <w:rPr>
          <w:i/>
          <w:iCs/>
          <w:color w:val="000000"/>
        </w:rPr>
      </w:pPr>
      <w:r w:rsidRPr="00E06C47">
        <w:rPr>
          <w:i/>
          <w:iCs/>
          <w:color w:val="000000"/>
        </w:rPr>
        <w:t>November 2000</w:t>
      </w:r>
      <w:r w:rsidR="00446BE8" w:rsidRPr="00E06C47">
        <w:rPr>
          <w:i/>
          <w:iCs/>
          <w:color w:val="000000"/>
        </w:rPr>
        <w:t xml:space="preserve"> – Feb. 20</w:t>
      </w:r>
      <w:r w:rsidR="00A21DF6" w:rsidRPr="00E06C47">
        <w:rPr>
          <w:i/>
          <w:iCs/>
          <w:color w:val="000000"/>
        </w:rPr>
        <w:t>03</w:t>
      </w:r>
    </w:p>
    <w:p w:rsidR="00770C46" w:rsidRPr="00F77107" w:rsidRDefault="00F955F2" w:rsidP="008E6ED8">
      <w:pPr>
        <w:jc w:val="lowKashida"/>
        <w:rPr>
          <w:i/>
          <w:iCs/>
          <w:color w:val="0000FF"/>
          <w:sz w:val="22"/>
          <w:szCs w:val="22"/>
        </w:rPr>
      </w:pPr>
      <w:r w:rsidRPr="00F77107">
        <w:rPr>
          <w:i/>
          <w:iCs/>
          <w:color w:val="000000"/>
          <w:sz w:val="22"/>
          <w:szCs w:val="22"/>
        </w:rPr>
        <w:t xml:space="preserve"> </w:t>
      </w:r>
      <w:r w:rsidR="001F3506" w:rsidRPr="00F77107">
        <w:rPr>
          <w:b/>
          <w:bCs/>
          <w:color w:val="0000FF"/>
          <w:sz w:val="22"/>
          <w:szCs w:val="22"/>
        </w:rPr>
        <w:t>UNITED NATIONS</w:t>
      </w:r>
      <w:r w:rsidR="000346BA" w:rsidRPr="00F77107">
        <w:rPr>
          <w:b/>
          <w:bCs/>
          <w:color w:val="0000FF"/>
          <w:sz w:val="22"/>
          <w:szCs w:val="22"/>
        </w:rPr>
        <w:t xml:space="preserve"> – New York Headquarters (UNHQ) </w:t>
      </w:r>
    </w:p>
    <w:p w:rsidR="006B4E66" w:rsidRPr="00F77107" w:rsidRDefault="008E6ED8" w:rsidP="00F955F2">
      <w:pPr>
        <w:rPr>
          <w:b/>
          <w:bCs/>
          <w:color w:val="000000"/>
          <w:sz w:val="22"/>
          <w:szCs w:val="22"/>
          <w:rtl/>
        </w:rPr>
      </w:pPr>
      <w:r w:rsidRPr="00F77107">
        <w:rPr>
          <w:b/>
          <w:bCs/>
          <w:color w:val="000000"/>
          <w:sz w:val="22"/>
          <w:szCs w:val="22"/>
        </w:rPr>
        <w:t xml:space="preserve"> </w:t>
      </w:r>
      <w:r w:rsidR="00770C46" w:rsidRPr="00F77107">
        <w:rPr>
          <w:b/>
          <w:bCs/>
          <w:color w:val="000000"/>
          <w:sz w:val="22"/>
          <w:szCs w:val="22"/>
        </w:rPr>
        <w:t xml:space="preserve">United Nations </w:t>
      </w:r>
      <w:r w:rsidR="00F955F2" w:rsidRPr="00F77107">
        <w:rPr>
          <w:b/>
          <w:bCs/>
          <w:color w:val="000000"/>
          <w:sz w:val="22"/>
          <w:szCs w:val="22"/>
        </w:rPr>
        <w:t>Mission</w:t>
      </w:r>
      <w:r w:rsidR="001C34E6" w:rsidRPr="00F77107">
        <w:rPr>
          <w:b/>
          <w:bCs/>
          <w:color w:val="000000"/>
          <w:sz w:val="22"/>
          <w:szCs w:val="22"/>
        </w:rPr>
        <w:t xml:space="preserve"> in</w:t>
      </w:r>
      <w:r w:rsidR="00770C46" w:rsidRPr="00F77107">
        <w:rPr>
          <w:b/>
          <w:bCs/>
          <w:color w:val="000000"/>
          <w:sz w:val="22"/>
          <w:szCs w:val="22"/>
        </w:rPr>
        <w:t xml:space="preserve"> </w:t>
      </w:r>
      <w:r w:rsidR="0093786E" w:rsidRPr="00F77107">
        <w:rPr>
          <w:b/>
          <w:bCs/>
          <w:color w:val="000000"/>
          <w:sz w:val="22"/>
          <w:szCs w:val="22"/>
        </w:rPr>
        <w:t>IRAQ</w:t>
      </w:r>
    </w:p>
    <w:p w:rsidR="00554A5F" w:rsidRPr="00F77107" w:rsidRDefault="008E6ED8" w:rsidP="002F519B">
      <w:pPr>
        <w:rPr>
          <w:b/>
          <w:bCs/>
          <w:color w:val="000000"/>
          <w:sz w:val="22"/>
          <w:szCs w:val="22"/>
        </w:rPr>
      </w:pPr>
      <w:r w:rsidRPr="00F77107">
        <w:rPr>
          <w:b/>
          <w:bCs/>
          <w:color w:val="000000"/>
          <w:sz w:val="22"/>
          <w:szCs w:val="22"/>
        </w:rPr>
        <w:t xml:space="preserve"> </w:t>
      </w:r>
      <w:r w:rsidR="0067582D" w:rsidRPr="00F77107">
        <w:rPr>
          <w:b/>
          <w:bCs/>
          <w:color w:val="000000"/>
          <w:sz w:val="22"/>
          <w:szCs w:val="22"/>
        </w:rPr>
        <w:t>Food &amp; Agriculture O</w:t>
      </w:r>
      <w:r w:rsidR="00554A5F" w:rsidRPr="00F77107">
        <w:rPr>
          <w:b/>
          <w:bCs/>
          <w:color w:val="000000"/>
          <w:sz w:val="22"/>
          <w:szCs w:val="22"/>
        </w:rPr>
        <w:t>rganization of the United Nations</w:t>
      </w:r>
    </w:p>
    <w:p w:rsidR="00CA220B" w:rsidRPr="00F77107" w:rsidRDefault="008E6ED8" w:rsidP="00280906">
      <w:pPr>
        <w:rPr>
          <w:b/>
          <w:bCs/>
          <w:i/>
          <w:iCs/>
          <w:color w:val="000000"/>
          <w:sz w:val="22"/>
          <w:szCs w:val="22"/>
        </w:rPr>
      </w:pPr>
      <w:r w:rsidRPr="00F77107">
        <w:rPr>
          <w:b/>
          <w:bCs/>
          <w:color w:val="000000"/>
          <w:sz w:val="22"/>
          <w:szCs w:val="22"/>
        </w:rPr>
        <w:t xml:space="preserve"> </w:t>
      </w:r>
      <w:r w:rsidR="001A35AF" w:rsidRPr="00615075">
        <w:rPr>
          <w:b/>
          <w:bCs/>
          <w:color w:val="0000FF"/>
          <w:sz w:val="28"/>
          <w:szCs w:val="28"/>
          <w:u w:val="single"/>
        </w:rPr>
        <w:t>Procurement</w:t>
      </w:r>
      <w:r w:rsidR="003F27FA" w:rsidRPr="00615075">
        <w:rPr>
          <w:b/>
          <w:bCs/>
          <w:color w:val="0000FF"/>
          <w:sz w:val="28"/>
          <w:szCs w:val="28"/>
          <w:u w:val="single"/>
        </w:rPr>
        <w:t xml:space="preserve"> &amp; Logistics</w:t>
      </w:r>
      <w:r w:rsidR="005F01F2" w:rsidRPr="00615075">
        <w:rPr>
          <w:b/>
          <w:bCs/>
          <w:color w:val="0000FF"/>
          <w:sz w:val="28"/>
          <w:szCs w:val="28"/>
          <w:u w:val="single"/>
        </w:rPr>
        <w:t xml:space="preserve"> </w:t>
      </w:r>
      <w:r w:rsidR="006B4E66" w:rsidRPr="00615075">
        <w:rPr>
          <w:b/>
          <w:bCs/>
          <w:color w:val="0000FF"/>
          <w:sz w:val="28"/>
          <w:szCs w:val="28"/>
          <w:u w:val="single"/>
        </w:rPr>
        <w:t>Officer</w:t>
      </w:r>
      <w:r w:rsidR="00327396" w:rsidRPr="00F77107">
        <w:rPr>
          <w:b/>
          <w:bCs/>
          <w:color w:val="0000FF"/>
          <w:sz w:val="22"/>
          <w:szCs w:val="22"/>
          <w:u w:val="single"/>
        </w:rPr>
        <w:t>-</w:t>
      </w:r>
      <w:r w:rsidR="00E84BA6" w:rsidRPr="00F77107">
        <w:rPr>
          <w:b/>
          <w:bCs/>
          <w:color w:val="000000"/>
          <w:sz w:val="22"/>
          <w:szCs w:val="22"/>
        </w:rPr>
        <w:t xml:space="preserve"> </w:t>
      </w:r>
      <w:r w:rsidR="00E84BA6" w:rsidRPr="00F77107">
        <w:rPr>
          <w:b/>
          <w:bCs/>
          <w:i/>
          <w:iCs/>
          <w:color w:val="000000"/>
          <w:sz w:val="22"/>
          <w:szCs w:val="22"/>
        </w:rPr>
        <w:t>(International</w:t>
      </w:r>
      <w:r w:rsidR="001C34E6" w:rsidRPr="00F77107">
        <w:rPr>
          <w:b/>
          <w:bCs/>
          <w:i/>
          <w:iCs/>
          <w:color w:val="000000"/>
          <w:sz w:val="22"/>
          <w:szCs w:val="22"/>
        </w:rPr>
        <w:t xml:space="preserve"> professional</w:t>
      </w:r>
      <w:r w:rsidR="00E84BA6" w:rsidRPr="00F77107">
        <w:rPr>
          <w:b/>
          <w:bCs/>
          <w:i/>
          <w:iCs/>
          <w:color w:val="000000"/>
          <w:sz w:val="22"/>
          <w:szCs w:val="22"/>
        </w:rPr>
        <w:t xml:space="preserve"> </w:t>
      </w:r>
      <w:r w:rsidR="00327396" w:rsidRPr="00F77107">
        <w:rPr>
          <w:b/>
          <w:bCs/>
          <w:i/>
          <w:iCs/>
          <w:color w:val="000000"/>
          <w:sz w:val="22"/>
          <w:szCs w:val="22"/>
        </w:rPr>
        <w:t>staff member p2</w:t>
      </w:r>
      <w:r w:rsidR="00E84BA6" w:rsidRPr="00F77107">
        <w:rPr>
          <w:b/>
          <w:bCs/>
          <w:i/>
          <w:iCs/>
          <w:color w:val="000000"/>
          <w:sz w:val="22"/>
          <w:szCs w:val="22"/>
        </w:rPr>
        <w:t>)</w:t>
      </w:r>
    </w:p>
    <w:p w:rsidR="00B249BA" w:rsidRPr="00F77107" w:rsidRDefault="00B249BA" w:rsidP="00DF69A7">
      <w:pPr>
        <w:rPr>
          <w:b/>
          <w:bCs/>
          <w:i/>
          <w:iCs/>
          <w:color w:val="000000"/>
          <w:sz w:val="22"/>
          <w:szCs w:val="22"/>
        </w:rPr>
      </w:pPr>
      <w:r w:rsidRPr="00F77107">
        <w:rPr>
          <w:b/>
          <w:bCs/>
          <w:i/>
          <w:iCs/>
          <w:color w:val="000000"/>
          <w:sz w:val="22"/>
          <w:szCs w:val="22"/>
        </w:rPr>
        <w:t xml:space="preserve"> Amman</w:t>
      </w:r>
      <w:r w:rsidR="00814C65" w:rsidRPr="00F77107">
        <w:rPr>
          <w:b/>
          <w:bCs/>
          <w:i/>
          <w:iCs/>
          <w:color w:val="000000"/>
          <w:sz w:val="22"/>
          <w:szCs w:val="22"/>
        </w:rPr>
        <w:t xml:space="preserve"> (Jordan)</w:t>
      </w:r>
      <w:r w:rsidRPr="00F77107">
        <w:rPr>
          <w:b/>
          <w:bCs/>
          <w:i/>
          <w:iCs/>
          <w:color w:val="000000"/>
          <w:sz w:val="22"/>
          <w:szCs w:val="22"/>
        </w:rPr>
        <w:t xml:space="preserve"> – Baghdad </w:t>
      </w:r>
      <w:r w:rsidR="00814C65" w:rsidRPr="00F77107">
        <w:rPr>
          <w:b/>
          <w:bCs/>
          <w:i/>
          <w:iCs/>
          <w:color w:val="000000"/>
          <w:sz w:val="22"/>
          <w:szCs w:val="22"/>
        </w:rPr>
        <w:t>(IRAQ</w:t>
      </w:r>
      <w:r w:rsidR="00675174" w:rsidRPr="00F77107">
        <w:rPr>
          <w:b/>
          <w:bCs/>
          <w:i/>
          <w:iCs/>
          <w:color w:val="000000"/>
          <w:sz w:val="22"/>
          <w:szCs w:val="22"/>
        </w:rPr>
        <w:t>) Office</w:t>
      </w:r>
    </w:p>
    <w:p w:rsidR="00886C36" w:rsidRPr="00CD1C49" w:rsidRDefault="00886C36" w:rsidP="001A0468">
      <w:pPr>
        <w:ind w:left="720" w:firstLine="720"/>
        <w:jc w:val="right"/>
        <w:rPr>
          <w:bCs/>
        </w:rPr>
      </w:pPr>
      <w:r w:rsidRPr="00CD1C49">
        <w:t>Prepare a variety of Contracts-related documents, service contracts, construction contracts, transportation contract, Communications, guidelines and instructions to contractors, etc.</w:t>
      </w:r>
    </w:p>
    <w:p w:rsidR="00886C36" w:rsidRPr="00CD1C49" w:rsidRDefault="00886C36" w:rsidP="005953A7">
      <w:pPr>
        <w:numPr>
          <w:ilvl w:val="0"/>
          <w:numId w:val="6"/>
        </w:numPr>
        <w:tabs>
          <w:tab w:val="num" w:pos="360"/>
          <w:tab w:val="left" w:pos="2268"/>
          <w:tab w:val="left" w:pos="2410"/>
          <w:tab w:val="left" w:pos="2835"/>
        </w:tabs>
        <w:spacing w:line="276" w:lineRule="auto"/>
        <w:ind w:left="360" w:firstLine="0"/>
        <w:jc w:val="both"/>
        <w:rPr>
          <w:bCs/>
        </w:rPr>
      </w:pPr>
      <w:r w:rsidRPr="00CD1C49">
        <w:rPr>
          <w:bCs/>
        </w:rPr>
        <w:t>Monitor of all projects implementations and performance and achievements according to the work plan.</w:t>
      </w:r>
    </w:p>
    <w:p w:rsidR="00886C36" w:rsidRDefault="00886C36" w:rsidP="005953A7">
      <w:pPr>
        <w:numPr>
          <w:ilvl w:val="0"/>
          <w:numId w:val="6"/>
        </w:numPr>
        <w:tabs>
          <w:tab w:val="num" w:pos="360"/>
          <w:tab w:val="left" w:pos="2268"/>
          <w:tab w:val="left" w:pos="2410"/>
          <w:tab w:val="left" w:pos="2835"/>
        </w:tabs>
        <w:spacing w:line="276" w:lineRule="auto"/>
        <w:ind w:left="360" w:firstLine="0"/>
        <w:jc w:val="both"/>
        <w:rPr>
          <w:bCs/>
        </w:rPr>
      </w:pPr>
      <w:r w:rsidRPr="00CD1C49">
        <w:rPr>
          <w:bCs/>
        </w:rPr>
        <w:t xml:space="preserve">Manage of  contractual agreements, recommends amendments and extensions of contracts, and advice-concerned </w:t>
      </w:r>
      <w:r w:rsidR="007B3AA7" w:rsidRPr="00CD1C49">
        <w:rPr>
          <w:bCs/>
        </w:rPr>
        <w:t xml:space="preserve"> </w:t>
      </w:r>
      <w:r w:rsidRPr="00CD1C49">
        <w:rPr>
          <w:bCs/>
        </w:rPr>
        <w:t>parties on contractual rights and obligations;</w:t>
      </w:r>
    </w:p>
    <w:p w:rsidR="00886C36" w:rsidRPr="00CD1C49" w:rsidRDefault="00CD1C49" w:rsidP="00CD1C49">
      <w:pPr>
        <w:numPr>
          <w:ilvl w:val="0"/>
          <w:numId w:val="6"/>
        </w:numPr>
        <w:tabs>
          <w:tab w:val="num" w:pos="360"/>
          <w:tab w:val="left" w:pos="2268"/>
          <w:tab w:val="left" w:pos="2410"/>
          <w:tab w:val="left" w:pos="2835"/>
        </w:tabs>
        <w:spacing w:line="276" w:lineRule="auto"/>
        <w:ind w:left="360" w:firstLine="0"/>
        <w:jc w:val="both"/>
        <w:rPr>
          <w:bCs/>
        </w:rPr>
      </w:pPr>
      <w:r w:rsidRPr="00CD1C49">
        <w:rPr>
          <w:bCs/>
        </w:rPr>
        <w:t xml:space="preserve"> </w:t>
      </w:r>
      <w:r w:rsidR="00886C36" w:rsidRPr="00CD1C49">
        <w:rPr>
          <w:spacing w:val="-5"/>
        </w:rPr>
        <w:t>Conduct market research to keep abreast of market developments, research and analyze statistical data and market reports on the world commodity situation, production patterns and availability of good</w:t>
      </w:r>
      <w:r w:rsidR="00B72C72" w:rsidRPr="00CD1C49">
        <w:rPr>
          <w:spacing w:val="-5"/>
        </w:rPr>
        <w:t>s</w:t>
      </w:r>
      <w:r w:rsidR="00886C36" w:rsidRPr="00CD1C49">
        <w:rPr>
          <w:spacing w:val="-5"/>
        </w:rPr>
        <w:t xml:space="preserve"> and services.</w:t>
      </w:r>
    </w:p>
    <w:p w:rsidR="00886C36" w:rsidRPr="00CD1C49" w:rsidRDefault="00886C36" w:rsidP="005953A7">
      <w:pPr>
        <w:numPr>
          <w:ilvl w:val="0"/>
          <w:numId w:val="6"/>
        </w:numPr>
        <w:tabs>
          <w:tab w:val="clear" w:pos="720"/>
          <w:tab w:val="num" w:pos="360"/>
        </w:tabs>
        <w:spacing w:line="276" w:lineRule="auto"/>
        <w:ind w:left="360" w:firstLine="0"/>
        <w:jc w:val="both"/>
        <w:rPr>
          <w:b/>
          <w:bCs/>
          <w:i/>
          <w:iCs/>
          <w:color w:val="000000"/>
        </w:rPr>
      </w:pPr>
      <w:r w:rsidRPr="00CD1C49">
        <w:rPr>
          <w:bCs/>
        </w:rPr>
        <w:t>Manage of all aspects of bid/proposal evaluations and report to the bidding committee.</w:t>
      </w:r>
    </w:p>
    <w:p w:rsidR="00675174" w:rsidRPr="00CD1C49" w:rsidRDefault="0081634A" w:rsidP="005953A7">
      <w:pPr>
        <w:numPr>
          <w:ilvl w:val="0"/>
          <w:numId w:val="6"/>
        </w:numPr>
        <w:tabs>
          <w:tab w:val="clear" w:pos="720"/>
          <w:tab w:val="num" w:pos="360"/>
        </w:tabs>
        <w:spacing w:line="276" w:lineRule="auto"/>
        <w:ind w:left="360" w:firstLine="0"/>
        <w:jc w:val="both"/>
        <w:rPr>
          <w:b/>
          <w:bCs/>
          <w:i/>
          <w:iCs/>
          <w:color w:val="000000"/>
        </w:rPr>
      </w:pPr>
      <w:r w:rsidRPr="00CD1C49">
        <w:rPr>
          <w:bCs/>
        </w:rPr>
        <w:t>Pr</w:t>
      </w:r>
      <w:r w:rsidR="00675174" w:rsidRPr="00CD1C49">
        <w:rPr>
          <w:bCs/>
        </w:rPr>
        <w:t>epare and distribute Invitation</w:t>
      </w:r>
      <w:r w:rsidRPr="00CD1C49">
        <w:rPr>
          <w:bCs/>
        </w:rPr>
        <w:t xml:space="preserve"> to Bid</w:t>
      </w:r>
      <w:r w:rsidR="00675174" w:rsidRPr="00CD1C49">
        <w:rPr>
          <w:bCs/>
        </w:rPr>
        <w:t>s</w:t>
      </w:r>
      <w:r w:rsidRPr="00CD1C49">
        <w:rPr>
          <w:bCs/>
        </w:rPr>
        <w:t xml:space="preserve"> (ITB</w:t>
      </w:r>
      <w:r w:rsidR="00675174" w:rsidRPr="00CD1C49">
        <w:rPr>
          <w:bCs/>
        </w:rPr>
        <w:t>s</w:t>
      </w:r>
      <w:r w:rsidRPr="00CD1C49">
        <w:rPr>
          <w:bCs/>
        </w:rPr>
        <w:t>)</w:t>
      </w:r>
      <w:r w:rsidR="000F1561" w:rsidRPr="00CD1C49">
        <w:rPr>
          <w:bCs/>
        </w:rPr>
        <w:t>,</w:t>
      </w:r>
      <w:r w:rsidRPr="00CD1C49">
        <w:rPr>
          <w:bCs/>
        </w:rPr>
        <w:t xml:space="preserve"> </w:t>
      </w:r>
      <w:r w:rsidR="00A37B31" w:rsidRPr="00CD1C49">
        <w:rPr>
          <w:bCs/>
        </w:rPr>
        <w:t xml:space="preserve">Request for </w:t>
      </w:r>
      <w:r w:rsidRPr="00CD1C49">
        <w:rPr>
          <w:bCs/>
        </w:rPr>
        <w:t>Quotation (RFQ</w:t>
      </w:r>
      <w:r w:rsidR="00675174" w:rsidRPr="00CD1C49">
        <w:rPr>
          <w:bCs/>
        </w:rPr>
        <w:t>s</w:t>
      </w:r>
      <w:r w:rsidRPr="00CD1C49">
        <w:rPr>
          <w:bCs/>
        </w:rPr>
        <w:t xml:space="preserve">), </w:t>
      </w:r>
      <w:r w:rsidR="000F1561" w:rsidRPr="00CD1C49">
        <w:rPr>
          <w:bCs/>
        </w:rPr>
        <w:t>and Request</w:t>
      </w:r>
      <w:r w:rsidRPr="00CD1C49">
        <w:rPr>
          <w:bCs/>
        </w:rPr>
        <w:t xml:space="preserve"> for Proposals (RFP</w:t>
      </w:r>
      <w:r w:rsidR="00675174" w:rsidRPr="00CD1C49">
        <w:rPr>
          <w:bCs/>
        </w:rPr>
        <w:t>s</w:t>
      </w:r>
      <w:r w:rsidRPr="00CD1C49">
        <w:rPr>
          <w:bCs/>
        </w:rPr>
        <w:t>)</w:t>
      </w:r>
      <w:r w:rsidR="000F1561" w:rsidRPr="00CD1C49">
        <w:rPr>
          <w:bCs/>
        </w:rPr>
        <w:t xml:space="preserve">. </w:t>
      </w:r>
    </w:p>
    <w:p w:rsidR="0067582D" w:rsidRPr="00CD1C49" w:rsidRDefault="0081634A" w:rsidP="005953A7">
      <w:pPr>
        <w:numPr>
          <w:ilvl w:val="0"/>
          <w:numId w:val="6"/>
        </w:numPr>
        <w:tabs>
          <w:tab w:val="clear" w:pos="720"/>
          <w:tab w:val="num" w:pos="360"/>
        </w:tabs>
        <w:spacing w:line="276" w:lineRule="auto"/>
        <w:ind w:left="360" w:firstLine="0"/>
        <w:jc w:val="both"/>
        <w:rPr>
          <w:b/>
          <w:bCs/>
          <w:i/>
          <w:iCs/>
          <w:color w:val="000000"/>
        </w:rPr>
      </w:pPr>
      <w:r w:rsidRPr="00CD1C49">
        <w:rPr>
          <w:bCs/>
        </w:rPr>
        <w:t>Receive offers and prepare abstracts of bids and quota</w:t>
      </w:r>
      <w:r w:rsidR="0067582D" w:rsidRPr="00CD1C49">
        <w:rPr>
          <w:bCs/>
        </w:rPr>
        <w:t>tions for evaluation, as well</w:t>
      </w:r>
      <w:r w:rsidRPr="00CD1C49">
        <w:rPr>
          <w:bCs/>
        </w:rPr>
        <w:t xml:space="preserve"> enter into </w:t>
      </w:r>
      <w:r w:rsidR="009149E7" w:rsidRPr="00CD1C49">
        <w:rPr>
          <w:bCs/>
        </w:rPr>
        <w:t xml:space="preserve"> </w:t>
      </w:r>
      <w:r w:rsidRPr="00CD1C49">
        <w:rPr>
          <w:bCs/>
        </w:rPr>
        <w:t>negotiation</w:t>
      </w:r>
      <w:r w:rsidR="0067582D" w:rsidRPr="00CD1C49">
        <w:rPr>
          <w:bCs/>
        </w:rPr>
        <w:t>s</w:t>
      </w:r>
      <w:r w:rsidRPr="00CD1C49">
        <w:rPr>
          <w:bCs/>
        </w:rPr>
        <w:t xml:space="preserve"> of terms and conditions of </w:t>
      </w:r>
      <w:r w:rsidR="0067582D" w:rsidRPr="00CD1C49">
        <w:rPr>
          <w:bCs/>
        </w:rPr>
        <w:t>the services and</w:t>
      </w:r>
      <w:r w:rsidR="000F1561" w:rsidRPr="00CD1C49">
        <w:rPr>
          <w:bCs/>
        </w:rPr>
        <w:t xml:space="preserve"> items requi</w:t>
      </w:r>
      <w:r w:rsidR="0067582D" w:rsidRPr="00CD1C49">
        <w:rPr>
          <w:bCs/>
        </w:rPr>
        <w:t>red,</w:t>
      </w:r>
    </w:p>
    <w:p w:rsidR="0067582D" w:rsidRPr="00CD1C49" w:rsidRDefault="0081634A" w:rsidP="005953A7">
      <w:pPr>
        <w:numPr>
          <w:ilvl w:val="0"/>
          <w:numId w:val="6"/>
        </w:numPr>
        <w:tabs>
          <w:tab w:val="num" w:pos="360"/>
          <w:tab w:val="left" w:pos="2268"/>
          <w:tab w:val="left" w:pos="2410"/>
          <w:tab w:val="left" w:pos="2835"/>
        </w:tabs>
        <w:spacing w:line="276" w:lineRule="auto"/>
        <w:ind w:left="360" w:firstLine="0"/>
        <w:jc w:val="both"/>
        <w:rPr>
          <w:bCs/>
        </w:rPr>
      </w:pPr>
      <w:r w:rsidRPr="00CD1C49">
        <w:rPr>
          <w:bCs/>
        </w:rPr>
        <w:t>Establish and maintain work program and schedule for ongoing co</w:t>
      </w:r>
      <w:r w:rsidR="0067582D" w:rsidRPr="00CD1C49">
        <w:rPr>
          <w:bCs/>
        </w:rPr>
        <w:t>ntracts and recent planned ones.</w:t>
      </w:r>
    </w:p>
    <w:p w:rsidR="00B62272" w:rsidRDefault="00804FCC" w:rsidP="00B62272">
      <w:pPr>
        <w:numPr>
          <w:ilvl w:val="0"/>
          <w:numId w:val="6"/>
        </w:numPr>
        <w:tabs>
          <w:tab w:val="num" w:pos="360"/>
        </w:tabs>
        <w:spacing w:line="276" w:lineRule="auto"/>
        <w:ind w:left="360" w:firstLine="0"/>
        <w:jc w:val="both"/>
        <w:rPr>
          <w:i/>
          <w:iCs/>
          <w:color w:val="000000"/>
        </w:rPr>
      </w:pPr>
      <w:r w:rsidRPr="00CD1C49">
        <w:rPr>
          <w:spacing w:val="-5"/>
        </w:rPr>
        <w:t xml:space="preserve">Accounts Payable: Manage the day-to-day operations of the Invoice Processing Sub-Unit, ensuring that all invoices are processed in a timely manner, establishing work plans and priorities and monitoring performance, approve invoices for payment; Process invoices and credit notes including reviewing the contract file, verifying that the information on the invoices and credit notes issued by the vendor(s) is correct and approving/certifying for payment, </w:t>
      </w:r>
      <w:r w:rsidR="000F1561" w:rsidRPr="00CD1C49">
        <w:rPr>
          <w:spacing w:val="-5"/>
        </w:rPr>
        <w:t>invoices for goods, services &amp;</w:t>
      </w:r>
      <w:r w:rsidRPr="00CD1C49">
        <w:rPr>
          <w:spacing w:val="-5"/>
        </w:rPr>
        <w:t xml:space="preserve"> works</w:t>
      </w:r>
      <w:r w:rsidR="000F1561" w:rsidRPr="00CD1C49">
        <w:rPr>
          <w:spacing w:val="-5"/>
        </w:rPr>
        <w:t xml:space="preserve">, Liaise with internal &amp; </w:t>
      </w:r>
      <w:r w:rsidRPr="00CD1C49">
        <w:rPr>
          <w:spacing w:val="-5"/>
        </w:rPr>
        <w:t>external clients on invoices and credi</w:t>
      </w:r>
      <w:r w:rsidR="000F1561" w:rsidRPr="00CD1C49">
        <w:rPr>
          <w:spacing w:val="-5"/>
        </w:rPr>
        <w:t xml:space="preserve">t notes, inspection of charges, and </w:t>
      </w:r>
      <w:r w:rsidRPr="00CD1C49">
        <w:rPr>
          <w:spacing w:val="-5"/>
        </w:rPr>
        <w:t>obligations</w:t>
      </w:r>
      <w:r w:rsidR="000F1561">
        <w:rPr>
          <w:spacing w:val="-5"/>
          <w:sz w:val="22"/>
        </w:rPr>
        <w:t>.</w:t>
      </w:r>
    </w:p>
    <w:p w:rsidR="00615075" w:rsidRDefault="00615075" w:rsidP="009948CF">
      <w:pPr>
        <w:spacing w:line="276" w:lineRule="auto"/>
        <w:jc w:val="both"/>
        <w:rPr>
          <w:b/>
          <w:bCs/>
          <w:color w:val="0000FF"/>
          <w:sz w:val="24"/>
          <w:szCs w:val="24"/>
          <w:u w:val="single"/>
        </w:rPr>
      </w:pPr>
    </w:p>
    <w:p w:rsidR="006906B4" w:rsidRPr="00B62272" w:rsidRDefault="005F01F2" w:rsidP="00B62272">
      <w:pPr>
        <w:spacing w:line="276" w:lineRule="auto"/>
        <w:ind w:left="360"/>
        <w:jc w:val="both"/>
        <w:rPr>
          <w:i/>
          <w:iCs/>
          <w:color w:val="000000"/>
          <w:sz w:val="24"/>
          <w:szCs w:val="24"/>
        </w:rPr>
      </w:pPr>
      <w:r w:rsidRPr="00B62272">
        <w:rPr>
          <w:b/>
          <w:bCs/>
          <w:color w:val="0000FF"/>
          <w:sz w:val="24"/>
          <w:szCs w:val="24"/>
          <w:u w:val="single"/>
        </w:rPr>
        <w:t>Education</w:t>
      </w:r>
    </w:p>
    <w:p w:rsidR="00872EE8" w:rsidRPr="00E06C47" w:rsidRDefault="001D6FCE" w:rsidP="00872EE8">
      <w:pPr>
        <w:pStyle w:val="BodyText"/>
        <w:spacing w:after="0"/>
        <w:jc w:val="both"/>
        <w:rPr>
          <w:b/>
          <w:bCs/>
          <w:color w:val="000000"/>
          <w:spacing w:val="10"/>
          <w:sz w:val="24"/>
          <w:szCs w:val="24"/>
        </w:rPr>
      </w:pPr>
      <w:r>
        <w:rPr>
          <w:b/>
          <w:bCs/>
          <w:color w:val="000000"/>
          <w:spacing w:val="10"/>
          <w:sz w:val="26"/>
          <w:szCs w:val="26"/>
        </w:rPr>
        <w:t xml:space="preserve">                  </w:t>
      </w:r>
      <w:r w:rsidR="00E06C47">
        <w:rPr>
          <w:b/>
          <w:bCs/>
          <w:color w:val="000000"/>
          <w:spacing w:val="10"/>
          <w:sz w:val="26"/>
          <w:szCs w:val="26"/>
        </w:rPr>
        <w:t xml:space="preserve">  </w:t>
      </w:r>
      <w:r w:rsidR="009948CF">
        <w:rPr>
          <w:b/>
          <w:bCs/>
          <w:color w:val="000000"/>
          <w:spacing w:val="10"/>
          <w:sz w:val="26"/>
          <w:szCs w:val="26"/>
        </w:rPr>
        <w:t xml:space="preserve">  </w:t>
      </w:r>
      <w:r w:rsidR="00BA588E">
        <w:rPr>
          <w:b/>
          <w:bCs/>
          <w:color w:val="000000"/>
          <w:spacing w:val="10"/>
          <w:sz w:val="26"/>
          <w:szCs w:val="26"/>
        </w:rPr>
        <w:t xml:space="preserve">      </w:t>
      </w:r>
      <w:r w:rsidR="00872EE8" w:rsidRPr="00E06C47">
        <w:rPr>
          <w:b/>
          <w:bCs/>
          <w:color w:val="000000"/>
          <w:spacing w:val="10"/>
          <w:sz w:val="24"/>
          <w:szCs w:val="24"/>
        </w:rPr>
        <w:t>Bachelor of Commerce and Business Administratio</w:t>
      </w:r>
      <w:r w:rsidR="002D25D8" w:rsidRPr="00E06C47">
        <w:rPr>
          <w:b/>
          <w:bCs/>
          <w:color w:val="000000"/>
          <w:spacing w:val="10"/>
          <w:sz w:val="24"/>
          <w:szCs w:val="24"/>
        </w:rPr>
        <w:t>n</w:t>
      </w:r>
      <w:proofErr w:type="gramStart"/>
      <w:r w:rsidR="002D25D8" w:rsidRPr="00E06C47">
        <w:rPr>
          <w:b/>
          <w:bCs/>
          <w:color w:val="000000"/>
          <w:spacing w:val="10"/>
          <w:sz w:val="24"/>
          <w:szCs w:val="24"/>
        </w:rPr>
        <w:t>..</w:t>
      </w:r>
      <w:proofErr w:type="gramEnd"/>
    </w:p>
    <w:p w:rsidR="002D25D8" w:rsidRPr="00E06C47" w:rsidRDefault="002D25D8" w:rsidP="00872EE8">
      <w:pPr>
        <w:pStyle w:val="BodyText"/>
        <w:spacing w:after="0"/>
        <w:jc w:val="both"/>
        <w:rPr>
          <w:b/>
          <w:bCs/>
          <w:color w:val="000000"/>
          <w:sz w:val="24"/>
          <w:szCs w:val="24"/>
        </w:rPr>
      </w:pPr>
      <w:r w:rsidRPr="00E06C47">
        <w:rPr>
          <w:b/>
          <w:bCs/>
          <w:color w:val="000000"/>
          <w:spacing w:val="10"/>
          <w:sz w:val="24"/>
          <w:szCs w:val="24"/>
        </w:rPr>
        <w:t xml:space="preserve">                        </w:t>
      </w:r>
      <w:r w:rsidR="009948CF">
        <w:rPr>
          <w:b/>
          <w:bCs/>
          <w:color w:val="000000"/>
          <w:spacing w:val="10"/>
          <w:sz w:val="24"/>
          <w:szCs w:val="24"/>
        </w:rPr>
        <w:t xml:space="preserve"> </w:t>
      </w:r>
      <w:r w:rsidR="00BA588E">
        <w:rPr>
          <w:b/>
          <w:bCs/>
          <w:color w:val="000000"/>
          <w:spacing w:val="10"/>
          <w:sz w:val="24"/>
          <w:szCs w:val="24"/>
        </w:rPr>
        <w:t xml:space="preserve">       </w:t>
      </w:r>
      <w:r w:rsidR="009948CF">
        <w:rPr>
          <w:b/>
          <w:bCs/>
          <w:color w:val="000000"/>
          <w:spacing w:val="10"/>
          <w:sz w:val="24"/>
          <w:szCs w:val="24"/>
        </w:rPr>
        <w:t xml:space="preserve"> </w:t>
      </w:r>
      <w:r w:rsidRPr="00E06C47">
        <w:rPr>
          <w:b/>
          <w:bCs/>
          <w:color w:val="000000"/>
          <w:spacing w:val="10"/>
          <w:sz w:val="24"/>
          <w:szCs w:val="24"/>
        </w:rPr>
        <w:t>College of Business Studies</w:t>
      </w:r>
      <w:proofErr w:type="gramStart"/>
      <w:r w:rsidRPr="00E06C47">
        <w:rPr>
          <w:b/>
          <w:bCs/>
          <w:color w:val="000000"/>
          <w:spacing w:val="10"/>
          <w:sz w:val="24"/>
          <w:szCs w:val="24"/>
        </w:rPr>
        <w:t>..</w:t>
      </w:r>
      <w:proofErr w:type="gramEnd"/>
      <w:r w:rsidRPr="00E06C47">
        <w:rPr>
          <w:b/>
          <w:bCs/>
          <w:color w:val="000000"/>
          <w:spacing w:val="10"/>
          <w:sz w:val="24"/>
          <w:szCs w:val="24"/>
        </w:rPr>
        <w:t xml:space="preserve"> </w:t>
      </w:r>
    </w:p>
    <w:p w:rsidR="00872EE8" w:rsidRPr="00E06C47" w:rsidRDefault="00E06C47" w:rsidP="00872EE8">
      <w:pPr>
        <w:pStyle w:val="BodyText"/>
        <w:spacing w:after="0"/>
        <w:ind w:left="720" w:firstLine="720"/>
        <w:jc w:val="both"/>
        <w:rPr>
          <w:b/>
          <w:bCs/>
          <w:color w:val="000000"/>
          <w:sz w:val="24"/>
          <w:szCs w:val="24"/>
        </w:rPr>
      </w:pPr>
      <w:r>
        <w:rPr>
          <w:b/>
          <w:bCs/>
          <w:color w:val="000000"/>
          <w:sz w:val="24"/>
          <w:szCs w:val="24"/>
        </w:rPr>
        <w:t xml:space="preserve">    </w:t>
      </w:r>
      <w:r w:rsidR="009948CF">
        <w:rPr>
          <w:b/>
          <w:bCs/>
          <w:color w:val="000000"/>
          <w:sz w:val="24"/>
          <w:szCs w:val="24"/>
        </w:rPr>
        <w:t xml:space="preserve"> </w:t>
      </w:r>
      <w:r w:rsidR="00E20A56">
        <w:rPr>
          <w:b/>
          <w:bCs/>
          <w:color w:val="000000"/>
          <w:sz w:val="24"/>
          <w:szCs w:val="24"/>
        </w:rPr>
        <w:t xml:space="preserve"> </w:t>
      </w:r>
      <w:r w:rsidR="00BA588E">
        <w:rPr>
          <w:b/>
          <w:bCs/>
          <w:color w:val="000000"/>
          <w:sz w:val="24"/>
          <w:szCs w:val="24"/>
        </w:rPr>
        <w:t xml:space="preserve">       </w:t>
      </w:r>
      <w:r w:rsidR="009948CF">
        <w:rPr>
          <w:b/>
          <w:bCs/>
          <w:color w:val="000000"/>
          <w:sz w:val="24"/>
          <w:szCs w:val="24"/>
        </w:rPr>
        <w:t xml:space="preserve"> </w:t>
      </w:r>
      <w:r w:rsidR="00872EE8" w:rsidRPr="00E06C47">
        <w:rPr>
          <w:b/>
          <w:bCs/>
          <w:color w:val="000000"/>
          <w:sz w:val="24"/>
          <w:szCs w:val="24"/>
        </w:rPr>
        <w:t>Sudan University of Science &amp; Technology (SUST)</w:t>
      </w:r>
    </w:p>
    <w:p w:rsidR="00872EE8" w:rsidRPr="00E06C47" w:rsidRDefault="00E06C47" w:rsidP="00872EE8">
      <w:pPr>
        <w:pStyle w:val="BodyText"/>
        <w:spacing w:after="0"/>
        <w:ind w:left="720" w:firstLine="720"/>
        <w:jc w:val="both"/>
        <w:rPr>
          <w:b/>
          <w:bCs/>
          <w:color w:val="000000"/>
          <w:sz w:val="24"/>
          <w:szCs w:val="24"/>
        </w:rPr>
      </w:pPr>
      <w:r>
        <w:rPr>
          <w:b/>
          <w:bCs/>
          <w:color w:val="000000"/>
          <w:sz w:val="24"/>
          <w:szCs w:val="24"/>
        </w:rPr>
        <w:t xml:space="preserve">   </w:t>
      </w:r>
      <w:r w:rsidR="00872EE8" w:rsidRPr="00E06C47">
        <w:rPr>
          <w:b/>
          <w:bCs/>
          <w:color w:val="000000"/>
          <w:sz w:val="24"/>
          <w:szCs w:val="24"/>
        </w:rPr>
        <w:t xml:space="preserve"> </w:t>
      </w:r>
      <w:r w:rsidR="009948CF">
        <w:rPr>
          <w:b/>
          <w:bCs/>
          <w:color w:val="000000"/>
          <w:sz w:val="24"/>
          <w:szCs w:val="24"/>
        </w:rPr>
        <w:t xml:space="preserve"> </w:t>
      </w:r>
      <w:r w:rsidR="00BA588E">
        <w:rPr>
          <w:b/>
          <w:bCs/>
          <w:color w:val="000000"/>
          <w:sz w:val="24"/>
          <w:szCs w:val="24"/>
        </w:rPr>
        <w:t xml:space="preserve">       </w:t>
      </w:r>
      <w:r w:rsidR="009948CF">
        <w:rPr>
          <w:b/>
          <w:bCs/>
          <w:color w:val="000000"/>
          <w:sz w:val="24"/>
          <w:szCs w:val="24"/>
        </w:rPr>
        <w:t xml:space="preserve"> </w:t>
      </w:r>
      <w:r w:rsidR="00E20A56">
        <w:rPr>
          <w:b/>
          <w:bCs/>
          <w:color w:val="000000"/>
          <w:sz w:val="24"/>
          <w:szCs w:val="24"/>
        </w:rPr>
        <w:t xml:space="preserve"> </w:t>
      </w:r>
      <w:r w:rsidR="00872EE8" w:rsidRPr="00E06C47">
        <w:rPr>
          <w:b/>
          <w:bCs/>
          <w:color w:val="000000"/>
          <w:sz w:val="24"/>
          <w:szCs w:val="24"/>
        </w:rPr>
        <w:t>Khartoum</w:t>
      </w:r>
      <w:r w:rsidR="00F77107">
        <w:rPr>
          <w:b/>
          <w:bCs/>
          <w:color w:val="000000"/>
          <w:sz w:val="24"/>
          <w:szCs w:val="24"/>
        </w:rPr>
        <w:t xml:space="preserve"> </w:t>
      </w:r>
      <w:r w:rsidR="0019479B" w:rsidRPr="00E06C47">
        <w:rPr>
          <w:b/>
          <w:bCs/>
          <w:color w:val="000000"/>
          <w:sz w:val="24"/>
          <w:szCs w:val="24"/>
        </w:rPr>
        <w:t>…</w:t>
      </w:r>
    </w:p>
    <w:p w:rsidR="00872EE8" w:rsidRPr="00E06C47" w:rsidRDefault="00872EE8" w:rsidP="008719E0">
      <w:pPr>
        <w:pStyle w:val="BodyText"/>
        <w:spacing w:after="0"/>
        <w:rPr>
          <w:b/>
          <w:bCs/>
          <w:color w:val="000000"/>
          <w:spacing w:val="10"/>
          <w:sz w:val="24"/>
          <w:szCs w:val="24"/>
        </w:rPr>
      </w:pPr>
    </w:p>
    <w:p w:rsidR="005F01F2" w:rsidRPr="00E06C47" w:rsidRDefault="008E6ED8" w:rsidP="00794DF5">
      <w:pPr>
        <w:pStyle w:val="BodyText"/>
        <w:spacing w:after="0"/>
        <w:jc w:val="both"/>
        <w:rPr>
          <w:b/>
          <w:bCs/>
          <w:color w:val="000000"/>
          <w:sz w:val="24"/>
          <w:szCs w:val="24"/>
        </w:rPr>
      </w:pPr>
      <w:r w:rsidRPr="00E06C47">
        <w:rPr>
          <w:b/>
          <w:bCs/>
          <w:color w:val="000000"/>
          <w:sz w:val="24"/>
          <w:szCs w:val="24"/>
        </w:rPr>
        <w:lastRenderedPageBreak/>
        <w:t xml:space="preserve">  </w:t>
      </w:r>
      <w:r w:rsidR="00490F32" w:rsidRPr="00E06C47">
        <w:rPr>
          <w:b/>
          <w:bCs/>
          <w:color w:val="000000"/>
          <w:sz w:val="24"/>
          <w:szCs w:val="24"/>
        </w:rPr>
        <w:tab/>
        <w:t xml:space="preserve">  </w:t>
      </w:r>
      <w:r w:rsidR="00872EE8" w:rsidRPr="00E06C47">
        <w:rPr>
          <w:b/>
          <w:bCs/>
          <w:color w:val="000000"/>
          <w:sz w:val="24"/>
          <w:szCs w:val="24"/>
        </w:rPr>
        <w:t xml:space="preserve">  </w:t>
      </w:r>
      <w:r w:rsidR="00490F32" w:rsidRPr="00E06C47">
        <w:rPr>
          <w:b/>
          <w:bCs/>
          <w:color w:val="000000"/>
          <w:sz w:val="24"/>
          <w:szCs w:val="24"/>
        </w:rPr>
        <w:t xml:space="preserve">  </w:t>
      </w:r>
      <w:r w:rsidR="00E06C47">
        <w:rPr>
          <w:b/>
          <w:bCs/>
          <w:color w:val="000000"/>
          <w:sz w:val="24"/>
          <w:szCs w:val="24"/>
        </w:rPr>
        <w:t xml:space="preserve">       </w:t>
      </w:r>
      <w:r w:rsidR="009948CF">
        <w:rPr>
          <w:b/>
          <w:bCs/>
          <w:color w:val="000000"/>
          <w:sz w:val="24"/>
          <w:szCs w:val="24"/>
        </w:rPr>
        <w:t xml:space="preserve">  </w:t>
      </w:r>
      <w:r w:rsidR="00E06C47">
        <w:rPr>
          <w:b/>
          <w:bCs/>
          <w:color w:val="000000"/>
          <w:sz w:val="24"/>
          <w:szCs w:val="24"/>
        </w:rPr>
        <w:t xml:space="preserve"> </w:t>
      </w:r>
      <w:r w:rsidR="00BA588E">
        <w:rPr>
          <w:b/>
          <w:bCs/>
          <w:color w:val="000000"/>
          <w:sz w:val="24"/>
          <w:szCs w:val="24"/>
        </w:rPr>
        <w:t xml:space="preserve">      </w:t>
      </w:r>
      <w:r w:rsidR="00E06C47">
        <w:rPr>
          <w:b/>
          <w:bCs/>
          <w:color w:val="000000"/>
          <w:sz w:val="24"/>
          <w:szCs w:val="24"/>
        </w:rPr>
        <w:t xml:space="preserve">  </w:t>
      </w:r>
      <w:r w:rsidR="00E20A56">
        <w:rPr>
          <w:b/>
          <w:bCs/>
          <w:color w:val="000000"/>
          <w:sz w:val="24"/>
          <w:szCs w:val="24"/>
        </w:rPr>
        <w:t xml:space="preserve"> </w:t>
      </w:r>
      <w:r w:rsidR="005F01F2" w:rsidRPr="00E06C47">
        <w:rPr>
          <w:b/>
          <w:bCs/>
          <w:color w:val="000000"/>
          <w:sz w:val="24"/>
          <w:szCs w:val="24"/>
        </w:rPr>
        <w:t xml:space="preserve">High Secondary School </w:t>
      </w:r>
      <w:r w:rsidR="00872EE8" w:rsidRPr="00E06C47">
        <w:rPr>
          <w:b/>
          <w:bCs/>
          <w:color w:val="000000"/>
          <w:sz w:val="24"/>
          <w:szCs w:val="24"/>
        </w:rPr>
        <w:t>Certificate</w:t>
      </w:r>
      <w:r w:rsidR="005F01F2" w:rsidRPr="00E06C47">
        <w:rPr>
          <w:b/>
          <w:bCs/>
          <w:color w:val="000000"/>
          <w:sz w:val="24"/>
          <w:szCs w:val="24"/>
        </w:rPr>
        <w:t xml:space="preserve"> - English Academic Courses</w:t>
      </w:r>
    </w:p>
    <w:p w:rsidR="007B3AA7" w:rsidRPr="00B62272" w:rsidRDefault="00E06C47" w:rsidP="00B62272">
      <w:pPr>
        <w:pStyle w:val="BodyText"/>
        <w:spacing w:after="0"/>
        <w:ind w:left="720" w:firstLine="720"/>
        <w:jc w:val="both"/>
        <w:rPr>
          <w:b/>
          <w:bCs/>
          <w:color w:val="000000"/>
          <w:sz w:val="24"/>
          <w:szCs w:val="24"/>
        </w:rPr>
      </w:pPr>
      <w:r>
        <w:rPr>
          <w:b/>
          <w:bCs/>
          <w:color w:val="000000"/>
          <w:sz w:val="24"/>
          <w:szCs w:val="24"/>
        </w:rPr>
        <w:t xml:space="preserve">  </w:t>
      </w:r>
      <w:r w:rsidR="009948CF">
        <w:rPr>
          <w:b/>
          <w:bCs/>
          <w:color w:val="000000"/>
          <w:sz w:val="24"/>
          <w:szCs w:val="24"/>
        </w:rPr>
        <w:t xml:space="preserve">  </w:t>
      </w:r>
      <w:r>
        <w:rPr>
          <w:b/>
          <w:bCs/>
          <w:color w:val="000000"/>
          <w:sz w:val="24"/>
          <w:szCs w:val="24"/>
        </w:rPr>
        <w:t xml:space="preserve">  </w:t>
      </w:r>
      <w:r w:rsidR="00E20A56">
        <w:rPr>
          <w:b/>
          <w:bCs/>
          <w:color w:val="000000"/>
          <w:sz w:val="24"/>
          <w:szCs w:val="24"/>
        </w:rPr>
        <w:t xml:space="preserve"> </w:t>
      </w:r>
      <w:r w:rsidR="00BA588E">
        <w:rPr>
          <w:b/>
          <w:bCs/>
          <w:color w:val="000000"/>
          <w:sz w:val="24"/>
          <w:szCs w:val="24"/>
        </w:rPr>
        <w:t xml:space="preserve">     </w:t>
      </w:r>
      <w:proofErr w:type="spellStart"/>
      <w:r w:rsidR="005F01F2" w:rsidRPr="00E06C47">
        <w:rPr>
          <w:b/>
          <w:bCs/>
          <w:color w:val="000000"/>
          <w:sz w:val="24"/>
          <w:szCs w:val="24"/>
        </w:rPr>
        <w:t>Comboni</w:t>
      </w:r>
      <w:proofErr w:type="spellEnd"/>
      <w:r w:rsidR="008A169D" w:rsidRPr="00E06C47">
        <w:rPr>
          <w:b/>
          <w:bCs/>
          <w:color w:val="000000"/>
          <w:sz w:val="24"/>
          <w:szCs w:val="24"/>
        </w:rPr>
        <w:t xml:space="preserve"> International</w:t>
      </w:r>
      <w:r w:rsidR="005F01F2" w:rsidRPr="00E06C47">
        <w:rPr>
          <w:b/>
          <w:bCs/>
          <w:color w:val="000000"/>
          <w:sz w:val="24"/>
          <w:szCs w:val="24"/>
        </w:rPr>
        <w:t xml:space="preserve"> Schools – Khartoum</w:t>
      </w:r>
      <w:r w:rsidR="00296E98" w:rsidRPr="00E06C47">
        <w:rPr>
          <w:b/>
          <w:bCs/>
          <w:color w:val="000000"/>
          <w:sz w:val="24"/>
          <w:szCs w:val="24"/>
        </w:rPr>
        <w:t>…</w:t>
      </w:r>
    </w:p>
    <w:p w:rsidR="005D033D" w:rsidRDefault="005D033D" w:rsidP="000C30A9">
      <w:pPr>
        <w:jc w:val="lowKashida"/>
        <w:rPr>
          <w:b/>
          <w:bCs/>
          <w:color w:val="0000FF"/>
          <w:sz w:val="22"/>
          <w:szCs w:val="22"/>
          <w:u w:val="single"/>
        </w:rPr>
      </w:pPr>
    </w:p>
    <w:p w:rsidR="007B3AA7" w:rsidRPr="005D033D" w:rsidRDefault="0053247E" w:rsidP="000C30A9">
      <w:pPr>
        <w:jc w:val="lowKashida"/>
        <w:rPr>
          <w:b/>
          <w:bCs/>
          <w:color w:val="0000FF"/>
          <w:sz w:val="24"/>
          <w:szCs w:val="24"/>
          <w:u w:val="single"/>
        </w:rPr>
      </w:pPr>
      <w:r w:rsidRPr="005D033D">
        <w:rPr>
          <w:b/>
          <w:bCs/>
          <w:color w:val="0000FF"/>
          <w:sz w:val="24"/>
          <w:szCs w:val="24"/>
          <w:u w:val="single"/>
        </w:rPr>
        <w:t xml:space="preserve">Skills &amp; </w:t>
      </w:r>
      <w:r w:rsidR="00F9435E" w:rsidRPr="005D033D">
        <w:rPr>
          <w:b/>
          <w:bCs/>
          <w:color w:val="0000FF"/>
          <w:sz w:val="24"/>
          <w:szCs w:val="24"/>
          <w:u w:val="single"/>
        </w:rPr>
        <w:t>Competencies</w:t>
      </w:r>
    </w:p>
    <w:p w:rsidR="0001140F" w:rsidRPr="00B552EE" w:rsidRDefault="0001140F" w:rsidP="00B552EE">
      <w:pPr>
        <w:jc w:val="lowKashida"/>
        <w:rPr>
          <w:b/>
          <w:bCs/>
          <w:color w:val="0000FF"/>
          <w:sz w:val="28"/>
          <w:szCs w:val="28"/>
          <w:u w:val="single"/>
        </w:rPr>
      </w:pPr>
    </w:p>
    <w:p w:rsidR="006D3EED" w:rsidRPr="00F9435E" w:rsidRDefault="006D3EED" w:rsidP="008B3657">
      <w:pPr>
        <w:numPr>
          <w:ilvl w:val="0"/>
          <w:numId w:val="2"/>
        </w:numPr>
        <w:tabs>
          <w:tab w:val="clear" w:pos="720"/>
          <w:tab w:val="num" w:pos="1440"/>
        </w:tabs>
        <w:ind w:left="1440" w:hanging="792"/>
        <w:jc w:val="both"/>
      </w:pPr>
      <w:r w:rsidRPr="00F9435E">
        <w:t>Development of work practices, building and managing teams; ability t</w:t>
      </w:r>
      <w:r w:rsidR="0001140F" w:rsidRPr="00F9435E">
        <w:t>o effectively lead, supervise,</w:t>
      </w:r>
      <w:r w:rsidRPr="00F9435E">
        <w:t xml:space="preserve"> develop and evaluate of staff;</w:t>
      </w:r>
    </w:p>
    <w:p w:rsidR="0053247E" w:rsidRPr="00F9435E" w:rsidRDefault="0053247E" w:rsidP="008B3657">
      <w:pPr>
        <w:numPr>
          <w:ilvl w:val="0"/>
          <w:numId w:val="2"/>
        </w:numPr>
        <w:tabs>
          <w:tab w:val="clear" w:pos="720"/>
          <w:tab w:val="num" w:pos="1440"/>
        </w:tabs>
        <w:ind w:left="1440" w:hanging="792"/>
        <w:jc w:val="both"/>
      </w:pPr>
      <w:r w:rsidRPr="00F9435E">
        <w:t>Committed to the continuous learning process.</w:t>
      </w:r>
    </w:p>
    <w:p w:rsidR="006D3EED" w:rsidRPr="00F9435E" w:rsidRDefault="000A100F" w:rsidP="000A100F">
      <w:pPr>
        <w:numPr>
          <w:ilvl w:val="0"/>
          <w:numId w:val="2"/>
        </w:numPr>
        <w:ind w:left="1440" w:hanging="792"/>
        <w:jc w:val="both"/>
      </w:pPr>
      <w:r w:rsidRPr="00F9435E">
        <w:t>A</w:t>
      </w:r>
      <w:r w:rsidR="006D3EED" w:rsidRPr="00F9435E">
        <w:t>bil</w:t>
      </w:r>
      <w:r w:rsidR="0053247E" w:rsidRPr="00F9435E">
        <w:t xml:space="preserve">ity to effectively develop units’ </w:t>
      </w:r>
      <w:r w:rsidR="006D3EED" w:rsidRPr="00F9435E">
        <w:t xml:space="preserve">work program and ensure timely delivery of results; </w:t>
      </w:r>
    </w:p>
    <w:p w:rsidR="006D3EED" w:rsidRPr="00F9435E" w:rsidRDefault="006D3EED" w:rsidP="006D3EED">
      <w:pPr>
        <w:numPr>
          <w:ilvl w:val="0"/>
          <w:numId w:val="2"/>
        </w:numPr>
        <w:tabs>
          <w:tab w:val="clear" w:pos="720"/>
          <w:tab w:val="num" w:pos="1440"/>
        </w:tabs>
        <w:ind w:left="1440" w:hanging="792"/>
        <w:jc w:val="both"/>
      </w:pPr>
      <w:r w:rsidRPr="00F9435E">
        <w:t xml:space="preserve">Excellent communication, both oral and written, with excellent presentational skills; </w:t>
      </w:r>
    </w:p>
    <w:p w:rsidR="006D3EED" w:rsidRPr="00F9435E" w:rsidRDefault="006D3EED" w:rsidP="006D3EED">
      <w:pPr>
        <w:numPr>
          <w:ilvl w:val="0"/>
          <w:numId w:val="2"/>
        </w:numPr>
        <w:tabs>
          <w:tab w:val="clear" w:pos="720"/>
          <w:tab w:val="num" w:pos="1440"/>
        </w:tabs>
        <w:ind w:left="1440" w:hanging="792"/>
        <w:jc w:val="both"/>
      </w:pPr>
      <w:r w:rsidRPr="00F9435E">
        <w:t>Technology Awareness: proficiency in computer particularly in Microsoft office, spreadsheets, database management and Leadership;</w:t>
      </w:r>
    </w:p>
    <w:p w:rsidR="006D3EED" w:rsidRPr="00F9435E" w:rsidRDefault="006D3EED" w:rsidP="005D1A96">
      <w:pPr>
        <w:numPr>
          <w:ilvl w:val="0"/>
          <w:numId w:val="2"/>
        </w:numPr>
        <w:tabs>
          <w:tab w:val="clear" w:pos="720"/>
          <w:tab w:val="num" w:pos="1440"/>
        </w:tabs>
        <w:ind w:left="1440" w:hanging="792"/>
        <w:jc w:val="both"/>
      </w:pPr>
      <w:r w:rsidRPr="00F9435E">
        <w:t>Teamwork: excellent interpersonal skills including ability to operate effectively and ability to establish and maintain effective working relatio</w:t>
      </w:r>
      <w:r w:rsidR="007273DB" w:rsidRPr="00F9435E">
        <w:t>ns.</w:t>
      </w:r>
    </w:p>
    <w:p w:rsidR="006D3EED" w:rsidRPr="00F9435E" w:rsidRDefault="006D3EED" w:rsidP="006D3EED">
      <w:pPr>
        <w:numPr>
          <w:ilvl w:val="0"/>
          <w:numId w:val="2"/>
        </w:numPr>
        <w:tabs>
          <w:tab w:val="clear" w:pos="720"/>
          <w:tab w:val="num" w:pos="1440"/>
        </w:tabs>
        <w:ind w:left="1440" w:hanging="792"/>
        <w:jc w:val="both"/>
      </w:pPr>
      <w:r w:rsidRPr="00F9435E">
        <w:t>Using logic and reasoning to identify the strengths and weaknesses of alternative solutions, conclusions or approaches to better planning and decision making.</w:t>
      </w:r>
    </w:p>
    <w:p w:rsidR="00123931" w:rsidRPr="00F9435E" w:rsidRDefault="00123931" w:rsidP="006D3EED">
      <w:pPr>
        <w:numPr>
          <w:ilvl w:val="0"/>
          <w:numId w:val="2"/>
        </w:numPr>
        <w:tabs>
          <w:tab w:val="clear" w:pos="720"/>
          <w:tab w:val="num" w:pos="1440"/>
        </w:tabs>
        <w:ind w:left="1440" w:hanging="792"/>
        <w:jc w:val="both"/>
        <w:rPr>
          <w:color w:val="000000"/>
        </w:rPr>
      </w:pPr>
      <w:r w:rsidRPr="00F9435E">
        <w:rPr>
          <w:color w:val="000000"/>
        </w:rPr>
        <w:t>Dynamic, result-oriented and able to deliver and achieve target.</w:t>
      </w:r>
    </w:p>
    <w:p w:rsidR="007703F5" w:rsidRPr="00F9435E" w:rsidRDefault="006D3EED" w:rsidP="0042506E">
      <w:pPr>
        <w:numPr>
          <w:ilvl w:val="0"/>
          <w:numId w:val="2"/>
        </w:numPr>
        <w:tabs>
          <w:tab w:val="clear" w:pos="720"/>
          <w:tab w:val="num" w:pos="1440"/>
        </w:tabs>
        <w:ind w:left="1440" w:hanging="792"/>
        <w:jc w:val="both"/>
      </w:pPr>
      <w:r w:rsidRPr="00F9435E">
        <w:t>High communications skills, Fluent in spoken and written English &amp; Arabic.</w:t>
      </w:r>
    </w:p>
    <w:p w:rsidR="005953A7" w:rsidRPr="0042506E" w:rsidRDefault="005953A7" w:rsidP="005953A7">
      <w:pPr>
        <w:ind w:left="648"/>
        <w:jc w:val="both"/>
        <w:rPr>
          <w:sz w:val="22"/>
          <w:szCs w:val="22"/>
          <w:rtl/>
        </w:rPr>
      </w:pPr>
    </w:p>
    <w:p w:rsidR="005633D0" w:rsidRPr="00F9435E" w:rsidRDefault="0053247E" w:rsidP="005633D0">
      <w:pPr>
        <w:jc w:val="lowKashida"/>
        <w:rPr>
          <w:b/>
          <w:bCs/>
          <w:color w:val="0000FF"/>
          <w:sz w:val="22"/>
          <w:szCs w:val="22"/>
          <w:u w:val="single"/>
        </w:rPr>
      </w:pPr>
      <w:r w:rsidRPr="00F9435E">
        <w:rPr>
          <w:b/>
          <w:bCs/>
          <w:color w:val="0000FF"/>
          <w:sz w:val="22"/>
          <w:szCs w:val="22"/>
          <w:u w:val="single"/>
        </w:rPr>
        <w:t xml:space="preserve">Operational </w:t>
      </w:r>
      <w:r w:rsidR="005633D0" w:rsidRPr="00F9435E">
        <w:rPr>
          <w:b/>
          <w:bCs/>
          <w:color w:val="0000FF"/>
          <w:sz w:val="22"/>
          <w:szCs w:val="22"/>
          <w:u w:val="single"/>
        </w:rPr>
        <w:t>Trainings</w:t>
      </w:r>
    </w:p>
    <w:p w:rsidR="005633D0" w:rsidRPr="001F4BF9" w:rsidRDefault="005633D0" w:rsidP="005633D0">
      <w:pPr>
        <w:ind w:left="567"/>
        <w:jc w:val="lowKashida"/>
      </w:pPr>
    </w:p>
    <w:p w:rsidR="005633D0" w:rsidRPr="00F9435E" w:rsidRDefault="005633D0" w:rsidP="005633D0">
      <w:pPr>
        <w:numPr>
          <w:ilvl w:val="0"/>
          <w:numId w:val="8"/>
        </w:numPr>
        <w:tabs>
          <w:tab w:val="clear" w:pos="3228"/>
          <w:tab w:val="num" w:pos="567"/>
        </w:tabs>
        <w:ind w:left="567" w:hanging="567"/>
        <w:jc w:val="lowKashida"/>
      </w:pPr>
      <w:r w:rsidRPr="00F9435E">
        <w:t>United Nations Training of Contemporary Management (FAO- Headquarters) Rome</w:t>
      </w:r>
      <w:r w:rsidR="0029723E" w:rsidRPr="00F9435E">
        <w:t xml:space="preserve"> - Italy</w:t>
      </w:r>
      <w:r w:rsidRPr="00F9435E">
        <w:t xml:space="preserve"> 2001.</w:t>
      </w:r>
    </w:p>
    <w:p w:rsidR="005633D0" w:rsidRPr="00F9435E" w:rsidRDefault="005633D0" w:rsidP="005633D0">
      <w:pPr>
        <w:numPr>
          <w:ilvl w:val="0"/>
          <w:numId w:val="8"/>
        </w:numPr>
        <w:tabs>
          <w:tab w:val="clear" w:pos="3228"/>
          <w:tab w:val="num" w:pos="567"/>
        </w:tabs>
        <w:ind w:left="567" w:hanging="567"/>
        <w:jc w:val="lowKashida"/>
      </w:pPr>
      <w:r w:rsidRPr="00F9435E">
        <w:t xml:space="preserve">Reintegration &amp; Emergency Response </w:t>
      </w:r>
      <w:r w:rsidR="002C7164" w:rsidRPr="00F9435E">
        <w:t>Training</w:t>
      </w:r>
      <w:r w:rsidR="00B753B0" w:rsidRPr="00F9435E">
        <w:t xml:space="preserve"> </w:t>
      </w:r>
      <w:r w:rsidR="00490F32" w:rsidRPr="00F9435E">
        <w:t>for Humanitarian O</w:t>
      </w:r>
      <w:r w:rsidR="005A4B9A" w:rsidRPr="00F9435E">
        <w:t>perations – OCHA</w:t>
      </w:r>
      <w:r w:rsidR="002B4EEA" w:rsidRPr="00F9435E">
        <w:t>2006</w:t>
      </w:r>
      <w:r w:rsidR="005A4B9A" w:rsidRPr="00F9435E">
        <w:t>. (UN New York</w:t>
      </w:r>
      <w:r w:rsidRPr="00F9435E">
        <w:t>).</w:t>
      </w:r>
    </w:p>
    <w:p w:rsidR="005633D0" w:rsidRPr="00F9435E" w:rsidRDefault="005633D0" w:rsidP="005633D0">
      <w:pPr>
        <w:numPr>
          <w:ilvl w:val="0"/>
          <w:numId w:val="8"/>
        </w:numPr>
        <w:tabs>
          <w:tab w:val="clear" w:pos="3228"/>
          <w:tab w:val="num" w:pos="567"/>
        </w:tabs>
        <w:ind w:left="567" w:hanging="567"/>
        <w:jc w:val="lowKashida"/>
      </w:pPr>
      <w:r w:rsidRPr="00F9435E">
        <w:t>World Trade Organization issues WTO - Agreements</w:t>
      </w:r>
      <w:r w:rsidR="0029723E" w:rsidRPr="00F9435E">
        <w:t xml:space="preserve"> &amp; Activities. Geneva </w:t>
      </w:r>
      <w:r w:rsidRPr="00F9435E">
        <w:t>2004</w:t>
      </w:r>
      <w:r w:rsidR="000B42AC" w:rsidRPr="00F9435E">
        <w:t>.</w:t>
      </w:r>
    </w:p>
    <w:p w:rsidR="005633D0" w:rsidRPr="00F9435E" w:rsidRDefault="00B753B0" w:rsidP="005633D0">
      <w:pPr>
        <w:numPr>
          <w:ilvl w:val="0"/>
          <w:numId w:val="8"/>
        </w:numPr>
        <w:tabs>
          <w:tab w:val="clear" w:pos="3228"/>
          <w:tab w:val="num" w:pos="567"/>
        </w:tabs>
        <w:ind w:left="567" w:hanging="567"/>
        <w:jc w:val="lowKashida"/>
      </w:pPr>
      <w:r w:rsidRPr="00F9435E">
        <w:t>Logistics &amp; Civil Military Service C</w:t>
      </w:r>
      <w:r w:rsidR="005633D0" w:rsidRPr="00F9435E">
        <w:t>oordination – (UN IRAQ)</w:t>
      </w:r>
      <w:r w:rsidR="0029723E" w:rsidRPr="00F9435E">
        <w:t xml:space="preserve"> </w:t>
      </w:r>
      <w:r w:rsidR="000B42AC" w:rsidRPr="00F9435E">
        <w:t>2002.</w:t>
      </w:r>
    </w:p>
    <w:p w:rsidR="005633D0" w:rsidRPr="00F9435E" w:rsidRDefault="00000E3E" w:rsidP="005633D0">
      <w:pPr>
        <w:numPr>
          <w:ilvl w:val="0"/>
          <w:numId w:val="8"/>
        </w:numPr>
        <w:tabs>
          <w:tab w:val="clear" w:pos="3228"/>
          <w:tab w:val="num" w:pos="567"/>
        </w:tabs>
        <w:ind w:left="567" w:hanging="567"/>
        <w:jc w:val="lowKashida"/>
      </w:pPr>
      <w:r w:rsidRPr="00F9435E">
        <w:t xml:space="preserve">Advanced </w:t>
      </w:r>
      <w:r w:rsidR="005633D0" w:rsidRPr="00F9435E">
        <w:t xml:space="preserve">Security in the </w:t>
      </w:r>
      <w:r w:rsidR="00F1050C" w:rsidRPr="00F9435E">
        <w:t>field Training, United Nations</w:t>
      </w:r>
      <w:r w:rsidR="0029723E" w:rsidRPr="00F9435E">
        <w:t xml:space="preserve"> Coordination</w:t>
      </w:r>
      <w:r w:rsidR="00F1050C" w:rsidRPr="00F9435E">
        <w:t xml:space="preserve"> O</w:t>
      </w:r>
      <w:r w:rsidR="005633D0" w:rsidRPr="00F9435E">
        <w:t>ffice in Northern Iraq (ERBIL).</w:t>
      </w:r>
    </w:p>
    <w:p w:rsidR="005633D0" w:rsidRPr="00F9435E" w:rsidRDefault="005633D0" w:rsidP="005633D0">
      <w:pPr>
        <w:numPr>
          <w:ilvl w:val="0"/>
          <w:numId w:val="8"/>
        </w:numPr>
        <w:tabs>
          <w:tab w:val="clear" w:pos="3228"/>
          <w:tab w:val="num" w:pos="567"/>
        </w:tabs>
        <w:ind w:left="567" w:hanging="567"/>
        <w:jc w:val="lowKashida"/>
      </w:pPr>
      <w:r w:rsidRPr="00F9435E">
        <w:t>Trade in Services.</w:t>
      </w:r>
      <w:r w:rsidR="000B42AC" w:rsidRPr="00F9435E">
        <w:t xml:space="preserve"> World Trade Organization</w:t>
      </w:r>
      <w:r w:rsidR="005A4B9A" w:rsidRPr="00F9435E">
        <w:t xml:space="preserve"> (WTO)</w:t>
      </w:r>
      <w:r w:rsidR="000B42AC" w:rsidRPr="00F9435E">
        <w:t xml:space="preserve"> ,</w:t>
      </w:r>
      <w:r w:rsidRPr="00F9435E">
        <w:t xml:space="preserve"> Geneva</w:t>
      </w:r>
      <w:r w:rsidR="000B42AC" w:rsidRPr="00F9435E">
        <w:t xml:space="preserve"> 2005</w:t>
      </w:r>
    </w:p>
    <w:p w:rsidR="005953A7" w:rsidRPr="00F9435E" w:rsidRDefault="005633D0" w:rsidP="005633D0">
      <w:pPr>
        <w:numPr>
          <w:ilvl w:val="0"/>
          <w:numId w:val="8"/>
        </w:numPr>
        <w:tabs>
          <w:tab w:val="clear" w:pos="3228"/>
          <w:tab w:val="num" w:pos="567"/>
        </w:tabs>
        <w:ind w:left="567" w:hanging="567"/>
        <w:jc w:val="lowKashida"/>
      </w:pPr>
      <w:r w:rsidRPr="00F9435E">
        <w:t>Intellectual Pr</w:t>
      </w:r>
      <w:r w:rsidR="005A4B9A" w:rsidRPr="00F9435E">
        <w:t>operty Rights – WORLD INTELLECTUAL PROPERTY ORGANIZATION (WIPO) Geneva</w:t>
      </w:r>
      <w:r w:rsidR="00B829FB" w:rsidRPr="00F9435E">
        <w:t xml:space="preserve"> </w:t>
      </w:r>
      <w:r w:rsidR="000B42AC" w:rsidRPr="00F9435E">
        <w:t>2005</w:t>
      </w:r>
    </w:p>
    <w:p w:rsidR="005633D0" w:rsidRPr="00F9435E" w:rsidRDefault="005953A7" w:rsidP="005633D0">
      <w:pPr>
        <w:numPr>
          <w:ilvl w:val="0"/>
          <w:numId w:val="8"/>
        </w:numPr>
        <w:tabs>
          <w:tab w:val="clear" w:pos="3228"/>
          <w:tab w:val="num" w:pos="567"/>
        </w:tabs>
        <w:ind w:left="567" w:hanging="567"/>
        <w:jc w:val="lowKashida"/>
      </w:pPr>
      <w:r w:rsidRPr="00F9435E">
        <w:t>Integrated Management Information System IMIS</w:t>
      </w:r>
      <w:r w:rsidR="000B42AC" w:rsidRPr="00F9435E">
        <w:t xml:space="preserve"> </w:t>
      </w:r>
      <w:r w:rsidRPr="00F9435E">
        <w:t xml:space="preserve"> (ESCWA) Beirut - 2003</w:t>
      </w:r>
    </w:p>
    <w:p w:rsidR="004D06D4" w:rsidRDefault="004D06D4" w:rsidP="0001140F">
      <w:pPr>
        <w:jc w:val="both"/>
        <w:rPr>
          <w:b/>
          <w:bCs/>
          <w:color w:val="0000FF"/>
          <w:sz w:val="28"/>
          <w:szCs w:val="28"/>
          <w:u w:val="single"/>
        </w:rPr>
      </w:pPr>
    </w:p>
    <w:sectPr w:rsidR="004D06D4" w:rsidSect="001A0468">
      <w:pgSz w:w="12240" w:h="15840"/>
      <w:pgMar w:top="720" w:right="619" w:bottom="850" w:left="85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5DE" w:rsidRDefault="000B05DE" w:rsidP="00E6382F">
      <w:r>
        <w:separator/>
      </w:r>
    </w:p>
  </w:endnote>
  <w:endnote w:type="continuationSeparator" w:id="0">
    <w:p w:rsidR="000B05DE" w:rsidRDefault="000B05DE" w:rsidP="00E63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5DE" w:rsidRDefault="000B05DE" w:rsidP="00E6382F">
      <w:r>
        <w:separator/>
      </w:r>
    </w:p>
  </w:footnote>
  <w:footnote w:type="continuationSeparator" w:id="0">
    <w:p w:rsidR="000B05DE" w:rsidRDefault="000B05DE" w:rsidP="00E63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84B"/>
    <w:multiLevelType w:val="hybridMultilevel"/>
    <w:tmpl w:val="1236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3276A"/>
    <w:multiLevelType w:val="hybridMultilevel"/>
    <w:tmpl w:val="A19080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021D3"/>
    <w:multiLevelType w:val="multilevel"/>
    <w:tmpl w:val="9FC85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34338"/>
    <w:multiLevelType w:val="multilevel"/>
    <w:tmpl w:val="02C2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49143E"/>
    <w:multiLevelType w:val="hybridMultilevel"/>
    <w:tmpl w:val="67524350"/>
    <w:lvl w:ilvl="0" w:tplc="6A0CA810">
      <w:start w:val="1990"/>
      <w:numFmt w:val="bullet"/>
      <w:lvlText w:val="-"/>
      <w:lvlJc w:val="left"/>
      <w:pPr>
        <w:tabs>
          <w:tab w:val="num" w:pos="3927"/>
        </w:tabs>
        <w:ind w:left="3927"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59C3CFF"/>
    <w:multiLevelType w:val="hybridMultilevel"/>
    <w:tmpl w:val="C59EB7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29138D"/>
    <w:multiLevelType w:val="hybridMultilevel"/>
    <w:tmpl w:val="89E21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B67B31"/>
    <w:multiLevelType w:val="hybridMultilevel"/>
    <w:tmpl w:val="912A9AF6"/>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8">
    <w:nsid w:val="57465DB4"/>
    <w:multiLevelType w:val="hybridMultilevel"/>
    <w:tmpl w:val="06DC9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EA3DEB"/>
    <w:multiLevelType w:val="hybridMultilevel"/>
    <w:tmpl w:val="3DA2F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78699C"/>
    <w:multiLevelType w:val="hybridMultilevel"/>
    <w:tmpl w:val="758E4B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C02A0E"/>
    <w:multiLevelType w:val="hybridMultilevel"/>
    <w:tmpl w:val="04547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1479B6"/>
    <w:multiLevelType w:val="multilevel"/>
    <w:tmpl w:val="C9A2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C06AD9"/>
    <w:multiLevelType w:val="hybridMultilevel"/>
    <w:tmpl w:val="DBE0B690"/>
    <w:lvl w:ilvl="0" w:tplc="915A9760">
      <w:start w:val="1"/>
      <w:numFmt w:val="bullet"/>
      <w:pStyle w:val="BulletedLis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DB2B2D"/>
    <w:multiLevelType w:val="hybridMultilevel"/>
    <w:tmpl w:val="696A9AB2"/>
    <w:lvl w:ilvl="0" w:tplc="E75EBD68">
      <w:start w:val="1"/>
      <w:numFmt w:val="bullet"/>
      <w:lvlText w:val=""/>
      <w:lvlJc w:val="left"/>
      <w:pPr>
        <w:tabs>
          <w:tab w:val="num" w:pos="3228"/>
        </w:tabs>
        <w:ind w:left="3228" w:hanging="360"/>
      </w:pPr>
      <w:rPr>
        <w:rFonts w:ascii="Symbol" w:hAnsi="Symbol" w:hint="default"/>
      </w:rPr>
    </w:lvl>
    <w:lvl w:ilvl="1" w:tplc="6A0CA810">
      <w:start w:val="1990"/>
      <w:numFmt w:val="bullet"/>
      <w:lvlText w:val="-"/>
      <w:lvlJc w:val="left"/>
      <w:pPr>
        <w:tabs>
          <w:tab w:val="num" w:pos="4068"/>
        </w:tabs>
        <w:ind w:left="4068" w:hanging="360"/>
      </w:pPr>
      <w:rPr>
        <w:rFonts w:ascii="Times New Roman" w:eastAsia="Times New Roman" w:hAnsi="Times New Roman" w:cs="Times New Roman" w:hint="default"/>
      </w:rPr>
    </w:lvl>
    <w:lvl w:ilvl="2" w:tplc="04090005" w:tentative="1">
      <w:start w:val="1"/>
      <w:numFmt w:val="bullet"/>
      <w:lvlText w:val=""/>
      <w:lvlJc w:val="left"/>
      <w:pPr>
        <w:tabs>
          <w:tab w:val="num" w:pos="4788"/>
        </w:tabs>
        <w:ind w:left="4788" w:hanging="360"/>
      </w:pPr>
      <w:rPr>
        <w:rFonts w:ascii="Wingdings" w:hAnsi="Wingdings" w:hint="default"/>
      </w:rPr>
    </w:lvl>
    <w:lvl w:ilvl="3" w:tplc="04090001" w:tentative="1">
      <w:start w:val="1"/>
      <w:numFmt w:val="bullet"/>
      <w:lvlText w:val=""/>
      <w:lvlJc w:val="left"/>
      <w:pPr>
        <w:tabs>
          <w:tab w:val="num" w:pos="5508"/>
        </w:tabs>
        <w:ind w:left="5508" w:hanging="360"/>
      </w:pPr>
      <w:rPr>
        <w:rFonts w:ascii="Symbol" w:hAnsi="Symbol" w:hint="default"/>
      </w:rPr>
    </w:lvl>
    <w:lvl w:ilvl="4" w:tplc="04090003" w:tentative="1">
      <w:start w:val="1"/>
      <w:numFmt w:val="bullet"/>
      <w:lvlText w:val="o"/>
      <w:lvlJc w:val="left"/>
      <w:pPr>
        <w:tabs>
          <w:tab w:val="num" w:pos="6228"/>
        </w:tabs>
        <w:ind w:left="6228" w:hanging="360"/>
      </w:pPr>
      <w:rPr>
        <w:rFonts w:ascii="Courier New" w:hAnsi="Courier New" w:hint="default"/>
      </w:rPr>
    </w:lvl>
    <w:lvl w:ilvl="5" w:tplc="04090005" w:tentative="1">
      <w:start w:val="1"/>
      <w:numFmt w:val="bullet"/>
      <w:lvlText w:val=""/>
      <w:lvlJc w:val="left"/>
      <w:pPr>
        <w:tabs>
          <w:tab w:val="num" w:pos="6948"/>
        </w:tabs>
        <w:ind w:left="6948" w:hanging="360"/>
      </w:pPr>
      <w:rPr>
        <w:rFonts w:ascii="Wingdings" w:hAnsi="Wingdings" w:hint="default"/>
      </w:rPr>
    </w:lvl>
    <w:lvl w:ilvl="6" w:tplc="04090001" w:tentative="1">
      <w:start w:val="1"/>
      <w:numFmt w:val="bullet"/>
      <w:lvlText w:val=""/>
      <w:lvlJc w:val="left"/>
      <w:pPr>
        <w:tabs>
          <w:tab w:val="num" w:pos="7668"/>
        </w:tabs>
        <w:ind w:left="7668" w:hanging="360"/>
      </w:pPr>
      <w:rPr>
        <w:rFonts w:ascii="Symbol" w:hAnsi="Symbol" w:hint="default"/>
      </w:rPr>
    </w:lvl>
    <w:lvl w:ilvl="7" w:tplc="04090003" w:tentative="1">
      <w:start w:val="1"/>
      <w:numFmt w:val="bullet"/>
      <w:lvlText w:val="o"/>
      <w:lvlJc w:val="left"/>
      <w:pPr>
        <w:tabs>
          <w:tab w:val="num" w:pos="8388"/>
        </w:tabs>
        <w:ind w:left="8388" w:hanging="360"/>
      </w:pPr>
      <w:rPr>
        <w:rFonts w:ascii="Courier New" w:hAnsi="Courier New" w:hint="default"/>
      </w:rPr>
    </w:lvl>
    <w:lvl w:ilvl="8" w:tplc="04090005" w:tentative="1">
      <w:start w:val="1"/>
      <w:numFmt w:val="bullet"/>
      <w:lvlText w:val=""/>
      <w:lvlJc w:val="left"/>
      <w:pPr>
        <w:tabs>
          <w:tab w:val="num" w:pos="9108"/>
        </w:tabs>
        <w:ind w:left="9108" w:hanging="360"/>
      </w:pPr>
      <w:rPr>
        <w:rFonts w:ascii="Wingdings" w:hAnsi="Wingdings" w:hint="default"/>
      </w:rPr>
    </w:lvl>
  </w:abstractNum>
  <w:num w:numId="1">
    <w:abstractNumId w:val="13"/>
  </w:num>
  <w:num w:numId="2">
    <w:abstractNumId w:val="10"/>
  </w:num>
  <w:num w:numId="3">
    <w:abstractNumId w:val="5"/>
  </w:num>
  <w:num w:numId="4">
    <w:abstractNumId w:val="11"/>
  </w:num>
  <w:num w:numId="5">
    <w:abstractNumId w:val="4"/>
  </w:num>
  <w:num w:numId="6">
    <w:abstractNumId w:val="1"/>
  </w:num>
  <w:num w:numId="7">
    <w:abstractNumId w:val="7"/>
  </w:num>
  <w:num w:numId="8">
    <w:abstractNumId w:val="14"/>
  </w:num>
  <w:num w:numId="9">
    <w:abstractNumId w:val="9"/>
  </w:num>
  <w:num w:numId="10">
    <w:abstractNumId w:val="8"/>
  </w:num>
  <w:num w:numId="11">
    <w:abstractNumId w:val="12"/>
  </w:num>
  <w:num w:numId="12">
    <w:abstractNumId w:val="3"/>
  </w:num>
  <w:num w:numId="13">
    <w:abstractNumId w:val="2"/>
  </w:num>
  <w:num w:numId="14">
    <w:abstractNumId w:val="6"/>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02C3"/>
    <w:rsid w:val="00000E3E"/>
    <w:rsid w:val="00000E64"/>
    <w:rsid w:val="00002249"/>
    <w:rsid w:val="00003C28"/>
    <w:rsid w:val="0001140F"/>
    <w:rsid w:val="00014F00"/>
    <w:rsid w:val="00015A05"/>
    <w:rsid w:val="00016499"/>
    <w:rsid w:val="00023396"/>
    <w:rsid w:val="00030B82"/>
    <w:rsid w:val="00031661"/>
    <w:rsid w:val="000346BA"/>
    <w:rsid w:val="000443E5"/>
    <w:rsid w:val="00045A84"/>
    <w:rsid w:val="0005023C"/>
    <w:rsid w:val="00053DEC"/>
    <w:rsid w:val="00062957"/>
    <w:rsid w:val="00063B9A"/>
    <w:rsid w:val="00070CE0"/>
    <w:rsid w:val="00070F81"/>
    <w:rsid w:val="00071FF3"/>
    <w:rsid w:val="00073683"/>
    <w:rsid w:val="0007691C"/>
    <w:rsid w:val="00077AB3"/>
    <w:rsid w:val="00084650"/>
    <w:rsid w:val="00090374"/>
    <w:rsid w:val="00094B6F"/>
    <w:rsid w:val="00097134"/>
    <w:rsid w:val="000A007E"/>
    <w:rsid w:val="000A0200"/>
    <w:rsid w:val="000A100F"/>
    <w:rsid w:val="000A21AC"/>
    <w:rsid w:val="000A5864"/>
    <w:rsid w:val="000B05DE"/>
    <w:rsid w:val="000B1AF6"/>
    <w:rsid w:val="000B42AC"/>
    <w:rsid w:val="000B43A8"/>
    <w:rsid w:val="000C30A9"/>
    <w:rsid w:val="000C3798"/>
    <w:rsid w:val="000C3F07"/>
    <w:rsid w:val="000D1A02"/>
    <w:rsid w:val="000D255E"/>
    <w:rsid w:val="000D4B13"/>
    <w:rsid w:val="000D5337"/>
    <w:rsid w:val="000E0247"/>
    <w:rsid w:val="000E484C"/>
    <w:rsid w:val="000E5FEF"/>
    <w:rsid w:val="000F1561"/>
    <w:rsid w:val="000F1675"/>
    <w:rsid w:val="000F1D8F"/>
    <w:rsid w:val="000F3651"/>
    <w:rsid w:val="000F7DCA"/>
    <w:rsid w:val="00101A27"/>
    <w:rsid w:val="001036A6"/>
    <w:rsid w:val="001060B8"/>
    <w:rsid w:val="00107A9D"/>
    <w:rsid w:val="00107B52"/>
    <w:rsid w:val="00113322"/>
    <w:rsid w:val="00113DF9"/>
    <w:rsid w:val="001143E2"/>
    <w:rsid w:val="00114C68"/>
    <w:rsid w:val="001172EB"/>
    <w:rsid w:val="00117CB0"/>
    <w:rsid w:val="00120C19"/>
    <w:rsid w:val="00123931"/>
    <w:rsid w:val="00123B76"/>
    <w:rsid w:val="00125648"/>
    <w:rsid w:val="00130F40"/>
    <w:rsid w:val="001310F5"/>
    <w:rsid w:val="00132194"/>
    <w:rsid w:val="00133FD9"/>
    <w:rsid w:val="00137BD0"/>
    <w:rsid w:val="001402AF"/>
    <w:rsid w:val="001454A5"/>
    <w:rsid w:val="001475C4"/>
    <w:rsid w:val="00147B5B"/>
    <w:rsid w:val="00152066"/>
    <w:rsid w:val="00152372"/>
    <w:rsid w:val="001616D9"/>
    <w:rsid w:val="001620F9"/>
    <w:rsid w:val="00163B6E"/>
    <w:rsid w:val="00164220"/>
    <w:rsid w:val="00166AE3"/>
    <w:rsid w:val="00171C3A"/>
    <w:rsid w:val="0017311A"/>
    <w:rsid w:val="001756A1"/>
    <w:rsid w:val="00185652"/>
    <w:rsid w:val="00190C42"/>
    <w:rsid w:val="0019479B"/>
    <w:rsid w:val="00194BF0"/>
    <w:rsid w:val="00196AE1"/>
    <w:rsid w:val="001974F5"/>
    <w:rsid w:val="001A0468"/>
    <w:rsid w:val="001A35AF"/>
    <w:rsid w:val="001A7DF9"/>
    <w:rsid w:val="001B4482"/>
    <w:rsid w:val="001B70CF"/>
    <w:rsid w:val="001C34E6"/>
    <w:rsid w:val="001C6296"/>
    <w:rsid w:val="001D1E43"/>
    <w:rsid w:val="001D6FCE"/>
    <w:rsid w:val="001D71B7"/>
    <w:rsid w:val="001D7557"/>
    <w:rsid w:val="001F2155"/>
    <w:rsid w:val="001F34E3"/>
    <w:rsid w:val="001F3506"/>
    <w:rsid w:val="001F5206"/>
    <w:rsid w:val="001F7FBE"/>
    <w:rsid w:val="002022CC"/>
    <w:rsid w:val="002028B3"/>
    <w:rsid w:val="002028BD"/>
    <w:rsid w:val="002034A9"/>
    <w:rsid w:val="00203666"/>
    <w:rsid w:val="00211ADC"/>
    <w:rsid w:val="00213D5D"/>
    <w:rsid w:val="00217D62"/>
    <w:rsid w:val="002221F0"/>
    <w:rsid w:val="002226B6"/>
    <w:rsid w:val="002226E3"/>
    <w:rsid w:val="002241DC"/>
    <w:rsid w:val="00227467"/>
    <w:rsid w:val="00227A1E"/>
    <w:rsid w:val="002315C9"/>
    <w:rsid w:val="002327B4"/>
    <w:rsid w:val="00232907"/>
    <w:rsid w:val="002331C5"/>
    <w:rsid w:val="00235AC3"/>
    <w:rsid w:val="00241B41"/>
    <w:rsid w:val="0025140C"/>
    <w:rsid w:val="00257768"/>
    <w:rsid w:val="00257B94"/>
    <w:rsid w:val="00270609"/>
    <w:rsid w:val="00272DC3"/>
    <w:rsid w:val="0027386E"/>
    <w:rsid w:val="002752C2"/>
    <w:rsid w:val="002770C9"/>
    <w:rsid w:val="00280906"/>
    <w:rsid w:val="00286614"/>
    <w:rsid w:val="00290ECF"/>
    <w:rsid w:val="00295755"/>
    <w:rsid w:val="00296E98"/>
    <w:rsid w:val="0029723E"/>
    <w:rsid w:val="002A47F1"/>
    <w:rsid w:val="002A6B67"/>
    <w:rsid w:val="002B15FB"/>
    <w:rsid w:val="002B49FB"/>
    <w:rsid w:val="002B4BC1"/>
    <w:rsid w:val="002B4EEA"/>
    <w:rsid w:val="002B7386"/>
    <w:rsid w:val="002C18FD"/>
    <w:rsid w:val="002C38AF"/>
    <w:rsid w:val="002C4418"/>
    <w:rsid w:val="002C7164"/>
    <w:rsid w:val="002D0010"/>
    <w:rsid w:val="002D00EF"/>
    <w:rsid w:val="002D25D8"/>
    <w:rsid w:val="002D3171"/>
    <w:rsid w:val="002D6620"/>
    <w:rsid w:val="002E5981"/>
    <w:rsid w:val="002E676F"/>
    <w:rsid w:val="002E73CC"/>
    <w:rsid w:val="002F416A"/>
    <w:rsid w:val="002F446A"/>
    <w:rsid w:val="002F519B"/>
    <w:rsid w:val="002F77F7"/>
    <w:rsid w:val="00305CC0"/>
    <w:rsid w:val="00312C29"/>
    <w:rsid w:val="003132E6"/>
    <w:rsid w:val="00315DB0"/>
    <w:rsid w:val="003165C3"/>
    <w:rsid w:val="003238ED"/>
    <w:rsid w:val="003272D3"/>
    <w:rsid w:val="00327396"/>
    <w:rsid w:val="00335335"/>
    <w:rsid w:val="00335387"/>
    <w:rsid w:val="00347C4E"/>
    <w:rsid w:val="00354FD9"/>
    <w:rsid w:val="0035770C"/>
    <w:rsid w:val="003639FE"/>
    <w:rsid w:val="00365947"/>
    <w:rsid w:val="003826D1"/>
    <w:rsid w:val="003910FA"/>
    <w:rsid w:val="003918AB"/>
    <w:rsid w:val="0039374D"/>
    <w:rsid w:val="003A0640"/>
    <w:rsid w:val="003A2AB2"/>
    <w:rsid w:val="003C2912"/>
    <w:rsid w:val="003C71CF"/>
    <w:rsid w:val="003C7F39"/>
    <w:rsid w:val="003D0647"/>
    <w:rsid w:val="003D7F8C"/>
    <w:rsid w:val="003E0754"/>
    <w:rsid w:val="003E10B6"/>
    <w:rsid w:val="003E1DE3"/>
    <w:rsid w:val="003F26FF"/>
    <w:rsid w:val="003F27FA"/>
    <w:rsid w:val="004025F9"/>
    <w:rsid w:val="004072A4"/>
    <w:rsid w:val="004076B9"/>
    <w:rsid w:val="0041117D"/>
    <w:rsid w:val="0041208F"/>
    <w:rsid w:val="004137F7"/>
    <w:rsid w:val="00413C1B"/>
    <w:rsid w:val="0041478A"/>
    <w:rsid w:val="0041725C"/>
    <w:rsid w:val="00421A4A"/>
    <w:rsid w:val="0042506E"/>
    <w:rsid w:val="00435DBE"/>
    <w:rsid w:val="00435F1E"/>
    <w:rsid w:val="00441261"/>
    <w:rsid w:val="00442FF0"/>
    <w:rsid w:val="00446BE8"/>
    <w:rsid w:val="004473F7"/>
    <w:rsid w:val="00450162"/>
    <w:rsid w:val="00452D92"/>
    <w:rsid w:val="00453F85"/>
    <w:rsid w:val="00456AFB"/>
    <w:rsid w:val="00457B0D"/>
    <w:rsid w:val="00460BC7"/>
    <w:rsid w:val="004615CE"/>
    <w:rsid w:val="00461953"/>
    <w:rsid w:val="0046461E"/>
    <w:rsid w:val="00466B7A"/>
    <w:rsid w:val="00471126"/>
    <w:rsid w:val="0047176A"/>
    <w:rsid w:val="00474E41"/>
    <w:rsid w:val="0047698A"/>
    <w:rsid w:val="00480BE2"/>
    <w:rsid w:val="00483A61"/>
    <w:rsid w:val="00490684"/>
    <w:rsid w:val="00490F32"/>
    <w:rsid w:val="0049619D"/>
    <w:rsid w:val="00497F3A"/>
    <w:rsid w:val="004A0233"/>
    <w:rsid w:val="004A27C3"/>
    <w:rsid w:val="004A6B2C"/>
    <w:rsid w:val="004B1800"/>
    <w:rsid w:val="004B1D15"/>
    <w:rsid w:val="004B2D7C"/>
    <w:rsid w:val="004B3398"/>
    <w:rsid w:val="004B5B5A"/>
    <w:rsid w:val="004B713B"/>
    <w:rsid w:val="004B74B4"/>
    <w:rsid w:val="004C3F62"/>
    <w:rsid w:val="004D06D4"/>
    <w:rsid w:val="004D5211"/>
    <w:rsid w:val="004E3274"/>
    <w:rsid w:val="004E3320"/>
    <w:rsid w:val="004E3C48"/>
    <w:rsid w:val="004E4911"/>
    <w:rsid w:val="004E642C"/>
    <w:rsid w:val="004F11D4"/>
    <w:rsid w:val="004F2452"/>
    <w:rsid w:val="004F6996"/>
    <w:rsid w:val="00502807"/>
    <w:rsid w:val="0050680F"/>
    <w:rsid w:val="00510ECE"/>
    <w:rsid w:val="00516FE5"/>
    <w:rsid w:val="0051729B"/>
    <w:rsid w:val="00517455"/>
    <w:rsid w:val="005212D9"/>
    <w:rsid w:val="005215E8"/>
    <w:rsid w:val="00522453"/>
    <w:rsid w:val="00524AB6"/>
    <w:rsid w:val="005304B9"/>
    <w:rsid w:val="00531361"/>
    <w:rsid w:val="005313BD"/>
    <w:rsid w:val="0053247E"/>
    <w:rsid w:val="00533F18"/>
    <w:rsid w:val="00534DE9"/>
    <w:rsid w:val="00535048"/>
    <w:rsid w:val="0053544B"/>
    <w:rsid w:val="00537561"/>
    <w:rsid w:val="0053776F"/>
    <w:rsid w:val="005411DE"/>
    <w:rsid w:val="0054390D"/>
    <w:rsid w:val="0054464F"/>
    <w:rsid w:val="00544AC5"/>
    <w:rsid w:val="00544FA0"/>
    <w:rsid w:val="00546EF2"/>
    <w:rsid w:val="00552950"/>
    <w:rsid w:val="00552F63"/>
    <w:rsid w:val="00553FAA"/>
    <w:rsid w:val="00554A5F"/>
    <w:rsid w:val="00555840"/>
    <w:rsid w:val="00556336"/>
    <w:rsid w:val="00557603"/>
    <w:rsid w:val="005616AC"/>
    <w:rsid w:val="005633D0"/>
    <w:rsid w:val="00565565"/>
    <w:rsid w:val="00565CC4"/>
    <w:rsid w:val="00573587"/>
    <w:rsid w:val="00574B0D"/>
    <w:rsid w:val="005817EC"/>
    <w:rsid w:val="00582D15"/>
    <w:rsid w:val="005840A7"/>
    <w:rsid w:val="00584F22"/>
    <w:rsid w:val="00587A65"/>
    <w:rsid w:val="00595047"/>
    <w:rsid w:val="005953A7"/>
    <w:rsid w:val="005967F5"/>
    <w:rsid w:val="005A0A73"/>
    <w:rsid w:val="005A4B9A"/>
    <w:rsid w:val="005A78DE"/>
    <w:rsid w:val="005B04EE"/>
    <w:rsid w:val="005B6DB2"/>
    <w:rsid w:val="005C07B0"/>
    <w:rsid w:val="005C2936"/>
    <w:rsid w:val="005C5E10"/>
    <w:rsid w:val="005C6F18"/>
    <w:rsid w:val="005D033D"/>
    <w:rsid w:val="005D1A96"/>
    <w:rsid w:val="005D6706"/>
    <w:rsid w:val="005E4319"/>
    <w:rsid w:val="005E7AA9"/>
    <w:rsid w:val="005F01F2"/>
    <w:rsid w:val="005F2ADC"/>
    <w:rsid w:val="005F61B4"/>
    <w:rsid w:val="00601CFB"/>
    <w:rsid w:val="00602459"/>
    <w:rsid w:val="0060551B"/>
    <w:rsid w:val="00605F0B"/>
    <w:rsid w:val="00606C7B"/>
    <w:rsid w:val="0061075A"/>
    <w:rsid w:val="00610F7E"/>
    <w:rsid w:val="006144C6"/>
    <w:rsid w:val="00614844"/>
    <w:rsid w:val="00615075"/>
    <w:rsid w:val="00620183"/>
    <w:rsid w:val="00622CE5"/>
    <w:rsid w:val="00632850"/>
    <w:rsid w:val="00632AAB"/>
    <w:rsid w:val="006342AF"/>
    <w:rsid w:val="00641470"/>
    <w:rsid w:val="00650BE2"/>
    <w:rsid w:val="00661B3A"/>
    <w:rsid w:val="00661B53"/>
    <w:rsid w:val="00666505"/>
    <w:rsid w:val="0066704D"/>
    <w:rsid w:val="0066778E"/>
    <w:rsid w:val="00675174"/>
    <w:rsid w:val="0067582D"/>
    <w:rsid w:val="006771AF"/>
    <w:rsid w:val="00680193"/>
    <w:rsid w:val="00683014"/>
    <w:rsid w:val="00683E13"/>
    <w:rsid w:val="00684616"/>
    <w:rsid w:val="0068723B"/>
    <w:rsid w:val="00687E87"/>
    <w:rsid w:val="006906B4"/>
    <w:rsid w:val="0069419D"/>
    <w:rsid w:val="00695DBF"/>
    <w:rsid w:val="00696BBB"/>
    <w:rsid w:val="006A04F3"/>
    <w:rsid w:val="006A1B47"/>
    <w:rsid w:val="006B31FE"/>
    <w:rsid w:val="006B3838"/>
    <w:rsid w:val="006B4E66"/>
    <w:rsid w:val="006B5B02"/>
    <w:rsid w:val="006B6AB3"/>
    <w:rsid w:val="006C1594"/>
    <w:rsid w:val="006C3266"/>
    <w:rsid w:val="006C5CCB"/>
    <w:rsid w:val="006C6B9E"/>
    <w:rsid w:val="006D3EED"/>
    <w:rsid w:val="006D5004"/>
    <w:rsid w:val="006D53ED"/>
    <w:rsid w:val="006E0D54"/>
    <w:rsid w:val="006E110E"/>
    <w:rsid w:val="006E160A"/>
    <w:rsid w:val="006E3D07"/>
    <w:rsid w:val="006E40DB"/>
    <w:rsid w:val="006F1F57"/>
    <w:rsid w:val="006F3F57"/>
    <w:rsid w:val="006F79E4"/>
    <w:rsid w:val="00704103"/>
    <w:rsid w:val="0071285B"/>
    <w:rsid w:val="007159F8"/>
    <w:rsid w:val="007233BC"/>
    <w:rsid w:val="00723FDF"/>
    <w:rsid w:val="00725C28"/>
    <w:rsid w:val="007273DB"/>
    <w:rsid w:val="00727BB2"/>
    <w:rsid w:val="00730CB2"/>
    <w:rsid w:val="00734EF0"/>
    <w:rsid w:val="00743944"/>
    <w:rsid w:val="007442B0"/>
    <w:rsid w:val="00744C08"/>
    <w:rsid w:val="007525A6"/>
    <w:rsid w:val="00755175"/>
    <w:rsid w:val="0076710B"/>
    <w:rsid w:val="0076770B"/>
    <w:rsid w:val="00770168"/>
    <w:rsid w:val="007703F5"/>
    <w:rsid w:val="00770C46"/>
    <w:rsid w:val="00774BB9"/>
    <w:rsid w:val="00774EB0"/>
    <w:rsid w:val="00776776"/>
    <w:rsid w:val="007800C2"/>
    <w:rsid w:val="00783B2C"/>
    <w:rsid w:val="007850B1"/>
    <w:rsid w:val="00787C48"/>
    <w:rsid w:val="00790CB4"/>
    <w:rsid w:val="00793071"/>
    <w:rsid w:val="00794DF5"/>
    <w:rsid w:val="007A0A4E"/>
    <w:rsid w:val="007A1401"/>
    <w:rsid w:val="007A2EAB"/>
    <w:rsid w:val="007A5988"/>
    <w:rsid w:val="007A693B"/>
    <w:rsid w:val="007A77A9"/>
    <w:rsid w:val="007B03B7"/>
    <w:rsid w:val="007B2694"/>
    <w:rsid w:val="007B3AA7"/>
    <w:rsid w:val="007B6047"/>
    <w:rsid w:val="007B692C"/>
    <w:rsid w:val="007C0A1A"/>
    <w:rsid w:val="007C0AF1"/>
    <w:rsid w:val="007C7610"/>
    <w:rsid w:val="007C7792"/>
    <w:rsid w:val="007D4151"/>
    <w:rsid w:val="007E7BD9"/>
    <w:rsid w:val="007F5F25"/>
    <w:rsid w:val="007F7939"/>
    <w:rsid w:val="00804C63"/>
    <w:rsid w:val="00804FCC"/>
    <w:rsid w:val="008068C3"/>
    <w:rsid w:val="0080764B"/>
    <w:rsid w:val="00814012"/>
    <w:rsid w:val="00814C65"/>
    <w:rsid w:val="0081634A"/>
    <w:rsid w:val="00816C4F"/>
    <w:rsid w:val="00821C74"/>
    <w:rsid w:val="00821EF4"/>
    <w:rsid w:val="008273ED"/>
    <w:rsid w:val="00830FA5"/>
    <w:rsid w:val="00835201"/>
    <w:rsid w:val="00850584"/>
    <w:rsid w:val="00851DF7"/>
    <w:rsid w:val="0085310B"/>
    <w:rsid w:val="00854518"/>
    <w:rsid w:val="00860BA0"/>
    <w:rsid w:val="008667DC"/>
    <w:rsid w:val="008719E0"/>
    <w:rsid w:val="00872DCC"/>
    <w:rsid w:val="00872EE8"/>
    <w:rsid w:val="00875652"/>
    <w:rsid w:val="00880483"/>
    <w:rsid w:val="00882C53"/>
    <w:rsid w:val="00883988"/>
    <w:rsid w:val="00886C36"/>
    <w:rsid w:val="00887774"/>
    <w:rsid w:val="008A169D"/>
    <w:rsid w:val="008A1833"/>
    <w:rsid w:val="008A1D14"/>
    <w:rsid w:val="008A4009"/>
    <w:rsid w:val="008A538C"/>
    <w:rsid w:val="008A742D"/>
    <w:rsid w:val="008B02FD"/>
    <w:rsid w:val="008B0396"/>
    <w:rsid w:val="008B1A33"/>
    <w:rsid w:val="008B3657"/>
    <w:rsid w:val="008B44E0"/>
    <w:rsid w:val="008B4C6D"/>
    <w:rsid w:val="008B75E3"/>
    <w:rsid w:val="008D3E30"/>
    <w:rsid w:val="008E5ACD"/>
    <w:rsid w:val="008E6D0D"/>
    <w:rsid w:val="008E6ED8"/>
    <w:rsid w:val="008F0C75"/>
    <w:rsid w:val="008F6240"/>
    <w:rsid w:val="008F6B09"/>
    <w:rsid w:val="008F7F5D"/>
    <w:rsid w:val="009049C3"/>
    <w:rsid w:val="00905A78"/>
    <w:rsid w:val="00911C9A"/>
    <w:rsid w:val="00912FF8"/>
    <w:rsid w:val="0091346E"/>
    <w:rsid w:val="009149E7"/>
    <w:rsid w:val="00916014"/>
    <w:rsid w:val="009164DE"/>
    <w:rsid w:val="00917523"/>
    <w:rsid w:val="00922F2A"/>
    <w:rsid w:val="00923B19"/>
    <w:rsid w:val="00933F00"/>
    <w:rsid w:val="00937262"/>
    <w:rsid w:val="0093786E"/>
    <w:rsid w:val="00940ADE"/>
    <w:rsid w:val="00945DBC"/>
    <w:rsid w:val="009475F7"/>
    <w:rsid w:val="009504A2"/>
    <w:rsid w:val="00951FE8"/>
    <w:rsid w:val="00952051"/>
    <w:rsid w:val="00956BDD"/>
    <w:rsid w:val="0095749F"/>
    <w:rsid w:val="00957F6B"/>
    <w:rsid w:val="009655FC"/>
    <w:rsid w:val="00967208"/>
    <w:rsid w:val="00970659"/>
    <w:rsid w:val="009759C9"/>
    <w:rsid w:val="00976D87"/>
    <w:rsid w:val="009827D7"/>
    <w:rsid w:val="009860FD"/>
    <w:rsid w:val="00986767"/>
    <w:rsid w:val="00992164"/>
    <w:rsid w:val="0099320B"/>
    <w:rsid w:val="00993B7E"/>
    <w:rsid w:val="009948CF"/>
    <w:rsid w:val="009B4279"/>
    <w:rsid w:val="009C1B9A"/>
    <w:rsid w:val="009C767E"/>
    <w:rsid w:val="009C7F25"/>
    <w:rsid w:val="009D0DB9"/>
    <w:rsid w:val="009D7CEF"/>
    <w:rsid w:val="009E14F6"/>
    <w:rsid w:val="009E2B69"/>
    <w:rsid w:val="009E7D00"/>
    <w:rsid w:val="009F1472"/>
    <w:rsid w:val="009F18D0"/>
    <w:rsid w:val="009F3D20"/>
    <w:rsid w:val="009F5569"/>
    <w:rsid w:val="009F6B31"/>
    <w:rsid w:val="00A012F2"/>
    <w:rsid w:val="00A12CD6"/>
    <w:rsid w:val="00A162C5"/>
    <w:rsid w:val="00A21DF6"/>
    <w:rsid w:val="00A377D0"/>
    <w:rsid w:val="00A37B31"/>
    <w:rsid w:val="00A45AF6"/>
    <w:rsid w:val="00A4652A"/>
    <w:rsid w:val="00A54ACF"/>
    <w:rsid w:val="00A54E9E"/>
    <w:rsid w:val="00A61616"/>
    <w:rsid w:val="00A6165F"/>
    <w:rsid w:val="00A62167"/>
    <w:rsid w:val="00A6307F"/>
    <w:rsid w:val="00A65586"/>
    <w:rsid w:val="00A72A36"/>
    <w:rsid w:val="00A804DE"/>
    <w:rsid w:val="00A91811"/>
    <w:rsid w:val="00A95CBF"/>
    <w:rsid w:val="00AA02C3"/>
    <w:rsid w:val="00AA3F17"/>
    <w:rsid w:val="00AA4261"/>
    <w:rsid w:val="00AA7770"/>
    <w:rsid w:val="00AB20E4"/>
    <w:rsid w:val="00AC0E1F"/>
    <w:rsid w:val="00AC10DE"/>
    <w:rsid w:val="00AC11AA"/>
    <w:rsid w:val="00AC225D"/>
    <w:rsid w:val="00AC558F"/>
    <w:rsid w:val="00AD392A"/>
    <w:rsid w:val="00AE1085"/>
    <w:rsid w:val="00AE2855"/>
    <w:rsid w:val="00AE3CB3"/>
    <w:rsid w:val="00AE57DE"/>
    <w:rsid w:val="00AE7010"/>
    <w:rsid w:val="00AE7964"/>
    <w:rsid w:val="00AF0682"/>
    <w:rsid w:val="00AF128C"/>
    <w:rsid w:val="00AF5F29"/>
    <w:rsid w:val="00B001B8"/>
    <w:rsid w:val="00B014B8"/>
    <w:rsid w:val="00B0556A"/>
    <w:rsid w:val="00B05E82"/>
    <w:rsid w:val="00B07180"/>
    <w:rsid w:val="00B14BCA"/>
    <w:rsid w:val="00B22B06"/>
    <w:rsid w:val="00B249BA"/>
    <w:rsid w:val="00B27572"/>
    <w:rsid w:val="00B358C4"/>
    <w:rsid w:val="00B36316"/>
    <w:rsid w:val="00B36DBD"/>
    <w:rsid w:val="00B37D0D"/>
    <w:rsid w:val="00B42B1C"/>
    <w:rsid w:val="00B45DA2"/>
    <w:rsid w:val="00B46424"/>
    <w:rsid w:val="00B46B17"/>
    <w:rsid w:val="00B552EE"/>
    <w:rsid w:val="00B60C8A"/>
    <w:rsid w:val="00B62272"/>
    <w:rsid w:val="00B62951"/>
    <w:rsid w:val="00B636F7"/>
    <w:rsid w:val="00B66370"/>
    <w:rsid w:val="00B675FD"/>
    <w:rsid w:val="00B72C72"/>
    <w:rsid w:val="00B73CCA"/>
    <w:rsid w:val="00B753B0"/>
    <w:rsid w:val="00B75CA7"/>
    <w:rsid w:val="00B829FB"/>
    <w:rsid w:val="00B832AC"/>
    <w:rsid w:val="00B84674"/>
    <w:rsid w:val="00B85702"/>
    <w:rsid w:val="00B86FB9"/>
    <w:rsid w:val="00B905DB"/>
    <w:rsid w:val="00B916DC"/>
    <w:rsid w:val="00B94C78"/>
    <w:rsid w:val="00B965A0"/>
    <w:rsid w:val="00B96782"/>
    <w:rsid w:val="00BA29A4"/>
    <w:rsid w:val="00BA29AB"/>
    <w:rsid w:val="00BA40E9"/>
    <w:rsid w:val="00BA588E"/>
    <w:rsid w:val="00BC36B1"/>
    <w:rsid w:val="00BC4D4E"/>
    <w:rsid w:val="00BD75B1"/>
    <w:rsid w:val="00BE1820"/>
    <w:rsid w:val="00BE25CD"/>
    <w:rsid w:val="00BF04DC"/>
    <w:rsid w:val="00C017C5"/>
    <w:rsid w:val="00C019AA"/>
    <w:rsid w:val="00C01D05"/>
    <w:rsid w:val="00C0262A"/>
    <w:rsid w:val="00C067BA"/>
    <w:rsid w:val="00C06BBB"/>
    <w:rsid w:val="00C115B1"/>
    <w:rsid w:val="00C16377"/>
    <w:rsid w:val="00C16BB2"/>
    <w:rsid w:val="00C25853"/>
    <w:rsid w:val="00C3022E"/>
    <w:rsid w:val="00C330B3"/>
    <w:rsid w:val="00C341AE"/>
    <w:rsid w:val="00C35207"/>
    <w:rsid w:val="00C36DF8"/>
    <w:rsid w:val="00C44F57"/>
    <w:rsid w:val="00C470F5"/>
    <w:rsid w:val="00C47E81"/>
    <w:rsid w:val="00C56F2B"/>
    <w:rsid w:val="00C6221B"/>
    <w:rsid w:val="00C62B15"/>
    <w:rsid w:val="00C63406"/>
    <w:rsid w:val="00C74E93"/>
    <w:rsid w:val="00C82750"/>
    <w:rsid w:val="00C96BF6"/>
    <w:rsid w:val="00C9726E"/>
    <w:rsid w:val="00CA0373"/>
    <w:rsid w:val="00CA1CEA"/>
    <w:rsid w:val="00CA220B"/>
    <w:rsid w:val="00CA42CA"/>
    <w:rsid w:val="00CB32C3"/>
    <w:rsid w:val="00CB6FDC"/>
    <w:rsid w:val="00CB71A1"/>
    <w:rsid w:val="00CC46E6"/>
    <w:rsid w:val="00CD077E"/>
    <w:rsid w:val="00CD1C49"/>
    <w:rsid w:val="00CD236E"/>
    <w:rsid w:val="00CD2957"/>
    <w:rsid w:val="00CD626D"/>
    <w:rsid w:val="00CD6E6F"/>
    <w:rsid w:val="00CE19EA"/>
    <w:rsid w:val="00CE4F34"/>
    <w:rsid w:val="00CE5D07"/>
    <w:rsid w:val="00CF25F9"/>
    <w:rsid w:val="00CF48E1"/>
    <w:rsid w:val="00CF6306"/>
    <w:rsid w:val="00CF6CDE"/>
    <w:rsid w:val="00D0202E"/>
    <w:rsid w:val="00D05DBA"/>
    <w:rsid w:val="00D073DD"/>
    <w:rsid w:val="00D13198"/>
    <w:rsid w:val="00D16E67"/>
    <w:rsid w:val="00D20A77"/>
    <w:rsid w:val="00D27CB9"/>
    <w:rsid w:val="00D30281"/>
    <w:rsid w:val="00D30949"/>
    <w:rsid w:val="00D47B64"/>
    <w:rsid w:val="00D50904"/>
    <w:rsid w:val="00D51B33"/>
    <w:rsid w:val="00D51E82"/>
    <w:rsid w:val="00D53847"/>
    <w:rsid w:val="00D57242"/>
    <w:rsid w:val="00D61799"/>
    <w:rsid w:val="00D62627"/>
    <w:rsid w:val="00D63B4D"/>
    <w:rsid w:val="00D6418D"/>
    <w:rsid w:val="00D6454D"/>
    <w:rsid w:val="00D66053"/>
    <w:rsid w:val="00D66763"/>
    <w:rsid w:val="00D67267"/>
    <w:rsid w:val="00D6798E"/>
    <w:rsid w:val="00DA2D55"/>
    <w:rsid w:val="00DA7A2B"/>
    <w:rsid w:val="00DB33DF"/>
    <w:rsid w:val="00DC3BFA"/>
    <w:rsid w:val="00DC6833"/>
    <w:rsid w:val="00DD2196"/>
    <w:rsid w:val="00DD2CFB"/>
    <w:rsid w:val="00DD6FD9"/>
    <w:rsid w:val="00DE1AF0"/>
    <w:rsid w:val="00DE2334"/>
    <w:rsid w:val="00DE633A"/>
    <w:rsid w:val="00DE6EEB"/>
    <w:rsid w:val="00DF3A2F"/>
    <w:rsid w:val="00DF4A8C"/>
    <w:rsid w:val="00DF6288"/>
    <w:rsid w:val="00DF69A7"/>
    <w:rsid w:val="00E04BB2"/>
    <w:rsid w:val="00E06C47"/>
    <w:rsid w:val="00E11959"/>
    <w:rsid w:val="00E11E40"/>
    <w:rsid w:val="00E129B9"/>
    <w:rsid w:val="00E14719"/>
    <w:rsid w:val="00E20A56"/>
    <w:rsid w:val="00E20DFE"/>
    <w:rsid w:val="00E21380"/>
    <w:rsid w:val="00E2214D"/>
    <w:rsid w:val="00E22830"/>
    <w:rsid w:val="00E22E19"/>
    <w:rsid w:val="00E23B00"/>
    <w:rsid w:val="00E24B50"/>
    <w:rsid w:val="00E250D8"/>
    <w:rsid w:val="00E2665E"/>
    <w:rsid w:val="00E33342"/>
    <w:rsid w:val="00E34210"/>
    <w:rsid w:val="00E34739"/>
    <w:rsid w:val="00E36A58"/>
    <w:rsid w:val="00E42ECE"/>
    <w:rsid w:val="00E45E04"/>
    <w:rsid w:val="00E5359A"/>
    <w:rsid w:val="00E542C5"/>
    <w:rsid w:val="00E56A50"/>
    <w:rsid w:val="00E57694"/>
    <w:rsid w:val="00E626DF"/>
    <w:rsid w:val="00E62DDE"/>
    <w:rsid w:val="00E6382F"/>
    <w:rsid w:val="00E750C4"/>
    <w:rsid w:val="00E7791B"/>
    <w:rsid w:val="00E807DF"/>
    <w:rsid w:val="00E82460"/>
    <w:rsid w:val="00E83833"/>
    <w:rsid w:val="00E83E4F"/>
    <w:rsid w:val="00E84A2C"/>
    <w:rsid w:val="00E84BA6"/>
    <w:rsid w:val="00E8520E"/>
    <w:rsid w:val="00E94A4D"/>
    <w:rsid w:val="00EA72A9"/>
    <w:rsid w:val="00EB1A09"/>
    <w:rsid w:val="00EB2796"/>
    <w:rsid w:val="00EC5516"/>
    <w:rsid w:val="00ED4D12"/>
    <w:rsid w:val="00ED66DA"/>
    <w:rsid w:val="00EE611E"/>
    <w:rsid w:val="00EE7342"/>
    <w:rsid w:val="00EF5379"/>
    <w:rsid w:val="00EF5602"/>
    <w:rsid w:val="00F06F2D"/>
    <w:rsid w:val="00F1050C"/>
    <w:rsid w:val="00F12535"/>
    <w:rsid w:val="00F13795"/>
    <w:rsid w:val="00F16820"/>
    <w:rsid w:val="00F22B57"/>
    <w:rsid w:val="00F246E0"/>
    <w:rsid w:val="00F24896"/>
    <w:rsid w:val="00F31FA5"/>
    <w:rsid w:val="00F327E5"/>
    <w:rsid w:val="00F35161"/>
    <w:rsid w:val="00F36757"/>
    <w:rsid w:val="00F36E9D"/>
    <w:rsid w:val="00F45A36"/>
    <w:rsid w:val="00F465F5"/>
    <w:rsid w:val="00F543BE"/>
    <w:rsid w:val="00F63AFB"/>
    <w:rsid w:val="00F64825"/>
    <w:rsid w:val="00F65608"/>
    <w:rsid w:val="00F67781"/>
    <w:rsid w:val="00F72249"/>
    <w:rsid w:val="00F75701"/>
    <w:rsid w:val="00F75C07"/>
    <w:rsid w:val="00F76A89"/>
    <w:rsid w:val="00F77107"/>
    <w:rsid w:val="00F77461"/>
    <w:rsid w:val="00F85693"/>
    <w:rsid w:val="00F9215D"/>
    <w:rsid w:val="00F923B7"/>
    <w:rsid w:val="00F941D6"/>
    <w:rsid w:val="00F9435E"/>
    <w:rsid w:val="00F955F2"/>
    <w:rsid w:val="00F95672"/>
    <w:rsid w:val="00F95AAA"/>
    <w:rsid w:val="00F9698E"/>
    <w:rsid w:val="00F97508"/>
    <w:rsid w:val="00FA477D"/>
    <w:rsid w:val="00FA4D2A"/>
    <w:rsid w:val="00FA71D1"/>
    <w:rsid w:val="00FB3571"/>
    <w:rsid w:val="00FC1C87"/>
    <w:rsid w:val="00FC5BBC"/>
    <w:rsid w:val="00FC661E"/>
    <w:rsid w:val="00FC6CEB"/>
    <w:rsid w:val="00FD266D"/>
    <w:rsid w:val="00FD26CE"/>
    <w:rsid w:val="00FD3B13"/>
    <w:rsid w:val="00FD5A4D"/>
    <w:rsid w:val="00FE162E"/>
    <w:rsid w:val="00FE31A9"/>
    <w:rsid w:val="00FE36B4"/>
    <w:rsid w:val="00FE37FC"/>
    <w:rsid w:val="00FF01E8"/>
    <w:rsid w:val="00FF6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452"/>
  </w:style>
  <w:style w:type="paragraph" w:styleId="Heading1">
    <w:name w:val="heading 1"/>
    <w:basedOn w:val="Normal"/>
    <w:next w:val="Normal"/>
    <w:qFormat/>
    <w:rsid w:val="004F2452"/>
    <w:pPr>
      <w:keepNext/>
      <w:ind w:left="600"/>
      <w:outlineLvl w:val="0"/>
    </w:pPr>
    <w:rPr>
      <w:b/>
      <w:bCs/>
    </w:rPr>
  </w:style>
  <w:style w:type="paragraph" w:styleId="Heading2">
    <w:name w:val="heading 2"/>
    <w:basedOn w:val="Normal"/>
    <w:next w:val="Normal"/>
    <w:qFormat/>
    <w:rsid w:val="004F2452"/>
    <w:pPr>
      <w:keepNext/>
      <w:ind w:left="600"/>
      <w:outlineLvl w:val="1"/>
    </w:pPr>
    <w:rPr>
      <w:b/>
      <w:bCs/>
      <w:sz w:val="24"/>
      <w:szCs w:val="24"/>
      <w:u w:val="single"/>
    </w:rPr>
  </w:style>
  <w:style w:type="paragraph" w:styleId="Heading3">
    <w:name w:val="heading 3"/>
    <w:basedOn w:val="Normal"/>
    <w:next w:val="Normal"/>
    <w:qFormat/>
    <w:rsid w:val="004F2452"/>
    <w:pPr>
      <w:keepNext/>
      <w:ind w:left="600"/>
      <w:outlineLvl w:val="2"/>
    </w:pPr>
    <w:rPr>
      <w:sz w:val="24"/>
      <w:szCs w:val="24"/>
    </w:rPr>
  </w:style>
  <w:style w:type="paragraph" w:styleId="Heading4">
    <w:name w:val="heading 4"/>
    <w:basedOn w:val="Normal"/>
    <w:next w:val="Normal"/>
    <w:qFormat/>
    <w:rsid w:val="004F2452"/>
    <w:pPr>
      <w:keepNext/>
      <w:outlineLvl w:val="3"/>
    </w:pPr>
    <w:rPr>
      <w:sz w:val="26"/>
      <w:szCs w:val="26"/>
    </w:rPr>
  </w:style>
  <w:style w:type="paragraph" w:styleId="Heading5">
    <w:name w:val="heading 5"/>
    <w:basedOn w:val="Normal"/>
    <w:next w:val="Normal"/>
    <w:qFormat/>
    <w:rsid w:val="004F2452"/>
    <w:pPr>
      <w:keepNext/>
      <w:outlineLvl w:val="4"/>
    </w:pPr>
    <w:rPr>
      <w:b/>
      <w:bCs/>
      <w:sz w:val="24"/>
      <w:szCs w:val="24"/>
    </w:rPr>
  </w:style>
  <w:style w:type="paragraph" w:styleId="Heading6">
    <w:name w:val="heading 6"/>
    <w:basedOn w:val="Normal"/>
    <w:next w:val="Normal"/>
    <w:qFormat/>
    <w:rsid w:val="004F2452"/>
    <w:pPr>
      <w:keepNext/>
      <w:outlineLvl w:val="5"/>
    </w:pPr>
    <w:rPr>
      <w:b/>
      <w:bCs/>
    </w:rPr>
  </w:style>
  <w:style w:type="paragraph" w:styleId="Heading7">
    <w:name w:val="heading 7"/>
    <w:basedOn w:val="Normal"/>
    <w:next w:val="Normal"/>
    <w:qFormat/>
    <w:rsid w:val="004F2452"/>
    <w:pPr>
      <w:keepNext/>
      <w:outlineLvl w:val="6"/>
    </w:pPr>
    <w:rPr>
      <w:b/>
      <w:bCs/>
      <w:i/>
      <w:iCs/>
      <w:sz w:val="24"/>
      <w:szCs w:val="24"/>
    </w:rPr>
  </w:style>
  <w:style w:type="paragraph" w:styleId="Heading8">
    <w:name w:val="heading 8"/>
    <w:basedOn w:val="Normal"/>
    <w:next w:val="Normal"/>
    <w:qFormat/>
    <w:rsid w:val="004F2452"/>
    <w:pPr>
      <w:keepNext/>
      <w:outlineLvl w:val="7"/>
    </w:pPr>
    <w:rPr>
      <w:i/>
      <w:iCs/>
      <w:u w:val="single"/>
    </w:rPr>
  </w:style>
  <w:style w:type="paragraph" w:styleId="Heading9">
    <w:name w:val="heading 9"/>
    <w:basedOn w:val="Normal"/>
    <w:next w:val="Normal"/>
    <w:qFormat/>
    <w:rsid w:val="004F2452"/>
    <w:pPr>
      <w:keepNext/>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2452"/>
    <w:rPr>
      <w:color w:val="0000FF"/>
      <w:u w:val="single"/>
    </w:rPr>
  </w:style>
  <w:style w:type="paragraph" w:styleId="BodyText2">
    <w:name w:val="Body Text 2"/>
    <w:basedOn w:val="Normal"/>
    <w:rsid w:val="004F2452"/>
    <w:rPr>
      <w:sz w:val="24"/>
      <w:szCs w:val="24"/>
    </w:rPr>
  </w:style>
  <w:style w:type="paragraph" w:styleId="BodyTextIndent">
    <w:name w:val="Body Text Indent"/>
    <w:basedOn w:val="Normal"/>
    <w:rsid w:val="004F2452"/>
    <w:pPr>
      <w:ind w:left="600"/>
    </w:pPr>
    <w:rPr>
      <w:sz w:val="30"/>
      <w:szCs w:val="30"/>
    </w:rPr>
  </w:style>
  <w:style w:type="paragraph" w:styleId="BodyTextIndent2">
    <w:name w:val="Body Text Indent 2"/>
    <w:basedOn w:val="Normal"/>
    <w:rsid w:val="004F2452"/>
    <w:pPr>
      <w:ind w:left="720"/>
    </w:pPr>
    <w:rPr>
      <w:sz w:val="30"/>
      <w:szCs w:val="30"/>
    </w:rPr>
  </w:style>
  <w:style w:type="character" w:styleId="FollowedHyperlink">
    <w:name w:val="FollowedHyperlink"/>
    <w:basedOn w:val="DefaultParagraphFont"/>
    <w:rsid w:val="004F2452"/>
    <w:rPr>
      <w:color w:val="800080"/>
      <w:u w:val="single"/>
    </w:rPr>
  </w:style>
  <w:style w:type="paragraph" w:styleId="BodyTextIndent3">
    <w:name w:val="Body Text Indent 3"/>
    <w:basedOn w:val="Normal"/>
    <w:rsid w:val="004F2452"/>
    <w:pPr>
      <w:ind w:left="720"/>
    </w:pPr>
    <w:rPr>
      <w:sz w:val="28"/>
      <w:szCs w:val="28"/>
    </w:rPr>
  </w:style>
  <w:style w:type="paragraph" w:styleId="HTMLPreformatted">
    <w:name w:val="HTML Preformatted"/>
    <w:basedOn w:val="Normal"/>
    <w:rsid w:val="0045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ulletedList">
    <w:name w:val="Bulleted List"/>
    <w:next w:val="Normal"/>
    <w:rsid w:val="00FF01E8"/>
    <w:pPr>
      <w:numPr>
        <w:numId w:val="1"/>
      </w:numPr>
    </w:pPr>
    <w:rPr>
      <w:spacing w:val="-5"/>
      <w:sz w:val="22"/>
    </w:rPr>
  </w:style>
  <w:style w:type="paragraph" w:styleId="BodyText">
    <w:name w:val="Body Text"/>
    <w:basedOn w:val="Normal"/>
    <w:rsid w:val="00FF01E8"/>
    <w:pPr>
      <w:spacing w:after="120"/>
    </w:pPr>
  </w:style>
  <w:style w:type="paragraph" w:styleId="BodyText3">
    <w:name w:val="Body Text 3"/>
    <w:basedOn w:val="Normal"/>
    <w:link w:val="BodyText3Char"/>
    <w:rsid w:val="00446BE8"/>
    <w:pPr>
      <w:spacing w:after="120"/>
    </w:pPr>
    <w:rPr>
      <w:sz w:val="16"/>
      <w:szCs w:val="16"/>
    </w:rPr>
  </w:style>
  <w:style w:type="character" w:customStyle="1" w:styleId="BodyText3Char">
    <w:name w:val="Body Text 3 Char"/>
    <w:basedOn w:val="DefaultParagraphFont"/>
    <w:link w:val="BodyText3"/>
    <w:rsid w:val="00446BE8"/>
    <w:rPr>
      <w:sz w:val="16"/>
      <w:szCs w:val="16"/>
    </w:rPr>
  </w:style>
  <w:style w:type="paragraph" w:customStyle="1" w:styleId="BodyText1">
    <w:name w:val="Body Text 1"/>
    <w:basedOn w:val="Normal"/>
    <w:rsid w:val="00446BE8"/>
    <w:pPr>
      <w:tabs>
        <w:tab w:val="left" w:pos="2160"/>
        <w:tab w:val="right" w:pos="6480"/>
      </w:tabs>
      <w:spacing w:before="240" w:after="40" w:line="220" w:lineRule="atLeast"/>
    </w:pPr>
    <w:rPr>
      <w:sz w:val="22"/>
    </w:rPr>
  </w:style>
  <w:style w:type="character" w:customStyle="1" w:styleId="blockemailwithname2">
    <w:name w:val="blockemailwithname2"/>
    <w:basedOn w:val="DefaultParagraphFont"/>
    <w:rsid w:val="00257768"/>
    <w:rPr>
      <w:color w:val="444444"/>
    </w:rPr>
  </w:style>
  <w:style w:type="paragraph" w:styleId="Header">
    <w:name w:val="header"/>
    <w:basedOn w:val="Normal"/>
    <w:link w:val="HeaderChar"/>
    <w:rsid w:val="00E6382F"/>
    <w:pPr>
      <w:tabs>
        <w:tab w:val="center" w:pos="4680"/>
        <w:tab w:val="right" w:pos="9360"/>
      </w:tabs>
    </w:pPr>
  </w:style>
  <w:style w:type="character" w:customStyle="1" w:styleId="HeaderChar">
    <w:name w:val="Header Char"/>
    <w:basedOn w:val="DefaultParagraphFont"/>
    <w:link w:val="Header"/>
    <w:rsid w:val="00E6382F"/>
  </w:style>
  <w:style w:type="paragraph" w:styleId="Footer">
    <w:name w:val="footer"/>
    <w:basedOn w:val="Normal"/>
    <w:link w:val="FooterChar"/>
    <w:rsid w:val="00E6382F"/>
    <w:pPr>
      <w:tabs>
        <w:tab w:val="center" w:pos="4680"/>
        <w:tab w:val="right" w:pos="9360"/>
      </w:tabs>
    </w:pPr>
  </w:style>
  <w:style w:type="character" w:customStyle="1" w:styleId="FooterChar">
    <w:name w:val="Footer Char"/>
    <w:basedOn w:val="DefaultParagraphFont"/>
    <w:link w:val="Footer"/>
    <w:rsid w:val="00E6382F"/>
  </w:style>
  <w:style w:type="character" w:customStyle="1" w:styleId="apple-converted-space">
    <w:name w:val="apple-converted-space"/>
    <w:basedOn w:val="DefaultParagraphFont"/>
    <w:rsid w:val="008B4C6D"/>
  </w:style>
  <w:style w:type="paragraph" w:styleId="ListParagraph">
    <w:name w:val="List Paragraph"/>
    <w:basedOn w:val="Normal"/>
    <w:uiPriority w:val="34"/>
    <w:qFormat/>
    <w:rsid w:val="008B4C6D"/>
    <w:pPr>
      <w:spacing w:after="200" w:line="276" w:lineRule="auto"/>
      <w:ind w:left="720"/>
      <w:contextualSpacing/>
    </w:pPr>
    <w:rPr>
      <w:rFonts w:ascii="Calibri" w:hAnsi="Calibri" w:cs="Arial"/>
      <w:sz w:val="22"/>
      <w:szCs w:val="22"/>
    </w:rPr>
  </w:style>
  <w:style w:type="paragraph" w:styleId="BalloonText">
    <w:name w:val="Balloon Text"/>
    <w:basedOn w:val="Normal"/>
    <w:link w:val="BalloonTextChar"/>
    <w:rsid w:val="00882C53"/>
    <w:rPr>
      <w:rFonts w:ascii="Tahoma" w:hAnsi="Tahoma" w:cs="Tahoma"/>
      <w:sz w:val="16"/>
      <w:szCs w:val="16"/>
    </w:rPr>
  </w:style>
  <w:style w:type="character" w:customStyle="1" w:styleId="BalloonTextChar">
    <w:name w:val="Balloon Text Char"/>
    <w:basedOn w:val="DefaultParagraphFont"/>
    <w:link w:val="BalloonText"/>
    <w:rsid w:val="00882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161152">
      <w:bodyDiv w:val="1"/>
      <w:marLeft w:val="0"/>
      <w:marRight w:val="0"/>
      <w:marTop w:val="0"/>
      <w:marBottom w:val="0"/>
      <w:divBdr>
        <w:top w:val="none" w:sz="0" w:space="0" w:color="auto"/>
        <w:left w:val="none" w:sz="0" w:space="0" w:color="auto"/>
        <w:bottom w:val="none" w:sz="0" w:space="0" w:color="auto"/>
        <w:right w:val="none" w:sz="0" w:space="0" w:color="auto"/>
      </w:divBdr>
    </w:div>
    <w:div w:id="826867946">
      <w:bodyDiv w:val="1"/>
      <w:marLeft w:val="0"/>
      <w:marRight w:val="0"/>
      <w:marTop w:val="0"/>
      <w:marBottom w:val="0"/>
      <w:divBdr>
        <w:top w:val="none" w:sz="0" w:space="0" w:color="auto"/>
        <w:left w:val="none" w:sz="0" w:space="0" w:color="auto"/>
        <w:bottom w:val="none" w:sz="0" w:space="0" w:color="auto"/>
        <w:right w:val="none" w:sz="0" w:space="0" w:color="auto"/>
      </w:divBdr>
    </w:div>
    <w:div w:id="2098095314">
      <w:bodyDiv w:val="1"/>
      <w:marLeft w:val="0"/>
      <w:marRight w:val="0"/>
      <w:marTop w:val="0"/>
      <w:marBottom w:val="0"/>
      <w:divBdr>
        <w:top w:val="none" w:sz="0" w:space="0" w:color="auto"/>
        <w:left w:val="none" w:sz="0" w:space="0" w:color="auto"/>
        <w:bottom w:val="none" w:sz="0" w:space="0" w:color="auto"/>
        <w:right w:val="none" w:sz="0" w:space="0" w:color="auto"/>
      </w:divBdr>
      <w:divsChild>
        <w:div w:id="2070569110">
          <w:marLeft w:val="0"/>
          <w:marRight w:val="0"/>
          <w:marTop w:val="0"/>
          <w:marBottom w:val="0"/>
          <w:divBdr>
            <w:top w:val="none" w:sz="0" w:space="0" w:color="auto"/>
            <w:left w:val="none" w:sz="0" w:space="0" w:color="auto"/>
            <w:bottom w:val="none" w:sz="0" w:space="0" w:color="auto"/>
            <w:right w:val="none" w:sz="0" w:space="0" w:color="auto"/>
          </w:divBdr>
          <w:divsChild>
            <w:div w:id="1942103156">
              <w:marLeft w:val="0"/>
              <w:marRight w:val="0"/>
              <w:marTop w:val="0"/>
              <w:marBottom w:val="15"/>
              <w:divBdr>
                <w:top w:val="none" w:sz="0" w:space="0" w:color="auto"/>
                <w:left w:val="none" w:sz="0" w:space="0" w:color="auto"/>
                <w:bottom w:val="none" w:sz="0" w:space="0" w:color="auto"/>
                <w:right w:val="none" w:sz="0" w:space="0" w:color="auto"/>
              </w:divBdr>
              <w:divsChild>
                <w:div w:id="1669364497">
                  <w:marLeft w:val="0"/>
                  <w:marRight w:val="0"/>
                  <w:marTop w:val="0"/>
                  <w:marBottom w:val="0"/>
                  <w:divBdr>
                    <w:top w:val="none" w:sz="0" w:space="0" w:color="auto"/>
                    <w:left w:val="none" w:sz="0" w:space="0" w:color="auto"/>
                    <w:bottom w:val="none" w:sz="0" w:space="0" w:color="auto"/>
                    <w:right w:val="none" w:sz="0" w:space="0" w:color="auto"/>
                  </w:divBdr>
                  <w:divsChild>
                    <w:div w:id="805512290">
                      <w:marLeft w:val="0"/>
                      <w:marRight w:val="0"/>
                      <w:marTop w:val="0"/>
                      <w:marBottom w:val="0"/>
                      <w:divBdr>
                        <w:top w:val="none" w:sz="0" w:space="0" w:color="auto"/>
                        <w:left w:val="none" w:sz="0" w:space="0" w:color="auto"/>
                        <w:bottom w:val="none" w:sz="0" w:space="0" w:color="auto"/>
                        <w:right w:val="none" w:sz="0" w:space="0" w:color="auto"/>
                      </w:divBdr>
                      <w:divsChild>
                        <w:div w:id="108479837">
                          <w:marLeft w:val="0"/>
                          <w:marRight w:val="0"/>
                          <w:marTop w:val="0"/>
                          <w:marBottom w:val="0"/>
                          <w:divBdr>
                            <w:top w:val="none" w:sz="0" w:space="0" w:color="auto"/>
                            <w:left w:val="none" w:sz="0" w:space="0" w:color="auto"/>
                            <w:bottom w:val="none" w:sz="0" w:space="0" w:color="auto"/>
                            <w:right w:val="none" w:sz="0" w:space="0" w:color="auto"/>
                          </w:divBdr>
                          <w:divsChild>
                            <w:div w:id="1814370910">
                              <w:marLeft w:val="0"/>
                              <w:marRight w:val="0"/>
                              <w:marTop w:val="0"/>
                              <w:marBottom w:val="0"/>
                              <w:divBdr>
                                <w:top w:val="none" w:sz="0" w:space="0" w:color="auto"/>
                                <w:left w:val="none" w:sz="0" w:space="0" w:color="auto"/>
                                <w:bottom w:val="none" w:sz="0" w:space="0" w:color="auto"/>
                                <w:right w:val="none" w:sz="0" w:space="0" w:color="auto"/>
                              </w:divBdr>
                              <w:divsChild>
                                <w:div w:id="144007368">
                                  <w:marLeft w:val="0"/>
                                  <w:marRight w:val="0"/>
                                  <w:marTop w:val="0"/>
                                  <w:marBottom w:val="0"/>
                                  <w:divBdr>
                                    <w:top w:val="single" w:sz="2" w:space="0" w:color="EDEDED"/>
                                    <w:left w:val="none" w:sz="0" w:space="0" w:color="auto"/>
                                    <w:bottom w:val="none" w:sz="0" w:space="0" w:color="auto"/>
                                    <w:right w:val="none" w:sz="0" w:space="0" w:color="auto"/>
                                  </w:divBdr>
                                  <w:divsChild>
                                    <w:div w:id="1293054924">
                                      <w:marLeft w:val="0"/>
                                      <w:marRight w:val="0"/>
                                      <w:marTop w:val="0"/>
                                      <w:marBottom w:val="0"/>
                                      <w:divBdr>
                                        <w:top w:val="none" w:sz="0" w:space="0" w:color="auto"/>
                                        <w:left w:val="none" w:sz="0" w:space="0" w:color="auto"/>
                                        <w:bottom w:val="none" w:sz="0" w:space="0" w:color="auto"/>
                                        <w:right w:val="none" w:sz="0" w:space="0" w:color="auto"/>
                                      </w:divBdr>
                                      <w:divsChild>
                                        <w:div w:id="1936358891">
                                          <w:marLeft w:val="0"/>
                                          <w:marRight w:val="0"/>
                                          <w:marTop w:val="0"/>
                                          <w:marBottom w:val="0"/>
                                          <w:divBdr>
                                            <w:top w:val="none" w:sz="0" w:space="0" w:color="auto"/>
                                            <w:left w:val="none" w:sz="0" w:space="0" w:color="auto"/>
                                            <w:bottom w:val="none" w:sz="0" w:space="0" w:color="auto"/>
                                            <w:right w:val="none" w:sz="0" w:space="0" w:color="auto"/>
                                          </w:divBdr>
                                          <w:divsChild>
                                            <w:div w:id="891503050">
                                              <w:marLeft w:val="0"/>
                                              <w:marRight w:val="0"/>
                                              <w:marTop w:val="0"/>
                                              <w:marBottom w:val="0"/>
                                              <w:divBdr>
                                                <w:top w:val="none" w:sz="0" w:space="0" w:color="auto"/>
                                                <w:left w:val="none" w:sz="0" w:space="0" w:color="auto"/>
                                                <w:bottom w:val="none" w:sz="0" w:space="0" w:color="auto"/>
                                                <w:right w:val="none" w:sz="0" w:space="0" w:color="auto"/>
                                              </w:divBdr>
                                              <w:divsChild>
                                                <w:div w:id="1814980139">
                                                  <w:marLeft w:val="0"/>
                                                  <w:marRight w:val="0"/>
                                                  <w:marTop w:val="0"/>
                                                  <w:marBottom w:val="0"/>
                                                  <w:divBdr>
                                                    <w:top w:val="none" w:sz="0" w:space="0" w:color="auto"/>
                                                    <w:left w:val="none" w:sz="0" w:space="0" w:color="auto"/>
                                                    <w:bottom w:val="none" w:sz="0" w:space="0" w:color="auto"/>
                                                    <w:right w:val="none" w:sz="0" w:space="0" w:color="auto"/>
                                                  </w:divBdr>
                                                  <w:divsChild>
                                                    <w:div w:id="130681336">
                                                      <w:marLeft w:val="0"/>
                                                      <w:marRight w:val="0"/>
                                                      <w:marTop w:val="0"/>
                                                      <w:marBottom w:val="0"/>
                                                      <w:divBdr>
                                                        <w:top w:val="none" w:sz="0" w:space="0" w:color="auto"/>
                                                        <w:left w:val="none" w:sz="0" w:space="0" w:color="auto"/>
                                                        <w:bottom w:val="none" w:sz="0" w:space="0" w:color="auto"/>
                                                        <w:right w:val="none" w:sz="0" w:space="0" w:color="auto"/>
                                                      </w:divBdr>
                                                      <w:divsChild>
                                                        <w:div w:id="1444573155">
                                                          <w:marLeft w:val="0"/>
                                                          <w:marRight w:val="0"/>
                                                          <w:marTop w:val="0"/>
                                                          <w:marBottom w:val="0"/>
                                                          <w:divBdr>
                                                            <w:top w:val="none" w:sz="0" w:space="0" w:color="auto"/>
                                                            <w:left w:val="none" w:sz="0" w:space="0" w:color="auto"/>
                                                            <w:bottom w:val="none" w:sz="0" w:space="0" w:color="auto"/>
                                                            <w:right w:val="none" w:sz="0" w:space="0" w:color="auto"/>
                                                          </w:divBdr>
                                                          <w:divsChild>
                                                            <w:div w:id="1908294659">
                                                              <w:marLeft w:val="0"/>
                                                              <w:marRight w:val="0"/>
                                                              <w:marTop w:val="0"/>
                                                              <w:marBottom w:val="0"/>
                                                              <w:divBdr>
                                                                <w:top w:val="none" w:sz="0" w:space="0" w:color="auto"/>
                                                                <w:left w:val="none" w:sz="0" w:space="0" w:color="auto"/>
                                                                <w:bottom w:val="none" w:sz="0" w:space="0" w:color="auto"/>
                                                                <w:right w:val="none" w:sz="0" w:space="0" w:color="auto"/>
                                                              </w:divBdr>
                                                              <w:divsChild>
                                                                <w:div w:id="1531071970">
                                                                  <w:marLeft w:val="0"/>
                                                                  <w:marRight w:val="0"/>
                                                                  <w:marTop w:val="0"/>
                                                                  <w:marBottom w:val="0"/>
                                                                  <w:divBdr>
                                                                    <w:top w:val="none" w:sz="0" w:space="0" w:color="auto"/>
                                                                    <w:left w:val="none" w:sz="0" w:space="0" w:color="auto"/>
                                                                    <w:bottom w:val="none" w:sz="0" w:space="0" w:color="auto"/>
                                                                    <w:right w:val="none" w:sz="0" w:space="0" w:color="auto"/>
                                                                  </w:divBdr>
                                                                  <w:divsChild>
                                                                    <w:div w:id="2117556002">
                                                                      <w:marLeft w:val="0"/>
                                                                      <w:marRight w:val="0"/>
                                                                      <w:marTop w:val="0"/>
                                                                      <w:marBottom w:val="0"/>
                                                                      <w:divBdr>
                                                                        <w:top w:val="none" w:sz="0" w:space="0" w:color="auto"/>
                                                                        <w:left w:val="none" w:sz="0" w:space="0" w:color="auto"/>
                                                                        <w:bottom w:val="none" w:sz="0" w:space="0" w:color="auto"/>
                                                                        <w:right w:val="none" w:sz="0" w:space="0" w:color="auto"/>
                                                                      </w:divBdr>
                                                                      <w:divsChild>
                                                                        <w:div w:id="1486120807">
                                                                          <w:marLeft w:val="0"/>
                                                                          <w:marRight w:val="0"/>
                                                                          <w:marTop w:val="0"/>
                                                                          <w:marBottom w:val="0"/>
                                                                          <w:divBdr>
                                                                            <w:top w:val="none" w:sz="0" w:space="0" w:color="auto"/>
                                                                            <w:left w:val="none" w:sz="0" w:space="0" w:color="auto"/>
                                                                            <w:bottom w:val="none" w:sz="0" w:space="0" w:color="auto"/>
                                                                            <w:right w:val="none" w:sz="0" w:space="0" w:color="auto"/>
                                                                          </w:divBdr>
                                                                          <w:divsChild>
                                                                            <w:div w:id="506288143">
                                                                              <w:marLeft w:val="0"/>
                                                                              <w:marRight w:val="0"/>
                                                                              <w:marTop w:val="0"/>
                                                                              <w:marBottom w:val="0"/>
                                                                              <w:divBdr>
                                                                                <w:top w:val="none" w:sz="0" w:space="0" w:color="auto"/>
                                                                                <w:left w:val="none" w:sz="0" w:space="0" w:color="auto"/>
                                                                                <w:bottom w:val="none" w:sz="0" w:space="0" w:color="auto"/>
                                                                                <w:right w:val="none" w:sz="0" w:space="0" w:color="auto"/>
                                                                              </w:divBdr>
                                                                              <w:divsChild>
                                                                                <w:div w:id="798450916">
                                                                                  <w:marLeft w:val="0"/>
                                                                                  <w:marRight w:val="0"/>
                                                                                  <w:marTop w:val="0"/>
                                                                                  <w:marBottom w:val="0"/>
                                                                                  <w:divBdr>
                                                                                    <w:top w:val="none" w:sz="0" w:space="0" w:color="auto"/>
                                                                                    <w:left w:val="none" w:sz="0" w:space="0" w:color="auto"/>
                                                                                    <w:bottom w:val="none" w:sz="0" w:space="0" w:color="auto"/>
                                                                                    <w:right w:val="none" w:sz="0" w:space="0" w:color="auto"/>
                                                                                  </w:divBdr>
                                                                                  <w:divsChild>
                                                                                    <w:div w:id="1821531190">
                                                                                      <w:marLeft w:val="0"/>
                                                                                      <w:marRight w:val="0"/>
                                                                                      <w:marTop w:val="0"/>
                                                                                      <w:marBottom w:val="0"/>
                                                                                      <w:divBdr>
                                                                                        <w:top w:val="none" w:sz="0" w:space="0" w:color="auto"/>
                                                                                        <w:left w:val="none" w:sz="0" w:space="0" w:color="auto"/>
                                                                                        <w:bottom w:val="none" w:sz="0" w:space="0" w:color="auto"/>
                                                                                        <w:right w:val="none" w:sz="0" w:space="0" w:color="auto"/>
                                                                                      </w:divBdr>
                                                                                      <w:divsChild>
                                                                                        <w:div w:id="17701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ougfarid@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0F2EB-C6D7-4273-9AB5-39092350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ossmusic</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dc:creator>
  <cp:lastModifiedBy>348370422</cp:lastModifiedBy>
  <cp:revision>12</cp:revision>
  <cp:lastPrinted>2011-08-04T00:47:00Z</cp:lastPrinted>
  <dcterms:created xsi:type="dcterms:W3CDTF">2015-10-21T07:18:00Z</dcterms:created>
  <dcterms:modified xsi:type="dcterms:W3CDTF">2018-05-13T07:42:00Z</dcterms:modified>
</cp:coreProperties>
</file>