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62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2250"/>
        <w:gridCol w:w="2700"/>
        <w:gridCol w:w="2790"/>
        <w:gridCol w:w="450"/>
        <w:gridCol w:w="1710"/>
      </w:tblGrid>
      <w:tr w:rsidR="006B5A69" w:rsidRPr="00CC702E">
        <w:trPr>
          <w:trHeight w:val="1251"/>
        </w:trPr>
        <w:tc>
          <w:tcPr>
            <w:tcW w:w="9900" w:type="dxa"/>
            <w:gridSpan w:val="5"/>
            <w:tcBorders>
              <w:bottom w:val="thickThinSmallGap" w:sz="24" w:space="0" w:color="808080"/>
            </w:tcBorders>
          </w:tcPr>
          <w:p w:rsidR="00195886" w:rsidRDefault="002D1569" w:rsidP="00EB0FB3">
            <w:pPr>
              <w:spacing w:after="0" w:line="240" w:lineRule="auto"/>
              <w:rPr>
                <w:rFonts w:ascii="Segoe UI" w:hAnsi="Segoe UI" w:cs="Segoe U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-397510</wp:posOffset>
                  </wp:positionV>
                  <wp:extent cx="1351915" cy="1600200"/>
                  <wp:effectExtent l="0" t="0" r="0" b="0"/>
                  <wp:wrapSquare wrapText="bothSides"/>
                  <wp:docPr id="16" name="Picture 16" descr="Picture 31281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ture 31281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5A69">
              <w:rPr>
                <w:rFonts w:ascii="Segoe UI" w:hAnsi="Segoe UI" w:cs="Segoe UI"/>
                <w:b/>
                <w:sz w:val="32"/>
                <w:szCs w:val="32"/>
              </w:rPr>
              <w:t>Anna</w:t>
            </w:r>
          </w:p>
          <w:p w:rsidR="006B5A69" w:rsidRPr="007C29D8" w:rsidRDefault="00195886" w:rsidP="00EB0FB3">
            <w:pPr>
              <w:spacing w:after="0" w:line="240" w:lineRule="auto"/>
              <w:rPr>
                <w:rFonts w:ascii="Segoe UI" w:hAnsi="Segoe UI" w:cs="Segoe UI"/>
                <w:b/>
                <w:sz w:val="32"/>
                <w:szCs w:val="32"/>
              </w:rPr>
            </w:pPr>
            <w:hyperlink r:id="rId7" w:history="1">
              <w:r w:rsidRPr="00CE5668">
                <w:rPr>
                  <w:rStyle w:val="Hyperlink"/>
                  <w:rFonts w:ascii="Segoe UI" w:hAnsi="Segoe UI" w:cs="Segoe UI"/>
                  <w:b/>
                  <w:sz w:val="32"/>
                  <w:szCs w:val="32"/>
                </w:rPr>
                <w:t>Anna.65882@2freemail.com</w:t>
              </w:r>
            </w:hyperlink>
            <w:r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  <w:r w:rsidR="006B5A69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</w:p>
          <w:p w:rsidR="006B5A69" w:rsidRPr="00594F42" w:rsidRDefault="001D2642" w:rsidP="00EB0FB3">
            <w:pPr>
              <w:spacing w:after="0" w:line="240" w:lineRule="auto"/>
              <w:rPr>
                <w:rFonts w:ascii="Segoe UI" w:hAnsi="Segoe UI" w:cs="Segoe UI"/>
                <w:b/>
                <w:sz w:val="24"/>
                <w:szCs w:val="20"/>
              </w:rPr>
            </w:pPr>
            <w:r>
              <w:rPr>
                <w:rFonts w:ascii="Segoe UI" w:hAnsi="Segoe UI" w:cs="Segoe UI"/>
                <w:b/>
                <w:sz w:val="24"/>
                <w:szCs w:val="20"/>
              </w:rPr>
              <w:t xml:space="preserve">Managerial </w:t>
            </w:r>
            <w:r w:rsidR="00E40A85">
              <w:rPr>
                <w:rFonts w:ascii="Segoe UI" w:hAnsi="Segoe UI" w:cs="Segoe UI"/>
                <w:b/>
                <w:sz w:val="24"/>
                <w:szCs w:val="20"/>
              </w:rPr>
              <w:t>/ Customer Care Service</w:t>
            </w:r>
          </w:p>
          <w:p w:rsidR="006B5A69" w:rsidRPr="00CC702E" w:rsidRDefault="006B5A69" w:rsidP="00EB0FB3">
            <w:pPr>
              <w:spacing w:after="0" w:line="240" w:lineRule="auto"/>
              <w:rPr>
                <w:rFonts w:ascii="Cambria" w:hAnsi="Cambria" w:cs="Gautami"/>
                <w:sz w:val="20"/>
                <w:szCs w:val="20"/>
              </w:rPr>
            </w:pPr>
          </w:p>
        </w:tc>
      </w:tr>
      <w:tr w:rsidR="00D51013" w:rsidRPr="00CC7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0" w:type="dxa"/>
            <w:gridSpan w:val="5"/>
            <w:tcBorders>
              <w:top w:val="thickThinSmallGap" w:sz="24" w:space="0" w:color="808080"/>
              <w:left w:val="nil"/>
              <w:bottom w:val="nil"/>
              <w:right w:val="nil"/>
            </w:tcBorders>
          </w:tcPr>
          <w:p w:rsidR="00D51013" w:rsidRPr="00CC702E" w:rsidRDefault="00195886" w:rsidP="008A7DDC">
            <w:pPr>
              <w:spacing w:after="0" w:line="240" w:lineRule="auto"/>
              <w:rPr>
                <w:rFonts w:ascii="Cambria" w:hAnsi="Cambria" w:cs="Gautami"/>
                <w:sz w:val="20"/>
                <w:szCs w:val="20"/>
              </w:rPr>
            </w:pPr>
            <w:r>
              <w:rPr>
                <w:rFonts w:ascii="Cambria" w:hAnsi="Cambria" w:cs="Gautami"/>
                <w:noProof/>
                <w:sz w:val="20"/>
                <w:szCs w:val="20"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_x0000_s1026" type="#_x0000_t54" style="position:absolute;margin-left:106.6pt;margin-top:6.25pt;width:274.1pt;height:25.4pt;z-index:251653120;mso-position-horizontal-relative:text;mso-position-vertical-relative:text">
                  <v:fill color2="fill darken(118)" rotate="t" focusposition=".5,.5" focussize="" method="linear sigma" focus="-50%" type="gradient"/>
                  <v:textbox style="mso-next-textbox:#_x0000_s1026">
                    <w:txbxContent>
                      <w:p w:rsidR="00D51013" w:rsidRPr="00184001" w:rsidRDefault="00D51013" w:rsidP="00D51013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Gautami"/>
                            <w:b/>
                            <w:sz w:val="2"/>
                            <w:szCs w:val="20"/>
                          </w:rPr>
                        </w:pPr>
                      </w:p>
                      <w:p w:rsidR="00D51013" w:rsidRPr="00725CF4" w:rsidRDefault="00D51013" w:rsidP="00D51013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Gautami"/>
                            <w:b/>
                            <w:sz w:val="18"/>
                            <w:szCs w:val="20"/>
                          </w:rPr>
                        </w:pPr>
                        <w:r w:rsidRPr="00725CF4">
                          <w:rPr>
                            <w:rFonts w:ascii="Arial Black" w:hAnsi="Arial Black" w:cs="Gautami"/>
                            <w:b/>
                            <w:sz w:val="18"/>
                            <w:szCs w:val="20"/>
                          </w:rPr>
                          <w:t>EXECUTIVE SUMMARY</w:t>
                        </w:r>
                      </w:p>
                      <w:p w:rsidR="00D51013" w:rsidRDefault="00D51013" w:rsidP="00D5101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D51013" w:rsidRDefault="00D51013" w:rsidP="008A7DDC">
            <w:pPr>
              <w:spacing w:after="0" w:line="240" w:lineRule="auto"/>
              <w:rPr>
                <w:rFonts w:ascii="Cambria" w:hAnsi="Cambria" w:cs="Gautami"/>
                <w:sz w:val="16"/>
                <w:szCs w:val="20"/>
              </w:rPr>
            </w:pPr>
          </w:p>
          <w:p w:rsidR="00D51013" w:rsidRDefault="00D51013" w:rsidP="008A7DDC">
            <w:pPr>
              <w:spacing w:after="0" w:line="240" w:lineRule="auto"/>
              <w:jc w:val="center"/>
              <w:rPr>
                <w:rFonts w:ascii="Cambria" w:hAnsi="Cambria" w:cs="Gautami"/>
                <w:sz w:val="16"/>
                <w:szCs w:val="20"/>
              </w:rPr>
            </w:pPr>
          </w:p>
          <w:p w:rsidR="00D51013" w:rsidRPr="00B64B88" w:rsidRDefault="00D51013" w:rsidP="008A7DDC">
            <w:pPr>
              <w:spacing w:after="0" w:line="240" w:lineRule="auto"/>
              <w:jc w:val="center"/>
              <w:rPr>
                <w:rFonts w:ascii="Cambria" w:hAnsi="Cambria" w:cs="Gautami"/>
                <w:sz w:val="20"/>
                <w:szCs w:val="20"/>
              </w:rPr>
            </w:pPr>
          </w:p>
          <w:p w:rsidR="00D51013" w:rsidRPr="007E603B" w:rsidRDefault="007E603B" w:rsidP="008A7DDC">
            <w:pPr>
              <w:pStyle w:val="ListParagraph"/>
              <w:spacing w:after="0" w:line="240" w:lineRule="auto"/>
              <w:ind w:left="90" w:right="18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E603B">
              <w:rPr>
                <w:rFonts w:ascii="Segoe UI" w:hAnsi="Segoe UI" w:cs="Segoe UI"/>
                <w:sz w:val="20"/>
                <w:szCs w:val="20"/>
              </w:rPr>
              <w:t>Results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-driven and enthusiastic sales professional with more than 8 years of experience enjoying the challenge and rewards of retail sales, hospitality industry operations and customer service. </w:t>
            </w:r>
            <w:r w:rsidR="00FA7054">
              <w:rPr>
                <w:rFonts w:ascii="Segoe UI" w:hAnsi="Segoe UI" w:cs="Segoe UI"/>
                <w:sz w:val="20"/>
                <w:szCs w:val="20"/>
              </w:rPr>
              <w:t xml:space="preserve"> Possess career track of exceeding sales objectives and maintaining clean counter area with excellent communication and relation buildin</w:t>
            </w:r>
            <w:r w:rsidR="00136295">
              <w:rPr>
                <w:rFonts w:ascii="Segoe UI" w:hAnsi="Segoe UI" w:cs="Segoe UI"/>
                <w:sz w:val="20"/>
                <w:szCs w:val="20"/>
              </w:rPr>
              <w:t xml:space="preserve">g skills. </w:t>
            </w:r>
            <w:r w:rsidR="009A4A7A">
              <w:rPr>
                <w:rFonts w:ascii="Segoe UI" w:hAnsi="Segoe UI" w:cs="Segoe UI"/>
                <w:sz w:val="20"/>
                <w:szCs w:val="20"/>
              </w:rPr>
              <w:t xml:space="preserve">Exercised functional supervision over staff, </w:t>
            </w:r>
            <w:r w:rsidR="00067DA5">
              <w:rPr>
                <w:rFonts w:ascii="Segoe UI" w:hAnsi="Segoe UI" w:cs="Segoe UI"/>
                <w:sz w:val="20"/>
                <w:szCs w:val="20"/>
              </w:rPr>
              <w:t xml:space="preserve">managed effectively stressful work environment, achieve sales targets, </w:t>
            </w:r>
            <w:r w:rsidR="00634076">
              <w:rPr>
                <w:rFonts w:ascii="Segoe UI" w:hAnsi="Segoe UI" w:cs="Segoe UI"/>
                <w:sz w:val="20"/>
                <w:szCs w:val="20"/>
              </w:rPr>
              <w:t>increased sales and restore customer relationships.</w:t>
            </w:r>
          </w:p>
          <w:p w:rsidR="00D51013" w:rsidRPr="00CC702E" w:rsidRDefault="00D51013" w:rsidP="003F4304">
            <w:pPr>
              <w:pStyle w:val="ListParagraph"/>
              <w:spacing w:after="0" w:line="240" w:lineRule="auto"/>
              <w:ind w:left="90" w:right="180"/>
              <w:jc w:val="center"/>
              <w:rPr>
                <w:rFonts w:ascii="Cambria" w:hAnsi="Cambria" w:cs="Gautami"/>
                <w:sz w:val="8"/>
                <w:szCs w:val="20"/>
              </w:rPr>
            </w:pPr>
          </w:p>
        </w:tc>
      </w:tr>
      <w:tr w:rsidR="003F4304" w:rsidRPr="007C29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304" w:rsidRPr="003F4304" w:rsidRDefault="003F4304" w:rsidP="003F4304">
            <w:pPr>
              <w:pStyle w:val="ListParagraph"/>
              <w:spacing w:after="0" w:line="240" w:lineRule="auto"/>
              <w:ind w:left="90" w:right="18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C29D8">
              <w:rPr>
                <w:rFonts w:ascii="Segoe UI" w:hAnsi="Segoe UI" w:cs="Segoe UI"/>
                <w:b/>
                <w:sz w:val="20"/>
                <w:szCs w:val="20"/>
              </w:rPr>
              <w:t>Strengths</w:t>
            </w:r>
          </w:p>
        </w:tc>
      </w:tr>
      <w:tr w:rsidR="00D51013" w:rsidRPr="007C29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013" w:rsidRPr="007C29D8" w:rsidRDefault="001B0A69" w:rsidP="008A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Proven experience in Gulf market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013" w:rsidRPr="007C29D8" w:rsidRDefault="004F4F5D" w:rsidP="008A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 w:right="1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Retail sales industry background</w:t>
            </w:r>
          </w:p>
        </w:tc>
      </w:tr>
      <w:tr w:rsidR="00D51013" w:rsidRPr="007C29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013" w:rsidRPr="007C29D8" w:rsidRDefault="00BD7A05" w:rsidP="008A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Effective sales presentation-demonstration skills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013" w:rsidRPr="007C29D8" w:rsidRDefault="00036BDA" w:rsidP="008A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 w:right="1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Excellent products &amp; service knowledge</w:t>
            </w:r>
          </w:p>
        </w:tc>
      </w:tr>
      <w:tr w:rsidR="00D51013" w:rsidRPr="007C29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013" w:rsidRPr="007C29D8" w:rsidRDefault="00784A8F" w:rsidP="008A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Stocking and inventory control experience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A94" w:rsidRPr="00784A8F" w:rsidRDefault="005C4AC7" w:rsidP="005C4A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 w:right="1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Outlet display and </w:t>
            </w:r>
            <w:r w:rsidR="006B5A69">
              <w:rPr>
                <w:rFonts w:ascii="Segoe UI" w:hAnsi="Segoe UI" w:cs="Segoe UI"/>
                <w:sz w:val="20"/>
                <w:szCs w:val="20"/>
              </w:rPr>
              <w:t>merchandising skills</w:t>
            </w:r>
          </w:p>
        </w:tc>
      </w:tr>
      <w:tr w:rsidR="00784A8F" w:rsidRPr="007C29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8F" w:rsidRDefault="00784A8F" w:rsidP="008A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Eager for new challenges and learning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A8F" w:rsidRDefault="00784A8F" w:rsidP="008A7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 w:right="1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Customer-focused and efficient team player</w:t>
            </w:r>
          </w:p>
          <w:p w:rsidR="006B5A69" w:rsidRDefault="006B5A69" w:rsidP="006B5A69">
            <w:pPr>
              <w:pStyle w:val="ListParagraph"/>
              <w:spacing w:after="0" w:line="240" w:lineRule="auto"/>
              <w:ind w:left="450" w:righ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51013" w:rsidRPr="00CC702E">
        <w:tblPrEx>
          <w:tblBorders>
            <w:bottom w:val="none" w:sz="0" w:space="0" w:color="auto"/>
          </w:tblBorders>
        </w:tblPrEx>
        <w:trPr>
          <w:trHeight w:val="768"/>
        </w:trPr>
        <w:tc>
          <w:tcPr>
            <w:tcW w:w="2250" w:type="dxa"/>
            <w:tcBorders>
              <w:top w:val="thickThinSmallGap" w:sz="12" w:space="0" w:color="808080"/>
            </w:tcBorders>
          </w:tcPr>
          <w:p w:rsidR="00D51013" w:rsidRDefault="00195886" w:rsidP="00DD66E2">
            <w:pPr>
              <w:tabs>
                <w:tab w:val="left" w:pos="2322"/>
              </w:tabs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  <w:r>
              <w:rPr>
                <w:rFonts w:ascii="Cambria" w:hAnsi="Cambria" w:cs="Gautami"/>
                <w:noProof/>
                <w:sz w:val="20"/>
                <w:szCs w:val="20"/>
              </w:rPr>
              <w:pict>
                <v:shape id="_x0000_s1030" type="#_x0000_t54" style="position:absolute;left:0;text-align:left;margin-left:106.6pt;margin-top:6.55pt;width:274.1pt;height:25.4pt;z-index:251656192;mso-position-horizontal-relative:text;mso-position-vertical-relative:text">
                  <v:fill color2="fill darken(118)" rotate="t" method="linear sigma" focus="-50%" type="gradient"/>
                  <v:textbox style="mso-next-textbox:#_x0000_s1030">
                    <w:txbxContent>
                      <w:p w:rsidR="00D51013" w:rsidRPr="00184001" w:rsidRDefault="00D51013" w:rsidP="00D51013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Gautami"/>
                            <w:b/>
                            <w:sz w:val="2"/>
                            <w:szCs w:val="20"/>
                          </w:rPr>
                        </w:pPr>
                      </w:p>
                      <w:p w:rsidR="00D51013" w:rsidRPr="00725CF4" w:rsidRDefault="00D51013" w:rsidP="00D51013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Gautami"/>
                            <w:b/>
                            <w:sz w:val="18"/>
                            <w:szCs w:val="20"/>
                          </w:rPr>
                        </w:pPr>
                        <w:r w:rsidRPr="00725CF4">
                          <w:rPr>
                            <w:rFonts w:ascii="Arial Black" w:hAnsi="Arial Black" w:cs="Gautami"/>
                            <w:b/>
                            <w:sz w:val="18"/>
                            <w:szCs w:val="20"/>
                          </w:rPr>
                          <w:t>ACHIEVEMENTS</w:t>
                        </w:r>
                      </w:p>
                      <w:p w:rsidR="00D51013" w:rsidRDefault="00D51013" w:rsidP="00D5101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D51013" w:rsidRPr="00CC702E" w:rsidRDefault="00D51013" w:rsidP="008A7DDC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</w:tc>
        <w:tc>
          <w:tcPr>
            <w:tcW w:w="5490" w:type="dxa"/>
            <w:gridSpan w:val="2"/>
            <w:tcBorders>
              <w:top w:val="thickThinSmallGap" w:sz="12" w:space="0" w:color="808080"/>
            </w:tcBorders>
          </w:tcPr>
          <w:p w:rsidR="00D51013" w:rsidRPr="00CC702E" w:rsidRDefault="00D51013" w:rsidP="008A7DDC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thickThinSmallGap" w:sz="12" w:space="0" w:color="808080"/>
            </w:tcBorders>
          </w:tcPr>
          <w:p w:rsidR="00D51013" w:rsidRDefault="00D51013" w:rsidP="008A7DDC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D51013" w:rsidRDefault="00D51013" w:rsidP="008A7DDC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D51013" w:rsidRDefault="00D51013" w:rsidP="008A7DDC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D51013" w:rsidRPr="00CC702E" w:rsidRDefault="00D51013" w:rsidP="008A7DDC">
            <w:pPr>
              <w:spacing w:after="0" w:line="240" w:lineRule="auto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</w:tc>
      </w:tr>
      <w:tr w:rsidR="00D51013" w:rsidRPr="00297F37">
        <w:tblPrEx>
          <w:tblBorders>
            <w:bottom w:val="none" w:sz="0" w:space="0" w:color="auto"/>
          </w:tblBorders>
        </w:tblPrEx>
        <w:trPr>
          <w:trHeight w:val="198"/>
        </w:trPr>
        <w:tc>
          <w:tcPr>
            <w:tcW w:w="9900" w:type="dxa"/>
            <w:gridSpan w:val="5"/>
          </w:tcPr>
          <w:p w:rsidR="00D51013" w:rsidRPr="00B66530" w:rsidRDefault="00D51013" w:rsidP="008A7DDC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F3C3A" w:rsidRDefault="00B66530" w:rsidP="00D510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Consistently achieved career growth from retail trading and hospitality sector.</w:t>
            </w:r>
          </w:p>
          <w:p w:rsidR="00BA6CE9" w:rsidRDefault="00617905" w:rsidP="00D510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Surpassed performance goals set by the management </w:t>
            </w:r>
            <w:r w:rsidR="008266F1">
              <w:rPr>
                <w:rFonts w:ascii="Segoe UI" w:hAnsi="Segoe UI" w:cs="Segoe UI"/>
                <w:sz w:val="20"/>
                <w:szCs w:val="20"/>
              </w:rPr>
              <w:t xml:space="preserve">and maintained accurate </w:t>
            </w:r>
            <w:r w:rsidR="00B64B88">
              <w:rPr>
                <w:rFonts w:ascii="Segoe UI" w:hAnsi="Segoe UI" w:cs="Segoe UI"/>
                <w:sz w:val="20"/>
                <w:szCs w:val="20"/>
              </w:rPr>
              <w:t>sales records.</w:t>
            </w:r>
          </w:p>
          <w:p w:rsidR="00E47909" w:rsidRDefault="00E47909" w:rsidP="00D510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Dealt tactfully with multicultural customers </w:t>
            </w:r>
            <w:r w:rsidR="00CF4AAB">
              <w:rPr>
                <w:rFonts w:ascii="Segoe UI" w:hAnsi="Segoe UI" w:cs="Segoe UI"/>
                <w:sz w:val="20"/>
                <w:szCs w:val="20"/>
              </w:rPr>
              <w:t xml:space="preserve">and </w:t>
            </w:r>
            <w:r w:rsidR="00BA6CE9">
              <w:rPr>
                <w:rFonts w:ascii="Segoe UI" w:hAnsi="Segoe UI" w:cs="Segoe UI"/>
                <w:sz w:val="20"/>
                <w:szCs w:val="20"/>
              </w:rPr>
              <w:t>addressed to their requirements effectively.</w:t>
            </w:r>
          </w:p>
          <w:p w:rsidR="002C0CD6" w:rsidRDefault="002C0CD6" w:rsidP="00D510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Awarded with Certificate of Appreciation during the Regional Training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Segoe UI" w:hAnsi="Segoe UI" w:cs="Segoe UI"/>
                    <w:sz w:val="20"/>
                    <w:szCs w:val="20"/>
                  </w:rPr>
                  <w:t>Bahrain</w:t>
                </w:r>
              </w:smartTag>
            </w:smartTag>
            <w:r>
              <w:rPr>
                <w:rFonts w:ascii="Segoe UI" w:hAnsi="Segoe UI" w:cs="Segoe UI"/>
                <w:sz w:val="20"/>
                <w:szCs w:val="20"/>
              </w:rPr>
              <w:t xml:space="preserve"> and for Dedication Grand Pix Bahrain held in </w:t>
            </w:r>
            <w:r w:rsidR="00FB60AD">
              <w:rPr>
                <w:rFonts w:ascii="Segoe UI" w:hAnsi="Segoe UI" w:cs="Segoe UI"/>
                <w:sz w:val="20"/>
                <w:szCs w:val="20"/>
              </w:rPr>
              <w:t>September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2006 and </w:t>
            </w:r>
            <w:r w:rsidR="00FB60AD">
              <w:rPr>
                <w:rFonts w:ascii="Segoe UI" w:hAnsi="Segoe UI" w:cs="Segoe UI"/>
                <w:sz w:val="20"/>
                <w:szCs w:val="20"/>
              </w:rPr>
              <w:t>June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2005 respectively.</w:t>
            </w:r>
          </w:p>
          <w:p w:rsidR="00D51013" w:rsidRPr="00297F37" w:rsidRDefault="00D51013" w:rsidP="00D510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97F37">
              <w:rPr>
                <w:rFonts w:ascii="Segoe UI" w:hAnsi="Segoe UI" w:cs="Segoe UI"/>
                <w:sz w:val="20"/>
                <w:szCs w:val="20"/>
              </w:rPr>
              <w:t>Gained excellent working knowledge of busi</w:t>
            </w:r>
            <w:r w:rsidR="00013AB2">
              <w:rPr>
                <w:rFonts w:ascii="Segoe UI" w:hAnsi="Segoe UI" w:cs="Segoe UI"/>
                <w:sz w:val="20"/>
                <w:szCs w:val="20"/>
              </w:rPr>
              <w:t>ness practices within the hotel management.</w:t>
            </w:r>
          </w:p>
          <w:p w:rsidR="00D51013" w:rsidRDefault="00D51013" w:rsidP="008A7DD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97F37">
              <w:rPr>
                <w:rFonts w:ascii="Segoe UI" w:hAnsi="Segoe UI" w:cs="Segoe UI"/>
                <w:sz w:val="20"/>
                <w:szCs w:val="20"/>
              </w:rPr>
              <w:t>Displayed ability to explore best customer service practices and apply in the organization.</w:t>
            </w:r>
          </w:p>
          <w:p w:rsidR="008A4D3B" w:rsidRPr="008A4D3B" w:rsidRDefault="008A4D3B" w:rsidP="008A4D3B">
            <w:pPr>
              <w:spacing w:after="0" w:line="240" w:lineRule="auto"/>
              <w:ind w:left="3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51013" w:rsidRPr="00CC702E">
        <w:tblPrEx>
          <w:tblBorders>
            <w:bottom w:val="none" w:sz="0" w:space="0" w:color="auto"/>
          </w:tblBorders>
        </w:tblPrEx>
        <w:trPr>
          <w:trHeight w:val="768"/>
        </w:trPr>
        <w:tc>
          <w:tcPr>
            <w:tcW w:w="2250" w:type="dxa"/>
            <w:tcBorders>
              <w:top w:val="thickThinSmallGap" w:sz="12" w:space="0" w:color="808080"/>
            </w:tcBorders>
          </w:tcPr>
          <w:p w:rsidR="00D51013" w:rsidRPr="00CC702E" w:rsidRDefault="00195886" w:rsidP="008A7DDC">
            <w:pPr>
              <w:tabs>
                <w:tab w:val="left" w:pos="2322"/>
              </w:tabs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  <w:r>
              <w:rPr>
                <w:rFonts w:ascii="Cambria" w:hAnsi="Cambria" w:cs="Gautami"/>
                <w:noProof/>
                <w:sz w:val="20"/>
                <w:szCs w:val="20"/>
              </w:rPr>
              <w:pict>
                <v:shape id="_x0000_s1027" type="#_x0000_t54" style="position:absolute;left:0;text-align:left;margin-left:106.6pt;margin-top:6.55pt;width:274.1pt;height:25.4pt;z-index:251654144;mso-position-horizontal-relative:text;mso-position-vertical-relative:text">
                  <v:fill color2="fill darken(118)" rotate="t" method="linear sigma" focus="-50%" type="gradient"/>
                  <v:textbox style="mso-next-textbox:#_x0000_s1027">
                    <w:txbxContent>
                      <w:p w:rsidR="00D51013" w:rsidRPr="00184001" w:rsidRDefault="00D51013" w:rsidP="00D51013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Gautami"/>
                            <w:b/>
                            <w:sz w:val="2"/>
                            <w:szCs w:val="20"/>
                          </w:rPr>
                        </w:pPr>
                      </w:p>
                      <w:p w:rsidR="00D51013" w:rsidRPr="00725CF4" w:rsidRDefault="00D51013" w:rsidP="00D51013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Gautami"/>
                            <w:b/>
                            <w:sz w:val="18"/>
                            <w:szCs w:val="20"/>
                          </w:rPr>
                        </w:pPr>
                        <w:r w:rsidRPr="00725CF4">
                          <w:rPr>
                            <w:rFonts w:ascii="Arial Black" w:hAnsi="Arial Black" w:cs="Gautami"/>
                            <w:b/>
                            <w:sz w:val="18"/>
                            <w:szCs w:val="20"/>
                          </w:rPr>
                          <w:t>WORK EXPERIENCE</w:t>
                        </w:r>
                      </w:p>
                      <w:p w:rsidR="00D51013" w:rsidRDefault="00D51013" w:rsidP="00D5101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D51013" w:rsidRDefault="00D51013" w:rsidP="008A7DDC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D51013" w:rsidRPr="00CC702E" w:rsidRDefault="00D51013" w:rsidP="008A7DDC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</w:tc>
        <w:tc>
          <w:tcPr>
            <w:tcW w:w="5490" w:type="dxa"/>
            <w:gridSpan w:val="2"/>
            <w:tcBorders>
              <w:top w:val="thickThinSmallGap" w:sz="12" w:space="0" w:color="808080"/>
            </w:tcBorders>
          </w:tcPr>
          <w:p w:rsidR="00D51013" w:rsidRPr="00CC702E" w:rsidRDefault="00D51013" w:rsidP="008A7DDC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thickThinSmallGap" w:sz="12" w:space="0" w:color="808080"/>
            </w:tcBorders>
          </w:tcPr>
          <w:p w:rsidR="00D51013" w:rsidRDefault="00D51013" w:rsidP="008A7DDC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D51013" w:rsidRDefault="00D51013" w:rsidP="008A7DDC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D51013" w:rsidRDefault="00D51013" w:rsidP="008A7DDC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D51013" w:rsidRPr="00CC702E" w:rsidRDefault="00D51013" w:rsidP="008A7DDC">
            <w:pPr>
              <w:spacing w:after="0" w:line="240" w:lineRule="auto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</w:tc>
      </w:tr>
      <w:tr w:rsidR="00DE782F" w:rsidRPr="007C29D8">
        <w:tblPrEx>
          <w:tblBorders>
            <w:bottom w:val="none" w:sz="0" w:space="0" w:color="auto"/>
          </w:tblBorders>
        </w:tblPrEx>
        <w:tc>
          <w:tcPr>
            <w:tcW w:w="8190" w:type="dxa"/>
            <w:gridSpan w:val="4"/>
          </w:tcPr>
          <w:p w:rsidR="00DE782F" w:rsidRDefault="00DE782F" w:rsidP="008A7DDC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</w:tcPr>
          <w:p w:rsidR="00DE782F" w:rsidRDefault="00DE782F" w:rsidP="00DE782F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51013" w:rsidRPr="007C29D8">
        <w:tblPrEx>
          <w:tblBorders>
            <w:bottom w:val="none" w:sz="0" w:space="0" w:color="auto"/>
          </w:tblBorders>
        </w:tblPrEx>
        <w:tc>
          <w:tcPr>
            <w:tcW w:w="8190" w:type="dxa"/>
            <w:gridSpan w:val="4"/>
          </w:tcPr>
          <w:p w:rsidR="00D51013" w:rsidRPr="00E4625C" w:rsidRDefault="00533620" w:rsidP="008A7DDC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GB"/>
              </w:rPr>
              <w:t>Counter Sales</w:t>
            </w:r>
            <w:r w:rsidR="00D34C50">
              <w:rPr>
                <w:rFonts w:ascii="Segoe UI" w:hAnsi="Segoe UI" w:cs="Segoe UI"/>
                <w:b/>
                <w:sz w:val="20"/>
                <w:szCs w:val="20"/>
                <w:lang w:eastAsia="en-GB"/>
              </w:rPr>
              <w:t xml:space="preserve"> Staff</w:t>
            </w:r>
            <w:r w:rsidR="00E4625C">
              <w:rPr>
                <w:rFonts w:ascii="Segoe UI" w:hAnsi="Segoe UI" w:cs="Segoe U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eastAsia="en-GB"/>
              </w:rPr>
              <w:t>Galler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eastAsia="en-GB"/>
              </w:rPr>
              <w:t xml:space="preserve"> Chocolates &amp; Restaurant (Al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eastAsia="en-GB"/>
              </w:rPr>
              <w:t>Tayer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eastAsia="en-GB"/>
              </w:rPr>
              <w:t xml:space="preserve"> Group),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Segoe UI" w:hAnsi="Segoe UI" w:cs="Segoe UI"/>
                    <w:sz w:val="20"/>
                    <w:szCs w:val="20"/>
                    <w:lang w:eastAsia="en-GB"/>
                  </w:rPr>
                  <w:t>Dubai</w:t>
                </w:r>
              </w:smartTag>
            </w:smartTag>
            <w:r>
              <w:rPr>
                <w:rFonts w:ascii="Segoe UI" w:hAnsi="Segoe UI" w:cs="Segoe UI"/>
                <w:sz w:val="20"/>
                <w:szCs w:val="20"/>
                <w:lang w:eastAsia="en-GB"/>
              </w:rPr>
              <w:t>, UAE</w:t>
            </w:r>
          </w:p>
          <w:p w:rsidR="00D51013" w:rsidRPr="00297F37" w:rsidRDefault="00D51013" w:rsidP="008A7DDC">
            <w:pPr>
              <w:spacing w:after="0" w:line="240" w:lineRule="auto"/>
              <w:rPr>
                <w:rFonts w:ascii="Segoe UI" w:hAnsi="Segoe UI" w:cs="Segoe UI"/>
                <w:sz w:val="10"/>
                <w:szCs w:val="20"/>
              </w:rPr>
            </w:pPr>
          </w:p>
        </w:tc>
        <w:tc>
          <w:tcPr>
            <w:tcW w:w="1710" w:type="dxa"/>
          </w:tcPr>
          <w:p w:rsidR="00D51013" w:rsidRPr="007C29D8" w:rsidRDefault="00533620" w:rsidP="00DE782F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eastAsia="en-GB"/>
              </w:rPr>
              <w:t>2009</w:t>
            </w:r>
            <w:r w:rsidR="00D51013" w:rsidRPr="007C29D8">
              <w:rPr>
                <w:rFonts w:ascii="Segoe UI" w:hAnsi="Segoe UI" w:cs="Segoe UI"/>
                <w:b/>
                <w:bCs/>
                <w:sz w:val="20"/>
                <w:szCs w:val="20"/>
                <w:lang w:eastAsia="en-GB"/>
              </w:rPr>
              <w:t xml:space="preserve"> -</w:t>
            </w:r>
            <w:r w:rsidR="00C02A6F">
              <w:rPr>
                <w:rFonts w:ascii="Segoe UI" w:hAnsi="Segoe UI" w:cs="Segoe UI"/>
                <w:b/>
                <w:bCs/>
                <w:sz w:val="20"/>
                <w:szCs w:val="20"/>
                <w:lang w:eastAsia="en-GB"/>
              </w:rPr>
              <w:t xml:space="preserve"> Pre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eastAsia="en-GB"/>
              </w:rPr>
              <w:t>sent</w:t>
            </w:r>
          </w:p>
        </w:tc>
      </w:tr>
      <w:tr w:rsidR="00D51013" w:rsidRPr="007C29D8">
        <w:tblPrEx>
          <w:tblBorders>
            <w:bottom w:val="none" w:sz="0" w:space="0" w:color="auto"/>
          </w:tblBorders>
        </w:tblPrEx>
        <w:tc>
          <w:tcPr>
            <w:tcW w:w="8190" w:type="dxa"/>
            <w:gridSpan w:val="4"/>
          </w:tcPr>
          <w:p w:rsidR="00D51013" w:rsidRPr="007C29D8" w:rsidRDefault="002C06E2" w:rsidP="008A7DDC">
            <w:pPr>
              <w:spacing w:after="0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GB"/>
              </w:rPr>
              <w:t xml:space="preserve">Cashier (Training </w:t>
            </w:r>
            <w:r w:rsidR="00DE782F">
              <w:rPr>
                <w:rFonts w:ascii="Segoe UI" w:hAnsi="Segoe UI" w:cs="Segoe UI"/>
                <w:b/>
                <w:sz w:val="20"/>
                <w:szCs w:val="20"/>
                <w:lang w:eastAsia="en-GB"/>
              </w:rPr>
              <w:t>Supervisor</w:t>
            </w:r>
            <w:r>
              <w:rPr>
                <w:rFonts w:ascii="Segoe UI" w:hAnsi="Segoe UI" w:cs="Segoe UI"/>
                <w:b/>
                <w:sz w:val="20"/>
                <w:szCs w:val="20"/>
                <w:lang w:eastAsia="en-GB"/>
              </w:rPr>
              <w:t>)</w:t>
            </w:r>
            <w:r w:rsidR="00D51013">
              <w:rPr>
                <w:rFonts w:ascii="Segoe UI" w:hAnsi="Segoe UI" w:cs="Segoe UI"/>
                <w:b/>
                <w:sz w:val="20"/>
                <w:szCs w:val="20"/>
                <w:lang w:eastAsia="en-GB"/>
              </w:rPr>
              <w:t>,</w:t>
            </w:r>
            <w:r w:rsidR="00DE782F">
              <w:rPr>
                <w:rFonts w:ascii="Segoe UI" w:hAnsi="Segoe UI" w:cs="Segoe UI"/>
                <w:b/>
                <w:sz w:val="20"/>
                <w:szCs w:val="20"/>
                <w:lang w:eastAsia="en-GB"/>
              </w:rPr>
              <w:t xml:space="preserve"> </w:t>
            </w:r>
            <w:r w:rsidR="00D51013">
              <w:rPr>
                <w:rFonts w:ascii="Segoe UI" w:hAnsi="Segoe UI" w:cs="Segoe U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33620">
              <w:rPr>
                <w:rFonts w:ascii="Segoe UI" w:hAnsi="Segoe UI" w:cs="Segoe UI"/>
                <w:sz w:val="20"/>
                <w:szCs w:val="20"/>
                <w:lang w:eastAsia="en-GB"/>
              </w:rPr>
              <w:t>Jawad</w:t>
            </w:r>
            <w:proofErr w:type="spellEnd"/>
            <w:r w:rsidR="00533620">
              <w:rPr>
                <w:rFonts w:ascii="Segoe UI" w:hAnsi="Segoe UI" w:cs="Segoe UI"/>
                <w:sz w:val="20"/>
                <w:szCs w:val="20"/>
                <w:lang w:eastAsia="en-GB"/>
              </w:rPr>
              <w:t xml:space="preserve"> Business Group, </w:t>
            </w:r>
            <w:smartTag w:uri="urn:schemas-microsoft-com:office:smarttags" w:element="place">
              <w:smartTag w:uri="urn:schemas-microsoft-com:office:smarttags" w:element="country-region">
                <w:r w:rsidR="00533620">
                  <w:rPr>
                    <w:rFonts w:ascii="Segoe UI" w:hAnsi="Segoe UI" w:cs="Segoe UI"/>
                    <w:sz w:val="20"/>
                    <w:szCs w:val="20"/>
                    <w:lang w:eastAsia="en-GB"/>
                  </w:rPr>
                  <w:t>Bahrain</w:t>
                </w:r>
              </w:smartTag>
            </w:smartTag>
          </w:p>
          <w:p w:rsidR="00D51013" w:rsidRPr="00297F37" w:rsidRDefault="00D51013" w:rsidP="008A7DDC">
            <w:pPr>
              <w:spacing w:after="0" w:line="240" w:lineRule="auto"/>
              <w:rPr>
                <w:rFonts w:ascii="Segoe UI" w:hAnsi="Segoe UI" w:cs="Segoe UI"/>
                <w:sz w:val="10"/>
                <w:szCs w:val="20"/>
              </w:rPr>
            </w:pPr>
          </w:p>
        </w:tc>
        <w:tc>
          <w:tcPr>
            <w:tcW w:w="1710" w:type="dxa"/>
          </w:tcPr>
          <w:p w:rsidR="00D51013" w:rsidRPr="007C29D8" w:rsidRDefault="00943FE8" w:rsidP="00943FE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2004-2007</w:t>
            </w:r>
          </w:p>
        </w:tc>
      </w:tr>
      <w:tr w:rsidR="00D51013" w:rsidRPr="007C29D8">
        <w:tblPrEx>
          <w:tblBorders>
            <w:bottom w:val="none" w:sz="0" w:space="0" w:color="auto"/>
          </w:tblBorders>
        </w:tblPrEx>
        <w:tc>
          <w:tcPr>
            <w:tcW w:w="8190" w:type="dxa"/>
            <w:gridSpan w:val="4"/>
          </w:tcPr>
          <w:p w:rsidR="00D51013" w:rsidRPr="00297F37" w:rsidRDefault="00943FE8" w:rsidP="00943FE8">
            <w:pPr>
              <w:spacing w:after="0"/>
              <w:rPr>
                <w:rFonts w:ascii="Segoe UI" w:hAnsi="Segoe UI" w:cs="Segoe UI"/>
                <w:sz w:val="1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GB"/>
              </w:rPr>
              <w:t>ALSHAYA GROUP BAHRAIN</w:t>
            </w:r>
          </w:p>
        </w:tc>
        <w:tc>
          <w:tcPr>
            <w:tcW w:w="1710" w:type="dxa"/>
          </w:tcPr>
          <w:p w:rsidR="00D51013" w:rsidRPr="007C29D8" w:rsidRDefault="00943FE8" w:rsidP="00943FE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eastAsia="en-GB"/>
              </w:rPr>
              <w:t xml:space="preserve">  2007</w:t>
            </w:r>
            <w:r w:rsidR="00D51013" w:rsidRPr="007C29D8">
              <w:rPr>
                <w:rFonts w:ascii="Segoe UI" w:hAnsi="Segoe UI" w:cs="Segoe UI"/>
                <w:b/>
                <w:bCs/>
                <w:sz w:val="20"/>
                <w:szCs w:val="20"/>
                <w:lang w:eastAsia="en-GB"/>
              </w:rPr>
              <w:t>– 200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D51013" w:rsidRPr="007C29D8">
        <w:tblPrEx>
          <w:tblBorders>
            <w:bottom w:val="none" w:sz="0" w:space="0" w:color="auto"/>
          </w:tblBorders>
        </w:tblPrEx>
        <w:tc>
          <w:tcPr>
            <w:tcW w:w="8190" w:type="dxa"/>
            <w:gridSpan w:val="4"/>
          </w:tcPr>
          <w:p w:rsidR="00D51013" w:rsidRPr="007C29D8" w:rsidRDefault="00E40A85" w:rsidP="008A7DDC">
            <w:pPr>
              <w:spacing w:after="0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GB"/>
              </w:rPr>
              <w:t>ZAHRA BEAUTY &amp;COSMETICS</w:t>
            </w:r>
            <w:r w:rsidR="00D51013">
              <w:rPr>
                <w:rFonts w:ascii="Segoe UI" w:hAnsi="Segoe UI" w:cs="Segoe UI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eastAsia="en-GB"/>
              </w:rPr>
              <w:t>,NAIROBI KENYA</w:t>
            </w:r>
          </w:p>
          <w:p w:rsidR="00D51013" w:rsidRPr="004F1805" w:rsidRDefault="00054FB3" w:rsidP="008A7DD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VALID UAE DRIVING LICENCE</w:t>
            </w:r>
          </w:p>
        </w:tc>
        <w:tc>
          <w:tcPr>
            <w:tcW w:w="1710" w:type="dxa"/>
          </w:tcPr>
          <w:p w:rsidR="00D51013" w:rsidRPr="007C29D8" w:rsidRDefault="00943FE8" w:rsidP="00943FE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eastAsia="en-GB"/>
              </w:rPr>
              <w:t xml:space="preserve">  </w:t>
            </w:r>
            <w:r w:rsidR="00597FAB">
              <w:rPr>
                <w:rFonts w:ascii="Segoe UI" w:hAnsi="Segoe UI" w:cs="Segoe UI"/>
                <w:b/>
                <w:bCs/>
                <w:sz w:val="20"/>
                <w:szCs w:val="20"/>
                <w:lang w:eastAsia="en-GB"/>
              </w:rPr>
              <w:t>2001</w:t>
            </w:r>
            <w:r w:rsidR="00D51013" w:rsidRPr="007C29D8">
              <w:rPr>
                <w:rFonts w:ascii="Segoe UI" w:hAnsi="Segoe UI" w:cs="Segoe UI"/>
                <w:b/>
                <w:bCs/>
                <w:sz w:val="20"/>
                <w:szCs w:val="20"/>
                <w:lang w:eastAsia="en-GB"/>
              </w:rPr>
              <w:t xml:space="preserve"> - 200</w:t>
            </w:r>
            <w:r w:rsidR="00597FAB">
              <w:rPr>
                <w:rFonts w:ascii="Segoe UI" w:hAnsi="Segoe UI" w:cs="Segoe UI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4F1805" w:rsidRPr="00CC702E">
        <w:tblPrEx>
          <w:tblBorders>
            <w:bottom w:val="none" w:sz="0" w:space="0" w:color="auto"/>
          </w:tblBorders>
        </w:tblPrEx>
        <w:trPr>
          <w:trHeight w:val="471"/>
        </w:trPr>
        <w:tc>
          <w:tcPr>
            <w:tcW w:w="2250" w:type="dxa"/>
            <w:tcBorders>
              <w:top w:val="thickThinSmallGap" w:sz="12" w:space="0" w:color="808080"/>
            </w:tcBorders>
          </w:tcPr>
          <w:p w:rsidR="004F1805" w:rsidRPr="00CC702E" w:rsidRDefault="00195886" w:rsidP="00A719AE">
            <w:pPr>
              <w:tabs>
                <w:tab w:val="left" w:pos="2322"/>
              </w:tabs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  <w:r>
              <w:rPr>
                <w:rFonts w:ascii="Cambria" w:hAnsi="Cambria" w:cs="Gautami"/>
                <w:noProof/>
                <w:sz w:val="20"/>
                <w:szCs w:val="20"/>
              </w:rPr>
              <w:pict>
                <v:shape id="_x0000_s1038" type="#_x0000_t54" style="position:absolute;left:0;text-align:left;margin-left:106.6pt;margin-top:-2.45pt;width:274.1pt;height:25.4pt;z-index:251661312;mso-position-horizontal-relative:text;mso-position-vertical-relative:text">
                  <v:fill color2="fill darken(118)" rotate="t" method="linear sigma" focus="-50%" type="gradient"/>
                  <v:textbox style="mso-next-textbox:#_x0000_s1038">
                    <w:txbxContent>
                      <w:p w:rsidR="004F1805" w:rsidRPr="00184001" w:rsidRDefault="004F1805" w:rsidP="004F180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Gautami"/>
                            <w:b/>
                            <w:sz w:val="2"/>
                            <w:szCs w:val="20"/>
                          </w:rPr>
                        </w:pPr>
                      </w:p>
                      <w:p w:rsidR="004F1805" w:rsidRPr="00725CF4" w:rsidRDefault="004F1805" w:rsidP="004F180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Gautami"/>
                            <w:b/>
                            <w:sz w:val="18"/>
                            <w:szCs w:val="20"/>
                          </w:rPr>
                        </w:pPr>
                        <w:r w:rsidRPr="00725CF4">
                          <w:rPr>
                            <w:rFonts w:ascii="Arial Black" w:hAnsi="Arial Black" w:cs="Gautami"/>
                            <w:b/>
                            <w:sz w:val="18"/>
                            <w:szCs w:val="20"/>
                          </w:rPr>
                          <w:t>AREAS OF EXPERTISE</w:t>
                        </w:r>
                      </w:p>
                      <w:p w:rsidR="004F1805" w:rsidRDefault="004F1805" w:rsidP="004F180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490" w:type="dxa"/>
            <w:gridSpan w:val="2"/>
            <w:tcBorders>
              <w:top w:val="thickThinSmallGap" w:sz="12" w:space="0" w:color="808080"/>
            </w:tcBorders>
          </w:tcPr>
          <w:p w:rsidR="004F1805" w:rsidRPr="00CC702E" w:rsidRDefault="004F1805" w:rsidP="00A719AE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thickThinSmallGap" w:sz="12" w:space="0" w:color="808080"/>
            </w:tcBorders>
          </w:tcPr>
          <w:p w:rsidR="004F1805" w:rsidRDefault="004F1805" w:rsidP="00A719AE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4F1805" w:rsidRPr="00CC702E" w:rsidRDefault="004F1805" w:rsidP="00A719AE">
            <w:pPr>
              <w:spacing w:after="0" w:line="240" w:lineRule="auto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</w:tc>
      </w:tr>
      <w:tr w:rsidR="004F1805" w:rsidRPr="00C85FDA">
        <w:tblPrEx>
          <w:tblBorders>
            <w:bottom w:val="none" w:sz="0" w:space="0" w:color="auto"/>
          </w:tblBorders>
        </w:tblPrEx>
        <w:trPr>
          <w:trHeight w:val="297"/>
        </w:trPr>
        <w:tc>
          <w:tcPr>
            <w:tcW w:w="9900" w:type="dxa"/>
            <w:gridSpan w:val="5"/>
          </w:tcPr>
          <w:p w:rsidR="004F1805" w:rsidRDefault="004F1805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6"/>
                <w:szCs w:val="20"/>
              </w:rPr>
            </w:pPr>
          </w:p>
          <w:p w:rsidR="00943FE8" w:rsidRDefault="00943FE8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6"/>
                <w:szCs w:val="20"/>
              </w:rPr>
            </w:pPr>
          </w:p>
          <w:p w:rsidR="00943FE8" w:rsidRDefault="00943FE8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6"/>
                <w:szCs w:val="20"/>
              </w:rPr>
            </w:pPr>
          </w:p>
          <w:p w:rsidR="00943FE8" w:rsidRPr="00C85FDA" w:rsidRDefault="00943FE8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6"/>
                <w:szCs w:val="20"/>
              </w:rPr>
            </w:pPr>
          </w:p>
          <w:p w:rsidR="004F1805" w:rsidRPr="00C85FDA" w:rsidRDefault="004F1805" w:rsidP="00A719AE">
            <w:pPr>
              <w:spacing w:after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lastRenderedPageBreak/>
              <w:t>Showroom / Counter Sales</w:t>
            </w:r>
          </w:p>
          <w:p w:rsidR="004F1805" w:rsidRPr="00113383" w:rsidRDefault="004F1805" w:rsidP="00A64DC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Provide</w:t>
            </w:r>
            <w:r w:rsidRPr="0011338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customer service at a sales counter and sells to walk-in or call-in customers.</w:t>
            </w:r>
          </w:p>
          <w:p w:rsidR="004F1805" w:rsidRPr="00113383" w:rsidRDefault="004F1805" w:rsidP="00A64D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3383">
              <w:rPr>
                <w:rFonts w:ascii="Segoe UI" w:hAnsi="Segoe UI" w:cs="Segoe UI"/>
                <w:color w:val="000000"/>
                <w:sz w:val="20"/>
                <w:szCs w:val="20"/>
              </w:rPr>
              <w:t>Selling, merchandising and helping walk in customers to select and buy right products.</w:t>
            </w:r>
          </w:p>
          <w:p w:rsidR="004F1805" w:rsidRPr="00113383" w:rsidRDefault="004F1805" w:rsidP="00A64D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3383">
              <w:rPr>
                <w:rFonts w:ascii="Segoe UI" w:hAnsi="Segoe UI" w:cs="Segoe UI"/>
                <w:color w:val="000000"/>
                <w:sz w:val="20"/>
                <w:szCs w:val="20"/>
              </w:rPr>
              <w:t>Organize attractive product displays and participate in store promotions activities.</w:t>
            </w:r>
          </w:p>
          <w:p w:rsidR="004F1805" w:rsidRPr="00113383" w:rsidRDefault="004F1805" w:rsidP="00A64D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3383">
              <w:rPr>
                <w:rFonts w:ascii="Segoe UI" w:hAnsi="Segoe UI" w:cs="Segoe UI"/>
                <w:color w:val="000000"/>
                <w:sz w:val="20"/>
                <w:szCs w:val="20"/>
              </w:rPr>
              <w:t>Take inventory of the goods, prepare invoices, and handle goods return / defective cases tactfully.</w:t>
            </w:r>
          </w:p>
          <w:p w:rsidR="004F1805" w:rsidRPr="006B5A69" w:rsidRDefault="004F1805" w:rsidP="00A64DC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3383">
              <w:rPr>
                <w:rFonts w:ascii="Segoe UI" w:hAnsi="Segoe UI" w:cs="Segoe UI"/>
                <w:color w:val="000000"/>
                <w:sz w:val="20"/>
                <w:szCs w:val="20"/>
              </w:rPr>
              <w:t>Convince customers to buy right merchandise and sell to multicultural clientele.</w:t>
            </w:r>
          </w:p>
        </w:tc>
      </w:tr>
      <w:tr w:rsidR="004F1805" w:rsidRPr="00CC702E">
        <w:tc>
          <w:tcPr>
            <w:tcW w:w="9900" w:type="dxa"/>
            <w:gridSpan w:val="5"/>
            <w:tcBorders>
              <w:bottom w:val="thickThinSmallGap" w:sz="24" w:space="0" w:color="808080"/>
            </w:tcBorders>
          </w:tcPr>
          <w:p w:rsidR="004F1805" w:rsidRPr="004F1805" w:rsidRDefault="004F1805" w:rsidP="004F1805">
            <w:pPr>
              <w:spacing w:after="0" w:line="240" w:lineRule="auto"/>
              <w:jc w:val="center"/>
              <w:rPr>
                <w:rFonts w:ascii="Cambria" w:hAnsi="Cambria" w:cs="Gautami"/>
                <w:sz w:val="28"/>
                <w:szCs w:val="28"/>
              </w:rPr>
            </w:pPr>
          </w:p>
        </w:tc>
      </w:tr>
      <w:tr w:rsidR="004F1805" w:rsidRPr="00C85FDA">
        <w:tblPrEx>
          <w:tblBorders>
            <w:bottom w:val="none" w:sz="0" w:space="0" w:color="auto"/>
          </w:tblBorders>
        </w:tblPrEx>
        <w:trPr>
          <w:trHeight w:val="297"/>
        </w:trPr>
        <w:tc>
          <w:tcPr>
            <w:tcW w:w="9900" w:type="dxa"/>
            <w:gridSpan w:val="5"/>
          </w:tcPr>
          <w:p w:rsidR="004F1805" w:rsidRDefault="004F1805" w:rsidP="00C85FDA">
            <w:pPr>
              <w:spacing w:after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4F1805" w:rsidRDefault="004F1805" w:rsidP="00C85FDA">
            <w:pPr>
              <w:spacing w:after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Cont’d…</w:t>
            </w:r>
          </w:p>
          <w:p w:rsidR="006B5A69" w:rsidRDefault="006B5A69" w:rsidP="00A64DC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3383">
              <w:rPr>
                <w:rFonts w:ascii="Segoe UI" w:hAnsi="Segoe UI" w:cs="Segoe UI"/>
                <w:color w:val="000000"/>
                <w:sz w:val="20"/>
                <w:szCs w:val="20"/>
              </w:rPr>
              <w:t>Develop client database. Follow up with repeat clients and present reports to management.</w:t>
            </w:r>
          </w:p>
          <w:p w:rsidR="004F1805" w:rsidRPr="00113383" w:rsidRDefault="004F1805" w:rsidP="00A64DC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3383">
              <w:rPr>
                <w:rFonts w:ascii="Segoe UI" w:hAnsi="Segoe UI" w:cs="Segoe UI"/>
                <w:color w:val="000000"/>
                <w:sz w:val="20"/>
                <w:szCs w:val="20"/>
              </w:rPr>
              <w:t>Carry out competitor analysis and product review to identify the nonmoving stocks.</w:t>
            </w:r>
          </w:p>
          <w:p w:rsidR="004F1805" w:rsidRPr="00113383" w:rsidRDefault="004F1805" w:rsidP="00A64D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3383">
              <w:rPr>
                <w:rFonts w:ascii="Segoe UI" w:hAnsi="Segoe UI" w:cs="Segoe UI"/>
                <w:color w:val="000000"/>
                <w:sz w:val="20"/>
                <w:szCs w:val="20"/>
              </w:rPr>
              <w:t>Develop and keep sales records, follow up on orders and deliveries.</w:t>
            </w:r>
          </w:p>
          <w:p w:rsidR="004F1805" w:rsidRPr="00113383" w:rsidRDefault="004F1805" w:rsidP="00A64DC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3383">
              <w:rPr>
                <w:rFonts w:ascii="Segoe UI" w:hAnsi="Segoe UI" w:cs="Segoe UI"/>
                <w:color w:val="000000"/>
                <w:sz w:val="20"/>
                <w:szCs w:val="20"/>
              </w:rPr>
              <w:t>Keep up-to-date with market trends and developments in the relevant industry.</w:t>
            </w:r>
          </w:p>
          <w:p w:rsidR="004F1805" w:rsidRPr="00113383" w:rsidRDefault="004F1805" w:rsidP="00A64DC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338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Participate in marketing events, product launches and promotions to boost sales. </w:t>
            </w:r>
          </w:p>
          <w:p w:rsidR="004F1805" w:rsidRPr="00113383" w:rsidRDefault="004F1805" w:rsidP="00A64DC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3383">
              <w:rPr>
                <w:rFonts w:ascii="Segoe UI" w:hAnsi="Segoe UI" w:cs="Segoe UI"/>
                <w:color w:val="000000"/>
                <w:sz w:val="20"/>
                <w:szCs w:val="20"/>
              </w:rPr>
              <w:t>Prepare daily, weekly and monthly reports and present to the management for review.</w:t>
            </w:r>
          </w:p>
          <w:p w:rsidR="004F1805" w:rsidRPr="004F1805" w:rsidRDefault="004F1805" w:rsidP="00C85FDA">
            <w:pPr>
              <w:spacing w:after="0"/>
              <w:rPr>
                <w:rFonts w:ascii="Segoe UI" w:hAnsi="Segoe UI" w:cs="Segoe UI"/>
                <w:b/>
                <w:color w:val="000000"/>
                <w:sz w:val="10"/>
                <w:szCs w:val="20"/>
              </w:rPr>
            </w:pPr>
          </w:p>
        </w:tc>
      </w:tr>
      <w:tr w:rsidR="00C85FDA" w:rsidRPr="00C85FDA">
        <w:tblPrEx>
          <w:tblBorders>
            <w:bottom w:val="none" w:sz="0" w:space="0" w:color="auto"/>
          </w:tblBorders>
        </w:tblPrEx>
        <w:trPr>
          <w:trHeight w:val="297"/>
        </w:trPr>
        <w:tc>
          <w:tcPr>
            <w:tcW w:w="9900" w:type="dxa"/>
            <w:gridSpan w:val="5"/>
          </w:tcPr>
          <w:p w:rsidR="00C85FDA" w:rsidRDefault="00C85FDA" w:rsidP="00C85FDA">
            <w:pPr>
              <w:spacing w:after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C85F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Cash </w:t>
            </w:r>
            <w:r w:rsidR="00511FB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Sales </w:t>
            </w:r>
            <w:r w:rsidRPr="00C85F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Management</w:t>
            </w:r>
            <w:r w:rsidR="005379E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(Cashier)</w:t>
            </w:r>
          </w:p>
          <w:p w:rsidR="00482C1D" w:rsidRDefault="00482C1D" w:rsidP="00A64DC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Greet customers entering the store and provide product information to them.</w:t>
            </w:r>
          </w:p>
          <w:p w:rsidR="005379E0" w:rsidRDefault="00843C6B" w:rsidP="00A64DC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Receive payments from the customers and issue receipts plus change due to them.</w:t>
            </w:r>
          </w:p>
          <w:p w:rsidR="00843C6B" w:rsidRDefault="004168C0" w:rsidP="00A64DC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Process merchandise returns and exchanges as per company policies or procedures.</w:t>
            </w:r>
          </w:p>
          <w:p w:rsidR="004168C0" w:rsidRDefault="00363E76" w:rsidP="00A64DC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Maintain clean and orderly check out areas ensuring correct balances at the cash drawer.</w:t>
            </w:r>
          </w:p>
          <w:p w:rsidR="00C85FDA" w:rsidRDefault="00A877CC" w:rsidP="00A64D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Tally cash sales with the daily sales report.</w:t>
            </w:r>
          </w:p>
          <w:p w:rsidR="004F1805" w:rsidRPr="00A877CC" w:rsidRDefault="004F1805" w:rsidP="004F1805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0D0445" w:rsidRPr="00CC702E">
        <w:tblPrEx>
          <w:tblBorders>
            <w:bottom w:val="none" w:sz="0" w:space="0" w:color="auto"/>
          </w:tblBorders>
        </w:tblPrEx>
        <w:trPr>
          <w:trHeight w:val="471"/>
        </w:trPr>
        <w:tc>
          <w:tcPr>
            <w:tcW w:w="2250" w:type="dxa"/>
            <w:tcBorders>
              <w:top w:val="thickThinSmallGap" w:sz="12" w:space="0" w:color="808080"/>
            </w:tcBorders>
          </w:tcPr>
          <w:p w:rsidR="000D0445" w:rsidRPr="00CC702E" w:rsidRDefault="00195886" w:rsidP="00A719AE">
            <w:pPr>
              <w:tabs>
                <w:tab w:val="left" w:pos="2322"/>
              </w:tabs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  <w:r>
              <w:rPr>
                <w:rFonts w:ascii="Cambria" w:hAnsi="Cambria" w:cs="Gautami"/>
                <w:noProof/>
                <w:sz w:val="20"/>
                <w:szCs w:val="20"/>
              </w:rPr>
              <w:pict>
                <v:shape id="_x0000_s1035" type="#_x0000_t54" style="position:absolute;left:0;text-align:left;margin-left:106.6pt;margin-top:-2.45pt;width:274.1pt;height:25.4pt;z-index:251658240;mso-position-horizontal-relative:text;mso-position-vertical-relative:text">
                  <v:fill color2="fill darken(118)" rotate="t" method="linear sigma" focus="-50%" type="gradient"/>
                  <v:textbox style="mso-next-textbox:#_x0000_s1035">
                    <w:txbxContent>
                      <w:p w:rsidR="000D0445" w:rsidRPr="00184001" w:rsidRDefault="000D0445" w:rsidP="000D044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Gautami"/>
                            <w:b/>
                            <w:sz w:val="2"/>
                            <w:szCs w:val="20"/>
                          </w:rPr>
                        </w:pPr>
                      </w:p>
                      <w:p w:rsidR="000D0445" w:rsidRPr="00725CF4" w:rsidRDefault="000D0445" w:rsidP="000D044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Gautami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Black" w:hAnsi="Arial Black" w:cs="Gautami"/>
                            <w:b/>
                            <w:sz w:val="18"/>
                            <w:szCs w:val="20"/>
                          </w:rPr>
                          <w:t>PROVEN JOB ROLE</w:t>
                        </w:r>
                      </w:p>
                      <w:p w:rsidR="000D0445" w:rsidRDefault="000D0445" w:rsidP="000D044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490" w:type="dxa"/>
            <w:gridSpan w:val="2"/>
            <w:tcBorders>
              <w:top w:val="thickThinSmallGap" w:sz="12" w:space="0" w:color="808080"/>
            </w:tcBorders>
          </w:tcPr>
          <w:p w:rsidR="000D0445" w:rsidRPr="00CC702E" w:rsidRDefault="000D0445" w:rsidP="00A719AE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thickThinSmallGap" w:sz="12" w:space="0" w:color="808080"/>
            </w:tcBorders>
          </w:tcPr>
          <w:p w:rsidR="000D0445" w:rsidRDefault="000D0445" w:rsidP="00A719AE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0D0445" w:rsidRPr="00CC702E" w:rsidRDefault="000D0445" w:rsidP="00A719AE">
            <w:pPr>
              <w:spacing w:after="0" w:line="240" w:lineRule="auto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</w:tc>
      </w:tr>
      <w:tr w:rsidR="00B3622C" w:rsidRPr="000D0445">
        <w:tblPrEx>
          <w:tblBorders>
            <w:bottom w:val="none" w:sz="0" w:space="0" w:color="auto"/>
          </w:tblBorders>
        </w:tblPrEx>
        <w:trPr>
          <w:trHeight w:val="297"/>
        </w:trPr>
        <w:tc>
          <w:tcPr>
            <w:tcW w:w="9900" w:type="dxa"/>
            <w:gridSpan w:val="5"/>
          </w:tcPr>
          <w:p w:rsidR="00B3622C" w:rsidRDefault="00B3622C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B3622C" w:rsidRDefault="00C4242E" w:rsidP="00A719AE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TEAM LEADER</w:t>
            </w:r>
            <w:r w:rsidR="00F0134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F01343" w:rsidRPr="00F0134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="00F01343" w:rsidRPr="00F01343">
              <w:rPr>
                <w:rFonts w:ascii="Segoe UI" w:hAnsi="Segoe UI" w:cs="Segoe UI"/>
                <w:color w:val="000000"/>
                <w:sz w:val="20"/>
                <w:szCs w:val="20"/>
              </w:rPr>
              <w:t>Galler</w:t>
            </w:r>
            <w:proofErr w:type="spellEnd"/>
            <w:r w:rsidR="00F01343" w:rsidRPr="00F0134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Chocolates &amp; Restaurant (Al </w:t>
            </w:r>
            <w:proofErr w:type="spellStart"/>
            <w:r w:rsidR="00F01343" w:rsidRPr="00F01343">
              <w:rPr>
                <w:rFonts w:ascii="Segoe UI" w:hAnsi="Segoe UI" w:cs="Segoe UI"/>
                <w:color w:val="000000"/>
                <w:sz w:val="20"/>
                <w:szCs w:val="20"/>
              </w:rPr>
              <w:t>Tayer</w:t>
            </w:r>
            <w:proofErr w:type="spellEnd"/>
            <w:r w:rsidR="00F01343" w:rsidRPr="00F0134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Group)</w:t>
            </w:r>
          </w:p>
          <w:p w:rsidR="00F01343" w:rsidRDefault="00AE33D8" w:rsidP="00A64DC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Interfacing with the customer walking-in to the showroom and promoting the products.</w:t>
            </w:r>
          </w:p>
          <w:p w:rsidR="007668D7" w:rsidRPr="007668D7" w:rsidRDefault="007668D7" w:rsidP="00A64DC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668D7">
              <w:rPr>
                <w:rFonts w:ascii="Segoe UI" w:hAnsi="Segoe UI" w:cs="Segoe UI"/>
                <w:color w:val="000000"/>
                <w:sz w:val="20"/>
                <w:szCs w:val="20"/>
              </w:rPr>
              <w:t>Working on sales efforts including store marketing activities and other special promotions or activities to assist in lead generation and new sales.</w:t>
            </w:r>
          </w:p>
          <w:p w:rsidR="007668D7" w:rsidRPr="007668D7" w:rsidRDefault="007668D7" w:rsidP="00A64DC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668D7">
              <w:rPr>
                <w:rFonts w:ascii="Segoe UI" w:hAnsi="Segoe UI" w:cs="Segoe UI"/>
                <w:color w:val="000000"/>
                <w:sz w:val="20"/>
                <w:szCs w:val="20"/>
              </w:rPr>
              <w:t>Informing the customers regarding the products and answering questions on availability &amp; pricing.</w:t>
            </w:r>
            <w:r w:rsidR="00420CD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Providing expert explanations on ingredients of each item and encouraging customers to taste items.</w:t>
            </w:r>
          </w:p>
          <w:p w:rsidR="007668D7" w:rsidRPr="007668D7" w:rsidRDefault="007668D7" w:rsidP="00A64DC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668D7">
              <w:rPr>
                <w:rFonts w:ascii="Segoe UI" w:hAnsi="Segoe UI" w:cs="Segoe UI"/>
                <w:color w:val="000000"/>
                <w:sz w:val="20"/>
                <w:szCs w:val="20"/>
              </w:rPr>
              <w:t>Advising the customers on proper selection of merchandise based upon their requirement.</w:t>
            </w:r>
          </w:p>
          <w:p w:rsidR="00AE33D8" w:rsidRDefault="004C1DC2" w:rsidP="00A64DC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Ensuring </w:t>
            </w:r>
            <w:r w:rsidR="006B5A69"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roper display and compliance to hygiene standards.</w:t>
            </w:r>
          </w:p>
          <w:p w:rsidR="00F01343" w:rsidRDefault="004207EE" w:rsidP="00A64DC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Checking stocks and </w:t>
            </w:r>
            <w:r w:rsidR="00D54A76">
              <w:rPr>
                <w:rFonts w:ascii="Segoe UI" w:hAnsi="Segoe UI" w:cs="Segoe UI"/>
                <w:color w:val="000000"/>
                <w:sz w:val="20"/>
                <w:szCs w:val="20"/>
              </w:rPr>
              <w:t>recommending orders to the Store Supervisor to replenish and maintain optimum stock level. Adopting FIFO system to rotate stocks effectively.</w:t>
            </w:r>
          </w:p>
          <w:p w:rsidR="004F1805" w:rsidRPr="006B5A69" w:rsidRDefault="004F1805" w:rsidP="004F1805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Segoe UI" w:hAnsi="Segoe UI" w:cs="Segoe UI"/>
                <w:color w:val="000000"/>
                <w:sz w:val="10"/>
                <w:szCs w:val="20"/>
              </w:rPr>
            </w:pPr>
          </w:p>
        </w:tc>
      </w:tr>
      <w:tr w:rsidR="0059465F" w:rsidRPr="000D0445">
        <w:tblPrEx>
          <w:tblBorders>
            <w:bottom w:val="none" w:sz="0" w:space="0" w:color="auto"/>
          </w:tblBorders>
        </w:tblPrEx>
        <w:trPr>
          <w:trHeight w:val="297"/>
        </w:trPr>
        <w:tc>
          <w:tcPr>
            <w:tcW w:w="9900" w:type="dxa"/>
            <w:gridSpan w:val="5"/>
          </w:tcPr>
          <w:p w:rsidR="0059465F" w:rsidRDefault="0059465F" w:rsidP="00A719AE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Cashier (Training Supervisor) </w:t>
            </w:r>
            <w:r w:rsidRPr="0059465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59465F">
              <w:rPr>
                <w:rFonts w:ascii="Segoe UI" w:hAnsi="Segoe UI" w:cs="Segoe UI"/>
                <w:color w:val="000000"/>
                <w:sz w:val="20"/>
                <w:szCs w:val="20"/>
              </w:rPr>
              <w:t>Jawad</w:t>
            </w:r>
            <w:proofErr w:type="spellEnd"/>
            <w:r w:rsidRPr="0059465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Business Group</w:t>
            </w:r>
          </w:p>
          <w:p w:rsidR="0059465F" w:rsidRDefault="0024459C" w:rsidP="00A64DC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Carried out front office and back service support activities in the organization.</w:t>
            </w:r>
          </w:p>
          <w:p w:rsidR="00CD615F" w:rsidRDefault="00841C74" w:rsidP="00A64DC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As deputed in front of the house, performing duties such as greeting guests, processing their transactions, </w:t>
            </w:r>
            <w:r w:rsidR="00CD615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managing cash drawer, informing guest of items sold in the house with main accountability of ensuring outstanding </w:t>
            </w:r>
            <w:r w:rsidR="00DD21A1">
              <w:rPr>
                <w:rFonts w:ascii="Segoe UI" w:hAnsi="Segoe UI" w:cs="Segoe UI"/>
                <w:color w:val="000000"/>
                <w:sz w:val="20"/>
                <w:szCs w:val="20"/>
              </w:rPr>
              <w:t>guest experience</w:t>
            </w:r>
            <w:r w:rsidR="00C14E3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and maintaining hygiene standards.</w:t>
            </w:r>
          </w:p>
          <w:p w:rsidR="00C14E37" w:rsidRDefault="003A737A" w:rsidP="00A64D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Coordinated kitchen activities, checked inventory and monitored health &amp; safety standards.</w:t>
            </w:r>
          </w:p>
          <w:p w:rsidR="00393838" w:rsidRDefault="00725167" w:rsidP="00A64D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Checked the quali</w:t>
            </w:r>
            <w:r w:rsidR="00393838">
              <w:rPr>
                <w:rFonts w:ascii="Segoe UI" w:hAnsi="Segoe UI" w:cs="Segoe UI"/>
                <w:color w:val="000000"/>
                <w:sz w:val="20"/>
                <w:szCs w:val="20"/>
              </w:rPr>
              <w:t>ty of the food prior to serving to guest.</w:t>
            </w:r>
          </w:p>
          <w:p w:rsidR="0024459C" w:rsidRDefault="00555B7F" w:rsidP="00A64D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Assigned duties </w:t>
            </w:r>
            <w:r w:rsidR="00B3622C">
              <w:rPr>
                <w:rFonts w:ascii="Segoe UI" w:hAnsi="Segoe UI" w:cs="Segoe UI"/>
                <w:color w:val="000000"/>
                <w:sz w:val="20"/>
                <w:szCs w:val="20"/>
              </w:rPr>
              <w:t>and scheduled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breaks for the kitchen staff.</w:t>
            </w:r>
          </w:p>
          <w:p w:rsidR="00943FE8" w:rsidRDefault="00943FE8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0"/>
                <w:szCs w:val="20"/>
              </w:rPr>
            </w:pPr>
          </w:p>
          <w:p w:rsidR="0066104B" w:rsidRDefault="0066104B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0"/>
                <w:szCs w:val="20"/>
              </w:rPr>
            </w:pPr>
          </w:p>
          <w:p w:rsidR="0066104B" w:rsidRDefault="0066104B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0"/>
                <w:szCs w:val="20"/>
              </w:rPr>
            </w:pPr>
          </w:p>
          <w:p w:rsidR="0066104B" w:rsidRDefault="0066104B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0"/>
                <w:szCs w:val="20"/>
              </w:rPr>
            </w:pPr>
          </w:p>
          <w:p w:rsidR="0066104B" w:rsidRDefault="0066104B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0"/>
                <w:szCs w:val="20"/>
              </w:rPr>
            </w:pPr>
          </w:p>
          <w:p w:rsidR="0066104B" w:rsidRDefault="0066104B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0"/>
                <w:szCs w:val="20"/>
              </w:rPr>
            </w:pPr>
          </w:p>
          <w:p w:rsidR="0066104B" w:rsidRDefault="0066104B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0"/>
                <w:szCs w:val="20"/>
              </w:rPr>
            </w:pPr>
          </w:p>
          <w:p w:rsidR="0066104B" w:rsidRDefault="0066104B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0"/>
                <w:szCs w:val="20"/>
              </w:rPr>
            </w:pPr>
          </w:p>
          <w:p w:rsidR="0066104B" w:rsidRDefault="0066104B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0"/>
                <w:szCs w:val="20"/>
              </w:rPr>
            </w:pPr>
          </w:p>
          <w:p w:rsidR="0066104B" w:rsidRDefault="0066104B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0"/>
                <w:szCs w:val="20"/>
              </w:rPr>
            </w:pPr>
          </w:p>
          <w:p w:rsidR="0066104B" w:rsidRDefault="0066104B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0"/>
                <w:szCs w:val="20"/>
              </w:rPr>
            </w:pPr>
          </w:p>
          <w:p w:rsidR="0066104B" w:rsidRDefault="0066104B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0"/>
                <w:szCs w:val="20"/>
              </w:rPr>
            </w:pPr>
          </w:p>
          <w:p w:rsidR="00943FE8" w:rsidRDefault="00943FE8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0"/>
                <w:szCs w:val="20"/>
              </w:rPr>
            </w:pPr>
          </w:p>
          <w:p w:rsidR="00943FE8" w:rsidRPr="006B5A69" w:rsidRDefault="00943FE8" w:rsidP="00A719AE">
            <w:pPr>
              <w:spacing w:after="0" w:line="240" w:lineRule="auto"/>
              <w:jc w:val="both"/>
              <w:rPr>
                <w:rFonts w:ascii="Segoe UI" w:hAnsi="Segoe UI" w:cs="Segoe UI"/>
                <w:b/>
                <w:color w:val="000000"/>
                <w:sz w:val="10"/>
                <w:szCs w:val="20"/>
              </w:rPr>
            </w:pPr>
          </w:p>
        </w:tc>
      </w:tr>
      <w:tr w:rsidR="00441533" w:rsidRPr="000D0445">
        <w:tblPrEx>
          <w:tblBorders>
            <w:bottom w:val="none" w:sz="0" w:space="0" w:color="auto"/>
          </w:tblBorders>
        </w:tblPrEx>
        <w:trPr>
          <w:trHeight w:val="297"/>
        </w:trPr>
        <w:tc>
          <w:tcPr>
            <w:tcW w:w="9900" w:type="dxa"/>
            <w:gridSpan w:val="5"/>
          </w:tcPr>
          <w:p w:rsidR="00AC3D46" w:rsidRDefault="00F96F83" w:rsidP="00AC3D46">
            <w:pPr>
              <w:spacing w:before="100" w:beforeAutospacing="1" w:after="100" w:afterAutospacing="1" w:line="240" w:lineRule="auto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</w:rPr>
              <w:lastRenderedPageBreak/>
              <w:t>ASSISTANT STORE MANAGER</w:t>
            </w:r>
          </w:p>
          <w:p w:rsidR="00F96F83" w:rsidRPr="00F96F83" w:rsidRDefault="00F96F83" w:rsidP="00F96F83">
            <w:pPr>
              <w:spacing w:before="100" w:beforeAutospacing="1" w:after="100" w:afterAutospacing="1" w:line="240" w:lineRule="auto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t xml:space="preserve">ALSHAYA BODY SHOP BAHRAIN </w:t>
            </w:r>
          </w:p>
          <w:p w:rsidR="00AC3D46" w:rsidRPr="00943FE8" w:rsidRDefault="00AC3D46" w:rsidP="002304B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inorBidi" w:hAnsiTheme="minorBidi" w:cstheme="minorBidi"/>
                <w:color w:val="000000"/>
              </w:rPr>
            </w:pPr>
            <w:r w:rsidRPr="00943FE8">
              <w:rPr>
                <w:rFonts w:asciiTheme="minorBidi" w:hAnsiTheme="minorBidi" w:cstheme="minorBidi"/>
                <w:color w:val="000000"/>
              </w:rPr>
              <w:t>Performing all sales related functions in support of the basic marketing plan.</w:t>
            </w:r>
          </w:p>
          <w:p w:rsidR="00F96F83" w:rsidRPr="00943FE8" w:rsidRDefault="00F96F83" w:rsidP="00943FE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  <w:r w:rsidRPr="00943FE8">
              <w:rPr>
                <w:rFonts w:asciiTheme="minorBidi" w:hAnsiTheme="minorBidi" w:cstheme="minorBidi"/>
              </w:rPr>
              <w:t xml:space="preserve">Prepares monthly report, action plan, staff weekly schedule and conducts daily briefing with the store staff </w:t>
            </w:r>
          </w:p>
          <w:p w:rsidR="00B63B85" w:rsidRPr="00943FE8" w:rsidRDefault="00B63B85" w:rsidP="00943FE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  <w:r w:rsidRPr="00943FE8">
              <w:rPr>
                <w:rFonts w:asciiTheme="minorBidi" w:hAnsiTheme="minorBidi" w:cstheme="minorBidi"/>
              </w:rPr>
              <w:t xml:space="preserve">Managing monthly stock inventory and weekly orders and audit </w:t>
            </w:r>
          </w:p>
          <w:p w:rsidR="00AC3D46" w:rsidRPr="00943FE8" w:rsidRDefault="00B63B85" w:rsidP="002304B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inorBidi" w:hAnsiTheme="minorBidi" w:cstheme="minorBidi"/>
                <w:color w:val="000000"/>
              </w:rPr>
            </w:pPr>
            <w:r w:rsidRPr="00943FE8">
              <w:rPr>
                <w:rFonts w:asciiTheme="minorBidi" w:hAnsiTheme="minorBidi" w:cstheme="minorBidi"/>
              </w:rPr>
              <w:t>Ensures accuracy and timely reconciliation of tills, floats and petty cash</w:t>
            </w:r>
          </w:p>
          <w:p w:rsidR="00F96F83" w:rsidRPr="00F96F83" w:rsidRDefault="00AC3D46" w:rsidP="00F96F8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B428AD">
              <w:rPr>
                <w:rFonts w:ascii="Arial" w:hAnsi="Arial" w:cs="Arial"/>
                <w:color w:val="000000"/>
              </w:rPr>
              <w:t xml:space="preserve">Learning and carrying out the provisions of the Sales Department Policy and Procedures Manual. </w:t>
            </w:r>
          </w:p>
          <w:p w:rsidR="00AC3D46" w:rsidRPr="00B428AD" w:rsidRDefault="00B63B85" w:rsidP="002304B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 staff on the Product to use on the customer skin.</w:t>
            </w:r>
          </w:p>
          <w:p w:rsidR="00B63B85" w:rsidRPr="00943FE8" w:rsidRDefault="00B63B85" w:rsidP="00943FE8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  <w:r w:rsidRPr="00943FE8">
              <w:rPr>
                <w:rFonts w:asciiTheme="minorBidi" w:hAnsiTheme="minorBidi" w:cstheme="minorBidi"/>
              </w:rPr>
              <w:t>Ensures goods received and dispatched from stores are checked and discrepancies</w:t>
            </w:r>
          </w:p>
          <w:p w:rsidR="00441533" w:rsidRPr="00943FE8" w:rsidRDefault="00B63B85" w:rsidP="00943FE8">
            <w:pPr>
              <w:jc w:val="both"/>
              <w:rPr>
                <w:rFonts w:asciiTheme="minorBidi" w:hAnsiTheme="minorBidi" w:cstheme="minorBidi"/>
              </w:rPr>
            </w:pPr>
            <w:r w:rsidRPr="00943FE8">
              <w:rPr>
                <w:rFonts w:asciiTheme="minorBidi" w:hAnsiTheme="minorBidi" w:cstheme="minorBidi"/>
              </w:rPr>
              <w:t xml:space="preserve">            are resolve. </w:t>
            </w:r>
          </w:p>
        </w:tc>
      </w:tr>
      <w:tr w:rsidR="000D0445" w:rsidRPr="000D0445">
        <w:tblPrEx>
          <w:tblBorders>
            <w:bottom w:val="none" w:sz="0" w:space="0" w:color="auto"/>
          </w:tblBorders>
        </w:tblPrEx>
        <w:trPr>
          <w:trHeight w:val="297"/>
        </w:trPr>
        <w:tc>
          <w:tcPr>
            <w:tcW w:w="9900" w:type="dxa"/>
            <w:gridSpan w:val="5"/>
          </w:tcPr>
          <w:p w:rsidR="000D0445" w:rsidRPr="000D0445" w:rsidRDefault="00E40A85" w:rsidP="00A719AE">
            <w:pPr>
              <w:spacing w:after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ZAHRA BEAUTY &amp; COSMETICS</w:t>
            </w:r>
            <w:r w:rsidR="000D0445" w:rsidRPr="000D044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– </w:t>
            </w:r>
            <w:smartTag w:uri="urn:schemas-microsoft-com:office:smarttags" w:element="City">
              <w:r>
                <w:rPr>
                  <w:rFonts w:ascii="Segoe UI" w:hAnsi="Segoe UI" w:cs="Segoe UI"/>
                  <w:color w:val="000000"/>
                  <w:sz w:val="20"/>
                  <w:szCs w:val="20"/>
                </w:rPr>
                <w:t>NAIROBI</w:t>
              </w:r>
            </w:smartTag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KENYA</w:t>
                </w:r>
              </w:smartTag>
            </w:smartTag>
          </w:p>
          <w:p w:rsidR="000D0445" w:rsidRDefault="00E40A85" w:rsidP="00A64DC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Accountable for supervising </w:t>
            </w:r>
            <w:r w:rsidR="000D0445">
              <w:rPr>
                <w:rFonts w:ascii="Segoe UI" w:hAnsi="Segoe UI" w:cs="Segoe UI"/>
                <w:color w:val="000000"/>
                <w:sz w:val="20"/>
                <w:szCs w:val="20"/>
              </w:rPr>
              <w:t>operations on daily basis and ensuring its smooth work functioning.</w:t>
            </w:r>
          </w:p>
          <w:p w:rsidR="000D0445" w:rsidRDefault="00441533" w:rsidP="00A64DC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Handling recruitment, training and monitoring staff, giving orders and directions and assisted staff in carrying out up-selling work to improve departments’ profitability.</w:t>
            </w:r>
          </w:p>
          <w:p w:rsidR="00441533" w:rsidRDefault="00441533" w:rsidP="00A64DC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Facilitated achievement of job assignments considering quality and quantity requirements.</w:t>
            </w:r>
          </w:p>
          <w:p w:rsidR="00441533" w:rsidRDefault="00441533" w:rsidP="00A64DC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Generated reports of daily transactions including staff performance.</w:t>
            </w:r>
          </w:p>
          <w:p w:rsidR="000D0445" w:rsidRPr="006B5A69" w:rsidRDefault="00441533" w:rsidP="00A64DC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Monitored availability of invento</w:t>
            </w:r>
            <w:r w:rsidR="00E40A8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ry </w:t>
            </w:r>
          </w:p>
        </w:tc>
      </w:tr>
      <w:tr w:rsidR="006B5A69" w:rsidRPr="004F1805">
        <w:tc>
          <w:tcPr>
            <w:tcW w:w="9900" w:type="dxa"/>
            <w:gridSpan w:val="5"/>
            <w:tcBorders>
              <w:bottom w:val="thickThinSmallGap" w:sz="24" w:space="0" w:color="808080"/>
            </w:tcBorders>
          </w:tcPr>
          <w:p w:rsidR="006B5A69" w:rsidRPr="004F1805" w:rsidRDefault="00725CF4" w:rsidP="00195886">
            <w:pPr>
              <w:spacing w:after="0" w:line="240" w:lineRule="auto"/>
              <w:jc w:val="center"/>
              <w:rPr>
                <w:rFonts w:ascii="Cambria" w:hAnsi="Cambria" w:cs="Gautami"/>
                <w:sz w:val="28"/>
                <w:szCs w:val="28"/>
              </w:rPr>
            </w:pPr>
            <w:r>
              <w:br w:type="page"/>
            </w:r>
          </w:p>
        </w:tc>
      </w:tr>
    </w:tbl>
    <w:p w:rsidR="006B5A69" w:rsidRPr="006B5A69" w:rsidRDefault="006B5A69">
      <w:pPr>
        <w:rPr>
          <w:sz w:val="8"/>
          <w:szCs w:val="20"/>
        </w:rPr>
      </w:pPr>
    </w:p>
    <w:tbl>
      <w:tblPr>
        <w:tblW w:w="9900" w:type="dxa"/>
        <w:tblInd w:w="-162" w:type="dxa"/>
        <w:tblLook w:val="04A0" w:firstRow="1" w:lastRow="0" w:firstColumn="1" w:lastColumn="0" w:noHBand="0" w:noVBand="1"/>
      </w:tblPr>
      <w:tblGrid>
        <w:gridCol w:w="1800"/>
        <w:gridCol w:w="450"/>
        <w:gridCol w:w="5490"/>
        <w:gridCol w:w="206"/>
        <w:gridCol w:w="1954"/>
      </w:tblGrid>
      <w:tr w:rsidR="00CB1918" w:rsidRPr="00CC702E">
        <w:trPr>
          <w:trHeight w:val="768"/>
        </w:trPr>
        <w:tc>
          <w:tcPr>
            <w:tcW w:w="2250" w:type="dxa"/>
            <w:gridSpan w:val="2"/>
          </w:tcPr>
          <w:p w:rsidR="00CB1918" w:rsidRPr="00814091" w:rsidRDefault="00195886" w:rsidP="00A719AE">
            <w:pPr>
              <w:tabs>
                <w:tab w:val="left" w:pos="2322"/>
              </w:tabs>
              <w:spacing w:after="0" w:line="240" w:lineRule="auto"/>
              <w:jc w:val="center"/>
              <w:rPr>
                <w:rFonts w:ascii="Cambria" w:hAnsi="Cambria" w:cs="Gautami"/>
                <w:noProof/>
                <w:sz w:val="20"/>
                <w:szCs w:val="20"/>
              </w:rPr>
            </w:pPr>
            <w:r>
              <w:rPr>
                <w:rFonts w:ascii="Cambria" w:hAnsi="Cambria" w:cs="Gautami"/>
                <w:noProof/>
                <w:sz w:val="20"/>
                <w:szCs w:val="20"/>
              </w:rPr>
              <w:pict>
                <v:shape id="_x0000_s1036" type="#_x0000_t54" style="position:absolute;left:0;text-align:left;margin-left:106.6pt;margin-top:6.55pt;width:274.1pt;height:25.4pt;z-index:251659264">
                  <v:fill color2="fill darken(118)" rotate="t" method="linear sigma" focus="-50%" type="gradient"/>
                  <v:textbox style="mso-next-textbox:#_x0000_s1036">
                    <w:txbxContent>
                      <w:p w:rsidR="00CB1918" w:rsidRPr="007C29D8" w:rsidRDefault="00FB4399" w:rsidP="00CB1918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Gautami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Black" w:hAnsi="Arial Black" w:cs="Gautami"/>
                            <w:b/>
                            <w:sz w:val="18"/>
                            <w:szCs w:val="20"/>
                          </w:rPr>
                          <w:t xml:space="preserve">EDUCATION </w:t>
                        </w:r>
                      </w:p>
                      <w:p w:rsidR="00CB1918" w:rsidRPr="00184001" w:rsidRDefault="00CB1918" w:rsidP="00CB1918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Gautami"/>
                            <w:b/>
                            <w:sz w:val="2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B1918" w:rsidRPr="00814091" w:rsidRDefault="00CB1918" w:rsidP="00A719AE">
            <w:pPr>
              <w:tabs>
                <w:tab w:val="left" w:pos="2322"/>
              </w:tabs>
              <w:spacing w:after="0" w:line="240" w:lineRule="auto"/>
              <w:jc w:val="center"/>
              <w:rPr>
                <w:rFonts w:ascii="Cambria" w:hAnsi="Cambria" w:cs="Gautami"/>
                <w:noProof/>
                <w:sz w:val="20"/>
                <w:szCs w:val="20"/>
              </w:rPr>
            </w:pPr>
          </w:p>
          <w:p w:rsidR="00CB1918" w:rsidRPr="00814091" w:rsidRDefault="00CB1918" w:rsidP="00A719AE">
            <w:pPr>
              <w:tabs>
                <w:tab w:val="left" w:pos="2322"/>
              </w:tabs>
              <w:spacing w:after="0" w:line="240" w:lineRule="auto"/>
              <w:jc w:val="center"/>
              <w:rPr>
                <w:rFonts w:ascii="Cambria" w:hAnsi="Cambria" w:cs="Gautami"/>
                <w:noProof/>
                <w:sz w:val="20"/>
                <w:szCs w:val="20"/>
              </w:rPr>
            </w:pPr>
          </w:p>
        </w:tc>
        <w:tc>
          <w:tcPr>
            <w:tcW w:w="5490" w:type="dxa"/>
          </w:tcPr>
          <w:p w:rsidR="00CB1918" w:rsidRDefault="00CB1918" w:rsidP="00A719AE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24"/>
                <w:szCs w:val="24"/>
              </w:rPr>
            </w:pPr>
          </w:p>
          <w:p w:rsidR="006B5A69" w:rsidRDefault="006B5A69" w:rsidP="00A719AE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24"/>
                <w:szCs w:val="24"/>
              </w:rPr>
            </w:pPr>
          </w:p>
          <w:p w:rsidR="006B5A69" w:rsidRPr="006B5A69" w:rsidRDefault="006B5A69" w:rsidP="00A719AE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CB1918" w:rsidRDefault="00CB1918" w:rsidP="00A719AE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CB1918" w:rsidRDefault="00CB1918" w:rsidP="00A719AE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CB1918" w:rsidRDefault="00CB1918" w:rsidP="00A719AE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CB1918" w:rsidRPr="00CC702E" w:rsidRDefault="00CB1918" w:rsidP="00A719AE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</w:tc>
      </w:tr>
      <w:tr w:rsidR="00CB1918" w:rsidRPr="00297F37">
        <w:trPr>
          <w:trHeight w:val="198"/>
        </w:trPr>
        <w:tc>
          <w:tcPr>
            <w:tcW w:w="7946" w:type="dxa"/>
            <w:gridSpan w:val="4"/>
          </w:tcPr>
          <w:p w:rsidR="006B5A69" w:rsidRDefault="006B5A69" w:rsidP="00A719AE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eastAsia="en-GB"/>
              </w:rPr>
            </w:pPr>
          </w:p>
          <w:p w:rsidR="00CB1918" w:rsidRPr="00297F37" w:rsidRDefault="00E40A85" w:rsidP="00A719AE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GB"/>
              </w:rPr>
              <w:t>Business Administration</w:t>
            </w:r>
          </w:p>
          <w:p w:rsidR="00CB1918" w:rsidRPr="00297F37" w:rsidRDefault="00CB1918" w:rsidP="00A719AE">
            <w:pPr>
              <w:spacing w:after="0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smartTag w:uri="urn:schemas-microsoft-com:office:smarttags" w:element="PlaceName">
              <w:r>
                <w:rPr>
                  <w:rFonts w:ascii="Segoe UI" w:hAnsi="Segoe UI" w:cs="Segoe UI"/>
                  <w:sz w:val="20"/>
                  <w:szCs w:val="20"/>
                  <w:lang w:eastAsia="en-GB"/>
                </w:rPr>
                <w:t>Nairobi</w:t>
              </w:r>
            </w:smartTag>
            <w:r>
              <w:rPr>
                <w:rFonts w:ascii="Segoe UI" w:hAnsi="Segoe UI" w:cs="Segoe UI"/>
                <w:sz w:val="20"/>
                <w:szCs w:val="20"/>
                <w:lang w:eastAsia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Segoe UI" w:hAnsi="Segoe UI" w:cs="Segoe UI"/>
                  <w:sz w:val="20"/>
                  <w:szCs w:val="20"/>
                  <w:lang w:eastAsia="en-GB"/>
                </w:rPr>
                <w:t>University</w:t>
              </w:r>
            </w:smartTag>
            <w:r>
              <w:rPr>
                <w:rFonts w:ascii="Segoe UI" w:hAnsi="Segoe UI" w:cs="Segoe UI"/>
                <w:sz w:val="20"/>
                <w:szCs w:val="20"/>
                <w:lang w:eastAsia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Segoe UI" w:hAnsi="Segoe UI" w:cs="Segoe UI"/>
                    <w:sz w:val="20"/>
                    <w:szCs w:val="20"/>
                    <w:lang w:eastAsia="en-GB"/>
                  </w:rPr>
                  <w:t>Nairobi</w:t>
                </w:r>
              </w:smartTag>
              <w:r>
                <w:rPr>
                  <w:rFonts w:ascii="Segoe UI" w:hAnsi="Segoe UI" w:cs="Segoe UI"/>
                  <w:sz w:val="20"/>
                  <w:szCs w:val="20"/>
                  <w:lang w:eastAsia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Segoe UI" w:hAnsi="Segoe UI" w:cs="Segoe UI"/>
                    <w:sz w:val="20"/>
                    <w:szCs w:val="20"/>
                    <w:lang w:eastAsia="en-GB"/>
                  </w:rPr>
                  <w:t>Kenya</w:t>
                </w:r>
              </w:smartTag>
            </w:smartTag>
          </w:p>
          <w:p w:rsidR="00CB1918" w:rsidRPr="006B5A69" w:rsidRDefault="00CB1918" w:rsidP="00A719A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54" w:type="dxa"/>
          </w:tcPr>
          <w:p w:rsidR="006B5A69" w:rsidRDefault="006B5A69" w:rsidP="00A719AE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CB1918" w:rsidRPr="00297F37" w:rsidRDefault="00CB1918" w:rsidP="00A719AE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2001</w:t>
            </w:r>
          </w:p>
        </w:tc>
      </w:tr>
      <w:tr w:rsidR="00CB1918" w:rsidRPr="00CC702E">
        <w:trPr>
          <w:trHeight w:val="768"/>
        </w:trPr>
        <w:tc>
          <w:tcPr>
            <w:tcW w:w="2250" w:type="dxa"/>
            <w:gridSpan w:val="2"/>
            <w:tcBorders>
              <w:top w:val="thickThinSmallGap" w:sz="12" w:space="0" w:color="808080"/>
            </w:tcBorders>
          </w:tcPr>
          <w:p w:rsidR="00CB1918" w:rsidRPr="00CC702E" w:rsidRDefault="00195886" w:rsidP="00A719AE">
            <w:pPr>
              <w:tabs>
                <w:tab w:val="left" w:pos="2322"/>
              </w:tabs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  <w:r>
              <w:rPr>
                <w:rFonts w:ascii="Cambria" w:hAnsi="Cambria" w:cs="Gautami"/>
                <w:noProof/>
                <w:sz w:val="20"/>
                <w:szCs w:val="20"/>
              </w:rPr>
              <w:pict>
                <v:shape id="_x0000_s1037" type="#_x0000_t54" style="position:absolute;left:0;text-align:left;margin-left:106.6pt;margin-top:6.55pt;width:274.1pt;height:25.4pt;z-index:251660288;mso-position-horizontal-relative:text;mso-position-vertical-relative:text">
                  <v:fill color2="fill darken(118)" rotate="t" method="linear sigma" focus="-50%" type="gradient"/>
                  <v:textbox style="mso-next-textbox:#_x0000_s1037">
                    <w:txbxContent>
                      <w:p w:rsidR="00CB1918" w:rsidRPr="00725CF4" w:rsidRDefault="00CB1918" w:rsidP="00CB1918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Gautami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Black" w:hAnsi="Arial Black" w:cs="Gautami"/>
                            <w:b/>
                            <w:sz w:val="18"/>
                            <w:szCs w:val="20"/>
                          </w:rPr>
                          <w:t>TRAINING COURSES</w:t>
                        </w:r>
                      </w:p>
                      <w:p w:rsidR="00CB1918" w:rsidRPr="00184001" w:rsidRDefault="00CB1918" w:rsidP="00CB1918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Gautami"/>
                            <w:b/>
                            <w:sz w:val="2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490" w:type="dxa"/>
            <w:tcBorders>
              <w:top w:val="thickThinSmallGap" w:sz="12" w:space="0" w:color="808080"/>
            </w:tcBorders>
          </w:tcPr>
          <w:p w:rsidR="00CB1918" w:rsidRPr="00CC702E" w:rsidRDefault="00CB1918" w:rsidP="00A719AE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thickThinSmallGap" w:sz="12" w:space="0" w:color="808080"/>
            </w:tcBorders>
          </w:tcPr>
          <w:p w:rsidR="00CB1918" w:rsidRDefault="00CB1918" w:rsidP="00A719AE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CB1918" w:rsidRDefault="00CB1918" w:rsidP="00A719AE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CB1918" w:rsidRDefault="00CB1918" w:rsidP="00A719AE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CB1918" w:rsidRPr="00CC702E" w:rsidRDefault="00CB1918" w:rsidP="00A719AE">
            <w:pPr>
              <w:spacing w:after="0" w:line="240" w:lineRule="auto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</w:tc>
      </w:tr>
      <w:tr w:rsidR="00CB1918" w:rsidRPr="00297F37">
        <w:trPr>
          <w:trHeight w:val="180"/>
        </w:trPr>
        <w:tc>
          <w:tcPr>
            <w:tcW w:w="9900" w:type="dxa"/>
            <w:gridSpan w:val="5"/>
          </w:tcPr>
          <w:p w:rsidR="00CB1918" w:rsidRPr="00CB1918" w:rsidRDefault="00CB1918" w:rsidP="00CB1918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CB1918" w:rsidRPr="00264662" w:rsidRDefault="00BD5FD2" w:rsidP="00A64DC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Completed training course in Food and Hygiene</w:t>
            </w:r>
            <w:r w:rsidR="0026466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in November 2009.</w:t>
            </w:r>
          </w:p>
          <w:p w:rsidR="00264662" w:rsidRDefault="001A7A9E" w:rsidP="00A64DC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Attended training on Consumer Rights and Retailer in February 2010.</w:t>
            </w:r>
          </w:p>
          <w:p w:rsidR="00BD5FD2" w:rsidRDefault="009924B4" w:rsidP="00A64DC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Undergone training on Chocolate Expert &amp; Customer Care Service by Al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Tayer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in December 2009.</w:t>
            </w:r>
          </w:p>
          <w:p w:rsidR="006B5A69" w:rsidRPr="00FB4399" w:rsidRDefault="006B5A69" w:rsidP="006B5A69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51013" w:rsidRPr="00CC702E">
        <w:trPr>
          <w:trHeight w:val="768"/>
        </w:trPr>
        <w:tc>
          <w:tcPr>
            <w:tcW w:w="2250" w:type="dxa"/>
            <w:gridSpan w:val="2"/>
            <w:tcBorders>
              <w:top w:val="thickThinSmallGap" w:sz="12" w:space="0" w:color="808080"/>
            </w:tcBorders>
          </w:tcPr>
          <w:p w:rsidR="00D51013" w:rsidRPr="00CC702E" w:rsidRDefault="00195886" w:rsidP="008A7DDC">
            <w:pPr>
              <w:tabs>
                <w:tab w:val="left" w:pos="2322"/>
              </w:tabs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  <w:r>
              <w:rPr>
                <w:rFonts w:ascii="Cambria" w:hAnsi="Cambria" w:cs="Gautami"/>
                <w:noProof/>
                <w:sz w:val="20"/>
                <w:szCs w:val="20"/>
              </w:rPr>
              <w:pict>
                <v:shape id="_x0000_s1028" type="#_x0000_t54" style="position:absolute;left:0;text-align:left;margin-left:106.6pt;margin-top:6.55pt;width:274.1pt;height:25.4pt;z-index:251655168;mso-position-horizontal-relative:text;mso-position-vertical-relative:text">
                  <v:fill color2="fill darken(118)" rotate="t" method="linear sigma" focus="-50%" type="gradient"/>
                  <v:textbox style="mso-next-textbox:#_x0000_s1028">
                    <w:txbxContent>
                      <w:p w:rsidR="00D51013" w:rsidRPr="00725CF4" w:rsidRDefault="00D51013" w:rsidP="00D51013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Gautami"/>
                            <w:b/>
                            <w:sz w:val="18"/>
                            <w:szCs w:val="20"/>
                          </w:rPr>
                        </w:pPr>
                        <w:r w:rsidRPr="00725CF4">
                          <w:rPr>
                            <w:rFonts w:ascii="Arial Black" w:hAnsi="Arial Black" w:cs="Gautami"/>
                            <w:b/>
                            <w:sz w:val="18"/>
                            <w:szCs w:val="20"/>
                          </w:rPr>
                          <w:t>PERSONAL DETAILS</w:t>
                        </w:r>
                      </w:p>
                      <w:p w:rsidR="00D51013" w:rsidRPr="00184001" w:rsidRDefault="00D51013" w:rsidP="00D51013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Gautami"/>
                            <w:b/>
                            <w:sz w:val="2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490" w:type="dxa"/>
            <w:tcBorders>
              <w:top w:val="thickThinSmallGap" w:sz="12" w:space="0" w:color="808080"/>
            </w:tcBorders>
          </w:tcPr>
          <w:p w:rsidR="00D51013" w:rsidRPr="00CC702E" w:rsidRDefault="00D51013" w:rsidP="008A7DDC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thickThinSmallGap" w:sz="12" w:space="0" w:color="808080"/>
            </w:tcBorders>
          </w:tcPr>
          <w:p w:rsidR="00D51013" w:rsidRDefault="00D51013" w:rsidP="008A7DDC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D51013" w:rsidRDefault="00D51013" w:rsidP="008A7DDC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D51013" w:rsidRDefault="00D51013" w:rsidP="008A7DDC">
            <w:pPr>
              <w:spacing w:after="0" w:line="240" w:lineRule="auto"/>
              <w:jc w:val="center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  <w:p w:rsidR="00D51013" w:rsidRPr="00CC702E" w:rsidRDefault="00D51013" w:rsidP="008A7DDC">
            <w:pPr>
              <w:spacing w:after="0" w:line="240" w:lineRule="auto"/>
              <w:rPr>
                <w:rFonts w:ascii="Cambria" w:hAnsi="Cambria" w:cs="Gautami"/>
                <w:b/>
                <w:i/>
                <w:sz w:val="18"/>
                <w:szCs w:val="20"/>
              </w:rPr>
            </w:pPr>
          </w:p>
        </w:tc>
      </w:tr>
      <w:tr w:rsidR="00725CF4" w:rsidRPr="00297F37">
        <w:trPr>
          <w:trHeight w:val="180"/>
        </w:trPr>
        <w:tc>
          <w:tcPr>
            <w:tcW w:w="1800" w:type="dxa"/>
          </w:tcPr>
          <w:p w:rsidR="00725CF4" w:rsidRPr="00297F37" w:rsidRDefault="00725CF4" w:rsidP="008A7DD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00" w:type="dxa"/>
            <w:gridSpan w:val="4"/>
          </w:tcPr>
          <w:p w:rsidR="00725CF4" w:rsidRDefault="00725CF4" w:rsidP="008A7DDC">
            <w:pPr>
              <w:tabs>
                <w:tab w:val="left" w:pos="162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51013" w:rsidRPr="00297F37" w:rsidTr="00C4242E">
        <w:trPr>
          <w:trHeight w:val="87"/>
        </w:trPr>
        <w:tc>
          <w:tcPr>
            <w:tcW w:w="1800" w:type="dxa"/>
          </w:tcPr>
          <w:p w:rsidR="00D51013" w:rsidRPr="00297F37" w:rsidRDefault="00D51013" w:rsidP="008A7DD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97F37">
              <w:rPr>
                <w:rFonts w:ascii="Segoe UI" w:hAnsi="Segoe UI" w:cs="Segoe UI"/>
                <w:sz w:val="20"/>
                <w:szCs w:val="20"/>
              </w:rPr>
              <w:t>Nationality</w:t>
            </w:r>
          </w:p>
        </w:tc>
        <w:tc>
          <w:tcPr>
            <w:tcW w:w="8100" w:type="dxa"/>
            <w:gridSpan w:val="4"/>
          </w:tcPr>
          <w:p w:rsidR="00D51013" w:rsidRPr="00297F37" w:rsidRDefault="00D51013" w:rsidP="008A7DDC">
            <w:pPr>
              <w:tabs>
                <w:tab w:val="left" w:pos="162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:   Kenyan</w:t>
            </w:r>
          </w:p>
        </w:tc>
      </w:tr>
      <w:tr w:rsidR="00D51013" w:rsidRPr="00297F37" w:rsidTr="00C4242E">
        <w:trPr>
          <w:trHeight w:val="87"/>
        </w:trPr>
        <w:tc>
          <w:tcPr>
            <w:tcW w:w="1800" w:type="dxa"/>
          </w:tcPr>
          <w:p w:rsidR="00D51013" w:rsidRPr="00297F37" w:rsidRDefault="00D51013" w:rsidP="008A7DD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00" w:type="dxa"/>
            <w:gridSpan w:val="4"/>
          </w:tcPr>
          <w:p w:rsidR="00D51013" w:rsidRPr="00297F37" w:rsidRDefault="00D51013" w:rsidP="008A7DDC">
            <w:pPr>
              <w:tabs>
                <w:tab w:val="left" w:pos="162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F4804" w:rsidRPr="00297F37">
        <w:trPr>
          <w:trHeight w:val="180"/>
        </w:trPr>
        <w:tc>
          <w:tcPr>
            <w:tcW w:w="1800" w:type="dxa"/>
          </w:tcPr>
          <w:p w:rsidR="00EF4804" w:rsidRPr="00297F37" w:rsidRDefault="00EF4804" w:rsidP="008A7DD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Marital Status</w:t>
            </w:r>
          </w:p>
        </w:tc>
        <w:tc>
          <w:tcPr>
            <w:tcW w:w="8100" w:type="dxa"/>
            <w:gridSpan w:val="4"/>
          </w:tcPr>
          <w:p w:rsidR="00EF4804" w:rsidRDefault="00EF4804" w:rsidP="008A7DDC">
            <w:pPr>
              <w:tabs>
                <w:tab w:val="left" w:pos="162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:   Single</w:t>
            </w:r>
          </w:p>
        </w:tc>
      </w:tr>
      <w:tr w:rsidR="00D51013" w:rsidRPr="00297F37">
        <w:trPr>
          <w:trHeight w:val="180"/>
        </w:trPr>
        <w:tc>
          <w:tcPr>
            <w:tcW w:w="1800" w:type="dxa"/>
          </w:tcPr>
          <w:p w:rsidR="00D51013" w:rsidRPr="00297F37" w:rsidRDefault="00D51013" w:rsidP="008A7DD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97F37">
              <w:rPr>
                <w:rFonts w:ascii="Segoe UI" w:hAnsi="Segoe UI" w:cs="Segoe UI"/>
                <w:sz w:val="20"/>
                <w:szCs w:val="20"/>
              </w:rPr>
              <w:t>Visa Status</w:t>
            </w:r>
          </w:p>
        </w:tc>
        <w:tc>
          <w:tcPr>
            <w:tcW w:w="8100" w:type="dxa"/>
            <w:gridSpan w:val="4"/>
          </w:tcPr>
          <w:p w:rsidR="00D51013" w:rsidRPr="00297F37" w:rsidRDefault="00D51013" w:rsidP="008A7DDC">
            <w:pPr>
              <w:tabs>
                <w:tab w:val="left" w:pos="162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:   Employment Visa</w:t>
            </w:r>
          </w:p>
        </w:tc>
      </w:tr>
      <w:tr w:rsidR="00D51013" w:rsidRPr="00297F37">
        <w:trPr>
          <w:trHeight w:val="180"/>
        </w:trPr>
        <w:tc>
          <w:tcPr>
            <w:tcW w:w="1800" w:type="dxa"/>
          </w:tcPr>
          <w:p w:rsidR="00D51013" w:rsidRPr="00297F37" w:rsidRDefault="00D51013" w:rsidP="008A7DD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97F37">
              <w:rPr>
                <w:rFonts w:ascii="Segoe UI" w:hAnsi="Segoe UI" w:cs="Segoe UI"/>
                <w:sz w:val="20"/>
                <w:szCs w:val="20"/>
              </w:rPr>
              <w:t>Languages</w:t>
            </w:r>
          </w:p>
        </w:tc>
        <w:tc>
          <w:tcPr>
            <w:tcW w:w="8100" w:type="dxa"/>
            <w:gridSpan w:val="4"/>
          </w:tcPr>
          <w:p w:rsidR="00D51013" w:rsidRDefault="00D51013" w:rsidP="008A7DDC">
            <w:pPr>
              <w:tabs>
                <w:tab w:val="left" w:pos="162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97F37">
              <w:rPr>
                <w:rFonts w:ascii="Segoe UI" w:hAnsi="Segoe UI" w:cs="Segoe UI"/>
                <w:sz w:val="20"/>
                <w:szCs w:val="20"/>
              </w:rPr>
              <w:t>:</w:t>
            </w:r>
            <w:r w:rsidR="00EF4804">
              <w:rPr>
                <w:rFonts w:ascii="Segoe UI" w:hAnsi="Segoe UI" w:cs="Segoe UI"/>
                <w:sz w:val="20"/>
                <w:szCs w:val="20"/>
              </w:rPr>
              <w:t xml:space="preserve">   English &amp; </w:t>
            </w:r>
            <w:r w:rsidR="004C600C">
              <w:rPr>
                <w:rFonts w:ascii="Segoe UI" w:hAnsi="Segoe UI" w:cs="Segoe UI"/>
                <w:sz w:val="20"/>
                <w:szCs w:val="20"/>
              </w:rPr>
              <w:t>Swahili</w:t>
            </w:r>
          </w:p>
          <w:p w:rsidR="006B5A69" w:rsidRPr="00297F37" w:rsidRDefault="006B5A69" w:rsidP="008A7DDC">
            <w:pPr>
              <w:tabs>
                <w:tab w:val="left" w:pos="162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83C72" w:rsidRDefault="00483C72"/>
    <w:sectPr w:rsidR="00483C72" w:rsidSect="004F1805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BD15059_"/>
      </v:shape>
    </w:pict>
  </w:numPicBullet>
  <w:abstractNum w:abstractNumId="0">
    <w:nsid w:val="083F160D"/>
    <w:multiLevelType w:val="hybridMultilevel"/>
    <w:tmpl w:val="34EA4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67BAA"/>
    <w:multiLevelType w:val="hybridMultilevel"/>
    <w:tmpl w:val="EC66B6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A4A7972"/>
    <w:multiLevelType w:val="hybridMultilevel"/>
    <w:tmpl w:val="9E908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7369A"/>
    <w:multiLevelType w:val="hybridMultilevel"/>
    <w:tmpl w:val="D50CB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B1B56"/>
    <w:multiLevelType w:val="hybridMultilevel"/>
    <w:tmpl w:val="E5E4D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81771"/>
    <w:multiLevelType w:val="hybridMultilevel"/>
    <w:tmpl w:val="E24C3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760D8"/>
    <w:multiLevelType w:val="hybridMultilevel"/>
    <w:tmpl w:val="2370CD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977E7"/>
    <w:multiLevelType w:val="hybridMultilevel"/>
    <w:tmpl w:val="6C78B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A16DB"/>
    <w:multiLevelType w:val="hybridMultilevel"/>
    <w:tmpl w:val="150825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31516"/>
    <w:multiLevelType w:val="hybridMultilevel"/>
    <w:tmpl w:val="27AC5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D7635B"/>
    <w:multiLevelType w:val="hybridMultilevel"/>
    <w:tmpl w:val="AB1499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71582"/>
    <w:multiLevelType w:val="hybridMultilevel"/>
    <w:tmpl w:val="936AD1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997F32"/>
    <w:multiLevelType w:val="hybridMultilevel"/>
    <w:tmpl w:val="F4DAEB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FA4517"/>
    <w:multiLevelType w:val="hybridMultilevel"/>
    <w:tmpl w:val="7C4E4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14DDD"/>
    <w:multiLevelType w:val="hybridMultilevel"/>
    <w:tmpl w:val="9F502C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7576C8"/>
    <w:multiLevelType w:val="hybridMultilevel"/>
    <w:tmpl w:val="47340C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F35BE"/>
    <w:multiLevelType w:val="hybridMultilevel"/>
    <w:tmpl w:val="EEF027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245A6"/>
    <w:multiLevelType w:val="hybridMultilevel"/>
    <w:tmpl w:val="570E507C"/>
    <w:lvl w:ilvl="0" w:tplc="338CE4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52016D4"/>
    <w:multiLevelType w:val="hybridMultilevel"/>
    <w:tmpl w:val="DF5083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432F39"/>
    <w:multiLevelType w:val="hybridMultilevel"/>
    <w:tmpl w:val="B6F2D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BC3EE3"/>
    <w:multiLevelType w:val="hybridMultilevel"/>
    <w:tmpl w:val="B4DE3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AC27CB"/>
    <w:multiLevelType w:val="hybridMultilevel"/>
    <w:tmpl w:val="BE10E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555E74"/>
    <w:multiLevelType w:val="hybridMultilevel"/>
    <w:tmpl w:val="C4AC6F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E42FF1"/>
    <w:multiLevelType w:val="hybridMultilevel"/>
    <w:tmpl w:val="F0A450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051E86"/>
    <w:multiLevelType w:val="hybridMultilevel"/>
    <w:tmpl w:val="70583F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AE71D2"/>
    <w:multiLevelType w:val="hybridMultilevel"/>
    <w:tmpl w:val="90E07BB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C24517"/>
    <w:multiLevelType w:val="hybridMultilevel"/>
    <w:tmpl w:val="AD448F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9D1887"/>
    <w:multiLevelType w:val="hybridMultilevel"/>
    <w:tmpl w:val="367C7E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B2231A"/>
    <w:multiLevelType w:val="hybridMultilevel"/>
    <w:tmpl w:val="A09C2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423D32"/>
    <w:multiLevelType w:val="hybridMultilevel"/>
    <w:tmpl w:val="B8F4E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34ABD"/>
    <w:multiLevelType w:val="hybridMultilevel"/>
    <w:tmpl w:val="0E7E75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31280F"/>
    <w:multiLevelType w:val="hybridMultilevel"/>
    <w:tmpl w:val="FE746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9B0CFD"/>
    <w:multiLevelType w:val="hybridMultilevel"/>
    <w:tmpl w:val="E0303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972AEF"/>
    <w:multiLevelType w:val="hybridMultilevel"/>
    <w:tmpl w:val="B8CCD7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827ACC"/>
    <w:multiLevelType w:val="hybridMultilevel"/>
    <w:tmpl w:val="6694D294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21CAF"/>
    <w:multiLevelType w:val="hybridMultilevel"/>
    <w:tmpl w:val="42B0E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6B6F0F"/>
    <w:multiLevelType w:val="hybridMultilevel"/>
    <w:tmpl w:val="C380C0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693019"/>
    <w:multiLevelType w:val="hybridMultilevel"/>
    <w:tmpl w:val="F6C69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2E65F3"/>
    <w:multiLevelType w:val="hybridMultilevel"/>
    <w:tmpl w:val="BBC89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A463F"/>
    <w:multiLevelType w:val="hybridMultilevel"/>
    <w:tmpl w:val="3E60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39"/>
  </w:num>
  <w:num w:numId="4">
    <w:abstractNumId w:val="22"/>
  </w:num>
  <w:num w:numId="5">
    <w:abstractNumId w:val="33"/>
  </w:num>
  <w:num w:numId="6">
    <w:abstractNumId w:val="27"/>
  </w:num>
  <w:num w:numId="7">
    <w:abstractNumId w:val="10"/>
  </w:num>
  <w:num w:numId="8">
    <w:abstractNumId w:val="30"/>
  </w:num>
  <w:num w:numId="9">
    <w:abstractNumId w:val="9"/>
  </w:num>
  <w:num w:numId="10">
    <w:abstractNumId w:val="14"/>
  </w:num>
  <w:num w:numId="11">
    <w:abstractNumId w:val="21"/>
  </w:num>
  <w:num w:numId="12">
    <w:abstractNumId w:val="3"/>
  </w:num>
  <w:num w:numId="13">
    <w:abstractNumId w:val="29"/>
  </w:num>
  <w:num w:numId="14">
    <w:abstractNumId w:val="31"/>
  </w:num>
  <w:num w:numId="15">
    <w:abstractNumId w:val="19"/>
  </w:num>
  <w:num w:numId="16">
    <w:abstractNumId w:val="5"/>
  </w:num>
  <w:num w:numId="17">
    <w:abstractNumId w:val="18"/>
  </w:num>
  <w:num w:numId="18">
    <w:abstractNumId w:val="4"/>
  </w:num>
  <w:num w:numId="19">
    <w:abstractNumId w:val="28"/>
  </w:num>
  <w:num w:numId="20">
    <w:abstractNumId w:val="12"/>
  </w:num>
  <w:num w:numId="21">
    <w:abstractNumId w:val="26"/>
  </w:num>
  <w:num w:numId="22">
    <w:abstractNumId w:val="20"/>
  </w:num>
  <w:num w:numId="23">
    <w:abstractNumId w:val="24"/>
  </w:num>
  <w:num w:numId="24">
    <w:abstractNumId w:val="15"/>
  </w:num>
  <w:num w:numId="25">
    <w:abstractNumId w:val="6"/>
  </w:num>
  <w:num w:numId="26">
    <w:abstractNumId w:val="38"/>
  </w:num>
  <w:num w:numId="27">
    <w:abstractNumId w:val="16"/>
  </w:num>
  <w:num w:numId="28">
    <w:abstractNumId w:val="2"/>
  </w:num>
  <w:num w:numId="29">
    <w:abstractNumId w:val="0"/>
  </w:num>
  <w:num w:numId="30">
    <w:abstractNumId w:val="32"/>
  </w:num>
  <w:num w:numId="31">
    <w:abstractNumId w:val="35"/>
  </w:num>
  <w:num w:numId="32">
    <w:abstractNumId w:val="23"/>
  </w:num>
  <w:num w:numId="33">
    <w:abstractNumId w:val="36"/>
  </w:num>
  <w:num w:numId="34">
    <w:abstractNumId w:val="13"/>
  </w:num>
  <w:num w:numId="35">
    <w:abstractNumId w:val="8"/>
  </w:num>
  <w:num w:numId="36">
    <w:abstractNumId w:val="11"/>
  </w:num>
  <w:num w:numId="37">
    <w:abstractNumId w:val="37"/>
  </w:num>
  <w:num w:numId="38">
    <w:abstractNumId w:val="7"/>
  </w:num>
  <w:num w:numId="39">
    <w:abstractNumId w:val="1"/>
  </w:num>
  <w:num w:numId="40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1013"/>
    <w:rsid w:val="0000648F"/>
    <w:rsid w:val="00013AB2"/>
    <w:rsid w:val="0002720F"/>
    <w:rsid w:val="00036BDA"/>
    <w:rsid w:val="00054FB3"/>
    <w:rsid w:val="00067DA5"/>
    <w:rsid w:val="00080891"/>
    <w:rsid w:val="000A245D"/>
    <w:rsid w:val="000B20B3"/>
    <w:rsid w:val="000C4199"/>
    <w:rsid w:val="000D0445"/>
    <w:rsid w:val="000D4213"/>
    <w:rsid w:val="000F301D"/>
    <w:rsid w:val="00113383"/>
    <w:rsid w:val="00136295"/>
    <w:rsid w:val="00155249"/>
    <w:rsid w:val="00160C41"/>
    <w:rsid w:val="00163A7E"/>
    <w:rsid w:val="00195886"/>
    <w:rsid w:val="001A7A9E"/>
    <w:rsid w:val="001B0A69"/>
    <w:rsid w:val="001C2C03"/>
    <w:rsid w:val="001D2642"/>
    <w:rsid w:val="00212810"/>
    <w:rsid w:val="002304B5"/>
    <w:rsid w:val="0024459C"/>
    <w:rsid w:val="00264662"/>
    <w:rsid w:val="00287A79"/>
    <w:rsid w:val="00297457"/>
    <w:rsid w:val="002C06E2"/>
    <w:rsid w:val="002C0CD6"/>
    <w:rsid w:val="002D1569"/>
    <w:rsid w:val="002E0852"/>
    <w:rsid w:val="002F75B7"/>
    <w:rsid w:val="00314B9A"/>
    <w:rsid w:val="00363E76"/>
    <w:rsid w:val="00393838"/>
    <w:rsid w:val="003A737A"/>
    <w:rsid w:val="003A7FC6"/>
    <w:rsid w:val="003C6A40"/>
    <w:rsid w:val="003D4A94"/>
    <w:rsid w:val="003E257F"/>
    <w:rsid w:val="003E3B1F"/>
    <w:rsid w:val="003E41A3"/>
    <w:rsid w:val="003F3C3A"/>
    <w:rsid w:val="003F4304"/>
    <w:rsid w:val="004168C0"/>
    <w:rsid w:val="004207EE"/>
    <w:rsid w:val="00420CD5"/>
    <w:rsid w:val="00441331"/>
    <w:rsid w:val="00441533"/>
    <w:rsid w:val="00482C1D"/>
    <w:rsid w:val="00483C72"/>
    <w:rsid w:val="004A061C"/>
    <w:rsid w:val="004C1DC2"/>
    <w:rsid w:val="004C600C"/>
    <w:rsid w:val="004D226D"/>
    <w:rsid w:val="004F1805"/>
    <w:rsid w:val="004F4F5D"/>
    <w:rsid w:val="00503C1B"/>
    <w:rsid w:val="00511FB2"/>
    <w:rsid w:val="0052465F"/>
    <w:rsid w:val="005278C5"/>
    <w:rsid w:val="00533620"/>
    <w:rsid w:val="00537322"/>
    <w:rsid w:val="005379E0"/>
    <w:rsid w:val="00555B7F"/>
    <w:rsid w:val="0059465F"/>
    <w:rsid w:val="00594F42"/>
    <w:rsid w:val="00597FAB"/>
    <w:rsid w:val="005A56DF"/>
    <w:rsid w:val="005C4AC7"/>
    <w:rsid w:val="0061593E"/>
    <w:rsid w:val="00617905"/>
    <w:rsid w:val="00634076"/>
    <w:rsid w:val="0066104B"/>
    <w:rsid w:val="00690803"/>
    <w:rsid w:val="006A2391"/>
    <w:rsid w:val="006A60CF"/>
    <w:rsid w:val="006B5A69"/>
    <w:rsid w:val="006E013C"/>
    <w:rsid w:val="00700D98"/>
    <w:rsid w:val="00725167"/>
    <w:rsid w:val="00725CF4"/>
    <w:rsid w:val="0073651F"/>
    <w:rsid w:val="0074377F"/>
    <w:rsid w:val="00753F20"/>
    <w:rsid w:val="007668D7"/>
    <w:rsid w:val="00780175"/>
    <w:rsid w:val="00784A8F"/>
    <w:rsid w:val="007C1A0A"/>
    <w:rsid w:val="007E522D"/>
    <w:rsid w:val="007E603B"/>
    <w:rsid w:val="008266F1"/>
    <w:rsid w:val="0083149D"/>
    <w:rsid w:val="00841C74"/>
    <w:rsid w:val="00842A59"/>
    <w:rsid w:val="00843C6B"/>
    <w:rsid w:val="00845197"/>
    <w:rsid w:val="00880800"/>
    <w:rsid w:val="008A4D3B"/>
    <w:rsid w:val="008A7DDC"/>
    <w:rsid w:val="008F709F"/>
    <w:rsid w:val="00926263"/>
    <w:rsid w:val="00943FE8"/>
    <w:rsid w:val="009924B4"/>
    <w:rsid w:val="009A4A7A"/>
    <w:rsid w:val="009A639B"/>
    <w:rsid w:val="009B4C1E"/>
    <w:rsid w:val="009F1407"/>
    <w:rsid w:val="00A05A12"/>
    <w:rsid w:val="00A15A6D"/>
    <w:rsid w:val="00A35A6D"/>
    <w:rsid w:val="00A44199"/>
    <w:rsid w:val="00A64DC6"/>
    <w:rsid w:val="00A71731"/>
    <w:rsid w:val="00A719AE"/>
    <w:rsid w:val="00A877CC"/>
    <w:rsid w:val="00AB1948"/>
    <w:rsid w:val="00AC3D46"/>
    <w:rsid w:val="00AE33D8"/>
    <w:rsid w:val="00AF6642"/>
    <w:rsid w:val="00B3622C"/>
    <w:rsid w:val="00B5546D"/>
    <w:rsid w:val="00B63B85"/>
    <w:rsid w:val="00B64B88"/>
    <w:rsid w:val="00B66530"/>
    <w:rsid w:val="00BA6CE9"/>
    <w:rsid w:val="00BC16D9"/>
    <w:rsid w:val="00BD5FD2"/>
    <w:rsid w:val="00BD7A05"/>
    <w:rsid w:val="00BF25A1"/>
    <w:rsid w:val="00BF599F"/>
    <w:rsid w:val="00C02A6F"/>
    <w:rsid w:val="00C1300E"/>
    <w:rsid w:val="00C14E37"/>
    <w:rsid w:val="00C3749D"/>
    <w:rsid w:val="00C4242E"/>
    <w:rsid w:val="00C507CE"/>
    <w:rsid w:val="00C53122"/>
    <w:rsid w:val="00C75E10"/>
    <w:rsid w:val="00C85FDA"/>
    <w:rsid w:val="00CB1918"/>
    <w:rsid w:val="00CD615F"/>
    <w:rsid w:val="00CF2EE0"/>
    <w:rsid w:val="00CF4AAB"/>
    <w:rsid w:val="00D129BE"/>
    <w:rsid w:val="00D14F21"/>
    <w:rsid w:val="00D20697"/>
    <w:rsid w:val="00D206BC"/>
    <w:rsid w:val="00D30065"/>
    <w:rsid w:val="00D34C50"/>
    <w:rsid w:val="00D51013"/>
    <w:rsid w:val="00D54A76"/>
    <w:rsid w:val="00D80990"/>
    <w:rsid w:val="00D900D8"/>
    <w:rsid w:val="00DD21A1"/>
    <w:rsid w:val="00DD66E2"/>
    <w:rsid w:val="00DE03F0"/>
    <w:rsid w:val="00DE782F"/>
    <w:rsid w:val="00E134CB"/>
    <w:rsid w:val="00E40A85"/>
    <w:rsid w:val="00E4625C"/>
    <w:rsid w:val="00E47909"/>
    <w:rsid w:val="00E5637F"/>
    <w:rsid w:val="00E71CD8"/>
    <w:rsid w:val="00E92227"/>
    <w:rsid w:val="00E967A8"/>
    <w:rsid w:val="00EB0FB3"/>
    <w:rsid w:val="00EE249E"/>
    <w:rsid w:val="00EF4804"/>
    <w:rsid w:val="00F01343"/>
    <w:rsid w:val="00F02D0F"/>
    <w:rsid w:val="00F73ECD"/>
    <w:rsid w:val="00F8161B"/>
    <w:rsid w:val="00F8779C"/>
    <w:rsid w:val="00F96BFC"/>
    <w:rsid w:val="00F96F83"/>
    <w:rsid w:val="00FA0827"/>
    <w:rsid w:val="00FA7054"/>
    <w:rsid w:val="00FB0859"/>
    <w:rsid w:val="00FB3E4D"/>
    <w:rsid w:val="00FB4399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13"/>
    <w:rPr>
      <w:rFonts w:ascii="Tahoma" w:eastAsia="Calibri" w:hAnsi="Tahoma" w:cs="Tahoma"/>
      <w:sz w:val="16"/>
      <w:szCs w:val="16"/>
    </w:rPr>
  </w:style>
  <w:style w:type="character" w:customStyle="1" w:styleId="ilad1">
    <w:name w:val="il_ad1"/>
    <w:basedOn w:val="DefaultParagraphFont"/>
    <w:rsid w:val="00113383"/>
    <w:rPr>
      <w:vanish w:val="0"/>
      <w:webHidden w:val="0"/>
      <w:color w:val="3300CC"/>
      <w:u w:val="single"/>
      <w:specVanish w:val="0"/>
    </w:rPr>
  </w:style>
  <w:style w:type="character" w:styleId="Hyperlink">
    <w:name w:val="Hyperlink"/>
    <w:basedOn w:val="DefaultParagraphFont"/>
    <w:uiPriority w:val="99"/>
    <w:unhideWhenUsed/>
    <w:rsid w:val="00195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.658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Resume of Anna Njeri Adema</dc:subject>
  <dc:creator>Gulfjobseeker.com</dc:creator>
  <cp:keywords>sold, increased, streamlined, directed, delegated, enforced, administered, reviewed, oversaw, pioneered, headed</cp:keywords>
  <dc:description>2nd Floor, Office No: 208, Nasser Lootah Building,
above Brands for Less showroom, besides Indian Consulate, 
Bur Juman Metro Station, Bur Dubai, U.A.E.
Work Timings: Saturday to Thursday 9:30 A.M. to 7:30 P.M.
Phone: +9714-3970978  Fax: 04-3971697
Mobile No: 917504753686 E-mail: helpdesk@gulfjobseeker.com</dc:description>
  <cp:lastModifiedBy>602HRDESK</cp:lastModifiedBy>
  <cp:revision>4</cp:revision>
  <dcterms:created xsi:type="dcterms:W3CDTF">2013-01-18T17:07:00Z</dcterms:created>
  <dcterms:modified xsi:type="dcterms:W3CDTF">2017-07-24T06:39:00Z</dcterms:modified>
  <cp:category>Executive Level</cp:category>
</cp:coreProperties>
</file>