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A0" w:rsidRPr="00403E78" w:rsidRDefault="00195D7E" w:rsidP="000066A0">
      <w:pPr>
        <w:jc w:val="center"/>
        <w:rPr>
          <w:rFonts w:ascii="Arial" w:hAnsi="Arial" w:cs="Arial"/>
          <w:b/>
          <w:i/>
          <w:iCs/>
          <w:sz w:val="30"/>
          <w:szCs w:val="30"/>
        </w:rPr>
      </w:pPr>
      <w:proofErr w:type="spellStart"/>
      <w:r>
        <w:rPr>
          <w:rFonts w:ascii="Arial" w:hAnsi="Arial" w:cs="Arial"/>
          <w:b/>
          <w:i/>
          <w:iCs/>
          <w:sz w:val="30"/>
          <w:szCs w:val="30"/>
        </w:rPr>
        <w:t>Samah</w:t>
      </w:r>
      <w:proofErr w:type="spellEnd"/>
      <w:r>
        <w:rPr>
          <w:rFonts w:ascii="Arial" w:hAnsi="Arial" w:cs="Arial"/>
          <w:b/>
          <w:i/>
          <w:iCs/>
          <w:sz w:val="30"/>
          <w:szCs w:val="30"/>
        </w:rPr>
        <w:t xml:space="preserve"> </w:t>
      </w:r>
    </w:p>
    <w:p w:rsidR="000066A0" w:rsidRPr="000066A0" w:rsidRDefault="000066A0" w:rsidP="000066A0">
      <w:pPr>
        <w:pBdr>
          <w:bottom w:val="single" w:sz="6" w:space="1" w:color="auto"/>
        </w:pBdr>
        <w:rPr>
          <w:rFonts w:ascii="Arial" w:hAnsi="Arial" w:cs="Arial"/>
        </w:rPr>
      </w:pPr>
    </w:p>
    <w:p w:rsidR="000066A0" w:rsidRPr="000066A0" w:rsidRDefault="000066A0" w:rsidP="000066A0">
      <w:pPr>
        <w:pBdr>
          <w:bottom w:val="single" w:sz="6" w:space="1" w:color="auto"/>
        </w:pBdr>
        <w:rPr>
          <w:rFonts w:ascii="Arial" w:hAnsi="Arial" w:cs="Arial"/>
        </w:rPr>
      </w:pPr>
    </w:p>
    <w:p w:rsidR="00D32128" w:rsidRDefault="00E23E48" w:rsidP="000066A0">
      <w:pPr>
        <w:pBdr>
          <w:bottom w:val="single" w:sz="6" w:space="1" w:color="auto"/>
        </w:pBdr>
        <w:rPr>
          <w:rFonts w:ascii="Arial" w:hAnsi="Arial" w:cs="Arial"/>
          <w:i/>
          <w:lang w:val="fr-FR"/>
        </w:rPr>
      </w:pPr>
      <w:r>
        <w:rPr>
          <w:rFonts w:ascii="Arial" w:hAnsi="Arial" w:cs="Arial"/>
          <w:i/>
          <w:lang w:val="fr-FR"/>
        </w:rPr>
        <w:t xml:space="preserve"> </w:t>
      </w:r>
    </w:p>
    <w:p w:rsidR="00E23E48" w:rsidRPr="00E23E48" w:rsidRDefault="00E23E48" w:rsidP="000066A0">
      <w:pPr>
        <w:pBdr>
          <w:bottom w:val="single" w:sz="6" w:space="1" w:color="auto"/>
        </w:pBdr>
        <w:rPr>
          <w:rFonts w:ascii="Arial" w:hAnsi="Arial" w:cs="Arial"/>
          <w:i/>
          <w:sz w:val="16"/>
          <w:szCs w:val="16"/>
          <w:lang w:val="fr-FR"/>
        </w:rPr>
      </w:pPr>
    </w:p>
    <w:p w:rsidR="00D32128" w:rsidRDefault="00D32128" w:rsidP="000066A0">
      <w:pPr>
        <w:pBdr>
          <w:bottom w:val="single" w:sz="6" w:space="1" w:color="auto"/>
        </w:pBdr>
        <w:rPr>
          <w:rFonts w:ascii="Arial" w:hAnsi="Arial" w:cs="Arial"/>
          <w:i/>
          <w:lang w:val="fr-FR"/>
        </w:rPr>
      </w:pPr>
    </w:p>
    <w:p w:rsidR="000066A0" w:rsidRPr="00D32128" w:rsidRDefault="00195D7E" w:rsidP="00E23E48">
      <w:pPr>
        <w:pBdr>
          <w:bottom w:val="single" w:sz="6" w:space="1" w:color="auto"/>
        </w:pBdr>
        <w:rPr>
          <w:rFonts w:ascii="Arial" w:hAnsi="Arial" w:cs="Arial"/>
          <w:i/>
          <w:lang w:val="fr-FR"/>
        </w:rPr>
      </w:pPr>
      <w:hyperlink r:id="rId7" w:history="1">
        <w:r w:rsidRPr="00C57CF2">
          <w:rPr>
            <w:rStyle w:val="Hyperlink"/>
            <w:rFonts w:ascii="Arial" w:hAnsi="Arial" w:cs="Arial"/>
            <w:i/>
            <w:lang w:val="fr-FR"/>
          </w:rPr>
          <w:t>Samah.66252@2freemail.com</w:t>
        </w:r>
      </w:hyperlink>
      <w:r>
        <w:rPr>
          <w:rFonts w:ascii="Arial" w:hAnsi="Arial" w:cs="Arial"/>
          <w:i/>
          <w:lang w:val="fr-FR"/>
        </w:rPr>
        <w:t xml:space="preserve"> </w:t>
      </w:r>
      <w:bookmarkStart w:id="0" w:name="_GoBack"/>
      <w:bookmarkEnd w:id="0"/>
      <w:r w:rsidR="00E23E48">
        <w:rPr>
          <w:rFonts w:ascii="Arial" w:hAnsi="Arial" w:cs="Arial"/>
          <w:i/>
          <w:lang w:val="fr-FR"/>
        </w:rPr>
        <w:t xml:space="preserve"> </w:t>
      </w:r>
    </w:p>
    <w:p w:rsidR="000066A0" w:rsidRPr="00D32128" w:rsidRDefault="000066A0" w:rsidP="000066A0">
      <w:pPr>
        <w:pBdr>
          <w:bottom w:val="single" w:sz="6" w:space="1" w:color="auto"/>
        </w:pBdr>
        <w:rPr>
          <w:rFonts w:ascii="Arial" w:hAnsi="Arial" w:cs="Arial"/>
          <w:lang w:val="fr-FR"/>
        </w:rPr>
      </w:pPr>
      <w:r w:rsidRPr="00D32128">
        <w:rPr>
          <w:rFonts w:ascii="Arial" w:hAnsi="Arial" w:cs="Arial"/>
          <w:lang w:val="fr-FR"/>
        </w:rPr>
        <w:t xml:space="preserve">           </w:t>
      </w:r>
      <w:r w:rsidR="000A348D" w:rsidRPr="000066A0">
        <w:rPr>
          <w:rFonts w:ascii="Arial" w:hAnsi="Arial" w:cs="Arial"/>
        </w:rPr>
        <w:fldChar w:fldCharType="begin"/>
      </w:r>
      <w:r w:rsidRPr="00D32128">
        <w:rPr>
          <w:rFonts w:ascii="Arial" w:hAnsi="Arial" w:cs="Arial"/>
          <w:lang w:val="fr-FR"/>
        </w:rPr>
        <w:instrText xml:space="preserve"> j.samah@gmail.com" </w:instrText>
      </w:r>
      <w:r w:rsidR="000A348D" w:rsidRPr="000066A0">
        <w:rPr>
          <w:rFonts w:ascii="Arial" w:hAnsi="Arial" w:cs="Arial"/>
        </w:rPr>
        <w:fldChar w:fldCharType="separate"/>
      </w:r>
      <w:r w:rsidRPr="00D32128">
        <w:rPr>
          <w:rStyle w:val="Hyperlink"/>
          <w:rFonts w:ascii="Arial" w:hAnsi="Arial" w:cs="Arial"/>
          <w:lang w:val="fr-FR"/>
        </w:rPr>
        <w:t>j.samah@gmail.com</w:t>
      </w:r>
      <w:r w:rsidR="000A348D" w:rsidRPr="000066A0">
        <w:rPr>
          <w:rFonts w:ascii="Arial" w:hAnsi="Arial" w:cs="Arial"/>
        </w:rPr>
        <w:fldChar w:fldCharType="end"/>
      </w:r>
      <w:r w:rsidRPr="00D32128">
        <w:rPr>
          <w:rFonts w:ascii="Arial" w:hAnsi="Arial" w:cs="Arial"/>
          <w:lang w:val="fr-FR"/>
        </w:rPr>
        <w:t xml:space="preserve"> </w:t>
      </w:r>
    </w:p>
    <w:p w:rsidR="000066A0" w:rsidRPr="00D32128" w:rsidRDefault="000066A0" w:rsidP="000066A0">
      <w:pPr>
        <w:rPr>
          <w:rFonts w:ascii="Arial" w:hAnsi="Arial" w:cs="Arial"/>
          <w:b/>
          <w:bCs/>
          <w:u w:val="single"/>
          <w:lang w:val="fr-FR"/>
        </w:rPr>
      </w:pPr>
    </w:p>
    <w:p w:rsidR="000066A0" w:rsidRPr="000066A0" w:rsidRDefault="000066A0" w:rsidP="000066A0">
      <w:pPr>
        <w:rPr>
          <w:rFonts w:ascii="Arial" w:hAnsi="Arial" w:cs="Arial"/>
          <w:b/>
          <w:u w:val="single"/>
        </w:rPr>
      </w:pPr>
      <w:r w:rsidRPr="000066A0">
        <w:rPr>
          <w:rFonts w:ascii="Arial" w:hAnsi="Arial" w:cs="Arial"/>
          <w:b/>
          <w:u w:val="single"/>
        </w:rPr>
        <w:t>Education</w:t>
      </w:r>
    </w:p>
    <w:p w:rsidR="000066A0" w:rsidRPr="000066A0" w:rsidRDefault="000066A0" w:rsidP="000066A0">
      <w:pPr>
        <w:rPr>
          <w:rFonts w:ascii="Arial" w:hAnsi="Arial" w:cs="Arial"/>
          <w:b/>
          <w:u w:val="single"/>
        </w:rPr>
      </w:pPr>
    </w:p>
    <w:p w:rsidR="000066A0" w:rsidRPr="000066A0" w:rsidRDefault="000066A0" w:rsidP="000066A0">
      <w:pPr>
        <w:rPr>
          <w:rFonts w:ascii="Arial" w:hAnsi="Arial" w:cs="Arial"/>
          <w:b/>
        </w:rPr>
      </w:pPr>
      <w:r w:rsidRPr="000066A0">
        <w:rPr>
          <w:rFonts w:ascii="Arial" w:hAnsi="Arial" w:cs="Arial"/>
          <w:b/>
        </w:rPr>
        <w:t>2001</w:t>
      </w:r>
      <w:r w:rsidRPr="000066A0">
        <w:rPr>
          <w:rFonts w:ascii="Arial" w:hAnsi="Arial" w:cs="Arial"/>
          <w:b/>
        </w:rPr>
        <w:tab/>
        <w:t xml:space="preserve">University of </w:t>
      </w:r>
      <w:proofErr w:type="spellStart"/>
      <w:r w:rsidRPr="000066A0">
        <w:rPr>
          <w:rFonts w:ascii="Arial" w:hAnsi="Arial" w:cs="Arial"/>
          <w:b/>
        </w:rPr>
        <w:t>Yarmouk</w:t>
      </w:r>
      <w:proofErr w:type="spellEnd"/>
      <w:r w:rsidR="00703DCC">
        <w:rPr>
          <w:rFonts w:ascii="Arial" w:hAnsi="Arial" w:cs="Arial"/>
          <w:b/>
        </w:rPr>
        <w:t>-</w:t>
      </w:r>
      <w:r w:rsidRPr="000066A0">
        <w:rPr>
          <w:rFonts w:ascii="Arial" w:hAnsi="Arial" w:cs="Arial"/>
          <w:b/>
        </w:rPr>
        <w:t>Jordan.</w:t>
      </w:r>
    </w:p>
    <w:p w:rsidR="000066A0" w:rsidRPr="000066A0" w:rsidRDefault="005918DA" w:rsidP="000066A0">
      <w:pPr>
        <w:rPr>
          <w:rFonts w:ascii="Arial" w:hAnsi="Arial" w:cs="Arial"/>
          <w:b/>
        </w:rPr>
      </w:pPr>
      <w:proofErr w:type="gramStart"/>
      <w:r>
        <w:rPr>
          <w:rFonts w:ascii="Arial" w:hAnsi="Arial" w:cs="Arial"/>
          <w:i/>
        </w:rPr>
        <w:t>Bachelor</w:t>
      </w:r>
      <w:r w:rsidR="000066A0" w:rsidRPr="000066A0">
        <w:rPr>
          <w:rFonts w:ascii="Arial" w:hAnsi="Arial" w:cs="Arial"/>
          <w:i/>
        </w:rPr>
        <w:t xml:space="preserve"> of Law.</w:t>
      </w:r>
      <w:proofErr w:type="gramEnd"/>
    </w:p>
    <w:p w:rsidR="000066A0" w:rsidRPr="000066A0" w:rsidRDefault="000066A0" w:rsidP="000066A0">
      <w:pPr>
        <w:rPr>
          <w:rFonts w:ascii="Arial" w:hAnsi="Arial" w:cs="Arial"/>
        </w:rPr>
      </w:pPr>
    </w:p>
    <w:p w:rsidR="000066A0" w:rsidRDefault="000066A0" w:rsidP="000066A0">
      <w:pPr>
        <w:rPr>
          <w:rFonts w:ascii="Arial" w:hAnsi="Arial" w:cs="Arial"/>
          <w:b/>
          <w:u w:val="single"/>
        </w:rPr>
      </w:pPr>
      <w:r w:rsidRPr="000066A0">
        <w:rPr>
          <w:rFonts w:ascii="Arial" w:hAnsi="Arial" w:cs="Arial"/>
          <w:b/>
          <w:u w:val="single"/>
        </w:rPr>
        <w:t>Experience</w:t>
      </w:r>
    </w:p>
    <w:p w:rsidR="00C9335A" w:rsidRDefault="00C9335A" w:rsidP="000066A0">
      <w:pPr>
        <w:rPr>
          <w:rFonts w:ascii="Arial" w:hAnsi="Arial" w:cs="Arial"/>
          <w:b/>
          <w:u w:val="single"/>
        </w:rPr>
      </w:pPr>
    </w:p>
    <w:p w:rsidR="00C9335A" w:rsidRDefault="00C9335A" w:rsidP="000066A0">
      <w:pPr>
        <w:rPr>
          <w:rFonts w:ascii="Arial" w:hAnsi="Arial" w:cs="Arial"/>
          <w:b/>
          <w:u w:val="single"/>
        </w:rPr>
      </w:pPr>
    </w:p>
    <w:p w:rsidR="00C9335A" w:rsidRDefault="00714DE5" w:rsidP="00714DE5">
      <w:pPr>
        <w:rPr>
          <w:rFonts w:ascii="Arial" w:hAnsi="Arial" w:cs="Arial"/>
          <w:b/>
        </w:rPr>
      </w:pPr>
      <w:r>
        <w:rPr>
          <w:rFonts w:ascii="Arial" w:hAnsi="Arial" w:cs="Arial"/>
          <w:b/>
        </w:rPr>
        <w:t>2007-2008</w:t>
      </w:r>
      <w:r w:rsidR="00C9335A">
        <w:rPr>
          <w:rFonts w:ascii="Arial" w:hAnsi="Arial" w:cs="Arial"/>
          <w:b/>
        </w:rPr>
        <w:t xml:space="preserve">         </w:t>
      </w:r>
      <w:r w:rsidR="00841373">
        <w:rPr>
          <w:rFonts w:ascii="Arial" w:hAnsi="Arial" w:cs="Arial"/>
          <w:b/>
        </w:rPr>
        <w:t xml:space="preserve">KM HOLDING / KM Properties – </w:t>
      </w:r>
      <w:smartTag w:uri="urn:schemas-microsoft-com:office:smarttags" w:element="City">
        <w:smartTag w:uri="urn:schemas-microsoft-com:office:smarttags" w:element="place">
          <w:r w:rsidR="00841373">
            <w:rPr>
              <w:rFonts w:ascii="Arial" w:hAnsi="Arial" w:cs="Arial"/>
              <w:b/>
            </w:rPr>
            <w:t>Dubai</w:t>
          </w:r>
        </w:smartTag>
      </w:smartTag>
      <w:r w:rsidR="00841373">
        <w:rPr>
          <w:rFonts w:ascii="Arial" w:hAnsi="Arial" w:cs="Arial"/>
          <w:b/>
        </w:rPr>
        <w:t xml:space="preserve"> </w:t>
      </w:r>
    </w:p>
    <w:p w:rsidR="00841373" w:rsidRDefault="00841373" w:rsidP="00841373">
      <w:pPr>
        <w:rPr>
          <w:rFonts w:ascii="Arial" w:hAnsi="Arial" w:cs="Arial"/>
          <w:b/>
        </w:rPr>
      </w:pPr>
      <w:r>
        <w:rPr>
          <w:rFonts w:ascii="Arial" w:hAnsi="Arial" w:cs="Arial"/>
          <w:b/>
        </w:rPr>
        <w:tab/>
      </w:r>
      <w:r>
        <w:rPr>
          <w:rFonts w:ascii="Arial" w:hAnsi="Arial" w:cs="Arial"/>
          <w:b/>
        </w:rPr>
        <w:tab/>
        <w:t xml:space="preserve">     Legal Advisor</w:t>
      </w:r>
    </w:p>
    <w:p w:rsidR="005918DA" w:rsidRDefault="005918DA" w:rsidP="00A5458F">
      <w:pPr>
        <w:jc w:val="both"/>
        <w:rPr>
          <w:rFonts w:ascii="Arial" w:hAnsi="Arial" w:cs="Arial"/>
          <w:b/>
        </w:rPr>
      </w:pPr>
    </w:p>
    <w:p w:rsidR="005918DA" w:rsidRDefault="005918DA" w:rsidP="00403E78">
      <w:pPr>
        <w:numPr>
          <w:ilvl w:val="0"/>
          <w:numId w:val="3"/>
        </w:numPr>
        <w:tabs>
          <w:tab w:val="left" w:pos="8820"/>
        </w:tabs>
        <w:jc w:val="both"/>
        <w:rPr>
          <w:rFonts w:ascii="Arial" w:hAnsi="Arial" w:cs="Arial"/>
        </w:rPr>
      </w:pPr>
      <w:r w:rsidRPr="005918DA">
        <w:rPr>
          <w:rFonts w:ascii="Arial" w:hAnsi="Arial" w:cs="Arial"/>
        </w:rPr>
        <w:t xml:space="preserve">Following and assisting -by providing legal advices- other departments such as </w:t>
      </w:r>
      <w:smartTag w:uri="urn:schemas-microsoft-com:office:smarttags" w:element="PersonName">
        <w:r w:rsidRPr="005918DA">
          <w:rPr>
            <w:rFonts w:ascii="Arial" w:hAnsi="Arial" w:cs="Arial"/>
          </w:rPr>
          <w:t>Accounts</w:t>
        </w:r>
      </w:smartTag>
      <w:r w:rsidRPr="005918DA">
        <w:rPr>
          <w:rFonts w:ascii="Arial" w:hAnsi="Arial" w:cs="Arial"/>
        </w:rPr>
        <w:t xml:space="preserve"> &amp; Sales to complete their tasks such as reselling processes, contracts terminations, making new deals, brokerage agreements, commission claims …etc.</w:t>
      </w:r>
    </w:p>
    <w:p w:rsidR="005918DA" w:rsidRPr="005918DA" w:rsidRDefault="005918DA" w:rsidP="00FB36A0">
      <w:pPr>
        <w:tabs>
          <w:tab w:val="left" w:pos="8820"/>
        </w:tabs>
        <w:jc w:val="both"/>
        <w:rPr>
          <w:rFonts w:ascii="Arial" w:hAnsi="Arial" w:cs="Arial"/>
        </w:rPr>
      </w:pPr>
    </w:p>
    <w:p w:rsidR="005918DA" w:rsidRPr="005918DA" w:rsidRDefault="005918DA" w:rsidP="00403E78">
      <w:pPr>
        <w:numPr>
          <w:ilvl w:val="0"/>
          <w:numId w:val="3"/>
        </w:numPr>
        <w:tabs>
          <w:tab w:val="left" w:pos="8820"/>
        </w:tabs>
        <w:jc w:val="both"/>
        <w:rPr>
          <w:rFonts w:ascii="Arial" w:hAnsi="Arial" w:cs="Arial"/>
        </w:rPr>
      </w:pPr>
      <w:r w:rsidRPr="005918DA">
        <w:rPr>
          <w:rFonts w:ascii="Arial" w:hAnsi="Arial" w:cs="Arial"/>
        </w:rPr>
        <w:t>Meeting the company’s clients who have problems or need clarifications</w:t>
      </w:r>
      <w:r w:rsidR="001822D9">
        <w:rPr>
          <w:rFonts w:ascii="Arial" w:hAnsi="Arial" w:cs="Arial"/>
        </w:rPr>
        <w:t xml:space="preserve"> regarding the selling process</w:t>
      </w:r>
      <w:r w:rsidRPr="005918DA">
        <w:rPr>
          <w:rFonts w:ascii="Arial" w:hAnsi="Arial" w:cs="Arial"/>
        </w:rPr>
        <w:t xml:space="preserve">, </w:t>
      </w:r>
      <w:r w:rsidR="001822D9">
        <w:rPr>
          <w:rFonts w:ascii="Arial" w:hAnsi="Arial" w:cs="Arial"/>
        </w:rPr>
        <w:t xml:space="preserve">default in payments, enquiries about the sales and purchase agreements among other issues and </w:t>
      </w:r>
      <w:r w:rsidRPr="005918DA">
        <w:rPr>
          <w:rFonts w:ascii="Arial" w:hAnsi="Arial" w:cs="Arial"/>
        </w:rPr>
        <w:t>answering their questions and providing them with the suitable advice</w:t>
      </w:r>
      <w:r w:rsidR="001822D9">
        <w:rPr>
          <w:rFonts w:ascii="Arial" w:hAnsi="Arial" w:cs="Arial"/>
        </w:rPr>
        <w:t xml:space="preserve"> to maintain both company’s targets achieved as well as the clients’ satisfaction</w:t>
      </w:r>
      <w:r w:rsidRPr="005918DA">
        <w:rPr>
          <w:rFonts w:ascii="Arial" w:hAnsi="Arial" w:cs="Arial"/>
        </w:rPr>
        <w:t>.</w:t>
      </w:r>
    </w:p>
    <w:p w:rsidR="005918DA" w:rsidRPr="005918DA" w:rsidRDefault="005918DA" w:rsidP="00403E78">
      <w:pPr>
        <w:tabs>
          <w:tab w:val="left" w:pos="8820"/>
        </w:tabs>
        <w:ind w:left="360"/>
        <w:jc w:val="both"/>
        <w:rPr>
          <w:rFonts w:ascii="Arial" w:hAnsi="Arial" w:cs="Arial"/>
        </w:rPr>
      </w:pPr>
    </w:p>
    <w:p w:rsidR="00801341" w:rsidRDefault="005918DA" w:rsidP="00403E78">
      <w:pPr>
        <w:numPr>
          <w:ilvl w:val="0"/>
          <w:numId w:val="3"/>
        </w:numPr>
        <w:tabs>
          <w:tab w:val="left" w:pos="8820"/>
        </w:tabs>
        <w:jc w:val="both"/>
        <w:rPr>
          <w:rFonts w:ascii="Arial" w:hAnsi="Arial" w:cs="Arial"/>
        </w:rPr>
      </w:pPr>
      <w:r w:rsidRPr="005918DA">
        <w:rPr>
          <w:rFonts w:ascii="Arial" w:hAnsi="Arial" w:cs="Arial"/>
        </w:rPr>
        <w:t>Executing tasks at governmental departments for the company, such as reserving and registering new companies at the Economic dept, attesting sensitive documents at the notary public, ministry of foreign affairs and at some embassies as well.</w:t>
      </w:r>
    </w:p>
    <w:p w:rsidR="00714DE5" w:rsidRDefault="00714DE5" w:rsidP="00714DE5">
      <w:pPr>
        <w:tabs>
          <w:tab w:val="left" w:pos="8820"/>
        </w:tabs>
        <w:jc w:val="both"/>
        <w:rPr>
          <w:rFonts w:ascii="Arial" w:hAnsi="Arial" w:cs="Arial"/>
        </w:rPr>
      </w:pPr>
    </w:p>
    <w:p w:rsidR="00714DE5" w:rsidRDefault="00714DE5" w:rsidP="009368D8">
      <w:pPr>
        <w:numPr>
          <w:ilvl w:val="0"/>
          <w:numId w:val="3"/>
        </w:numPr>
        <w:tabs>
          <w:tab w:val="left" w:pos="8820"/>
        </w:tabs>
        <w:jc w:val="both"/>
        <w:rPr>
          <w:rFonts w:ascii="Arial" w:hAnsi="Arial" w:cs="Arial"/>
        </w:rPr>
      </w:pPr>
      <w:r w:rsidRPr="00714DE5">
        <w:rPr>
          <w:rFonts w:ascii="Arial" w:hAnsi="Arial" w:cs="Arial"/>
        </w:rPr>
        <w:t>Follow</w:t>
      </w:r>
      <w:r w:rsidR="009368D8">
        <w:rPr>
          <w:rFonts w:ascii="Arial" w:hAnsi="Arial" w:cs="Arial"/>
        </w:rPr>
        <w:t>ing</w:t>
      </w:r>
      <w:r w:rsidRPr="00714DE5">
        <w:rPr>
          <w:rFonts w:ascii="Arial" w:hAnsi="Arial" w:cs="Arial"/>
        </w:rPr>
        <w:t xml:space="preserve"> up all cases</w:t>
      </w:r>
      <w:r w:rsidR="009368D8">
        <w:rPr>
          <w:rFonts w:ascii="Arial" w:hAnsi="Arial" w:cs="Arial"/>
        </w:rPr>
        <w:t xml:space="preserve"> procedures</w:t>
      </w:r>
      <w:r w:rsidRPr="00714DE5">
        <w:rPr>
          <w:rFonts w:ascii="Arial" w:hAnsi="Arial" w:cs="Arial"/>
        </w:rPr>
        <w:t xml:space="preserve"> and complains </w:t>
      </w:r>
      <w:r w:rsidR="009368D8">
        <w:rPr>
          <w:rFonts w:ascii="Arial" w:hAnsi="Arial" w:cs="Arial"/>
        </w:rPr>
        <w:t xml:space="preserve">from preparing the case file </w:t>
      </w:r>
      <w:r w:rsidRPr="00714DE5">
        <w:rPr>
          <w:rFonts w:ascii="Arial" w:hAnsi="Arial" w:cs="Arial"/>
        </w:rPr>
        <w:t>until the final stage</w:t>
      </w:r>
      <w:r w:rsidR="009368D8">
        <w:rPr>
          <w:rFonts w:ascii="Arial" w:hAnsi="Arial" w:cs="Arial"/>
        </w:rPr>
        <w:t>s</w:t>
      </w:r>
      <w:r w:rsidRPr="00714DE5">
        <w:rPr>
          <w:rFonts w:ascii="Arial" w:hAnsi="Arial" w:cs="Arial"/>
        </w:rPr>
        <w:t xml:space="preserve"> </w:t>
      </w:r>
      <w:r w:rsidR="009368D8">
        <w:rPr>
          <w:rFonts w:ascii="Arial" w:hAnsi="Arial" w:cs="Arial"/>
        </w:rPr>
        <w:t xml:space="preserve">in front of Dubai Courts, </w:t>
      </w:r>
      <w:r>
        <w:rPr>
          <w:rFonts w:ascii="Arial" w:hAnsi="Arial" w:cs="Arial"/>
        </w:rPr>
        <w:t>Police station</w:t>
      </w:r>
      <w:r w:rsidR="009368D8">
        <w:rPr>
          <w:rFonts w:ascii="Arial" w:hAnsi="Arial" w:cs="Arial"/>
        </w:rPr>
        <w:t>s,</w:t>
      </w:r>
      <w:r>
        <w:rPr>
          <w:rFonts w:ascii="Arial" w:hAnsi="Arial" w:cs="Arial"/>
        </w:rPr>
        <w:t xml:space="preserve"> public prosecut</w:t>
      </w:r>
      <w:r w:rsidR="009368D8">
        <w:rPr>
          <w:rFonts w:ascii="Arial" w:hAnsi="Arial" w:cs="Arial"/>
        </w:rPr>
        <w:t>or,</w:t>
      </w:r>
      <w:r>
        <w:rPr>
          <w:rFonts w:ascii="Arial" w:hAnsi="Arial" w:cs="Arial"/>
        </w:rPr>
        <w:t xml:space="preserve"> Dubai land </w:t>
      </w:r>
      <w:r w:rsidR="009368D8">
        <w:rPr>
          <w:rFonts w:ascii="Arial" w:hAnsi="Arial" w:cs="Arial"/>
        </w:rPr>
        <w:t>D</w:t>
      </w:r>
      <w:r>
        <w:rPr>
          <w:rFonts w:ascii="Arial" w:hAnsi="Arial" w:cs="Arial"/>
        </w:rPr>
        <w:t>epartment and</w:t>
      </w:r>
      <w:r w:rsidR="009368D8">
        <w:rPr>
          <w:rFonts w:ascii="Arial" w:hAnsi="Arial" w:cs="Arial"/>
        </w:rPr>
        <w:t xml:space="preserve"> the </w:t>
      </w:r>
      <w:r>
        <w:rPr>
          <w:rFonts w:ascii="Arial" w:hAnsi="Arial" w:cs="Arial"/>
        </w:rPr>
        <w:t xml:space="preserve"> </w:t>
      </w:r>
      <w:r w:rsidR="009368D8">
        <w:rPr>
          <w:rFonts w:ascii="Arial" w:hAnsi="Arial" w:cs="Arial"/>
        </w:rPr>
        <w:t>R</w:t>
      </w:r>
      <w:r>
        <w:rPr>
          <w:rFonts w:ascii="Arial" w:hAnsi="Arial" w:cs="Arial"/>
        </w:rPr>
        <w:t xml:space="preserve">eal Estate Regulatory </w:t>
      </w:r>
      <w:r w:rsidR="009368D8">
        <w:rPr>
          <w:rFonts w:ascii="Arial" w:hAnsi="Arial" w:cs="Arial"/>
        </w:rPr>
        <w:t>Agency (RERA)</w:t>
      </w:r>
      <w:r>
        <w:rPr>
          <w:rFonts w:ascii="Arial" w:hAnsi="Arial" w:cs="Arial"/>
        </w:rPr>
        <w:t>.</w:t>
      </w:r>
    </w:p>
    <w:p w:rsidR="00714DE5" w:rsidRDefault="00714DE5" w:rsidP="00714DE5">
      <w:pPr>
        <w:tabs>
          <w:tab w:val="left" w:pos="8820"/>
        </w:tabs>
        <w:ind w:left="360"/>
        <w:jc w:val="both"/>
        <w:rPr>
          <w:rFonts w:ascii="Arial" w:hAnsi="Arial" w:cs="Arial"/>
        </w:rPr>
      </w:pPr>
    </w:p>
    <w:p w:rsidR="00714DE5" w:rsidRDefault="009368D8" w:rsidP="009368D8">
      <w:pPr>
        <w:numPr>
          <w:ilvl w:val="0"/>
          <w:numId w:val="3"/>
        </w:numPr>
        <w:tabs>
          <w:tab w:val="left" w:pos="8820"/>
        </w:tabs>
        <w:jc w:val="both"/>
        <w:rPr>
          <w:rFonts w:ascii="Arial" w:hAnsi="Arial" w:cs="Arial"/>
        </w:rPr>
      </w:pPr>
      <w:r>
        <w:rPr>
          <w:rFonts w:ascii="Arial" w:hAnsi="Arial" w:cs="Arial"/>
        </w:rPr>
        <w:t>Handling tenancy issues with the</w:t>
      </w:r>
      <w:r w:rsidR="00714DE5">
        <w:rPr>
          <w:rFonts w:ascii="Arial" w:hAnsi="Arial" w:cs="Arial"/>
        </w:rPr>
        <w:t xml:space="preserve"> tenants of the company</w:t>
      </w:r>
      <w:r>
        <w:rPr>
          <w:rFonts w:ascii="Arial" w:hAnsi="Arial" w:cs="Arial"/>
        </w:rPr>
        <w:t xml:space="preserve">’s properties either through negotiations or by representing the in front of The Rent Committee – </w:t>
      </w:r>
      <w:smartTag w:uri="urn:schemas-microsoft-com:office:smarttags" w:element="place">
        <w:smartTag w:uri="urn:schemas-microsoft-com:office:smarttags" w:element="PlaceName">
          <w:r>
            <w:rPr>
              <w:rFonts w:ascii="Arial" w:hAnsi="Arial" w:cs="Arial"/>
            </w:rPr>
            <w:t>Dubai</w:t>
          </w:r>
        </w:smartTag>
        <w:r>
          <w:rPr>
            <w:rFonts w:ascii="Arial" w:hAnsi="Arial" w:cs="Arial"/>
          </w:rPr>
          <w:t xml:space="preserve"> </w:t>
        </w:r>
        <w:smartTag w:uri="urn:schemas-microsoft-com:office:smarttags" w:element="PlaceType">
          <w:r>
            <w:rPr>
              <w:rFonts w:ascii="Arial" w:hAnsi="Arial" w:cs="Arial"/>
            </w:rPr>
            <w:t>Municipality</w:t>
          </w:r>
        </w:smartTag>
      </w:smartTag>
      <w:r>
        <w:rPr>
          <w:rFonts w:ascii="Arial" w:hAnsi="Arial" w:cs="Arial"/>
        </w:rPr>
        <w:t xml:space="preserve">. </w:t>
      </w:r>
    </w:p>
    <w:p w:rsidR="00714DE5" w:rsidRDefault="00714DE5" w:rsidP="00714DE5">
      <w:pPr>
        <w:tabs>
          <w:tab w:val="left" w:pos="8820"/>
        </w:tabs>
        <w:ind w:left="360"/>
        <w:jc w:val="both"/>
        <w:rPr>
          <w:rFonts w:ascii="Arial" w:hAnsi="Arial" w:cs="Arial"/>
        </w:rPr>
      </w:pPr>
    </w:p>
    <w:p w:rsidR="00323817" w:rsidRDefault="009368D8" w:rsidP="001822D9">
      <w:pPr>
        <w:numPr>
          <w:ilvl w:val="0"/>
          <w:numId w:val="3"/>
        </w:numPr>
        <w:tabs>
          <w:tab w:val="left" w:pos="8820"/>
        </w:tabs>
        <w:jc w:val="both"/>
        <w:rPr>
          <w:rFonts w:ascii="Arial" w:hAnsi="Arial" w:cs="Arial"/>
        </w:rPr>
      </w:pPr>
      <w:r>
        <w:rPr>
          <w:rFonts w:ascii="Arial" w:hAnsi="Arial" w:cs="Arial"/>
        </w:rPr>
        <w:t>Recommending</w:t>
      </w:r>
      <w:r w:rsidR="00714DE5">
        <w:rPr>
          <w:rFonts w:ascii="Arial" w:hAnsi="Arial" w:cs="Arial"/>
        </w:rPr>
        <w:t xml:space="preserve"> penalt</w:t>
      </w:r>
      <w:r>
        <w:rPr>
          <w:rFonts w:ascii="Arial" w:hAnsi="Arial" w:cs="Arial"/>
        </w:rPr>
        <w:t>ies</w:t>
      </w:r>
      <w:r w:rsidR="00714DE5">
        <w:rPr>
          <w:rFonts w:ascii="Arial" w:hAnsi="Arial" w:cs="Arial"/>
        </w:rPr>
        <w:t xml:space="preserve"> and </w:t>
      </w:r>
      <w:r>
        <w:rPr>
          <w:rFonts w:ascii="Arial" w:hAnsi="Arial" w:cs="Arial"/>
        </w:rPr>
        <w:t xml:space="preserve">the </w:t>
      </w:r>
      <w:r w:rsidR="00714DE5">
        <w:rPr>
          <w:rFonts w:ascii="Arial" w:hAnsi="Arial" w:cs="Arial"/>
        </w:rPr>
        <w:t>appropriate disciplinary action</w:t>
      </w:r>
      <w:r>
        <w:rPr>
          <w:rFonts w:ascii="Arial" w:hAnsi="Arial" w:cs="Arial"/>
        </w:rPr>
        <w:t>s</w:t>
      </w:r>
      <w:r w:rsidR="00714DE5">
        <w:rPr>
          <w:rFonts w:ascii="Arial" w:hAnsi="Arial" w:cs="Arial"/>
        </w:rPr>
        <w:t xml:space="preserve"> </w:t>
      </w:r>
      <w:r>
        <w:rPr>
          <w:rFonts w:ascii="Arial" w:hAnsi="Arial" w:cs="Arial"/>
        </w:rPr>
        <w:t xml:space="preserve">against </w:t>
      </w:r>
      <w:r w:rsidR="00714DE5">
        <w:rPr>
          <w:rFonts w:ascii="Arial" w:hAnsi="Arial" w:cs="Arial"/>
        </w:rPr>
        <w:t xml:space="preserve">the </w:t>
      </w:r>
      <w:r>
        <w:rPr>
          <w:rFonts w:ascii="Arial" w:hAnsi="Arial" w:cs="Arial"/>
        </w:rPr>
        <w:t>company’s employees</w:t>
      </w:r>
      <w:r w:rsidR="00714DE5">
        <w:rPr>
          <w:rFonts w:ascii="Arial" w:hAnsi="Arial" w:cs="Arial"/>
        </w:rPr>
        <w:t xml:space="preserve"> </w:t>
      </w:r>
      <w:r>
        <w:rPr>
          <w:rFonts w:ascii="Arial" w:hAnsi="Arial" w:cs="Arial"/>
        </w:rPr>
        <w:t xml:space="preserve">according to Labor Law after </w:t>
      </w:r>
      <w:r w:rsidR="001822D9">
        <w:rPr>
          <w:rFonts w:ascii="Arial" w:hAnsi="Arial" w:cs="Arial"/>
        </w:rPr>
        <w:t>applying proper investigations.</w:t>
      </w:r>
    </w:p>
    <w:p w:rsidR="00323817" w:rsidRDefault="00323817" w:rsidP="00323817">
      <w:pPr>
        <w:pStyle w:val="ListParagraph"/>
        <w:rPr>
          <w:rFonts w:ascii="Arial" w:hAnsi="Arial" w:cs="Arial"/>
        </w:rPr>
      </w:pPr>
    </w:p>
    <w:p w:rsidR="005247BC" w:rsidRDefault="00323817" w:rsidP="005247BC">
      <w:pPr>
        <w:numPr>
          <w:ilvl w:val="0"/>
          <w:numId w:val="4"/>
        </w:numPr>
        <w:jc w:val="both"/>
        <w:rPr>
          <w:rFonts w:ascii="Arial" w:hAnsi="Arial" w:cs="Arial"/>
        </w:rPr>
      </w:pPr>
      <w:r>
        <w:rPr>
          <w:rFonts w:ascii="Arial" w:hAnsi="Arial" w:cs="Arial"/>
        </w:rPr>
        <w:t xml:space="preserve">Preparing </w:t>
      </w:r>
      <w:r w:rsidR="00EC08AB">
        <w:rPr>
          <w:rFonts w:ascii="Arial" w:hAnsi="Arial" w:cs="Arial"/>
        </w:rPr>
        <w:t>templates</w:t>
      </w:r>
      <w:r>
        <w:rPr>
          <w:rFonts w:ascii="Arial" w:hAnsi="Arial" w:cs="Arial"/>
        </w:rPr>
        <w:t xml:space="preserve"> of all types of legal </w:t>
      </w:r>
      <w:r w:rsidR="00EC08AB">
        <w:rPr>
          <w:rFonts w:ascii="Arial" w:hAnsi="Arial" w:cs="Arial"/>
        </w:rPr>
        <w:t>document</w:t>
      </w:r>
      <w:r>
        <w:rPr>
          <w:rFonts w:ascii="Arial" w:hAnsi="Arial" w:cs="Arial"/>
        </w:rPr>
        <w:t xml:space="preserve"> </w:t>
      </w:r>
      <w:r w:rsidR="00EC08AB">
        <w:rPr>
          <w:rFonts w:ascii="Arial" w:hAnsi="Arial" w:cs="Arial"/>
        </w:rPr>
        <w:t>required</w:t>
      </w:r>
      <w:r>
        <w:rPr>
          <w:rFonts w:ascii="Arial" w:hAnsi="Arial" w:cs="Arial"/>
        </w:rPr>
        <w:t xml:space="preserve"> for </w:t>
      </w:r>
      <w:r w:rsidR="00EC08AB">
        <w:rPr>
          <w:rFonts w:ascii="Arial" w:hAnsi="Arial" w:cs="Arial"/>
        </w:rPr>
        <w:t>company</w:t>
      </w:r>
      <w:r>
        <w:rPr>
          <w:rFonts w:ascii="Arial" w:hAnsi="Arial" w:cs="Arial"/>
        </w:rPr>
        <w:t xml:space="preserve"> business.</w:t>
      </w:r>
      <w:r w:rsidR="005247BC" w:rsidRPr="005247BC">
        <w:rPr>
          <w:rFonts w:ascii="Arial" w:hAnsi="Arial" w:cs="Arial"/>
          <w:color w:val="000000"/>
        </w:rPr>
        <w:t xml:space="preserve"> </w:t>
      </w:r>
    </w:p>
    <w:p w:rsidR="005247BC" w:rsidRPr="005247BC" w:rsidRDefault="005247BC" w:rsidP="005247BC">
      <w:pPr>
        <w:ind w:left="786"/>
        <w:jc w:val="both"/>
        <w:rPr>
          <w:rFonts w:ascii="Arial" w:hAnsi="Arial" w:cs="Arial"/>
        </w:rPr>
      </w:pPr>
    </w:p>
    <w:p w:rsidR="005247BC" w:rsidRPr="00C10364" w:rsidRDefault="005247BC" w:rsidP="005247BC">
      <w:pPr>
        <w:numPr>
          <w:ilvl w:val="0"/>
          <w:numId w:val="4"/>
        </w:numPr>
        <w:jc w:val="both"/>
        <w:rPr>
          <w:rFonts w:ascii="Arial" w:hAnsi="Arial" w:cs="Arial"/>
        </w:rPr>
      </w:pPr>
      <w:r>
        <w:rPr>
          <w:rFonts w:ascii="Arial" w:hAnsi="Arial" w:cs="Arial"/>
          <w:color w:val="000000"/>
        </w:rPr>
        <w:t>Prepare</w:t>
      </w:r>
      <w:r w:rsidRPr="00C10364">
        <w:rPr>
          <w:rFonts w:ascii="Arial" w:hAnsi="Arial" w:cs="Arial"/>
          <w:color w:val="000000"/>
        </w:rPr>
        <w:t xml:space="preserve"> the </w:t>
      </w:r>
      <w:r>
        <w:rPr>
          <w:rFonts w:ascii="Arial" w:hAnsi="Arial" w:cs="Arial"/>
          <w:color w:val="000000"/>
        </w:rPr>
        <w:t>legal notices</w:t>
      </w:r>
      <w:r w:rsidRPr="00C10364">
        <w:rPr>
          <w:rFonts w:ascii="Arial" w:hAnsi="Arial" w:cs="Arial"/>
          <w:color w:val="000000"/>
        </w:rPr>
        <w:t xml:space="preserve"> and legality briefs in all levels.</w:t>
      </w:r>
    </w:p>
    <w:p w:rsidR="005247BC" w:rsidRPr="005247BC" w:rsidRDefault="005247BC" w:rsidP="005247BC">
      <w:pPr>
        <w:tabs>
          <w:tab w:val="left" w:pos="8820"/>
        </w:tabs>
        <w:ind w:left="720"/>
        <w:jc w:val="both"/>
        <w:rPr>
          <w:rFonts w:ascii="Arial" w:hAnsi="Arial" w:cs="Arial"/>
        </w:rPr>
      </w:pPr>
    </w:p>
    <w:p w:rsidR="00A92427" w:rsidRPr="00A92427" w:rsidRDefault="005918DA" w:rsidP="00077906">
      <w:pPr>
        <w:tabs>
          <w:tab w:val="left" w:pos="8820"/>
        </w:tabs>
        <w:ind w:left="720"/>
        <w:jc w:val="both"/>
        <w:rPr>
          <w:rFonts w:ascii="Arial" w:hAnsi="Arial" w:cs="Arial"/>
        </w:rPr>
      </w:pPr>
      <w:r>
        <w:rPr>
          <w:rFonts w:ascii="Arial" w:hAnsi="Arial" w:cs="Arial"/>
        </w:rPr>
        <w:t xml:space="preserve">   </w:t>
      </w:r>
      <w:r w:rsidR="00E45864">
        <w:rPr>
          <w:rFonts w:ascii="Arial" w:hAnsi="Arial" w:cs="Arial"/>
        </w:rPr>
        <w:t xml:space="preserve">       </w:t>
      </w:r>
      <w:r w:rsidR="00A92427">
        <w:rPr>
          <w:rFonts w:ascii="Arial" w:hAnsi="Arial" w:cs="Arial"/>
        </w:rPr>
        <w:t xml:space="preserve">   </w:t>
      </w:r>
    </w:p>
    <w:p w:rsidR="000066A0" w:rsidRPr="00A92427" w:rsidRDefault="00221480" w:rsidP="00841373">
      <w:pPr>
        <w:numPr>
          <w:ilvl w:val="1"/>
          <w:numId w:val="1"/>
        </w:numPr>
        <w:tabs>
          <w:tab w:val="clear" w:pos="720"/>
          <w:tab w:val="num" w:pos="1800"/>
          <w:tab w:val="left" w:pos="8820"/>
        </w:tabs>
        <w:ind w:left="1440" w:hanging="1440"/>
        <w:rPr>
          <w:rFonts w:ascii="Arial" w:hAnsi="Arial" w:cs="Arial"/>
          <w:b/>
          <w:bCs/>
        </w:rPr>
      </w:pPr>
      <w:r w:rsidRPr="00A92427">
        <w:rPr>
          <w:rFonts w:ascii="Arial" w:hAnsi="Arial" w:cs="Arial"/>
          <w:b/>
          <w:bCs/>
        </w:rPr>
        <w:t>Legal controller</w:t>
      </w:r>
      <w:r w:rsidR="000066A0" w:rsidRPr="00A92427">
        <w:rPr>
          <w:rFonts w:ascii="Arial" w:hAnsi="Arial" w:cs="Arial"/>
          <w:b/>
          <w:bCs/>
        </w:rPr>
        <w:t xml:space="preserve"> for financia</w:t>
      </w:r>
      <w:r w:rsidR="00C57C0F" w:rsidRPr="00A92427">
        <w:rPr>
          <w:rFonts w:ascii="Arial" w:hAnsi="Arial" w:cs="Arial"/>
          <w:b/>
          <w:bCs/>
        </w:rPr>
        <w:t>l brokerage company</w:t>
      </w:r>
      <w:r w:rsidR="000066A0" w:rsidRPr="00A92427">
        <w:rPr>
          <w:rFonts w:ascii="Arial" w:hAnsi="Arial" w:cs="Arial"/>
          <w:b/>
          <w:bCs/>
        </w:rPr>
        <w:t>-Dubai</w:t>
      </w:r>
      <w:r w:rsidR="00C57C0F" w:rsidRPr="00A92427">
        <w:rPr>
          <w:rFonts w:ascii="Arial" w:hAnsi="Arial" w:cs="Arial"/>
          <w:b/>
          <w:bCs/>
        </w:rPr>
        <w:t>.</w:t>
      </w:r>
    </w:p>
    <w:p w:rsidR="000066A0" w:rsidRPr="000066A0" w:rsidRDefault="000066A0" w:rsidP="000066A0">
      <w:pPr>
        <w:tabs>
          <w:tab w:val="num" w:pos="1980"/>
          <w:tab w:val="left" w:pos="8820"/>
        </w:tabs>
        <w:rPr>
          <w:rFonts w:ascii="Arial" w:hAnsi="Arial" w:cs="Arial"/>
          <w:b/>
          <w:bCs/>
        </w:rPr>
      </w:pPr>
    </w:p>
    <w:p w:rsidR="000066A0" w:rsidRPr="000066A0" w:rsidRDefault="000066A0" w:rsidP="004E61DC">
      <w:pPr>
        <w:numPr>
          <w:ilvl w:val="0"/>
          <w:numId w:val="3"/>
        </w:numPr>
        <w:tabs>
          <w:tab w:val="left" w:pos="8820"/>
        </w:tabs>
        <w:jc w:val="both"/>
        <w:rPr>
          <w:rFonts w:ascii="Arial" w:hAnsi="Arial" w:cs="Arial"/>
          <w:bCs/>
        </w:rPr>
      </w:pPr>
      <w:r w:rsidRPr="000066A0">
        <w:rPr>
          <w:rFonts w:ascii="Arial" w:hAnsi="Arial" w:cs="Arial"/>
        </w:rPr>
        <w:t>Legal Review</w:t>
      </w:r>
      <w:r w:rsidR="003E6BAE">
        <w:rPr>
          <w:rFonts w:ascii="Arial" w:hAnsi="Arial" w:cs="Arial"/>
          <w:bCs/>
        </w:rPr>
        <w:t xml:space="preserve"> for all Customer Accounts and </w:t>
      </w:r>
      <w:r w:rsidRPr="000066A0">
        <w:rPr>
          <w:rFonts w:ascii="Arial" w:hAnsi="Arial" w:cs="Arial"/>
          <w:bCs/>
        </w:rPr>
        <w:t xml:space="preserve">data entry in the system (Making sure that accounts are managed </w:t>
      </w:r>
      <w:r w:rsidR="00DB041E">
        <w:rPr>
          <w:rFonts w:ascii="Arial" w:hAnsi="Arial" w:cs="Arial"/>
          <w:bCs/>
        </w:rPr>
        <w:t>with</w:t>
      </w:r>
      <w:r w:rsidRPr="000066A0">
        <w:rPr>
          <w:rFonts w:ascii="Arial" w:hAnsi="Arial" w:cs="Arial"/>
          <w:bCs/>
        </w:rPr>
        <w:t xml:space="preserve"> zero error entry and making sure all papers required by </w:t>
      </w:r>
      <w:smartTag w:uri="urn:schemas-microsoft-com:office:smarttags" w:element="stockticker">
        <w:r w:rsidRPr="000066A0">
          <w:rPr>
            <w:rFonts w:ascii="Arial" w:hAnsi="Arial" w:cs="Arial"/>
            <w:bCs/>
          </w:rPr>
          <w:t>ESCA</w:t>
        </w:r>
      </w:smartTag>
      <w:r w:rsidRPr="000066A0">
        <w:rPr>
          <w:rFonts w:ascii="Arial" w:hAnsi="Arial" w:cs="Arial"/>
          <w:bCs/>
        </w:rPr>
        <w:t xml:space="preserve"> are filed also </w:t>
      </w:r>
      <w:r w:rsidR="00DB041E">
        <w:rPr>
          <w:rFonts w:ascii="Arial" w:hAnsi="Arial" w:cs="Arial"/>
          <w:bCs/>
        </w:rPr>
        <w:t xml:space="preserve">with </w:t>
      </w:r>
      <w:r w:rsidRPr="000066A0">
        <w:rPr>
          <w:rFonts w:ascii="Arial" w:hAnsi="Arial" w:cs="Arial"/>
          <w:bCs/>
        </w:rPr>
        <w:t xml:space="preserve">zero error </w:t>
      </w:r>
      <w:proofErr w:type="gramStart"/>
      <w:r w:rsidRPr="000066A0">
        <w:rPr>
          <w:rFonts w:ascii="Arial" w:hAnsi="Arial" w:cs="Arial"/>
          <w:bCs/>
        </w:rPr>
        <w:t>rate</w:t>
      </w:r>
      <w:proofErr w:type="gramEnd"/>
      <w:r w:rsidR="00DB041E">
        <w:rPr>
          <w:rFonts w:ascii="Arial" w:hAnsi="Arial" w:cs="Arial"/>
          <w:bCs/>
        </w:rPr>
        <w:t>)</w:t>
      </w:r>
      <w:r w:rsidRPr="000066A0">
        <w:rPr>
          <w:rFonts w:ascii="Arial" w:hAnsi="Arial" w:cs="Arial"/>
          <w:bCs/>
        </w:rPr>
        <w:t>.</w:t>
      </w:r>
    </w:p>
    <w:p w:rsidR="000066A0" w:rsidRPr="000066A0" w:rsidRDefault="000066A0" w:rsidP="004E61DC">
      <w:pPr>
        <w:tabs>
          <w:tab w:val="left" w:pos="8820"/>
        </w:tabs>
        <w:jc w:val="both"/>
        <w:rPr>
          <w:rFonts w:ascii="Arial" w:hAnsi="Arial" w:cs="Arial"/>
          <w:bCs/>
        </w:rPr>
      </w:pPr>
    </w:p>
    <w:p w:rsidR="000066A0" w:rsidRPr="000066A0" w:rsidRDefault="000066A0" w:rsidP="004E61DC">
      <w:pPr>
        <w:numPr>
          <w:ilvl w:val="0"/>
          <w:numId w:val="3"/>
        </w:numPr>
        <w:tabs>
          <w:tab w:val="left" w:pos="8820"/>
        </w:tabs>
        <w:jc w:val="both"/>
        <w:rPr>
          <w:rFonts w:ascii="Arial" w:hAnsi="Arial" w:cs="Arial"/>
          <w:bCs/>
        </w:rPr>
      </w:pPr>
      <w:r w:rsidRPr="000066A0">
        <w:rPr>
          <w:rFonts w:ascii="Arial" w:hAnsi="Arial" w:cs="Arial"/>
          <w:bCs/>
        </w:rPr>
        <w:t>Calling customers and making surveys about the service (Monthly random calls must be given to customers to check-in our service and report down in case of any complaints).</w:t>
      </w:r>
    </w:p>
    <w:p w:rsidR="000066A0" w:rsidRPr="000066A0" w:rsidRDefault="000066A0" w:rsidP="004E61DC">
      <w:pPr>
        <w:tabs>
          <w:tab w:val="left" w:pos="8820"/>
        </w:tabs>
        <w:jc w:val="both"/>
        <w:rPr>
          <w:rFonts w:ascii="Arial" w:hAnsi="Arial" w:cs="Arial"/>
          <w:bCs/>
        </w:rPr>
      </w:pPr>
    </w:p>
    <w:p w:rsidR="000066A0" w:rsidRPr="000066A0" w:rsidRDefault="000066A0" w:rsidP="004E61DC">
      <w:pPr>
        <w:numPr>
          <w:ilvl w:val="0"/>
          <w:numId w:val="3"/>
        </w:numPr>
        <w:tabs>
          <w:tab w:val="left" w:pos="8820"/>
        </w:tabs>
        <w:jc w:val="both"/>
        <w:rPr>
          <w:rFonts w:ascii="Arial" w:hAnsi="Arial" w:cs="Arial"/>
        </w:rPr>
      </w:pPr>
      <w:r w:rsidRPr="000066A0">
        <w:rPr>
          <w:rFonts w:ascii="Arial" w:hAnsi="Arial" w:cs="Arial"/>
        </w:rPr>
        <w:t>Review</w:t>
      </w:r>
      <w:r w:rsidR="00841373">
        <w:rPr>
          <w:rFonts w:ascii="Arial" w:hAnsi="Arial" w:cs="Arial"/>
        </w:rPr>
        <w:t>ing</w:t>
      </w:r>
      <w:r w:rsidRPr="000066A0">
        <w:rPr>
          <w:rFonts w:ascii="Arial" w:hAnsi="Arial" w:cs="Arial"/>
        </w:rPr>
        <w:t xml:space="preserve"> legal documents for accuracy and formatting, transcribing confidential documents such as contracts.</w:t>
      </w:r>
    </w:p>
    <w:p w:rsidR="000066A0" w:rsidRPr="000066A0" w:rsidRDefault="000066A0" w:rsidP="004E61DC">
      <w:pPr>
        <w:tabs>
          <w:tab w:val="left" w:pos="8820"/>
        </w:tabs>
        <w:rPr>
          <w:rFonts w:ascii="Arial" w:hAnsi="Arial" w:cs="Arial"/>
        </w:rPr>
      </w:pPr>
    </w:p>
    <w:p w:rsidR="000066A0" w:rsidRPr="000066A0" w:rsidRDefault="000066A0" w:rsidP="004E61DC">
      <w:pPr>
        <w:numPr>
          <w:ilvl w:val="0"/>
          <w:numId w:val="3"/>
        </w:numPr>
        <w:tabs>
          <w:tab w:val="left" w:pos="8820"/>
        </w:tabs>
        <w:jc w:val="both"/>
        <w:rPr>
          <w:rFonts w:ascii="Arial" w:hAnsi="Arial" w:cs="Arial"/>
        </w:rPr>
      </w:pPr>
      <w:r w:rsidRPr="000066A0">
        <w:rPr>
          <w:rFonts w:ascii="Arial" w:hAnsi="Arial" w:cs="Arial"/>
        </w:rPr>
        <w:t>Presentations and material preparations in order to find solution for client’s issues.</w:t>
      </w:r>
    </w:p>
    <w:p w:rsidR="000066A0" w:rsidRPr="000066A0" w:rsidRDefault="000066A0" w:rsidP="004E61DC">
      <w:pPr>
        <w:tabs>
          <w:tab w:val="left" w:pos="8820"/>
        </w:tabs>
        <w:jc w:val="both"/>
        <w:rPr>
          <w:rFonts w:ascii="Arial" w:hAnsi="Arial" w:cs="Arial"/>
        </w:rPr>
      </w:pPr>
    </w:p>
    <w:p w:rsidR="000066A0" w:rsidRDefault="000066A0" w:rsidP="004E61DC">
      <w:pPr>
        <w:numPr>
          <w:ilvl w:val="0"/>
          <w:numId w:val="3"/>
        </w:numPr>
        <w:tabs>
          <w:tab w:val="left" w:pos="8820"/>
        </w:tabs>
        <w:jc w:val="both"/>
        <w:rPr>
          <w:rFonts w:ascii="Arial" w:hAnsi="Arial" w:cs="Arial"/>
        </w:rPr>
      </w:pPr>
      <w:r w:rsidRPr="000066A0">
        <w:rPr>
          <w:rFonts w:ascii="Arial" w:hAnsi="Arial" w:cs="Arial"/>
        </w:rPr>
        <w:t>Preparation of legal document</w:t>
      </w:r>
      <w:r w:rsidR="00841373">
        <w:rPr>
          <w:rFonts w:ascii="Arial" w:hAnsi="Arial" w:cs="Arial"/>
        </w:rPr>
        <w:t>s</w:t>
      </w:r>
      <w:r w:rsidRPr="000066A0">
        <w:rPr>
          <w:rFonts w:ascii="Arial" w:hAnsi="Arial" w:cs="Arial"/>
        </w:rPr>
        <w:t xml:space="preserve"> and transcribing oral dictation of notes.</w:t>
      </w:r>
    </w:p>
    <w:p w:rsidR="00420A20" w:rsidRPr="000066A0" w:rsidRDefault="00420A20" w:rsidP="004E61DC">
      <w:pPr>
        <w:tabs>
          <w:tab w:val="left" w:pos="8820"/>
        </w:tabs>
        <w:ind w:left="360"/>
        <w:jc w:val="both"/>
        <w:rPr>
          <w:rFonts w:ascii="Arial" w:hAnsi="Arial" w:cs="Arial"/>
        </w:rPr>
      </w:pPr>
    </w:p>
    <w:p w:rsidR="000066A0" w:rsidRDefault="000066A0" w:rsidP="004E61DC">
      <w:pPr>
        <w:numPr>
          <w:ilvl w:val="0"/>
          <w:numId w:val="3"/>
        </w:numPr>
        <w:tabs>
          <w:tab w:val="left" w:pos="8820"/>
        </w:tabs>
        <w:jc w:val="both"/>
        <w:rPr>
          <w:rFonts w:ascii="Arial" w:hAnsi="Arial" w:cs="Arial"/>
        </w:rPr>
      </w:pPr>
      <w:r w:rsidRPr="000066A0">
        <w:rPr>
          <w:rFonts w:ascii="Arial" w:hAnsi="Arial" w:cs="Arial"/>
        </w:rPr>
        <w:t>Preparing legal memorandum</w:t>
      </w:r>
      <w:r w:rsidR="00841373">
        <w:rPr>
          <w:rFonts w:ascii="Arial" w:hAnsi="Arial" w:cs="Arial"/>
        </w:rPr>
        <w:t>s</w:t>
      </w:r>
      <w:r w:rsidRPr="000066A0">
        <w:rPr>
          <w:rFonts w:ascii="Arial" w:hAnsi="Arial" w:cs="Arial"/>
        </w:rPr>
        <w:t xml:space="preserve"> and letters for clients and government departments</w:t>
      </w:r>
      <w:r>
        <w:rPr>
          <w:rFonts w:ascii="Arial" w:hAnsi="Arial" w:cs="Arial"/>
        </w:rPr>
        <w:t>.</w:t>
      </w:r>
    </w:p>
    <w:p w:rsidR="00C57C0F" w:rsidRDefault="00C57C0F" w:rsidP="000066A0">
      <w:pPr>
        <w:rPr>
          <w:rFonts w:ascii="Arial" w:hAnsi="Arial" w:cs="Arial"/>
          <w:b/>
        </w:rPr>
      </w:pPr>
    </w:p>
    <w:p w:rsidR="00D52847" w:rsidRDefault="000066A0" w:rsidP="003E6BAE">
      <w:pPr>
        <w:ind w:left="1440" w:hanging="1440"/>
        <w:jc w:val="both"/>
        <w:rPr>
          <w:rFonts w:ascii="Arial" w:hAnsi="Arial" w:cs="Arial"/>
          <w:b/>
          <w:bCs/>
        </w:rPr>
      </w:pPr>
      <w:r w:rsidRPr="000066A0">
        <w:rPr>
          <w:rFonts w:ascii="Arial" w:hAnsi="Arial" w:cs="Arial"/>
          <w:b/>
        </w:rPr>
        <w:t xml:space="preserve">2001-2006    </w:t>
      </w:r>
      <w:r w:rsidRPr="000066A0">
        <w:rPr>
          <w:rFonts w:ascii="Arial" w:hAnsi="Arial" w:cs="Arial"/>
          <w:b/>
          <w:bCs/>
        </w:rPr>
        <w:t>General Assistant Secretary of Arabs Law</w:t>
      </w:r>
      <w:r w:rsidR="00EC1948">
        <w:rPr>
          <w:rFonts w:ascii="Arial" w:hAnsi="Arial" w:cs="Arial"/>
          <w:b/>
          <w:bCs/>
        </w:rPr>
        <w:t xml:space="preserve"> Firm -</w:t>
      </w:r>
      <w:r>
        <w:rPr>
          <w:rFonts w:ascii="Arial" w:hAnsi="Arial" w:cs="Arial"/>
          <w:b/>
          <w:bCs/>
        </w:rPr>
        <w:t xml:space="preserve"> </w:t>
      </w:r>
    </w:p>
    <w:p w:rsidR="000066A0" w:rsidRPr="000066A0" w:rsidRDefault="000066A0" w:rsidP="00D52847">
      <w:pPr>
        <w:ind w:left="1440"/>
        <w:rPr>
          <w:rFonts w:ascii="Arial" w:hAnsi="Arial" w:cs="Arial"/>
          <w:b/>
          <w:bCs/>
        </w:rPr>
      </w:pPr>
      <w:r w:rsidRPr="000066A0">
        <w:rPr>
          <w:rFonts w:ascii="Arial" w:hAnsi="Arial" w:cs="Arial"/>
          <w:b/>
          <w:bCs/>
        </w:rPr>
        <w:t xml:space="preserve">Advocates, Attorneys </w:t>
      </w:r>
      <w:r w:rsidR="00D52847">
        <w:rPr>
          <w:rFonts w:ascii="Arial" w:hAnsi="Arial" w:cs="Arial"/>
          <w:b/>
          <w:bCs/>
        </w:rPr>
        <w:t>&amp;</w:t>
      </w:r>
      <w:r w:rsidRPr="000066A0">
        <w:rPr>
          <w:rFonts w:ascii="Arial" w:hAnsi="Arial" w:cs="Arial"/>
          <w:b/>
          <w:bCs/>
        </w:rPr>
        <w:t xml:space="preserve"> Legal </w:t>
      </w:r>
      <w:r>
        <w:rPr>
          <w:rFonts w:ascii="Arial" w:hAnsi="Arial" w:cs="Arial"/>
          <w:b/>
          <w:bCs/>
        </w:rPr>
        <w:t>Consultants</w:t>
      </w:r>
      <w:r w:rsidR="00D52847">
        <w:rPr>
          <w:rFonts w:ascii="Arial" w:hAnsi="Arial" w:cs="Arial"/>
          <w:b/>
          <w:bCs/>
        </w:rPr>
        <w:t xml:space="preserve"> </w:t>
      </w:r>
      <w:r>
        <w:rPr>
          <w:rFonts w:ascii="Arial" w:hAnsi="Arial" w:cs="Arial"/>
          <w:b/>
          <w:bCs/>
        </w:rPr>
        <w:t>-</w:t>
      </w:r>
      <w:r w:rsidR="00D52847">
        <w:rPr>
          <w:rFonts w:ascii="Arial" w:hAnsi="Arial" w:cs="Arial"/>
          <w:b/>
          <w:bCs/>
        </w:rPr>
        <w:t xml:space="preserve"> </w:t>
      </w:r>
      <w:r w:rsidRPr="000066A0">
        <w:rPr>
          <w:rFonts w:ascii="Arial" w:hAnsi="Arial" w:cs="Arial"/>
          <w:b/>
          <w:bCs/>
        </w:rPr>
        <w:t>Jordan</w:t>
      </w:r>
      <w:r w:rsidRPr="000066A0">
        <w:rPr>
          <w:rFonts w:ascii="Arial" w:hAnsi="Arial" w:cs="Arial"/>
          <w:b/>
        </w:rPr>
        <w:t>.</w:t>
      </w:r>
    </w:p>
    <w:p w:rsidR="000066A0" w:rsidRPr="00D52847" w:rsidRDefault="00C10364" w:rsidP="00D52847">
      <w:pPr>
        <w:tabs>
          <w:tab w:val="left" w:pos="8820"/>
        </w:tabs>
        <w:rPr>
          <w:rFonts w:ascii="Arial" w:hAnsi="Arial" w:cs="Arial"/>
          <w:b/>
          <w:bCs/>
        </w:rPr>
      </w:pPr>
      <w:r>
        <w:rPr>
          <w:rFonts w:ascii="Arial" w:hAnsi="Arial" w:cs="Arial"/>
        </w:rPr>
        <w:t xml:space="preserve">                   </w:t>
      </w:r>
      <w:r w:rsidRPr="00D52847">
        <w:rPr>
          <w:rFonts w:ascii="Arial" w:hAnsi="Arial" w:cs="Arial"/>
          <w:b/>
          <w:bCs/>
        </w:rPr>
        <w:t xml:space="preserve">  </w:t>
      </w:r>
      <w:r w:rsidR="000066A0" w:rsidRPr="00D52847">
        <w:rPr>
          <w:rFonts w:ascii="Arial" w:hAnsi="Arial" w:cs="Arial"/>
          <w:b/>
          <w:bCs/>
        </w:rPr>
        <w:t>Attorney/Lawyer</w:t>
      </w:r>
    </w:p>
    <w:p w:rsidR="000066A0" w:rsidRPr="000066A0" w:rsidRDefault="000066A0" w:rsidP="000066A0">
      <w:pPr>
        <w:tabs>
          <w:tab w:val="left" w:pos="8820"/>
        </w:tabs>
        <w:ind w:left="2160" w:hanging="225"/>
        <w:rPr>
          <w:rFonts w:ascii="Arial" w:hAnsi="Arial" w:cs="Arial"/>
          <w:color w:val="000000"/>
        </w:rPr>
      </w:pPr>
    </w:p>
    <w:p w:rsidR="00C10364" w:rsidRPr="00C10364" w:rsidRDefault="00C10364" w:rsidP="00403E78">
      <w:pPr>
        <w:numPr>
          <w:ilvl w:val="0"/>
          <w:numId w:val="5"/>
        </w:numPr>
        <w:jc w:val="both"/>
        <w:rPr>
          <w:rFonts w:ascii="Arial" w:hAnsi="Arial" w:cs="Arial"/>
        </w:rPr>
      </w:pPr>
      <w:r w:rsidRPr="00C10364">
        <w:rPr>
          <w:rFonts w:ascii="Arial" w:hAnsi="Arial" w:cs="Arial"/>
        </w:rPr>
        <w:t>Attended court hearings and researched laws in preparation thereof.</w:t>
      </w:r>
    </w:p>
    <w:p w:rsidR="00C10364" w:rsidRPr="00C10364" w:rsidRDefault="00C10364" w:rsidP="00403E78">
      <w:pPr>
        <w:jc w:val="both"/>
        <w:rPr>
          <w:rFonts w:ascii="Arial" w:hAnsi="Arial" w:cs="Arial"/>
        </w:rPr>
      </w:pPr>
    </w:p>
    <w:p w:rsidR="00C10364" w:rsidRPr="00C10364" w:rsidRDefault="00C10364" w:rsidP="00403E78">
      <w:pPr>
        <w:numPr>
          <w:ilvl w:val="0"/>
          <w:numId w:val="5"/>
        </w:numPr>
        <w:spacing w:before="20" w:after="480"/>
        <w:jc w:val="both"/>
        <w:rPr>
          <w:rFonts w:ascii="Arial" w:hAnsi="Arial" w:cs="Arial"/>
        </w:rPr>
      </w:pPr>
      <w:r w:rsidRPr="00C10364">
        <w:rPr>
          <w:rFonts w:ascii="Arial" w:hAnsi="Arial" w:cs="Arial"/>
        </w:rPr>
        <w:t>Attended client</w:t>
      </w:r>
      <w:r w:rsidR="00420A20">
        <w:rPr>
          <w:rFonts w:ascii="Arial" w:hAnsi="Arial" w:cs="Arial"/>
        </w:rPr>
        <w:t>s’</w:t>
      </w:r>
      <w:r w:rsidRPr="00C10364">
        <w:rPr>
          <w:rFonts w:ascii="Arial" w:hAnsi="Arial" w:cs="Arial"/>
        </w:rPr>
        <w:t xml:space="preserve"> meetings and made follow-ups the Legal dealings with government departments and ministries </w:t>
      </w:r>
      <w:r w:rsidRPr="00C10364">
        <w:rPr>
          <w:rFonts w:ascii="Arial" w:hAnsi="Arial" w:cs="Arial"/>
          <w:color w:val="000000"/>
        </w:rPr>
        <w:t>to complete it.</w:t>
      </w:r>
      <w:r w:rsidRPr="00C10364">
        <w:rPr>
          <w:rFonts w:ascii="Arial" w:hAnsi="Arial" w:cs="Arial"/>
        </w:rPr>
        <w:tab/>
      </w:r>
    </w:p>
    <w:p w:rsidR="00C10364" w:rsidRPr="00C10364" w:rsidRDefault="00C10364" w:rsidP="00403E78">
      <w:pPr>
        <w:numPr>
          <w:ilvl w:val="0"/>
          <w:numId w:val="4"/>
        </w:numPr>
        <w:jc w:val="both"/>
        <w:rPr>
          <w:rFonts w:ascii="Arial" w:hAnsi="Arial" w:cs="Arial"/>
        </w:rPr>
      </w:pPr>
      <w:r>
        <w:rPr>
          <w:rFonts w:ascii="Arial" w:hAnsi="Arial" w:cs="Arial"/>
        </w:rPr>
        <w:t>Prepared and passed</w:t>
      </w:r>
      <w:r w:rsidRPr="00C10364">
        <w:rPr>
          <w:rFonts w:ascii="Arial" w:hAnsi="Arial" w:cs="Arial"/>
        </w:rPr>
        <w:t xml:space="preserve"> the Jordanian Bar.</w:t>
      </w:r>
    </w:p>
    <w:p w:rsidR="00C10364" w:rsidRPr="00C10364" w:rsidRDefault="00C10364" w:rsidP="00403E78">
      <w:pPr>
        <w:ind w:left="360"/>
        <w:jc w:val="both"/>
        <w:rPr>
          <w:rFonts w:ascii="Arial" w:hAnsi="Arial" w:cs="Arial"/>
        </w:rPr>
      </w:pPr>
    </w:p>
    <w:p w:rsidR="00C10364" w:rsidRPr="00C10364" w:rsidRDefault="00C10364" w:rsidP="00403E78">
      <w:pPr>
        <w:numPr>
          <w:ilvl w:val="0"/>
          <w:numId w:val="4"/>
        </w:numPr>
        <w:jc w:val="both"/>
        <w:rPr>
          <w:rFonts w:ascii="Arial" w:hAnsi="Arial" w:cs="Arial"/>
        </w:rPr>
      </w:pPr>
      <w:r>
        <w:rPr>
          <w:rFonts w:ascii="Arial" w:hAnsi="Arial" w:cs="Arial"/>
        </w:rPr>
        <w:t>Advise c</w:t>
      </w:r>
      <w:r w:rsidRPr="00C10364">
        <w:rPr>
          <w:rFonts w:ascii="Arial" w:hAnsi="Arial" w:cs="Arial"/>
        </w:rPr>
        <w:t>lients on various matters</w:t>
      </w:r>
      <w:r w:rsidR="00420A20">
        <w:rPr>
          <w:rFonts w:ascii="Arial" w:hAnsi="Arial" w:cs="Arial"/>
        </w:rPr>
        <w:t xml:space="preserve"> such as</w:t>
      </w:r>
      <w:r w:rsidRPr="00C10364">
        <w:rPr>
          <w:rFonts w:ascii="Arial" w:hAnsi="Arial" w:cs="Arial"/>
        </w:rPr>
        <w:t xml:space="preserve"> land law, debt recovery, family law, labor law, company formation, </w:t>
      </w:r>
      <w:r w:rsidR="00077906" w:rsidRPr="00C10364">
        <w:rPr>
          <w:rFonts w:ascii="Arial" w:hAnsi="Arial" w:cs="Arial"/>
        </w:rPr>
        <w:t>and government</w:t>
      </w:r>
      <w:r w:rsidRPr="00C10364">
        <w:rPr>
          <w:rFonts w:ascii="Arial" w:hAnsi="Arial" w:cs="Arial"/>
        </w:rPr>
        <w:t xml:space="preserve"> departments, banking cases intellectual property, commercial and corporate law.</w:t>
      </w:r>
    </w:p>
    <w:p w:rsidR="00C10364" w:rsidRPr="00C10364" w:rsidRDefault="00C10364" w:rsidP="00403E78">
      <w:pPr>
        <w:jc w:val="both"/>
        <w:rPr>
          <w:rFonts w:ascii="Arial" w:hAnsi="Arial" w:cs="Arial"/>
        </w:rPr>
      </w:pPr>
      <w:r w:rsidRPr="00C10364">
        <w:rPr>
          <w:rFonts w:ascii="Arial" w:hAnsi="Arial" w:cs="Arial"/>
        </w:rPr>
        <w:t xml:space="preserve">  </w:t>
      </w:r>
    </w:p>
    <w:p w:rsidR="00C10364" w:rsidRPr="00C10364" w:rsidRDefault="00C10364" w:rsidP="00403E78">
      <w:pPr>
        <w:numPr>
          <w:ilvl w:val="0"/>
          <w:numId w:val="4"/>
        </w:numPr>
        <w:jc w:val="both"/>
        <w:rPr>
          <w:rFonts w:ascii="Arial" w:hAnsi="Arial" w:cs="Arial"/>
        </w:rPr>
      </w:pPr>
      <w:r w:rsidRPr="00C10364">
        <w:rPr>
          <w:rFonts w:ascii="Arial" w:hAnsi="Arial" w:cs="Arial"/>
        </w:rPr>
        <w:t xml:space="preserve">Limited liability companies, partnerships, drafted </w:t>
      </w:r>
      <w:r w:rsidR="00420A20">
        <w:rPr>
          <w:rFonts w:ascii="Arial" w:hAnsi="Arial" w:cs="Arial"/>
        </w:rPr>
        <w:t>&amp;</w:t>
      </w:r>
      <w:r w:rsidRPr="00C10364">
        <w:rPr>
          <w:rFonts w:ascii="Arial" w:hAnsi="Arial" w:cs="Arial"/>
        </w:rPr>
        <w:t xml:space="preserve"> reviewed agreements, financial agreements </w:t>
      </w:r>
    </w:p>
    <w:p w:rsidR="00C10364" w:rsidRPr="00C10364" w:rsidRDefault="00C10364" w:rsidP="00403E78">
      <w:pPr>
        <w:jc w:val="both"/>
        <w:rPr>
          <w:rFonts w:ascii="Arial" w:hAnsi="Arial" w:cs="Arial"/>
        </w:rPr>
      </w:pPr>
    </w:p>
    <w:p w:rsidR="00C10364" w:rsidRPr="00C10364" w:rsidRDefault="00C10364" w:rsidP="00403E78">
      <w:pPr>
        <w:numPr>
          <w:ilvl w:val="0"/>
          <w:numId w:val="4"/>
        </w:numPr>
        <w:jc w:val="both"/>
        <w:rPr>
          <w:rFonts w:ascii="Arial" w:hAnsi="Arial" w:cs="Arial"/>
        </w:rPr>
      </w:pPr>
      <w:r w:rsidRPr="00C10364">
        <w:rPr>
          <w:rFonts w:ascii="Arial" w:hAnsi="Arial" w:cs="Arial"/>
        </w:rPr>
        <w:t>Worked on</w:t>
      </w:r>
      <w:r w:rsidRPr="00C10364">
        <w:rPr>
          <w:rFonts w:ascii="Arial" w:eastAsia="BatangChe" w:hAnsi="Arial" w:cs="Arial"/>
        </w:rPr>
        <w:t xml:space="preserve"> </w:t>
      </w:r>
      <w:r w:rsidRPr="00C10364">
        <w:rPr>
          <w:rFonts w:ascii="Arial" w:hAnsi="Arial" w:cs="Arial"/>
        </w:rPr>
        <w:t xml:space="preserve">various </w:t>
      </w:r>
      <w:r w:rsidRPr="00C10364">
        <w:rPr>
          <w:rFonts w:ascii="Arial" w:eastAsia="BatangChe" w:hAnsi="Arial" w:cs="Arial"/>
        </w:rPr>
        <w:t>cases of insurance</w:t>
      </w:r>
      <w:r w:rsidRPr="00C10364">
        <w:rPr>
          <w:rFonts w:ascii="Arial" w:hAnsi="Arial" w:cs="Arial"/>
        </w:rPr>
        <w:t xml:space="preserve"> against liability and Comprehensive insurance.</w:t>
      </w:r>
    </w:p>
    <w:p w:rsidR="00C10364" w:rsidRPr="00C10364" w:rsidRDefault="00C10364" w:rsidP="00C10364">
      <w:pPr>
        <w:rPr>
          <w:rFonts w:ascii="Arial" w:hAnsi="Arial" w:cs="Arial"/>
        </w:rPr>
      </w:pPr>
    </w:p>
    <w:p w:rsidR="00C10364" w:rsidRPr="00C10364" w:rsidRDefault="00C10364" w:rsidP="00403E78">
      <w:pPr>
        <w:numPr>
          <w:ilvl w:val="0"/>
          <w:numId w:val="4"/>
        </w:numPr>
        <w:jc w:val="both"/>
        <w:rPr>
          <w:rFonts w:ascii="Arial" w:hAnsi="Arial" w:cs="Arial"/>
        </w:rPr>
      </w:pPr>
      <w:r w:rsidRPr="00C10364">
        <w:rPr>
          <w:rFonts w:ascii="Arial" w:hAnsi="Arial" w:cs="Arial"/>
          <w:color w:val="000000"/>
        </w:rPr>
        <w:t>Follow up all the cases until the final stage of the legal implementation.</w:t>
      </w:r>
    </w:p>
    <w:p w:rsidR="00C10364" w:rsidRPr="00C10364" w:rsidRDefault="00C10364" w:rsidP="00403E78">
      <w:pPr>
        <w:jc w:val="both"/>
        <w:rPr>
          <w:rFonts w:ascii="Arial" w:hAnsi="Arial" w:cs="Arial"/>
        </w:rPr>
      </w:pPr>
    </w:p>
    <w:p w:rsidR="00C10364" w:rsidRPr="00C10364" w:rsidRDefault="00C10364" w:rsidP="00403E78">
      <w:pPr>
        <w:numPr>
          <w:ilvl w:val="0"/>
          <w:numId w:val="4"/>
        </w:numPr>
        <w:jc w:val="both"/>
        <w:rPr>
          <w:rFonts w:ascii="Arial" w:hAnsi="Arial" w:cs="Arial"/>
        </w:rPr>
      </w:pPr>
      <w:r w:rsidRPr="00C10364">
        <w:rPr>
          <w:rFonts w:ascii="Arial" w:hAnsi="Arial" w:cs="Arial"/>
        </w:rPr>
        <w:t xml:space="preserve">Legal </w:t>
      </w:r>
      <w:r>
        <w:rPr>
          <w:rFonts w:ascii="Arial" w:hAnsi="Arial" w:cs="Arial"/>
        </w:rPr>
        <w:t>r</w:t>
      </w:r>
      <w:r w:rsidRPr="00C10364">
        <w:rPr>
          <w:rFonts w:ascii="Arial" w:hAnsi="Arial" w:cs="Arial"/>
        </w:rPr>
        <w:t>esearch and studies.</w:t>
      </w:r>
    </w:p>
    <w:p w:rsidR="00C10364" w:rsidRPr="00C10364" w:rsidRDefault="00C10364" w:rsidP="00403E78">
      <w:pPr>
        <w:jc w:val="both"/>
        <w:rPr>
          <w:rFonts w:ascii="Arial" w:hAnsi="Arial" w:cs="Arial"/>
        </w:rPr>
      </w:pPr>
    </w:p>
    <w:p w:rsidR="00C10364" w:rsidRPr="00C10364" w:rsidRDefault="00C10364" w:rsidP="00403E78">
      <w:pPr>
        <w:numPr>
          <w:ilvl w:val="0"/>
          <w:numId w:val="4"/>
        </w:numPr>
        <w:jc w:val="both"/>
        <w:rPr>
          <w:rFonts w:ascii="Arial" w:hAnsi="Arial" w:cs="Arial"/>
        </w:rPr>
      </w:pPr>
      <w:r>
        <w:rPr>
          <w:rFonts w:ascii="Arial" w:hAnsi="Arial" w:cs="Arial"/>
          <w:color w:val="000000"/>
        </w:rPr>
        <w:t>Prepare</w:t>
      </w:r>
      <w:r w:rsidRPr="00C10364">
        <w:rPr>
          <w:rFonts w:ascii="Arial" w:hAnsi="Arial" w:cs="Arial"/>
          <w:color w:val="000000"/>
        </w:rPr>
        <w:t xml:space="preserve"> the </w:t>
      </w:r>
      <w:r>
        <w:rPr>
          <w:rFonts w:ascii="Arial" w:hAnsi="Arial" w:cs="Arial"/>
          <w:color w:val="000000"/>
        </w:rPr>
        <w:t>legal notices</w:t>
      </w:r>
      <w:r w:rsidRPr="00C10364">
        <w:rPr>
          <w:rFonts w:ascii="Arial" w:hAnsi="Arial" w:cs="Arial"/>
          <w:color w:val="000000"/>
        </w:rPr>
        <w:t xml:space="preserve"> and legality briefs in all levels.</w:t>
      </w:r>
    </w:p>
    <w:p w:rsidR="00C10364" w:rsidRPr="00C10364" w:rsidRDefault="00C10364" w:rsidP="00403E78">
      <w:pPr>
        <w:jc w:val="both"/>
        <w:rPr>
          <w:rFonts w:ascii="Arial" w:hAnsi="Arial" w:cs="Arial"/>
        </w:rPr>
      </w:pPr>
    </w:p>
    <w:p w:rsidR="00C10364" w:rsidRPr="00C10364" w:rsidRDefault="00C10364" w:rsidP="00403E78">
      <w:pPr>
        <w:numPr>
          <w:ilvl w:val="0"/>
          <w:numId w:val="4"/>
        </w:numPr>
        <w:jc w:val="both"/>
        <w:rPr>
          <w:rFonts w:ascii="Arial" w:hAnsi="Arial" w:cs="Arial"/>
        </w:rPr>
      </w:pPr>
      <w:r w:rsidRPr="00C10364">
        <w:rPr>
          <w:rFonts w:ascii="Arial" w:hAnsi="Arial" w:cs="Arial"/>
          <w:color w:val="000000"/>
        </w:rPr>
        <w:t>Worked on the issues of domestic and international criminal and penal</w:t>
      </w:r>
      <w:r>
        <w:rPr>
          <w:rFonts w:ascii="Arial" w:hAnsi="Arial" w:cs="Arial"/>
          <w:color w:val="000000"/>
        </w:rPr>
        <w:t xml:space="preserve"> law/codes.</w:t>
      </w:r>
    </w:p>
    <w:p w:rsidR="00C10364" w:rsidRPr="00C10364" w:rsidRDefault="00C10364" w:rsidP="00403E78">
      <w:pPr>
        <w:jc w:val="both"/>
        <w:rPr>
          <w:rFonts w:ascii="Arial" w:hAnsi="Arial" w:cs="Arial"/>
        </w:rPr>
      </w:pPr>
    </w:p>
    <w:p w:rsidR="00C10364" w:rsidRDefault="00C10364" w:rsidP="00403E78">
      <w:pPr>
        <w:numPr>
          <w:ilvl w:val="0"/>
          <w:numId w:val="4"/>
        </w:numPr>
        <w:jc w:val="both"/>
        <w:rPr>
          <w:rFonts w:ascii="Arial" w:hAnsi="Arial" w:cs="Arial"/>
        </w:rPr>
      </w:pPr>
      <w:r w:rsidRPr="00C10364">
        <w:rPr>
          <w:rFonts w:ascii="Arial" w:hAnsi="Arial" w:cs="Arial"/>
        </w:rPr>
        <w:t>Debt collection and resolving</w:t>
      </w:r>
      <w:r w:rsidRPr="00C10364">
        <w:rPr>
          <w:rFonts w:ascii="Arial" w:hAnsi="Arial" w:cs="Arial"/>
          <w:color w:val="000000"/>
        </w:rPr>
        <w:t xml:space="preserve"> of disputes</w:t>
      </w:r>
      <w:r w:rsidRPr="00C10364">
        <w:rPr>
          <w:rFonts w:ascii="Arial" w:hAnsi="Arial" w:cs="Arial"/>
        </w:rPr>
        <w:t>.</w:t>
      </w:r>
    </w:p>
    <w:p w:rsidR="00C10364" w:rsidRPr="00C10364" w:rsidRDefault="00C10364" w:rsidP="00C10364">
      <w:pPr>
        <w:ind w:left="360"/>
        <w:rPr>
          <w:rFonts w:ascii="Arial" w:hAnsi="Arial" w:cs="Arial"/>
        </w:rPr>
      </w:pPr>
    </w:p>
    <w:p w:rsidR="003166FB" w:rsidRDefault="00C10364" w:rsidP="00C10364">
      <w:pPr>
        <w:rPr>
          <w:rFonts w:ascii="Arial" w:hAnsi="Arial" w:cs="Arial"/>
          <w:b/>
          <w:u w:val="single"/>
        </w:rPr>
      </w:pPr>
      <w:r w:rsidRPr="00C10364">
        <w:rPr>
          <w:rFonts w:ascii="Arial" w:hAnsi="Arial" w:cs="Arial"/>
          <w:b/>
          <w:u w:val="single"/>
        </w:rPr>
        <w:t>Certificates</w:t>
      </w:r>
    </w:p>
    <w:p w:rsidR="00C10364" w:rsidRPr="00C10364" w:rsidRDefault="00C10364" w:rsidP="00403E78">
      <w:pPr>
        <w:jc w:val="both"/>
        <w:rPr>
          <w:rFonts w:ascii="Arial" w:hAnsi="Arial" w:cs="Arial"/>
          <w:lang w:bidi="ar-AE"/>
        </w:rPr>
      </w:pPr>
    </w:p>
    <w:p w:rsidR="00C10364" w:rsidRPr="00C10364" w:rsidRDefault="00C10364" w:rsidP="00403E78">
      <w:pPr>
        <w:jc w:val="both"/>
        <w:rPr>
          <w:rFonts w:ascii="Arial" w:hAnsi="Arial" w:cs="Arial"/>
        </w:rPr>
      </w:pPr>
      <w:r w:rsidRPr="00C10364">
        <w:rPr>
          <w:rFonts w:ascii="Arial" w:hAnsi="Arial" w:cs="Arial"/>
          <w:lang w:bidi="ar-AE"/>
        </w:rPr>
        <w:t xml:space="preserve">   </w:t>
      </w:r>
    </w:p>
    <w:p w:rsidR="00C10364" w:rsidRDefault="00C10364" w:rsidP="00403E78">
      <w:pPr>
        <w:jc w:val="both"/>
        <w:rPr>
          <w:rFonts w:ascii="Arial" w:hAnsi="Arial" w:cs="Arial"/>
          <w:lang w:bidi="ar-AE"/>
        </w:rPr>
      </w:pPr>
      <w:r w:rsidRPr="00C10364">
        <w:rPr>
          <w:rFonts w:ascii="Arial" w:hAnsi="Arial" w:cs="Arial"/>
          <w:b/>
          <w:bCs/>
        </w:rPr>
        <w:t>2006</w:t>
      </w:r>
      <w:r>
        <w:rPr>
          <w:rFonts w:ascii="Arial" w:hAnsi="Arial" w:cs="Arial"/>
          <w:b/>
          <w:bCs/>
        </w:rPr>
        <w:tab/>
      </w:r>
      <w:r>
        <w:rPr>
          <w:rFonts w:ascii="Arial" w:hAnsi="Arial" w:cs="Arial"/>
          <w:b/>
          <w:bCs/>
        </w:rPr>
        <w:tab/>
      </w:r>
      <w:r>
        <w:rPr>
          <w:rFonts w:ascii="Arial" w:hAnsi="Arial" w:cs="Arial"/>
          <w:b/>
          <w:bCs/>
        </w:rPr>
        <w:tab/>
      </w:r>
      <w:r w:rsidRPr="00C10364">
        <w:rPr>
          <w:rFonts w:ascii="Arial" w:hAnsi="Arial" w:cs="Arial"/>
        </w:rPr>
        <w:t xml:space="preserve">Advanced Course </w:t>
      </w:r>
      <w:r w:rsidR="001A325B">
        <w:rPr>
          <w:rFonts w:ascii="Arial" w:hAnsi="Arial" w:cs="Arial"/>
        </w:rPr>
        <w:t>&amp;</w:t>
      </w:r>
      <w:r w:rsidRPr="00C10364">
        <w:rPr>
          <w:rFonts w:ascii="Arial" w:hAnsi="Arial" w:cs="Arial"/>
        </w:rPr>
        <w:t xml:space="preserve"> Certificate in (ICDL</w:t>
      </w:r>
      <w:r>
        <w:rPr>
          <w:rFonts w:ascii="Arial" w:hAnsi="Arial" w:cs="Arial"/>
          <w:lang w:bidi="ar-AE"/>
        </w:rPr>
        <w:t>).</w:t>
      </w:r>
    </w:p>
    <w:p w:rsidR="00C10364" w:rsidRPr="00C10364" w:rsidRDefault="00C10364" w:rsidP="00403E78">
      <w:pPr>
        <w:jc w:val="both"/>
        <w:rPr>
          <w:rFonts w:ascii="Arial" w:hAnsi="Arial" w:cs="Arial"/>
          <w:lang w:bidi="ar-AE"/>
        </w:rPr>
      </w:pPr>
    </w:p>
    <w:p w:rsidR="00C10364" w:rsidRPr="00C10364" w:rsidRDefault="00C10364" w:rsidP="00403E78">
      <w:pPr>
        <w:jc w:val="both"/>
        <w:rPr>
          <w:rFonts w:ascii="Arial" w:hAnsi="Arial" w:cs="Arial"/>
        </w:rPr>
      </w:pPr>
      <w:r w:rsidRPr="00C10364">
        <w:rPr>
          <w:rFonts w:ascii="Arial" w:hAnsi="Arial" w:cs="Arial"/>
          <w:b/>
          <w:lang w:bidi="ar-AE"/>
        </w:rPr>
        <w:t xml:space="preserve">2003 </w:t>
      </w:r>
      <w:r>
        <w:rPr>
          <w:rFonts w:ascii="Arial" w:hAnsi="Arial" w:cs="Arial"/>
          <w:lang w:bidi="ar-AE"/>
        </w:rPr>
        <w:tab/>
      </w:r>
      <w:r>
        <w:rPr>
          <w:rFonts w:ascii="Arial" w:hAnsi="Arial" w:cs="Arial"/>
          <w:lang w:bidi="ar-AE"/>
        </w:rPr>
        <w:tab/>
      </w:r>
      <w:r>
        <w:rPr>
          <w:rFonts w:ascii="Arial" w:hAnsi="Arial" w:cs="Arial"/>
          <w:lang w:bidi="ar-AE"/>
        </w:rPr>
        <w:tab/>
      </w:r>
      <w:r w:rsidRPr="00C10364">
        <w:rPr>
          <w:rFonts w:ascii="Arial" w:hAnsi="Arial" w:cs="Arial"/>
        </w:rPr>
        <w:t xml:space="preserve">Advanced Course </w:t>
      </w:r>
      <w:r w:rsidR="001A325B">
        <w:rPr>
          <w:rFonts w:ascii="Arial" w:hAnsi="Arial" w:cs="Arial"/>
        </w:rPr>
        <w:t>&amp;</w:t>
      </w:r>
      <w:r w:rsidRPr="00C10364">
        <w:rPr>
          <w:rFonts w:ascii="Arial" w:hAnsi="Arial" w:cs="Arial"/>
        </w:rPr>
        <w:t xml:space="preserve"> Certificate in Taxation Law.</w:t>
      </w:r>
      <w:r w:rsidRPr="00C10364">
        <w:rPr>
          <w:rFonts w:ascii="Arial" w:hAnsi="Arial" w:cs="Arial"/>
        </w:rPr>
        <w:tab/>
      </w:r>
    </w:p>
    <w:p w:rsidR="00056523" w:rsidRDefault="00056523" w:rsidP="00403E78">
      <w:pPr>
        <w:jc w:val="both"/>
        <w:rPr>
          <w:rFonts w:ascii="Bookman Old Style" w:hAnsi="Bookman Old Style"/>
          <w:sz w:val="28"/>
          <w:szCs w:val="28"/>
          <w:lang w:bidi="ar-AE"/>
        </w:rPr>
      </w:pPr>
    </w:p>
    <w:p w:rsidR="00056523" w:rsidRPr="00056523" w:rsidRDefault="00056523" w:rsidP="00403E78">
      <w:pPr>
        <w:jc w:val="both"/>
        <w:rPr>
          <w:rFonts w:ascii="Arial" w:hAnsi="Arial" w:cs="Arial"/>
          <w:b/>
          <w:u w:val="single"/>
        </w:rPr>
      </w:pPr>
      <w:r w:rsidRPr="00056523">
        <w:rPr>
          <w:rFonts w:ascii="Arial" w:hAnsi="Arial" w:cs="Arial"/>
          <w:b/>
          <w:u w:val="single"/>
        </w:rPr>
        <w:t>Memberships:</w:t>
      </w:r>
    </w:p>
    <w:p w:rsidR="00056523" w:rsidRPr="00056523" w:rsidRDefault="00056523" w:rsidP="00403E78">
      <w:pPr>
        <w:jc w:val="both"/>
        <w:rPr>
          <w:rFonts w:ascii="Arial" w:hAnsi="Arial" w:cs="Arial"/>
          <w:b/>
          <w:u w:val="single"/>
        </w:rPr>
      </w:pPr>
    </w:p>
    <w:p w:rsidR="00056523" w:rsidRPr="00056523" w:rsidRDefault="00056523" w:rsidP="00403E78">
      <w:pPr>
        <w:numPr>
          <w:ilvl w:val="0"/>
          <w:numId w:val="7"/>
        </w:numPr>
        <w:jc w:val="both"/>
        <w:rPr>
          <w:rFonts w:ascii="Arial" w:hAnsi="Arial" w:cs="Arial"/>
        </w:rPr>
      </w:pPr>
      <w:r w:rsidRPr="00056523">
        <w:rPr>
          <w:rFonts w:ascii="Arial" w:hAnsi="Arial" w:cs="Arial"/>
        </w:rPr>
        <w:t>Jordanian Advocates/Lawyers Association.</w:t>
      </w:r>
    </w:p>
    <w:p w:rsidR="00F12B7E" w:rsidRDefault="00F12B7E" w:rsidP="00403E78">
      <w:pPr>
        <w:jc w:val="both"/>
        <w:rPr>
          <w:rFonts w:ascii="Arial" w:hAnsi="Arial" w:cs="Arial"/>
          <w:color w:val="000000"/>
        </w:rPr>
      </w:pPr>
    </w:p>
    <w:p w:rsidR="00056523" w:rsidRPr="00056523" w:rsidRDefault="00056523" w:rsidP="00403E78">
      <w:pPr>
        <w:jc w:val="both"/>
        <w:rPr>
          <w:rFonts w:ascii="Arial" w:hAnsi="Arial" w:cs="Arial"/>
          <w:b/>
          <w:bCs/>
          <w:u w:val="single"/>
        </w:rPr>
      </w:pPr>
      <w:r w:rsidRPr="00056523">
        <w:rPr>
          <w:rFonts w:ascii="Arial" w:hAnsi="Arial" w:cs="Arial"/>
          <w:b/>
          <w:bCs/>
          <w:u w:val="single"/>
        </w:rPr>
        <w:t>Conferences:</w:t>
      </w:r>
    </w:p>
    <w:p w:rsidR="00056523" w:rsidRPr="00056523" w:rsidRDefault="00056523" w:rsidP="00403E78">
      <w:pPr>
        <w:ind w:left="360"/>
        <w:jc w:val="both"/>
        <w:rPr>
          <w:rFonts w:ascii="Arial" w:hAnsi="Arial" w:cs="Arial"/>
        </w:rPr>
      </w:pPr>
    </w:p>
    <w:p w:rsidR="004E61DC" w:rsidRPr="004E61DC" w:rsidRDefault="00056523" w:rsidP="004E61DC">
      <w:pPr>
        <w:numPr>
          <w:ilvl w:val="0"/>
          <w:numId w:val="8"/>
        </w:numPr>
        <w:spacing w:before="20" w:after="480"/>
        <w:jc w:val="both"/>
        <w:rPr>
          <w:rFonts w:ascii="Arial" w:hAnsi="Arial" w:cs="Arial"/>
        </w:rPr>
      </w:pPr>
      <w:r w:rsidRPr="00056523">
        <w:rPr>
          <w:rFonts w:ascii="Arial" w:hAnsi="Arial" w:cs="Arial"/>
          <w:color w:val="000000"/>
        </w:rPr>
        <w:t>Contributing to the preparation a</w:t>
      </w:r>
      <w:r w:rsidR="00F12B7E">
        <w:rPr>
          <w:rFonts w:ascii="Arial" w:hAnsi="Arial" w:cs="Arial"/>
          <w:color w:val="000000"/>
        </w:rPr>
        <w:t xml:space="preserve">nd organization of conferences at </w:t>
      </w:r>
      <w:proofErr w:type="spellStart"/>
      <w:smartTag w:uri="urn:schemas-microsoft-com:office:smarttags" w:element="place">
        <w:smartTag w:uri="urn:schemas-microsoft-com:office:smarttags" w:element="City">
          <w:r w:rsidR="00F12B7E">
            <w:rPr>
              <w:rFonts w:ascii="Arial" w:hAnsi="Arial" w:cs="Arial"/>
              <w:color w:val="000000"/>
            </w:rPr>
            <w:t>Yarmouk</w:t>
          </w:r>
          <w:proofErr w:type="spellEnd"/>
          <w:r w:rsidR="00F12B7E">
            <w:rPr>
              <w:rFonts w:ascii="Arial" w:hAnsi="Arial" w:cs="Arial"/>
              <w:color w:val="000000"/>
            </w:rPr>
            <w:t xml:space="preserve"> University</w:t>
          </w:r>
        </w:smartTag>
        <w:r w:rsidR="008028AF">
          <w:rPr>
            <w:rFonts w:ascii="Arial" w:hAnsi="Arial" w:cs="Arial"/>
            <w:color w:val="000000"/>
          </w:rPr>
          <w:t xml:space="preserve">, </w:t>
        </w:r>
        <w:smartTag w:uri="urn:schemas-microsoft-com:office:smarttags" w:element="country-region">
          <w:r w:rsidR="008028AF">
            <w:rPr>
              <w:rFonts w:ascii="Arial" w:hAnsi="Arial" w:cs="Arial"/>
              <w:color w:val="000000"/>
            </w:rPr>
            <w:t>Jordan</w:t>
          </w:r>
        </w:smartTag>
      </w:smartTag>
      <w:r w:rsidR="008028AF">
        <w:rPr>
          <w:rFonts w:ascii="Arial" w:hAnsi="Arial" w:cs="Arial"/>
          <w:color w:val="000000"/>
        </w:rPr>
        <w:t xml:space="preserve"> National Electricity Authority and Jordan Economic Development D</w:t>
      </w:r>
      <w:r w:rsidR="001253BE">
        <w:rPr>
          <w:rFonts w:ascii="Arial" w:hAnsi="Arial" w:cs="Arial"/>
          <w:color w:val="000000"/>
        </w:rPr>
        <w:t>epartment.</w:t>
      </w:r>
    </w:p>
    <w:p w:rsidR="00056523" w:rsidRPr="001253BE" w:rsidRDefault="00056523" w:rsidP="00FB36A0">
      <w:pPr>
        <w:numPr>
          <w:ilvl w:val="0"/>
          <w:numId w:val="8"/>
        </w:numPr>
        <w:spacing w:before="20" w:after="480"/>
        <w:jc w:val="both"/>
        <w:rPr>
          <w:rFonts w:ascii="Arial" w:hAnsi="Arial" w:cs="Arial"/>
        </w:rPr>
      </w:pPr>
      <w:r w:rsidRPr="00056523">
        <w:rPr>
          <w:rFonts w:ascii="Arial" w:hAnsi="Arial" w:cs="Arial"/>
          <w:color w:val="000000"/>
        </w:rPr>
        <w:t>Attended sem</w:t>
      </w:r>
      <w:r w:rsidR="001253BE">
        <w:rPr>
          <w:rFonts w:ascii="Arial" w:hAnsi="Arial" w:cs="Arial"/>
          <w:color w:val="000000"/>
        </w:rPr>
        <w:t>inars to preserve the rights of human rights,</w:t>
      </w:r>
      <w:r w:rsidRPr="00056523">
        <w:rPr>
          <w:rFonts w:ascii="Arial" w:hAnsi="Arial" w:cs="Arial"/>
          <w:color w:val="000000"/>
        </w:rPr>
        <w:t xml:space="preserve"> child</w:t>
      </w:r>
      <w:r w:rsidR="00703DCC">
        <w:rPr>
          <w:rFonts w:ascii="Arial" w:hAnsi="Arial" w:cs="Arial"/>
          <w:color w:val="000000"/>
        </w:rPr>
        <w:t>ren</w:t>
      </w:r>
      <w:r w:rsidRPr="00056523">
        <w:rPr>
          <w:rFonts w:ascii="Arial" w:hAnsi="Arial" w:cs="Arial"/>
          <w:color w:val="000000"/>
        </w:rPr>
        <w:t xml:space="preserve"> and</w:t>
      </w:r>
      <w:r w:rsidR="004E61DC">
        <w:rPr>
          <w:rFonts w:ascii="Arial" w:hAnsi="Arial" w:cs="Arial"/>
        </w:rPr>
        <w:t xml:space="preserve"> </w:t>
      </w:r>
      <w:r w:rsidR="00703DCC">
        <w:rPr>
          <w:rFonts w:ascii="Arial" w:hAnsi="Arial" w:cs="Arial"/>
        </w:rPr>
        <w:t>w</w:t>
      </w:r>
      <w:r w:rsidR="001253BE" w:rsidRPr="00056523">
        <w:rPr>
          <w:rFonts w:ascii="Arial" w:hAnsi="Arial" w:cs="Arial"/>
        </w:rPr>
        <w:t>omen</w:t>
      </w:r>
      <w:r w:rsidR="005247BC">
        <w:rPr>
          <w:rFonts w:ascii="Arial" w:hAnsi="Arial" w:cs="Arial"/>
          <w:color w:val="000000"/>
        </w:rPr>
        <w:t xml:space="preserve"> by Ms.</w:t>
      </w:r>
      <w:r w:rsidR="00FB36A0">
        <w:rPr>
          <w:rFonts w:ascii="Arial" w:hAnsi="Arial" w:cs="Arial"/>
          <w:color w:val="000000"/>
        </w:rPr>
        <w:t xml:space="preserve"> </w:t>
      </w:r>
      <w:proofErr w:type="spellStart"/>
      <w:r w:rsidR="005247BC">
        <w:rPr>
          <w:rFonts w:ascii="Arial" w:hAnsi="Arial" w:cs="Arial"/>
          <w:color w:val="000000"/>
        </w:rPr>
        <w:t>Asma</w:t>
      </w:r>
      <w:proofErr w:type="spellEnd"/>
      <w:r w:rsidR="005247BC">
        <w:rPr>
          <w:rFonts w:ascii="Arial" w:hAnsi="Arial" w:cs="Arial"/>
          <w:color w:val="000000"/>
        </w:rPr>
        <w:t xml:space="preserve"> </w:t>
      </w:r>
      <w:proofErr w:type="spellStart"/>
      <w:r w:rsidR="005247BC">
        <w:rPr>
          <w:rFonts w:ascii="Arial" w:hAnsi="Arial" w:cs="Arial"/>
          <w:color w:val="000000"/>
        </w:rPr>
        <w:t>Khader</w:t>
      </w:r>
      <w:proofErr w:type="spellEnd"/>
      <w:r w:rsidR="005247BC">
        <w:rPr>
          <w:rFonts w:ascii="Arial" w:hAnsi="Arial" w:cs="Arial"/>
          <w:color w:val="000000"/>
        </w:rPr>
        <w:t xml:space="preserve"> (</w:t>
      </w:r>
      <w:r w:rsidR="00FB36A0">
        <w:rPr>
          <w:rFonts w:ascii="Arial" w:hAnsi="Arial" w:cs="Arial"/>
          <w:color w:val="000000"/>
        </w:rPr>
        <w:t>the official speaker by the name of the Jordanian government</w:t>
      </w:r>
      <w:r w:rsidR="005247BC">
        <w:rPr>
          <w:rFonts w:ascii="Arial" w:hAnsi="Arial" w:cs="Arial"/>
          <w:color w:val="000000"/>
        </w:rPr>
        <w:t>)</w:t>
      </w:r>
      <w:r w:rsidR="008D510B">
        <w:rPr>
          <w:rFonts w:ascii="Arial" w:hAnsi="Arial" w:cs="Arial"/>
          <w:color w:val="000000"/>
        </w:rPr>
        <w:t xml:space="preserve"> in</w:t>
      </w:r>
      <w:r w:rsidR="00904C4B">
        <w:rPr>
          <w:rFonts w:ascii="Arial" w:hAnsi="Arial" w:cs="Arial"/>
          <w:color w:val="000000"/>
        </w:rPr>
        <w:t xml:space="preserve"> Cultural Center.</w:t>
      </w:r>
    </w:p>
    <w:p w:rsidR="00056523" w:rsidRPr="00056523" w:rsidRDefault="00703DCC" w:rsidP="00403E78">
      <w:pPr>
        <w:jc w:val="both"/>
        <w:rPr>
          <w:rFonts w:ascii="Arial" w:hAnsi="Arial" w:cs="Arial"/>
          <w:b/>
          <w:u w:val="single"/>
        </w:rPr>
      </w:pPr>
      <w:r>
        <w:rPr>
          <w:rFonts w:ascii="Arial" w:hAnsi="Arial" w:cs="Arial"/>
          <w:b/>
          <w:u w:val="single"/>
        </w:rPr>
        <w:t>Miscellaneous</w:t>
      </w:r>
      <w:r w:rsidR="00056523" w:rsidRPr="00056523">
        <w:rPr>
          <w:rFonts w:ascii="Arial" w:hAnsi="Arial" w:cs="Arial"/>
          <w:b/>
          <w:u w:val="single"/>
        </w:rPr>
        <w:t>:</w:t>
      </w:r>
    </w:p>
    <w:p w:rsidR="00056523" w:rsidRPr="00056523" w:rsidRDefault="00056523" w:rsidP="00403E78">
      <w:pPr>
        <w:jc w:val="both"/>
        <w:rPr>
          <w:rFonts w:ascii="Arial" w:hAnsi="Arial" w:cs="Arial"/>
          <w:b/>
          <w:u w:val="single"/>
        </w:rPr>
      </w:pPr>
    </w:p>
    <w:p w:rsidR="00056523" w:rsidRDefault="00056523" w:rsidP="00403E78">
      <w:pPr>
        <w:jc w:val="both"/>
        <w:rPr>
          <w:rFonts w:ascii="Arial" w:hAnsi="Arial" w:cs="Arial"/>
        </w:rPr>
      </w:pPr>
      <w:r w:rsidRPr="00056523">
        <w:rPr>
          <w:rFonts w:ascii="Arial" w:hAnsi="Arial" w:cs="Arial"/>
        </w:rPr>
        <w:t>Languages: Native Arabic, English.</w:t>
      </w:r>
    </w:p>
    <w:p w:rsidR="00056523" w:rsidRPr="00056523" w:rsidRDefault="00056523" w:rsidP="00056523">
      <w:pPr>
        <w:rPr>
          <w:rFonts w:ascii="Arial" w:hAnsi="Arial" w:cs="Arial"/>
        </w:rPr>
      </w:pPr>
      <w:proofErr w:type="gramStart"/>
      <w:r w:rsidRPr="00056523">
        <w:rPr>
          <w:rFonts w:ascii="Arial" w:hAnsi="Arial" w:cs="Arial"/>
        </w:rPr>
        <w:t>Computer</w:t>
      </w:r>
      <w:r w:rsidR="001A325B">
        <w:rPr>
          <w:rFonts w:ascii="Arial" w:hAnsi="Arial" w:cs="Arial"/>
        </w:rPr>
        <w:t xml:space="preserve">  </w:t>
      </w:r>
      <w:r w:rsidRPr="00056523">
        <w:rPr>
          <w:rFonts w:ascii="Arial" w:hAnsi="Arial" w:cs="Arial"/>
        </w:rPr>
        <w:t>:</w:t>
      </w:r>
      <w:proofErr w:type="gramEnd"/>
      <w:r w:rsidRPr="00056523">
        <w:rPr>
          <w:rFonts w:ascii="Arial" w:hAnsi="Arial" w:cs="Arial"/>
        </w:rPr>
        <w:t xml:space="preserve"> Internet, Email, Microsoft Word and Excel.</w:t>
      </w:r>
    </w:p>
    <w:p w:rsidR="00056523" w:rsidRPr="00056523" w:rsidRDefault="00056523" w:rsidP="00056523">
      <w:pPr>
        <w:rPr>
          <w:rFonts w:ascii="Arial" w:hAnsi="Arial" w:cs="Arial"/>
        </w:rPr>
      </w:pPr>
    </w:p>
    <w:p w:rsidR="001A325B" w:rsidRDefault="001A325B" w:rsidP="004E61DC">
      <w:pPr>
        <w:jc w:val="center"/>
        <w:rPr>
          <w:rFonts w:ascii="Arial" w:hAnsi="Arial" w:cs="Arial"/>
          <w:bCs/>
          <w:color w:val="000000"/>
          <w:sz w:val="20"/>
          <w:szCs w:val="20"/>
        </w:rPr>
      </w:pPr>
    </w:p>
    <w:p w:rsidR="001253BE" w:rsidRPr="001A325B" w:rsidRDefault="001A325B" w:rsidP="004E61DC">
      <w:pPr>
        <w:jc w:val="center"/>
        <w:rPr>
          <w:rFonts w:ascii="Arial" w:hAnsi="Arial" w:cs="Arial"/>
          <w:sz w:val="20"/>
          <w:szCs w:val="20"/>
        </w:rPr>
      </w:pPr>
      <w:r>
        <w:rPr>
          <w:rFonts w:ascii="Arial" w:hAnsi="Arial" w:cs="Arial"/>
          <w:bCs/>
          <w:color w:val="000000"/>
          <w:sz w:val="20"/>
          <w:szCs w:val="20"/>
        </w:rPr>
        <w:t>*</w:t>
      </w:r>
      <w:r w:rsidR="001253BE" w:rsidRPr="001A325B">
        <w:rPr>
          <w:rFonts w:ascii="Arial" w:hAnsi="Arial" w:cs="Arial"/>
          <w:bCs/>
          <w:color w:val="000000"/>
          <w:sz w:val="20"/>
          <w:szCs w:val="20"/>
        </w:rPr>
        <w:t>References</w:t>
      </w:r>
      <w:r w:rsidRPr="001A325B">
        <w:rPr>
          <w:rFonts w:ascii="Arial" w:hAnsi="Arial" w:cs="Arial"/>
          <w:bCs/>
          <w:color w:val="000000"/>
          <w:sz w:val="20"/>
          <w:szCs w:val="20"/>
        </w:rPr>
        <w:t xml:space="preserve"> </w:t>
      </w:r>
      <w:r w:rsidR="001253BE" w:rsidRPr="001A325B">
        <w:rPr>
          <w:rFonts w:ascii="Arial" w:hAnsi="Arial" w:cs="Arial"/>
          <w:bCs/>
          <w:color w:val="000000"/>
          <w:sz w:val="20"/>
          <w:szCs w:val="20"/>
        </w:rPr>
        <w:t>Available upon request.</w:t>
      </w:r>
    </w:p>
    <w:p w:rsidR="00C10364" w:rsidRPr="00E06F98" w:rsidRDefault="00C10364" w:rsidP="00E06F98">
      <w:pPr>
        <w:rPr>
          <w:rFonts w:ascii="Bookman Old Style" w:hAnsi="Bookman Old Style"/>
          <w:lang w:bidi="ar-AE"/>
        </w:rPr>
      </w:pPr>
      <w:r w:rsidRPr="001A325B">
        <w:rPr>
          <w:rFonts w:ascii="Bookman Old Style" w:hAnsi="Bookman Old Style"/>
          <w:lang w:bidi="ar-AE"/>
        </w:rPr>
        <w:t xml:space="preserve">                        </w:t>
      </w:r>
    </w:p>
    <w:sectPr w:rsidR="00C10364" w:rsidRPr="00E06F98" w:rsidSect="004E61DC">
      <w:pgSz w:w="12240" w:h="15840"/>
      <w:pgMar w:top="1440" w:right="108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CC7"/>
    <w:multiLevelType w:val="hybridMultilevel"/>
    <w:tmpl w:val="CA6ADA8C"/>
    <w:lvl w:ilvl="0" w:tplc="ABCE94C4">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449EC"/>
    <w:multiLevelType w:val="hybridMultilevel"/>
    <w:tmpl w:val="6E729666"/>
    <w:lvl w:ilvl="0" w:tplc="ABCE94C4">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9E628C"/>
    <w:multiLevelType w:val="hybridMultilevel"/>
    <w:tmpl w:val="D278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752B0"/>
    <w:multiLevelType w:val="hybridMultilevel"/>
    <w:tmpl w:val="C2780C50"/>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4">
    <w:nsid w:val="1B147348"/>
    <w:multiLevelType w:val="multilevel"/>
    <w:tmpl w:val="B03CA06A"/>
    <w:lvl w:ilvl="0">
      <w:start w:val="2006"/>
      <w:numFmt w:val="decimal"/>
      <w:lvlText w:val="%1"/>
      <w:lvlJc w:val="left"/>
      <w:pPr>
        <w:tabs>
          <w:tab w:val="num" w:pos="360"/>
        </w:tabs>
        <w:ind w:left="360" w:hanging="360"/>
      </w:pPr>
      <w:rPr>
        <w:rFonts w:cs="Courier New" w:hint="default"/>
        <w:b/>
      </w:rPr>
    </w:lvl>
    <w:lvl w:ilvl="1">
      <w:start w:val="2007"/>
      <w:numFmt w:val="decimal"/>
      <w:lvlText w:val="%1-%2"/>
      <w:lvlJc w:val="left"/>
      <w:pPr>
        <w:tabs>
          <w:tab w:val="num" w:pos="720"/>
        </w:tabs>
        <w:ind w:left="720" w:hanging="720"/>
      </w:pPr>
      <w:rPr>
        <w:rFonts w:cs="Courier New" w:hint="default"/>
        <w:b/>
      </w:rPr>
    </w:lvl>
    <w:lvl w:ilvl="2">
      <w:start w:val="1"/>
      <w:numFmt w:val="decimal"/>
      <w:lvlText w:val="%1-%2.%3"/>
      <w:lvlJc w:val="left"/>
      <w:pPr>
        <w:tabs>
          <w:tab w:val="num" w:pos="720"/>
        </w:tabs>
        <w:ind w:left="720" w:hanging="720"/>
      </w:pPr>
      <w:rPr>
        <w:rFonts w:cs="Courier New" w:hint="default"/>
        <w:b/>
      </w:rPr>
    </w:lvl>
    <w:lvl w:ilvl="3">
      <w:start w:val="1"/>
      <w:numFmt w:val="decimal"/>
      <w:lvlText w:val="%1-%2.%3.%4"/>
      <w:lvlJc w:val="left"/>
      <w:pPr>
        <w:tabs>
          <w:tab w:val="num" w:pos="1080"/>
        </w:tabs>
        <w:ind w:left="1080" w:hanging="1080"/>
      </w:pPr>
      <w:rPr>
        <w:rFonts w:cs="Courier New" w:hint="default"/>
        <w:b/>
      </w:rPr>
    </w:lvl>
    <w:lvl w:ilvl="4">
      <w:start w:val="1"/>
      <w:numFmt w:val="decimal"/>
      <w:lvlText w:val="%1-%2.%3.%4.%5"/>
      <w:lvlJc w:val="left"/>
      <w:pPr>
        <w:tabs>
          <w:tab w:val="num" w:pos="1440"/>
        </w:tabs>
        <w:ind w:left="1440" w:hanging="1440"/>
      </w:pPr>
      <w:rPr>
        <w:rFonts w:cs="Courier New" w:hint="default"/>
        <w:b/>
      </w:rPr>
    </w:lvl>
    <w:lvl w:ilvl="5">
      <w:start w:val="1"/>
      <w:numFmt w:val="decimal"/>
      <w:lvlText w:val="%1-%2.%3.%4.%5.%6"/>
      <w:lvlJc w:val="left"/>
      <w:pPr>
        <w:tabs>
          <w:tab w:val="num" w:pos="1800"/>
        </w:tabs>
        <w:ind w:left="1800" w:hanging="1800"/>
      </w:pPr>
      <w:rPr>
        <w:rFonts w:cs="Courier New" w:hint="default"/>
        <w:b/>
      </w:rPr>
    </w:lvl>
    <w:lvl w:ilvl="6">
      <w:start w:val="1"/>
      <w:numFmt w:val="decimal"/>
      <w:lvlText w:val="%1-%2.%3.%4.%5.%6.%7"/>
      <w:lvlJc w:val="left"/>
      <w:pPr>
        <w:tabs>
          <w:tab w:val="num" w:pos="1800"/>
        </w:tabs>
        <w:ind w:left="1800" w:hanging="1800"/>
      </w:pPr>
      <w:rPr>
        <w:rFonts w:cs="Courier New" w:hint="default"/>
        <w:b/>
      </w:rPr>
    </w:lvl>
    <w:lvl w:ilvl="7">
      <w:start w:val="1"/>
      <w:numFmt w:val="decimal"/>
      <w:lvlText w:val="%1-%2.%3.%4.%5.%6.%7.%8"/>
      <w:lvlJc w:val="left"/>
      <w:pPr>
        <w:tabs>
          <w:tab w:val="num" w:pos="2160"/>
        </w:tabs>
        <w:ind w:left="2160" w:hanging="2160"/>
      </w:pPr>
      <w:rPr>
        <w:rFonts w:cs="Courier New" w:hint="default"/>
        <w:b/>
      </w:rPr>
    </w:lvl>
    <w:lvl w:ilvl="8">
      <w:start w:val="1"/>
      <w:numFmt w:val="decimal"/>
      <w:lvlText w:val="%1-%2.%3.%4.%5.%6.%7.%8.%9"/>
      <w:lvlJc w:val="left"/>
      <w:pPr>
        <w:tabs>
          <w:tab w:val="num" w:pos="2520"/>
        </w:tabs>
        <w:ind w:left="2520" w:hanging="2520"/>
      </w:pPr>
      <w:rPr>
        <w:rFonts w:cs="Courier New" w:hint="default"/>
        <w:b/>
      </w:rPr>
    </w:lvl>
  </w:abstractNum>
  <w:abstractNum w:abstractNumId="5">
    <w:nsid w:val="1D3A61AC"/>
    <w:multiLevelType w:val="hybridMultilevel"/>
    <w:tmpl w:val="9BC8B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F687B"/>
    <w:multiLevelType w:val="multilevel"/>
    <w:tmpl w:val="22F44BEC"/>
    <w:lvl w:ilvl="0">
      <w:start w:val="2006"/>
      <w:numFmt w:val="decimal"/>
      <w:lvlText w:val="%1"/>
      <w:lvlJc w:val="left"/>
      <w:pPr>
        <w:ind w:left="1155" w:hanging="1155"/>
      </w:pPr>
      <w:rPr>
        <w:rFonts w:hint="default"/>
      </w:rPr>
    </w:lvl>
    <w:lvl w:ilvl="1">
      <w:start w:val="2008"/>
      <w:numFmt w:val="decimal"/>
      <w:lvlText w:val="%1-%2"/>
      <w:lvlJc w:val="left"/>
      <w:pPr>
        <w:ind w:left="1155" w:hanging="1155"/>
      </w:pPr>
      <w:rPr>
        <w:rFonts w:hint="default"/>
      </w:rPr>
    </w:lvl>
    <w:lvl w:ilvl="2">
      <w:start w:val="1"/>
      <w:numFmt w:val="decimal"/>
      <w:lvlText w:val="%1-%2.%3"/>
      <w:lvlJc w:val="left"/>
      <w:pPr>
        <w:ind w:left="1155" w:hanging="1155"/>
      </w:pPr>
      <w:rPr>
        <w:rFonts w:hint="default"/>
      </w:rPr>
    </w:lvl>
    <w:lvl w:ilvl="3">
      <w:start w:val="1"/>
      <w:numFmt w:val="decimal"/>
      <w:lvlText w:val="%1-%2.%3.%4"/>
      <w:lvlJc w:val="left"/>
      <w:pPr>
        <w:ind w:left="1155" w:hanging="1155"/>
      </w:pPr>
      <w:rPr>
        <w:rFonts w:hint="default"/>
      </w:rPr>
    </w:lvl>
    <w:lvl w:ilvl="4">
      <w:start w:val="1"/>
      <w:numFmt w:val="decimal"/>
      <w:lvlText w:val="%1-%2.%3.%4.%5"/>
      <w:lvlJc w:val="left"/>
      <w:pPr>
        <w:ind w:left="1155" w:hanging="115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C270C25"/>
    <w:multiLevelType w:val="hybridMultilevel"/>
    <w:tmpl w:val="2562AE0E"/>
    <w:lvl w:ilvl="0" w:tplc="0409000F">
      <w:start w:val="1"/>
      <w:numFmt w:val="decimal"/>
      <w:lvlText w:val="%1."/>
      <w:lvlJc w:val="left"/>
      <w:pPr>
        <w:ind w:left="1240" w:hanging="360"/>
      </w:p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nsid w:val="34B40BB2"/>
    <w:multiLevelType w:val="hybridMultilevel"/>
    <w:tmpl w:val="B12C7602"/>
    <w:lvl w:ilvl="0" w:tplc="BAE445A6">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921B55"/>
    <w:multiLevelType w:val="hybridMultilevel"/>
    <w:tmpl w:val="7AC0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641A63"/>
    <w:multiLevelType w:val="hybridMultilevel"/>
    <w:tmpl w:val="F6605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8047F55"/>
    <w:multiLevelType w:val="multilevel"/>
    <w:tmpl w:val="78A4AA4C"/>
    <w:lvl w:ilvl="0">
      <w:start w:val="2002"/>
      <w:numFmt w:val="decimal"/>
      <w:lvlText w:val="%1"/>
      <w:lvlJc w:val="left"/>
      <w:pPr>
        <w:tabs>
          <w:tab w:val="num" w:pos="2160"/>
        </w:tabs>
        <w:ind w:left="2160" w:hanging="2160"/>
      </w:pPr>
      <w:rPr>
        <w:rFonts w:hint="default"/>
        <w:b/>
        <w:i w:val="0"/>
      </w:rPr>
    </w:lvl>
    <w:lvl w:ilvl="1">
      <w:start w:val="2005"/>
      <w:numFmt w:val="decimal"/>
      <w:lvlText w:val="%1-%2"/>
      <w:lvlJc w:val="left"/>
      <w:pPr>
        <w:tabs>
          <w:tab w:val="num" w:pos="2160"/>
        </w:tabs>
        <w:ind w:left="2160" w:hanging="2160"/>
      </w:pPr>
      <w:rPr>
        <w:rFonts w:hint="default"/>
        <w:b/>
        <w:i w:val="0"/>
      </w:rPr>
    </w:lvl>
    <w:lvl w:ilvl="2">
      <w:start w:val="1"/>
      <w:numFmt w:val="decimal"/>
      <w:lvlText w:val="%1-%2.%3"/>
      <w:lvlJc w:val="left"/>
      <w:pPr>
        <w:tabs>
          <w:tab w:val="num" w:pos="2160"/>
        </w:tabs>
        <w:ind w:left="2160" w:hanging="2160"/>
      </w:pPr>
      <w:rPr>
        <w:rFonts w:hint="default"/>
        <w:b/>
        <w:i w:val="0"/>
      </w:rPr>
    </w:lvl>
    <w:lvl w:ilvl="3">
      <w:start w:val="1"/>
      <w:numFmt w:val="decimal"/>
      <w:lvlText w:val="%1-%2.%3.%4"/>
      <w:lvlJc w:val="left"/>
      <w:pPr>
        <w:tabs>
          <w:tab w:val="num" w:pos="2160"/>
        </w:tabs>
        <w:ind w:left="2160" w:hanging="2160"/>
      </w:pPr>
      <w:rPr>
        <w:rFonts w:hint="default"/>
        <w:b/>
        <w:i w:val="0"/>
      </w:rPr>
    </w:lvl>
    <w:lvl w:ilvl="4">
      <w:start w:val="1"/>
      <w:numFmt w:val="decimal"/>
      <w:lvlText w:val="%1-%2.%3.%4.%5"/>
      <w:lvlJc w:val="left"/>
      <w:pPr>
        <w:tabs>
          <w:tab w:val="num" w:pos="2160"/>
        </w:tabs>
        <w:ind w:left="2160" w:hanging="2160"/>
      </w:pPr>
      <w:rPr>
        <w:rFonts w:hint="default"/>
        <w:b/>
        <w:i w:val="0"/>
      </w:rPr>
    </w:lvl>
    <w:lvl w:ilvl="5">
      <w:start w:val="1"/>
      <w:numFmt w:val="decimal"/>
      <w:lvlText w:val="%1-%2.%3.%4.%5.%6"/>
      <w:lvlJc w:val="left"/>
      <w:pPr>
        <w:tabs>
          <w:tab w:val="num" w:pos="2160"/>
        </w:tabs>
        <w:ind w:left="2160" w:hanging="2160"/>
      </w:pPr>
      <w:rPr>
        <w:rFonts w:hint="default"/>
        <w:b/>
        <w:i w:val="0"/>
      </w:rPr>
    </w:lvl>
    <w:lvl w:ilvl="6">
      <w:start w:val="1"/>
      <w:numFmt w:val="decimal"/>
      <w:lvlText w:val="%1-%2.%3.%4.%5.%6.%7"/>
      <w:lvlJc w:val="left"/>
      <w:pPr>
        <w:tabs>
          <w:tab w:val="num" w:pos="2160"/>
        </w:tabs>
        <w:ind w:left="2160" w:hanging="2160"/>
      </w:pPr>
      <w:rPr>
        <w:rFonts w:hint="default"/>
        <w:b/>
        <w:i w:val="0"/>
      </w:rPr>
    </w:lvl>
    <w:lvl w:ilvl="7">
      <w:start w:val="1"/>
      <w:numFmt w:val="decimal"/>
      <w:lvlText w:val="%1-%2.%3.%4.%5.%6.%7.%8"/>
      <w:lvlJc w:val="left"/>
      <w:pPr>
        <w:tabs>
          <w:tab w:val="num" w:pos="2160"/>
        </w:tabs>
        <w:ind w:left="2160" w:hanging="2160"/>
      </w:pPr>
      <w:rPr>
        <w:rFonts w:hint="default"/>
        <w:b/>
        <w:i w:val="0"/>
      </w:rPr>
    </w:lvl>
    <w:lvl w:ilvl="8">
      <w:start w:val="1"/>
      <w:numFmt w:val="decimal"/>
      <w:lvlText w:val="%1-%2.%3.%4.%5.%6.%7.%8.%9"/>
      <w:lvlJc w:val="left"/>
      <w:pPr>
        <w:tabs>
          <w:tab w:val="num" w:pos="2520"/>
        </w:tabs>
        <w:ind w:left="2520" w:hanging="2520"/>
      </w:pPr>
      <w:rPr>
        <w:rFonts w:hint="default"/>
        <w:b/>
        <w:i w:val="0"/>
      </w:rPr>
    </w:lvl>
  </w:abstractNum>
  <w:abstractNum w:abstractNumId="12">
    <w:nsid w:val="4CD41BDD"/>
    <w:multiLevelType w:val="multilevel"/>
    <w:tmpl w:val="6E729666"/>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DBA2269"/>
    <w:multiLevelType w:val="hybridMultilevel"/>
    <w:tmpl w:val="93A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0E6E7F"/>
    <w:multiLevelType w:val="hybridMultilevel"/>
    <w:tmpl w:val="AE50D6D4"/>
    <w:lvl w:ilvl="0" w:tplc="04090001">
      <w:start w:val="1"/>
      <w:numFmt w:val="bullet"/>
      <w:lvlText w:val=""/>
      <w:lvlJc w:val="left"/>
      <w:pPr>
        <w:ind w:left="1960" w:hanging="360"/>
      </w:pPr>
      <w:rPr>
        <w:rFonts w:ascii="Symbol" w:hAnsi="Symbol"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5">
    <w:nsid w:val="677A765B"/>
    <w:multiLevelType w:val="hybridMultilevel"/>
    <w:tmpl w:val="740439F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4F5A4D"/>
    <w:multiLevelType w:val="hybridMultilevel"/>
    <w:tmpl w:val="31866286"/>
    <w:lvl w:ilvl="0" w:tplc="2F508686">
      <w:start w:val="1"/>
      <w:numFmt w:val="bullet"/>
      <w:lvlText w:val=""/>
      <w:lvlJc w:val="left"/>
      <w:pPr>
        <w:tabs>
          <w:tab w:val="num" w:pos="786"/>
        </w:tabs>
        <w:ind w:left="786"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937AC1"/>
    <w:multiLevelType w:val="hybridMultilevel"/>
    <w:tmpl w:val="4036B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16"/>
  </w:num>
  <w:num w:numId="5">
    <w:abstractNumId w:val="8"/>
  </w:num>
  <w:num w:numId="6">
    <w:abstractNumId w:val="11"/>
  </w:num>
  <w:num w:numId="7">
    <w:abstractNumId w:val="0"/>
  </w:num>
  <w:num w:numId="8">
    <w:abstractNumId w:val="1"/>
  </w:num>
  <w:num w:numId="9">
    <w:abstractNumId w:val="17"/>
  </w:num>
  <w:num w:numId="10">
    <w:abstractNumId w:val="12"/>
  </w:num>
  <w:num w:numId="11">
    <w:abstractNumId w:val="7"/>
  </w:num>
  <w:num w:numId="12">
    <w:abstractNumId w:val="14"/>
  </w:num>
  <w:num w:numId="13">
    <w:abstractNumId w:val="2"/>
  </w:num>
  <w:num w:numId="14">
    <w:abstractNumId w:val="9"/>
  </w:num>
  <w:num w:numId="15">
    <w:abstractNumId w:val="13"/>
  </w:num>
  <w:num w:numId="16">
    <w:abstractNumId w:val="6"/>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0066A0"/>
    <w:rsid w:val="000066A0"/>
    <w:rsid w:val="00056523"/>
    <w:rsid w:val="00077906"/>
    <w:rsid w:val="0008499B"/>
    <w:rsid w:val="000A348D"/>
    <w:rsid w:val="000F25C0"/>
    <w:rsid w:val="001253BE"/>
    <w:rsid w:val="00131F74"/>
    <w:rsid w:val="001659E4"/>
    <w:rsid w:val="001822D9"/>
    <w:rsid w:val="00195D7E"/>
    <w:rsid w:val="001A325B"/>
    <w:rsid w:val="001B095A"/>
    <w:rsid w:val="001D30C2"/>
    <w:rsid w:val="001D3D5C"/>
    <w:rsid w:val="001F0D73"/>
    <w:rsid w:val="00221480"/>
    <w:rsid w:val="003166FB"/>
    <w:rsid w:val="00323817"/>
    <w:rsid w:val="00376402"/>
    <w:rsid w:val="003B6422"/>
    <w:rsid w:val="003C2B44"/>
    <w:rsid w:val="003E6BAE"/>
    <w:rsid w:val="00403E78"/>
    <w:rsid w:val="004060B9"/>
    <w:rsid w:val="00420A20"/>
    <w:rsid w:val="004261B8"/>
    <w:rsid w:val="00431C59"/>
    <w:rsid w:val="00433D60"/>
    <w:rsid w:val="00484FDD"/>
    <w:rsid w:val="004E61DC"/>
    <w:rsid w:val="005247BC"/>
    <w:rsid w:val="00530A5E"/>
    <w:rsid w:val="00586913"/>
    <w:rsid w:val="005918DA"/>
    <w:rsid w:val="005F6BC6"/>
    <w:rsid w:val="005F7650"/>
    <w:rsid w:val="006A35B9"/>
    <w:rsid w:val="00703DCC"/>
    <w:rsid w:val="00714DE5"/>
    <w:rsid w:val="00801341"/>
    <w:rsid w:val="008028AF"/>
    <w:rsid w:val="00803336"/>
    <w:rsid w:val="00841373"/>
    <w:rsid w:val="00871E69"/>
    <w:rsid w:val="008D510B"/>
    <w:rsid w:val="008E133A"/>
    <w:rsid w:val="009013F1"/>
    <w:rsid w:val="00904C4B"/>
    <w:rsid w:val="00932929"/>
    <w:rsid w:val="009368D8"/>
    <w:rsid w:val="009625F2"/>
    <w:rsid w:val="009D5FA4"/>
    <w:rsid w:val="00A51B93"/>
    <w:rsid w:val="00A5458F"/>
    <w:rsid w:val="00A862F8"/>
    <w:rsid w:val="00A87516"/>
    <w:rsid w:val="00A92427"/>
    <w:rsid w:val="00AC676B"/>
    <w:rsid w:val="00B00DC2"/>
    <w:rsid w:val="00B167DB"/>
    <w:rsid w:val="00B70568"/>
    <w:rsid w:val="00C10364"/>
    <w:rsid w:val="00C327A3"/>
    <w:rsid w:val="00C57C0F"/>
    <w:rsid w:val="00C67417"/>
    <w:rsid w:val="00C807B0"/>
    <w:rsid w:val="00C9335A"/>
    <w:rsid w:val="00D32128"/>
    <w:rsid w:val="00D52847"/>
    <w:rsid w:val="00D94450"/>
    <w:rsid w:val="00DB041E"/>
    <w:rsid w:val="00E06F98"/>
    <w:rsid w:val="00E226F5"/>
    <w:rsid w:val="00E23E48"/>
    <w:rsid w:val="00E33CB4"/>
    <w:rsid w:val="00E45864"/>
    <w:rsid w:val="00EC08AB"/>
    <w:rsid w:val="00EC1948"/>
    <w:rsid w:val="00EF1123"/>
    <w:rsid w:val="00F00364"/>
    <w:rsid w:val="00F12B7E"/>
    <w:rsid w:val="00F30DEE"/>
    <w:rsid w:val="00F4175C"/>
    <w:rsid w:val="00F511F2"/>
    <w:rsid w:val="00F7127B"/>
    <w:rsid w:val="00F9437A"/>
    <w:rsid w:val="00FB36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66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66A0"/>
    <w:rPr>
      <w:color w:val="0000FF"/>
      <w:u w:val="single"/>
    </w:rPr>
  </w:style>
  <w:style w:type="paragraph" w:styleId="ListParagraph">
    <w:name w:val="List Paragraph"/>
    <w:basedOn w:val="Normal"/>
    <w:uiPriority w:val="34"/>
    <w:qFormat/>
    <w:rsid w:val="0032381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mah.6625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1648-AB28-400B-91AD-BEE1C784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Samah Mustafa Jarrar</vt:lpstr>
    </vt:vector>
  </TitlesOfParts>
  <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Samah Mustafa Jarrar</dc:title>
  <dc:creator>Mohammad.Khalil</dc:creator>
  <cp:lastModifiedBy>348382427</cp:lastModifiedBy>
  <cp:revision>13</cp:revision>
  <cp:lastPrinted>2007-07-30T07:36:00Z</cp:lastPrinted>
  <dcterms:created xsi:type="dcterms:W3CDTF">2008-10-10T18:42:00Z</dcterms:created>
  <dcterms:modified xsi:type="dcterms:W3CDTF">2017-06-19T11:14:00Z</dcterms:modified>
</cp:coreProperties>
</file>