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BF" w:rsidRDefault="006C559A" w:rsidP="00F954B3">
      <w:pPr>
        <w:spacing w:after="0" w:line="240" w:lineRule="auto"/>
        <w:rPr>
          <w:rFonts w:ascii="Stencil" w:eastAsia="Calibri" w:hAnsi="Stencil" w:cs="Calibri"/>
          <w:sz w:val="40"/>
          <w:szCs w:val="40"/>
          <w:u w:val="single"/>
        </w:rPr>
      </w:pPr>
      <w:r w:rsidRPr="006C559A">
        <w:rPr>
          <w:rFonts w:ascii="Stencil" w:eastAsia="Calibri" w:hAnsi="Stencil" w:cs="Calibri"/>
          <w:sz w:val="40"/>
          <w:szCs w:val="40"/>
        </w:rPr>
        <w:t xml:space="preserve">                </w:t>
      </w:r>
    </w:p>
    <w:p w:rsidR="00F954B3" w:rsidRPr="00817248" w:rsidRDefault="00F954B3" w:rsidP="00F954B3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414882</w:t>
      </w:r>
    </w:p>
    <w:p w:rsidR="00F954B3" w:rsidRDefault="00F954B3" w:rsidP="00F954B3">
      <w:proofErr w:type="spellStart"/>
      <w:r>
        <w:t>Whatsapp</w:t>
      </w:r>
      <w:proofErr w:type="spellEnd"/>
      <w:r>
        <w:t xml:space="preserve"> Mobile: +971504753686 </w:t>
      </w:r>
    </w:p>
    <w:p w:rsidR="00F954B3" w:rsidRDefault="00F954B3" w:rsidP="00F954B3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3327C36C" wp14:editId="1780E32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B3" w:rsidRDefault="00F954B3" w:rsidP="00F954B3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954B3" w:rsidRDefault="00F954B3" w:rsidP="00F954B3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F954B3" w:rsidRPr="00A40F71" w:rsidRDefault="00F954B3" w:rsidP="00F954B3">
      <w:pPr>
        <w:spacing w:after="0" w:line="240" w:lineRule="auto"/>
        <w:rPr>
          <w:rFonts w:asciiTheme="majorHAnsi" w:eastAsia="Calibri" w:hAnsiTheme="majorHAnsi" w:cs="Calibri"/>
          <w:b/>
          <w:u w:val="single"/>
        </w:rPr>
      </w:pPr>
    </w:p>
    <w:p w:rsidR="001E74BF" w:rsidRPr="00CE7AA1" w:rsidRDefault="007707E8">
      <w:pPr>
        <w:spacing w:before="20" w:after="0" w:line="240" w:lineRule="auto"/>
        <w:ind w:firstLine="360"/>
        <w:jc w:val="both"/>
        <w:rPr>
          <w:rFonts w:ascii="Stencil" w:eastAsia="Calibri" w:hAnsi="Stencil" w:cs="Calibri"/>
          <w:b/>
          <w:sz w:val="28"/>
          <w:u w:val="single"/>
        </w:rPr>
      </w:pPr>
      <w:r w:rsidRPr="00CE7AA1">
        <w:rPr>
          <w:rFonts w:ascii="Stencil" w:eastAsia="Calibri" w:hAnsi="Stencil" w:cs="Calibri"/>
          <w:b/>
          <w:sz w:val="28"/>
          <w:u w:val="single"/>
        </w:rPr>
        <w:t>OBJECTIVE:</w:t>
      </w:r>
    </w:p>
    <w:p w:rsidR="001E74BF" w:rsidRPr="00CE7AA1" w:rsidRDefault="001E74BF">
      <w:pPr>
        <w:spacing w:before="20" w:after="0" w:line="240" w:lineRule="auto"/>
        <w:ind w:firstLine="360"/>
        <w:jc w:val="both"/>
        <w:rPr>
          <w:rFonts w:asciiTheme="majorHAnsi" w:eastAsia="Calibri" w:hAnsiTheme="majorHAnsi" w:cs="Calibri"/>
          <w:color w:val="000000"/>
        </w:rPr>
      </w:pPr>
    </w:p>
    <w:p w:rsidR="00CE7AA1" w:rsidRDefault="007707E8">
      <w:pPr>
        <w:spacing w:after="0" w:line="240" w:lineRule="auto"/>
        <w:ind w:firstLine="360"/>
        <w:jc w:val="both"/>
        <w:rPr>
          <w:rFonts w:asciiTheme="majorHAnsi" w:eastAsia="Calibri" w:hAnsiTheme="majorHAnsi" w:cs="Calibri"/>
          <w:color w:val="000000"/>
        </w:rPr>
      </w:pPr>
      <w:r w:rsidRPr="00CE7AA1">
        <w:rPr>
          <w:rFonts w:asciiTheme="majorHAnsi" w:eastAsia="Calibri" w:hAnsiTheme="majorHAnsi" w:cs="Calibri"/>
          <w:color w:val="000000"/>
        </w:rPr>
        <w:t>A position where I can use my working skills and knowledge, education, ability</w:t>
      </w:r>
    </w:p>
    <w:p w:rsidR="00CE7AA1" w:rsidRDefault="00CE7AA1">
      <w:pPr>
        <w:spacing w:after="0" w:line="240" w:lineRule="auto"/>
        <w:ind w:firstLine="360"/>
        <w:jc w:val="both"/>
        <w:rPr>
          <w:rFonts w:asciiTheme="majorHAnsi" w:eastAsia="Calibri" w:hAnsiTheme="majorHAnsi" w:cs="Calibri"/>
          <w:color w:val="000000"/>
        </w:rPr>
      </w:pPr>
      <w:proofErr w:type="gramStart"/>
      <w:r>
        <w:rPr>
          <w:rFonts w:asciiTheme="majorHAnsi" w:eastAsia="Calibri" w:hAnsiTheme="majorHAnsi" w:cs="Calibri"/>
          <w:color w:val="000000"/>
        </w:rPr>
        <w:t>to</w:t>
      </w:r>
      <w:proofErr w:type="gramEnd"/>
      <w:r>
        <w:rPr>
          <w:rFonts w:asciiTheme="majorHAnsi" w:eastAsia="Calibri" w:hAnsiTheme="majorHAnsi" w:cs="Calibri"/>
          <w:color w:val="000000"/>
        </w:rPr>
        <w:t xml:space="preserve"> communicate </w:t>
      </w:r>
      <w:r w:rsidR="007707E8" w:rsidRPr="00CE7AA1">
        <w:rPr>
          <w:rFonts w:asciiTheme="majorHAnsi" w:eastAsia="Calibri" w:hAnsiTheme="majorHAnsi" w:cs="Calibri"/>
          <w:color w:val="000000"/>
        </w:rPr>
        <w:t>ideas and commitment to pe</w:t>
      </w:r>
      <w:r>
        <w:rPr>
          <w:rFonts w:asciiTheme="majorHAnsi" w:eastAsia="Calibri" w:hAnsiTheme="majorHAnsi" w:cs="Calibri"/>
          <w:color w:val="000000"/>
        </w:rPr>
        <w:t>rform quality work and relevant</w:t>
      </w:r>
    </w:p>
    <w:p w:rsidR="001E74BF" w:rsidRPr="00CE7AA1" w:rsidRDefault="007707E8">
      <w:pPr>
        <w:spacing w:after="0" w:line="240" w:lineRule="auto"/>
        <w:ind w:firstLine="360"/>
        <w:jc w:val="both"/>
        <w:rPr>
          <w:rFonts w:asciiTheme="majorHAnsi" w:eastAsia="Calibri" w:hAnsiTheme="majorHAnsi" w:cs="Calibri"/>
          <w:color w:val="000000"/>
        </w:rPr>
      </w:pPr>
      <w:proofErr w:type="gramStart"/>
      <w:r w:rsidRPr="00CE7AA1">
        <w:rPr>
          <w:rFonts w:asciiTheme="majorHAnsi" w:eastAsia="Calibri" w:hAnsiTheme="majorHAnsi" w:cs="Calibri"/>
          <w:color w:val="000000"/>
        </w:rPr>
        <w:t>experience</w:t>
      </w:r>
      <w:proofErr w:type="gramEnd"/>
      <w:r w:rsidRPr="00CE7AA1">
        <w:rPr>
          <w:rFonts w:asciiTheme="majorHAnsi" w:eastAsia="Calibri" w:hAnsiTheme="majorHAnsi" w:cs="Calibri"/>
          <w:color w:val="000000"/>
        </w:rPr>
        <w:t xml:space="preserve"> to maintain the standard.</w:t>
      </w:r>
    </w:p>
    <w:p w:rsidR="001E74BF" w:rsidRPr="00CE7AA1" w:rsidRDefault="001E74BF">
      <w:pPr>
        <w:spacing w:after="0" w:line="240" w:lineRule="auto"/>
        <w:ind w:firstLine="360"/>
        <w:jc w:val="both"/>
        <w:rPr>
          <w:rFonts w:ascii="Stencil" w:eastAsia="Calibri" w:hAnsi="Stencil" w:cs="Calibri"/>
          <w:color w:val="000000"/>
        </w:rPr>
      </w:pPr>
    </w:p>
    <w:p w:rsidR="001E74BF" w:rsidRPr="00CE7AA1" w:rsidRDefault="007707E8">
      <w:pPr>
        <w:spacing w:after="0"/>
        <w:ind w:firstLine="360"/>
        <w:rPr>
          <w:rFonts w:ascii="Stencil" w:eastAsia="Calibri" w:hAnsi="Stencil" w:cs="Calibri"/>
          <w:b/>
          <w:sz w:val="28"/>
          <w:u w:val="single"/>
        </w:rPr>
      </w:pPr>
      <w:r w:rsidRPr="00CE7AA1">
        <w:rPr>
          <w:rFonts w:ascii="Stencil" w:eastAsia="Calibri" w:hAnsi="Stencil" w:cs="Calibri"/>
          <w:b/>
          <w:sz w:val="28"/>
          <w:u w:val="single"/>
        </w:rPr>
        <w:t>JOB INTEREST:</w:t>
      </w:r>
    </w:p>
    <w:p w:rsidR="001E74BF" w:rsidRPr="00CE7AA1" w:rsidRDefault="001E74BF">
      <w:pPr>
        <w:spacing w:after="0" w:line="240" w:lineRule="auto"/>
        <w:ind w:firstLine="360"/>
        <w:rPr>
          <w:rFonts w:asciiTheme="majorHAnsi" w:eastAsia="Calibri" w:hAnsiTheme="majorHAnsi" w:cs="Calibri"/>
          <w:color w:val="000000"/>
        </w:rPr>
      </w:pPr>
    </w:p>
    <w:p w:rsidR="00CE7AA1" w:rsidRPr="00CE7AA1" w:rsidRDefault="007707E8">
      <w:pPr>
        <w:spacing w:after="0" w:line="240" w:lineRule="auto"/>
        <w:ind w:firstLine="360"/>
        <w:rPr>
          <w:rFonts w:asciiTheme="majorHAnsi" w:eastAsia="Calibri" w:hAnsiTheme="majorHAnsi" w:cs="Calibri"/>
          <w:color w:val="000000"/>
        </w:rPr>
      </w:pPr>
      <w:r w:rsidRPr="00CE7AA1">
        <w:rPr>
          <w:rFonts w:asciiTheme="majorHAnsi" w:eastAsia="Calibri" w:hAnsiTheme="majorHAnsi" w:cs="Calibri"/>
          <w:color w:val="000000"/>
        </w:rPr>
        <w:t xml:space="preserve"> I, am a proactive Pharmacy Professional, am looking to grow with the institution by</w:t>
      </w:r>
    </w:p>
    <w:p w:rsidR="001E74BF" w:rsidRPr="006C559A" w:rsidRDefault="007707E8" w:rsidP="006C559A">
      <w:pPr>
        <w:spacing w:after="0" w:line="240" w:lineRule="auto"/>
        <w:ind w:firstLine="360"/>
        <w:rPr>
          <w:rFonts w:asciiTheme="majorHAnsi" w:eastAsia="Calibri" w:hAnsiTheme="majorHAnsi" w:cs="Calibri"/>
          <w:color w:val="000000"/>
        </w:rPr>
      </w:pPr>
      <w:proofErr w:type="gramStart"/>
      <w:r w:rsidRPr="00CE7AA1">
        <w:rPr>
          <w:rFonts w:asciiTheme="majorHAnsi" w:eastAsia="Calibri" w:hAnsiTheme="majorHAnsi" w:cs="Calibri"/>
          <w:color w:val="000000"/>
        </w:rPr>
        <w:t>courtesy</w:t>
      </w:r>
      <w:proofErr w:type="gramEnd"/>
      <w:r w:rsidRPr="00CE7AA1">
        <w:rPr>
          <w:rFonts w:asciiTheme="majorHAnsi" w:eastAsia="Calibri" w:hAnsiTheme="majorHAnsi" w:cs="Calibri"/>
          <w:color w:val="000000"/>
        </w:rPr>
        <w:t xml:space="preserve"> of my hard work and Professional approach.</w:t>
      </w:r>
    </w:p>
    <w:p w:rsidR="001E74BF" w:rsidRDefault="007707E8" w:rsidP="00CE7AA1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="Stencil" w:eastAsia="Calibri" w:hAnsi="Stencil" w:cs="Calibri"/>
          <w:b/>
          <w:sz w:val="28"/>
          <w:u w:val="single"/>
        </w:rPr>
      </w:pPr>
      <w:r w:rsidRPr="00CE7AA1">
        <w:rPr>
          <w:rFonts w:ascii="Stencil" w:eastAsia="Calibri" w:hAnsi="Stencil" w:cs="Calibri"/>
          <w:b/>
          <w:sz w:val="28"/>
          <w:u w:val="single"/>
        </w:rPr>
        <w:t>WORK EXPERIENCE:</w:t>
      </w:r>
    </w:p>
    <w:p w:rsidR="00BE15FB" w:rsidRDefault="00BE15FB" w:rsidP="00F954B3">
      <w:pPr>
        <w:pStyle w:val="DefaultText"/>
        <w:spacing w:before="20" w:afterLines="20" w:after="48" w:line="320" w:lineRule="atLeast"/>
        <w:jc w:val="both"/>
        <w:rPr>
          <w:rFonts w:ascii="Stencil" w:hAnsi="Stencil"/>
          <w:b/>
          <w:sz w:val="28"/>
          <w:szCs w:val="28"/>
          <w:u w:val="single"/>
        </w:rPr>
      </w:pPr>
      <w:r>
        <w:rPr>
          <w:rFonts w:ascii="Stencil" w:hAnsi="Stencil"/>
          <w:b/>
          <w:sz w:val="28"/>
          <w:szCs w:val="28"/>
          <w:u w:val="single"/>
        </w:rPr>
        <w:t>THE PRESCRIPTION PHARMACY</w:t>
      </w:r>
    </w:p>
    <w:p w:rsidR="00DB0E9E" w:rsidRPr="00A55063" w:rsidRDefault="00BE15FB" w:rsidP="00F954B3">
      <w:pPr>
        <w:pStyle w:val="DefaultText"/>
        <w:numPr>
          <w:ilvl w:val="0"/>
          <w:numId w:val="7"/>
        </w:numPr>
        <w:spacing w:before="20" w:afterLines="20" w:after="48" w:line="320" w:lineRule="atLeast"/>
        <w:jc w:val="both"/>
        <w:rPr>
          <w:rFonts w:ascii="Stencil" w:hAnsi="Stencil"/>
          <w:b/>
          <w:sz w:val="28"/>
          <w:szCs w:val="28"/>
          <w:u w:val="single"/>
        </w:rPr>
      </w:pPr>
      <w:r w:rsidRPr="00392703">
        <w:rPr>
          <w:szCs w:val="22"/>
        </w:rPr>
        <w:t>Work</w:t>
      </w:r>
      <w:r>
        <w:rPr>
          <w:szCs w:val="22"/>
        </w:rPr>
        <w:t>ed</w:t>
      </w:r>
      <w:r w:rsidRPr="00392703">
        <w:rPr>
          <w:szCs w:val="22"/>
        </w:rPr>
        <w:t xml:space="preserve"> as a </w:t>
      </w:r>
      <w:r w:rsidRPr="00273D9B">
        <w:rPr>
          <w:b/>
          <w:szCs w:val="22"/>
        </w:rPr>
        <w:t>PHARMACIST</w:t>
      </w:r>
      <w:r>
        <w:rPr>
          <w:b/>
          <w:szCs w:val="22"/>
        </w:rPr>
        <w:t xml:space="preserve"> from</w:t>
      </w:r>
      <w:r>
        <w:rPr>
          <w:bCs/>
          <w:szCs w:val="22"/>
        </w:rPr>
        <w:t xml:space="preserve"> NOV2012 TO JANUARY 201</w:t>
      </w:r>
      <w:r w:rsidR="00DB0E9E">
        <w:rPr>
          <w:bCs/>
          <w:szCs w:val="22"/>
        </w:rPr>
        <w:t>5</w:t>
      </w:r>
    </w:p>
    <w:p w:rsidR="00BE15FB" w:rsidRDefault="00BE15FB" w:rsidP="00BE15FB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="Stencil" w:eastAsia="Calibri" w:hAnsi="Stencil" w:cs="Calibri"/>
          <w:b/>
          <w:sz w:val="28"/>
          <w:u w:val="single"/>
        </w:rPr>
      </w:pPr>
      <w:r w:rsidRPr="00273D9B">
        <w:rPr>
          <w:rFonts w:ascii="Stencil" w:hAnsi="Stencil"/>
          <w:b/>
          <w:sz w:val="28"/>
          <w:szCs w:val="28"/>
          <w:u w:val="single"/>
        </w:rPr>
        <w:t>Job description</w:t>
      </w:r>
    </w:p>
    <w:p w:rsidR="00BE15FB" w:rsidRPr="00BE15FB" w:rsidRDefault="00BE15FB" w:rsidP="00BE15FB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Motivating the Patients for Lifestyle Modifications</w:t>
      </w:r>
    </w:p>
    <w:p w:rsidR="00BE15FB" w:rsidRPr="00BE15FB" w:rsidRDefault="00BE15FB" w:rsidP="00BE15FB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Training of Pharmacy technicians and new Staff</w:t>
      </w:r>
    </w:p>
    <w:p w:rsidR="00BE15FB" w:rsidRPr="00BE15FB" w:rsidRDefault="00BE15FB" w:rsidP="00BE15FB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  <w:color w:val="000000"/>
        </w:rPr>
        <w:t>Counseling of customers and clients on medication.</w:t>
      </w:r>
    </w:p>
    <w:p w:rsidR="00BE15FB" w:rsidRPr="00BE15FB" w:rsidRDefault="00BE15FB" w:rsidP="00BE15FB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Influencing the drug choice of prescribers</w:t>
      </w:r>
    </w:p>
    <w:p w:rsidR="00BE15FB" w:rsidRPr="00BE15FB" w:rsidRDefault="00BE15FB" w:rsidP="00BE15FB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Patient Compliance</w:t>
      </w:r>
    </w:p>
    <w:p w:rsidR="00BE15FB" w:rsidRPr="00BE15FB" w:rsidRDefault="00BE15FB" w:rsidP="00BE15FB">
      <w:pPr>
        <w:pStyle w:val="ListParagraph"/>
        <w:numPr>
          <w:ilvl w:val="0"/>
          <w:numId w:val="8"/>
        </w:numPr>
        <w:tabs>
          <w:tab w:val="left" w:pos="360"/>
          <w:tab w:val="left" w:pos="3600"/>
        </w:tabs>
        <w:spacing w:line="320" w:lineRule="auto"/>
        <w:ind w:right="1332"/>
        <w:jc w:val="both"/>
        <w:rPr>
          <w:rFonts w:eastAsia="Calibri" w:cstheme="minorHAnsi"/>
          <w:i/>
          <w:color w:val="000000"/>
        </w:rPr>
      </w:pPr>
      <w:r w:rsidRPr="00BE15FB">
        <w:rPr>
          <w:rFonts w:cstheme="minorHAnsi"/>
        </w:rPr>
        <w:t>Monitoring Drug therapy</w:t>
      </w:r>
    </w:p>
    <w:p w:rsidR="006A6EF3" w:rsidRDefault="006A6EF3" w:rsidP="00F954B3">
      <w:pPr>
        <w:pStyle w:val="DefaultText"/>
        <w:spacing w:before="20" w:afterLines="20" w:after="48" w:line="320" w:lineRule="atLeast"/>
        <w:jc w:val="both"/>
        <w:rPr>
          <w:rFonts w:ascii="Stencil" w:hAnsi="Stencil"/>
          <w:b/>
          <w:sz w:val="28"/>
          <w:szCs w:val="28"/>
          <w:u w:val="single"/>
        </w:rPr>
      </w:pPr>
      <w:proofErr w:type="spellStart"/>
      <w:r>
        <w:rPr>
          <w:rFonts w:ascii="Stencil" w:hAnsi="Stencil"/>
          <w:b/>
          <w:sz w:val="28"/>
          <w:szCs w:val="28"/>
          <w:u w:val="single"/>
        </w:rPr>
        <w:t>Vikor</w:t>
      </w:r>
      <w:proofErr w:type="spellEnd"/>
      <w:r>
        <w:rPr>
          <w:rFonts w:ascii="Stencil" w:hAnsi="Stencil"/>
          <w:b/>
          <w:sz w:val="28"/>
          <w:szCs w:val="28"/>
          <w:u w:val="single"/>
        </w:rPr>
        <w:t xml:space="preserve"> enterprises </w:t>
      </w:r>
      <w:proofErr w:type="spellStart"/>
      <w:r>
        <w:rPr>
          <w:rFonts w:ascii="Stencil" w:hAnsi="Stencil"/>
          <w:b/>
          <w:sz w:val="28"/>
          <w:szCs w:val="28"/>
          <w:u w:val="single"/>
        </w:rPr>
        <w:t>pvt</w:t>
      </w:r>
      <w:proofErr w:type="spellEnd"/>
      <w:r>
        <w:rPr>
          <w:rFonts w:ascii="Stencil" w:hAnsi="Stencil"/>
          <w:b/>
          <w:sz w:val="28"/>
          <w:szCs w:val="28"/>
          <w:u w:val="single"/>
        </w:rPr>
        <w:t xml:space="preserve"> ltd</w:t>
      </w:r>
    </w:p>
    <w:p w:rsidR="006A6EF3" w:rsidRPr="006A6EF3" w:rsidRDefault="006A6EF3" w:rsidP="00F954B3">
      <w:pPr>
        <w:pStyle w:val="DefaultText"/>
        <w:numPr>
          <w:ilvl w:val="0"/>
          <w:numId w:val="7"/>
        </w:numPr>
        <w:spacing w:before="20" w:afterLines="20" w:after="48" w:line="320" w:lineRule="atLeast"/>
        <w:jc w:val="both"/>
        <w:rPr>
          <w:rFonts w:ascii="Stencil" w:hAnsi="Stencil"/>
          <w:b/>
          <w:sz w:val="28"/>
          <w:szCs w:val="28"/>
          <w:u w:val="single"/>
        </w:rPr>
      </w:pPr>
      <w:r w:rsidRPr="00392703">
        <w:rPr>
          <w:szCs w:val="22"/>
        </w:rPr>
        <w:t xml:space="preserve">Working as a </w:t>
      </w:r>
      <w:r w:rsidRPr="00273D9B">
        <w:rPr>
          <w:b/>
          <w:szCs w:val="22"/>
        </w:rPr>
        <w:t>PHARMACIST</w:t>
      </w:r>
      <w:r w:rsidR="00273D9B">
        <w:rPr>
          <w:b/>
          <w:szCs w:val="22"/>
        </w:rPr>
        <w:t>(warehouse)</w:t>
      </w:r>
      <w:r>
        <w:rPr>
          <w:bCs/>
          <w:szCs w:val="22"/>
        </w:rPr>
        <w:t xml:space="preserve">  since </w:t>
      </w:r>
      <w:r w:rsidR="00273D9B" w:rsidRPr="00273D9B">
        <w:rPr>
          <w:b/>
          <w:bCs/>
          <w:szCs w:val="22"/>
        </w:rPr>
        <w:t>M</w:t>
      </w:r>
      <w:r w:rsidRPr="00273D9B">
        <w:rPr>
          <w:b/>
          <w:bCs/>
          <w:szCs w:val="22"/>
        </w:rPr>
        <w:t>ay 2013</w:t>
      </w:r>
    </w:p>
    <w:p w:rsidR="006A6EF3" w:rsidRDefault="00273D9B" w:rsidP="00F954B3">
      <w:pPr>
        <w:pStyle w:val="DefaultText"/>
        <w:spacing w:before="20" w:afterLines="20" w:after="48" w:line="320" w:lineRule="atLeast"/>
        <w:jc w:val="both"/>
        <w:rPr>
          <w:rFonts w:ascii="Stencil" w:hAnsi="Stencil"/>
          <w:b/>
          <w:sz w:val="28"/>
          <w:szCs w:val="28"/>
          <w:u w:val="single"/>
        </w:rPr>
      </w:pPr>
      <w:r w:rsidRPr="00273D9B">
        <w:rPr>
          <w:rFonts w:ascii="Stencil" w:hAnsi="Stencil"/>
          <w:b/>
          <w:sz w:val="28"/>
          <w:szCs w:val="28"/>
          <w:u w:val="single"/>
        </w:rPr>
        <w:t>Job description</w:t>
      </w:r>
    </w:p>
    <w:p w:rsidR="003839AD" w:rsidRDefault="003839AD" w:rsidP="00F954B3">
      <w:pPr>
        <w:pStyle w:val="DefaultText"/>
        <w:numPr>
          <w:ilvl w:val="0"/>
          <w:numId w:val="5"/>
        </w:numPr>
        <w:spacing w:before="20" w:afterLines="20" w:after="48" w:line="320" w:lineRule="atLeast"/>
        <w:jc w:val="both"/>
        <w:rPr>
          <w:bCs/>
          <w:szCs w:val="22"/>
        </w:rPr>
      </w:pPr>
      <w:r>
        <w:rPr>
          <w:bCs/>
          <w:szCs w:val="22"/>
        </w:rPr>
        <w:t>Following SOPs on all core procedures of stores</w:t>
      </w:r>
    </w:p>
    <w:p w:rsidR="003839AD" w:rsidRDefault="003839AD" w:rsidP="00F954B3">
      <w:pPr>
        <w:pStyle w:val="DefaultText"/>
        <w:numPr>
          <w:ilvl w:val="0"/>
          <w:numId w:val="5"/>
        </w:numPr>
        <w:spacing w:before="20" w:afterLines="20" w:after="48" w:line="320" w:lineRule="atLeast"/>
        <w:jc w:val="both"/>
        <w:rPr>
          <w:bCs/>
          <w:szCs w:val="22"/>
        </w:rPr>
      </w:pPr>
      <w:r>
        <w:rPr>
          <w:bCs/>
          <w:szCs w:val="22"/>
        </w:rPr>
        <w:t>Ensuring quality management</w:t>
      </w:r>
      <w:r w:rsidR="00481463">
        <w:rPr>
          <w:bCs/>
          <w:szCs w:val="22"/>
        </w:rPr>
        <w:t xml:space="preserve"> system associated with </w:t>
      </w:r>
      <w:proofErr w:type="spellStart"/>
      <w:r w:rsidR="00481463">
        <w:rPr>
          <w:bCs/>
          <w:szCs w:val="22"/>
        </w:rPr>
        <w:t>sop,audit</w:t>
      </w:r>
      <w:proofErr w:type="spellEnd"/>
      <w:r w:rsidR="00481463">
        <w:rPr>
          <w:bCs/>
          <w:szCs w:val="22"/>
        </w:rPr>
        <w:t>&amp; compliances</w:t>
      </w:r>
    </w:p>
    <w:p w:rsidR="00364259" w:rsidRDefault="00481463" w:rsidP="00F954B3">
      <w:pPr>
        <w:pStyle w:val="DefaultText"/>
        <w:numPr>
          <w:ilvl w:val="0"/>
          <w:numId w:val="5"/>
        </w:numPr>
        <w:spacing w:before="20" w:afterLines="20" w:after="48" w:line="320" w:lineRule="atLeast"/>
        <w:jc w:val="both"/>
        <w:rPr>
          <w:bCs/>
          <w:szCs w:val="22"/>
        </w:rPr>
      </w:pPr>
      <w:r>
        <w:rPr>
          <w:bCs/>
          <w:szCs w:val="22"/>
        </w:rPr>
        <w:lastRenderedPageBreak/>
        <w:t>Ensure</w:t>
      </w:r>
      <w:r w:rsidR="00364259">
        <w:rPr>
          <w:bCs/>
          <w:szCs w:val="22"/>
        </w:rPr>
        <w:t>ofinternalcontrol,storageof</w:t>
      </w:r>
      <w:r>
        <w:rPr>
          <w:bCs/>
          <w:szCs w:val="22"/>
        </w:rPr>
        <w:t>products,</w:t>
      </w:r>
      <w:r w:rsidR="00364259">
        <w:rPr>
          <w:bCs/>
          <w:szCs w:val="22"/>
        </w:rPr>
        <w:t>reconciliation,segregation,housekeeping</w:t>
      </w:r>
    </w:p>
    <w:p w:rsidR="00481463" w:rsidRDefault="00364259" w:rsidP="00F954B3">
      <w:pPr>
        <w:pStyle w:val="DefaultText"/>
        <w:spacing w:before="20" w:afterLines="20" w:after="48" w:line="320" w:lineRule="atLeast"/>
        <w:ind w:left="1080" w:firstLine="0"/>
        <w:jc w:val="both"/>
        <w:rPr>
          <w:bCs/>
          <w:szCs w:val="22"/>
        </w:rPr>
      </w:pPr>
      <w:proofErr w:type="gramStart"/>
      <w:r>
        <w:rPr>
          <w:bCs/>
          <w:szCs w:val="22"/>
        </w:rPr>
        <w:t>,identification</w:t>
      </w:r>
      <w:proofErr w:type="gramEnd"/>
      <w:r>
        <w:rPr>
          <w:bCs/>
          <w:szCs w:val="22"/>
        </w:rPr>
        <w:t>/</w:t>
      </w:r>
      <w:proofErr w:type="spellStart"/>
      <w:r>
        <w:rPr>
          <w:bCs/>
          <w:szCs w:val="22"/>
        </w:rPr>
        <w:t>labelling,issue,receiving&amp;transfer</w:t>
      </w:r>
      <w:proofErr w:type="spellEnd"/>
      <w:r>
        <w:rPr>
          <w:bCs/>
          <w:szCs w:val="22"/>
        </w:rPr>
        <w:t xml:space="preserve"> </w:t>
      </w:r>
      <w:r w:rsidR="00233ABB">
        <w:rPr>
          <w:bCs/>
          <w:szCs w:val="22"/>
        </w:rPr>
        <w:t xml:space="preserve">of cold chain </w:t>
      </w:r>
      <w:proofErr w:type="spellStart"/>
      <w:r w:rsidR="00233ABB">
        <w:rPr>
          <w:bCs/>
          <w:szCs w:val="22"/>
        </w:rPr>
        <w:t>products,expired</w:t>
      </w:r>
      <w:proofErr w:type="spellEnd"/>
      <w:r w:rsidR="00233ABB">
        <w:rPr>
          <w:bCs/>
          <w:szCs w:val="22"/>
        </w:rPr>
        <w:t xml:space="preserve"> /</w:t>
      </w:r>
      <w:proofErr w:type="spellStart"/>
      <w:r w:rsidR="00233ABB">
        <w:rPr>
          <w:bCs/>
          <w:szCs w:val="22"/>
        </w:rPr>
        <w:t>damage,recallproducts,cold</w:t>
      </w:r>
      <w:proofErr w:type="spellEnd"/>
      <w:r w:rsidR="00233ABB">
        <w:rPr>
          <w:bCs/>
          <w:szCs w:val="22"/>
        </w:rPr>
        <w:t xml:space="preserve"> chain monitoring and keeping</w:t>
      </w:r>
    </w:p>
    <w:p w:rsidR="00233ABB" w:rsidRDefault="00233ABB" w:rsidP="00F954B3">
      <w:pPr>
        <w:pStyle w:val="DefaultText"/>
        <w:numPr>
          <w:ilvl w:val="0"/>
          <w:numId w:val="5"/>
        </w:numPr>
        <w:spacing w:before="20" w:afterLines="20" w:after="48" w:line="320" w:lineRule="atLeast"/>
        <w:jc w:val="both"/>
        <w:rPr>
          <w:bCs/>
          <w:szCs w:val="22"/>
        </w:rPr>
      </w:pPr>
      <w:r>
        <w:rPr>
          <w:bCs/>
          <w:szCs w:val="22"/>
        </w:rPr>
        <w:t>Ensuring all breakages/damage and expired products separately under key and lock</w:t>
      </w:r>
    </w:p>
    <w:p w:rsidR="00233ABB" w:rsidRDefault="00233ABB" w:rsidP="00F954B3">
      <w:pPr>
        <w:pStyle w:val="DefaultText"/>
        <w:numPr>
          <w:ilvl w:val="0"/>
          <w:numId w:val="5"/>
        </w:numPr>
        <w:spacing w:before="20" w:afterLines="20" w:after="48" w:line="320" w:lineRule="atLeast"/>
        <w:jc w:val="both"/>
        <w:rPr>
          <w:bCs/>
          <w:szCs w:val="22"/>
        </w:rPr>
      </w:pPr>
      <w:r>
        <w:rPr>
          <w:bCs/>
          <w:szCs w:val="22"/>
        </w:rPr>
        <w:t>Ensuring proper documentation of all core procedures</w:t>
      </w:r>
    </w:p>
    <w:p w:rsidR="00273D9B" w:rsidRDefault="00233ABB" w:rsidP="00F954B3">
      <w:pPr>
        <w:pStyle w:val="DefaultText"/>
        <w:numPr>
          <w:ilvl w:val="0"/>
          <w:numId w:val="5"/>
        </w:numPr>
        <w:spacing w:before="20" w:afterLines="20" w:after="48" w:line="320" w:lineRule="atLeast"/>
        <w:jc w:val="both"/>
        <w:rPr>
          <w:bCs/>
          <w:szCs w:val="22"/>
        </w:rPr>
      </w:pPr>
      <w:r>
        <w:rPr>
          <w:bCs/>
          <w:szCs w:val="22"/>
        </w:rPr>
        <w:t xml:space="preserve">Conducting audit of warehouse once in a month </w:t>
      </w:r>
    </w:p>
    <w:p w:rsidR="0084323A" w:rsidRDefault="0084323A" w:rsidP="00F954B3">
      <w:pPr>
        <w:pStyle w:val="DefaultText"/>
        <w:spacing w:before="20" w:afterLines="20" w:after="48" w:line="320" w:lineRule="atLeast"/>
        <w:jc w:val="both"/>
        <w:rPr>
          <w:rFonts w:ascii="Stencil" w:hAnsi="Stencil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Stencil" w:hAnsi="Stencil"/>
          <w:b/>
          <w:sz w:val="28"/>
          <w:szCs w:val="28"/>
          <w:u w:val="single"/>
        </w:rPr>
        <w:t>waheed</w:t>
      </w:r>
      <w:proofErr w:type="spellEnd"/>
      <w:proofErr w:type="gramEnd"/>
      <w:r>
        <w:rPr>
          <w:rFonts w:ascii="Stencil" w:hAnsi="Stencil"/>
          <w:b/>
          <w:sz w:val="28"/>
          <w:szCs w:val="28"/>
          <w:u w:val="single"/>
        </w:rPr>
        <w:t xml:space="preserve"> PHARMACY</w:t>
      </w:r>
    </w:p>
    <w:p w:rsidR="0084323A" w:rsidRPr="00A55063" w:rsidRDefault="0084323A" w:rsidP="00F954B3">
      <w:pPr>
        <w:pStyle w:val="DefaultText"/>
        <w:numPr>
          <w:ilvl w:val="0"/>
          <w:numId w:val="7"/>
        </w:numPr>
        <w:spacing w:before="20" w:afterLines="20" w:after="48" w:line="320" w:lineRule="atLeast"/>
        <w:jc w:val="both"/>
        <w:rPr>
          <w:rFonts w:ascii="Stencil" w:hAnsi="Stencil"/>
          <w:b/>
          <w:sz w:val="28"/>
          <w:szCs w:val="28"/>
          <w:u w:val="single"/>
        </w:rPr>
      </w:pPr>
      <w:r w:rsidRPr="00392703">
        <w:rPr>
          <w:szCs w:val="22"/>
        </w:rPr>
        <w:t>Work</w:t>
      </w:r>
      <w:r>
        <w:rPr>
          <w:szCs w:val="22"/>
        </w:rPr>
        <w:t>ing</w:t>
      </w:r>
      <w:r w:rsidRPr="00392703">
        <w:rPr>
          <w:szCs w:val="22"/>
        </w:rPr>
        <w:t xml:space="preserve"> as a </w:t>
      </w:r>
      <w:r w:rsidRPr="00273D9B">
        <w:rPr>
          <w:b/>
          <w:szCs w:val="22"/>
        </w:rPr>
        <w:t>PHARMACIST</w:t>
      </w:r>
      <w:r>
        <w:rPr>
          <w:b/>
          <w:szCs w:val="22"/>
        </w:rPr>
        <w:t xml:space="preserve"> from</w:t>
      </w:r>
      <w:r>
        <w:rPr>
          <w:bCs/>
          <w:szCs w:val="22"/>
        </w:rPr>
        <w:t xml:space="preserve"> feb2015 TO till</w:t>
      </w:r>
    </w:p>
    <w:p w:rsidR="0084323A" w:rsidRDefault="0084323A" w:rsidP="0084323A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="Stencil" w:eastAsia="Calibri" w:hAnsi="Stencil" w:cs="Calibri"/>
          <w:b/>
          <w:sz w:val="28"/>
          <w:u w:val="single"/>
        </w:rPr>
      </w:pPr>
      <w:r w:rsidRPr="00273D9B">
        <w:rPr>
          <w:rFonts w:ascii="Stencil" w:hAnsi="Stencil"/>
          <w:b/>
          <w:sz w:val="28"/>
          <w:szCs w:val="28"/>
          <w:u w:val="single"/>
        </w:rPr>
        <w:t>Job description</w:t>
      </w:r>
    </w:p>
    <w:p w:rsidR="0084323A" w:rsidRPr="00BE15FB" w:rsidRDefault="0084323A" w:rsidP="0084323A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Motivating the Patients for Lifestyle Modifications</w:t>
      </w:r>
    </w:p>
    <w:p w:rsidR="0084323A" w:rsidRPr="00BE15FB" w:rsidRDefault="0084323A" w:rsidP="0084323A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Training of Pharmacy technicians and new Staff</w:t>
      </w:r>
    </w:p>
    <w:p w:rsidR="0084323A" w:rsidRPr="00BE15FB" w:rsidRDefault="0084323A" w:rsidP="0084323A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  <w:color w:val="000000"/>
        </w:rPr>
        <w:t>Counseling of customers and clients on medication.</w:t>
      </w:r>
    </w:p>
    <w:p w:rsidR="0084323A" w:rsidRPr="00BE15FB" w:rsidRDefault="0084323A" w:rsidP="0084323A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Influencing the drug choice of prescribers</w:t>
      </w:r>
    </w:p>
    <w:p w:rsidR="0084323A" w:rsidRPr="00BE15FB" w:rsidRDefault="0084323A" w:rsidP="0084323A">
      <w:pPr>
        <w:pStyle w:val="BodyText"/>
        <w:keepLines/>
        <w:numPr>
          <w:ilvl w:val="0"/>
          <w:numId w:val="8"/>
        </w:numPr>
        <w:shd w:val="clear" w:color="auto" w:fill="FFFFFF" w:themeFill="background1"/>
        <w:jc w:val="both"/>
        <w:rPr>
          <w:rFonts w:cstheme="minorHAnsi"/>
          <w:color w:val="000000"/>
        </w:rPr>
      </w:pPr>
      <w:r w:rsidRPr="00BE15FB">
        <w:rPr>
          <w:rFonts w:cstheme="minorHAnsi"/>
        </w:rPr>
        <w:t>Patient Compliance</w:t>
      </w:r>
    </w:p>
    <w:p w:rsidR="0084323A" w:rsidRPr="00BE15FB" w:rsidRDefault="0084323A" w:rsidP="0084323A">
      <w:pPr>
        <w:pStyle w:val="ListParagraph"/>
        <w:numPr>
          <w:ilvl w:val="0"/>
          <w:numId w:val="8"/>
        </w:numPr>
        <w:tabs>
          <w:tab w:val="left" w:pos="360"/>
          <w:tab w:val="left" w:pos="3600"/>
        </w:tabs>
        <w:spacing w:line="320" w:lineRule="auto"/>
        <w:ind w:right="1332"/>
        <w:jc w:val="both"/>
        <w:rPr>
          <w:rFonts w:eastAsia="Calibri" w:cstheme="minorHAnsi"/>
          <w:i/>
          <w:color w:val="000000"/>
        </w:rPr>
      </w:pPr>
      <w:r w:rsidRPr="00BE15FB">
        <w:rPr>
          <w:rFonts w:cstheme="minorHAnsi"/>
        </w:rPr>
        <w:t>Monitoring Drug therapy</w:t>
      </w:r>
    </w:p>
    <w:p w:rsidR="0084323A" w:rsidRPr="00A014E5" w:rsidRDefault="0084323A" w:rsidP="00F954B3">
      <w:pPr>
        <w:pStyle w:val="DefaultText"/>
        <w:spacing w:before="20" w:afterLines="20" w:after="48" w:line="320" w:lineRule="atLeast"/>
        <w:ind w:left="1080" w:firstLine="0"/>
        <w:jc w:val="both"/>
        <w:rPr>
          <w:bCs/>
          <w:szCs w:val="22"/>
        </w:rPr>
      </w:pPr>
    </w:p>
    <w:p w:rsidR="001E74BF" w:rsidRPr="00CE7AA1" w:rsidRDefault="007707E8">
      <w:pPr>
        <w:spacing w:before="20" w:after="0" w:line="240" w:lineRule="auto"/>
        <w:ind w:firstLine="360"/>
        <w:jc w:val="both"/>
        <w:rPr>
          <w:rFonts w:ascii="Stencil" w:eastAsia="Calibri" w:hAnsi="Stencil" w:cs="Calibri"/>
          <w:color w:val="000000"/>
        </w:rPr>
      </w:pPr>
      <w:r w:rsidRPr="00CE7AA1">
        <w:rPr>
          <w:rFonts w:ascii="Stencil" w:eastAsia="Calibri" w:hAnsi="Stencil" w:cs="Calibri"/>
          <w:b/>
          <w:sz w:val="28"/>
          <w:u w:val="single"/>
        </w:rPr>
        <w:t>Personal Assets:</w:t>
      </w:r>
    </w:p>
    <w:p w:rsidR="001E74BF" w:rsidRPr="00CE7AA1" w:rsidRDefault="007707E8">
      <w:pPr>
        <w:numPr>
          <w:ilvl w:val="0"/>
          <w:numId w:val="2"/>
        </w:numPr>
        <w:spacing w:after="0" w:line="320" w:lineRule="auto"/>
        <w:ind w:left="720" w:hanging="360"/>
        <w:jc w:val="both"/>
        <w:rPr>
          <w:rFonts w:asciiTheme="majorHAnsi" w:eastAsia="Calibri" w:hAnsiTheme="majorHAnsi" w:cs="Calibri"/>
          <w:color w:val="000000"/>
        </w:rPr>
      </w:pPr>
      <w:r w:rsidRPr="00CE7AA1">
        <w:rPr>
          <w:rFonts w:asciiTheme="majorHAnsi" w:eastAsia="Calibri" w:hAnsiTheme="majorHAnsi" w:cs="Calibri"/>
          <w:color w:val="000000"/>
        </w:rPr>
        <w:t>Versatile and Hardworking</w:t>
      </w:r>
    </w:p>
    <w:p w:rsidR="001E74BF" w:rsidRPr="00CE7AA1" w:rsidRDefault="007707E8">
      <w:pPr>
        <w:numPr>
          <w:ilvl w:val="0"/>
          <w:numId w:val="2"/>
        </w:numPr>
        <w:spacing w:after="0" w:line="320" w:lineRule="auto"/>
        <w:ind w:left="720" w:hanging="360"/>
        <w:jc w:val="both"/>
        <w:rPr>
          <w:rFonts w:asciiTheme="majorHAnsi" w:eastAsia="Calibri" w:hAnsiTheme="majorHAnsi" w:cs="Calibri"/>
          <w:color w:val="000000"/>
        </w:rPr>
      </w:pPr>
      <w:r w:rsidRPr="00CE7AA1">
        <w:rPr>
          <w:rFonts w:asciiTheme="majorHAnsi" w:eastAsia="Calibri" w:hAnsiTheme="majorHAnsi" w:cs="Calibri"/>
          <w:color w:val="000000"/>
        </w:rPr>
        <w:t>Capable of adapting quickly to new situations</w:t>
      </w:r>
    </w:p>
    <w:p w:rsidR="00A014E5" w:rsidRPr="00BE15FB" w:rsidRDefault="007707E8" w:rsidP="00BE15FB">
      <w:pPr>
        <w:numPr>
          <w:ilvl w:val="0"/>
          <w:numId w:val="2"/>
        </w:numPr>
        <w:spacing w:after="0" w:line="240" w:lineRule="auto"/>
        <w:ind w:left="720" w:hanging="360"/>
        <w:rPr>
          <w:rFonts w:asciiTheme="majorHAnsi" w:eastAsia="Calibri" w:hAnsiTheme="majorHAnsi" w:cs="Calibri"/>
          <w:color w:val="000000"/>
        </w:rPr>
      </w:pPr>
      <w:r w:rsidRPr="00CE7AA1">
        <w:rPr>
          <w:rFonts w:asciiTheme="majorHAnsi" w:eastAsia="Calibri" w:hAnsiTheme="majorHAnsi" w:cs="Calibri"/>
          <w:color w:val="000000"/>
        </w:rPr>
        <w:t>Good listener, fine observer, bol</w:t>
      </w:r>
      <w:r w:rsidR="00382B72">
        <w:rPr>
          <w:rFonts w:asciiTheme="majorHAnsi" w:eastAsia="Calibri" w:hAnsiTheme="majorHAnsi" w:cs="Calibri"/>
          <w:color w:val="000000"/>
        </w:rPr>
        <w:t>d and tolerant to panic scenario</w:t>
      </w:r>
    </w:p>
    <w:p w:rsidR="00A014E5" w:rsidRDefault="00A014E5">
      <w:pPr>
        <w:spacing w:after="0" w:line="240" w:lineRule="auto"/>
        <w:ind w:firstLine="360"/>
        <w:jc w:val="both"/>
        <w:rPr>
          <w:rFonts w:ascii="Stencil" w:eastAsia="Calibri" w:hAnsi="Stencil" w:cs="Calibri"/>
          <w:b/>
          <w:sz w:val="28"/>
          <w:u w:val="single"/>
        </w:rPr>
      </w:pPr>
    </w:p>
    <w:p w:rsidR="001E74BF" w:rsidRPr="006C559A" w:rsidRDefault="007707E8" w:rsidP="006C559A">
      <w:pPr>
        <w:spacing w:after="0" w:line="240" w:lineRule="auto"/>
        <w:ind w:firstLine="360"/>
        <w:jc w:val="both"/>
        <w:rPr>
          <w:rFonts w:ascii="Stencil" w:eastAsia="Calibri" w:hAnsi="Stencil" w:cs="Calibri"/>
          <w:b/>
          <w:sz w:val="28"/>
          <w:u w:val="single"/>
        </w:rPr>
      </w:pPr>
      <w:r w:rsidRPr="00CE7AA1">
        <w:rPr>
          <w:rFonts w:ascii="Stencil" w:eastAsia="Calibri" w:hAnsi="Stencil" w:cs="Calibri"/>
          <w:b/>
          <w:sz w:val="28"/>
          <w:u w:val="single"/>
        </w:rPr>
        <w:t>Academic Qualification:</w:t>
      </w:r>
    </w:p>
    <w:p w:rsidR="001E74BF" w:rsidRPr="00CE7AA1" w:rsidRDefault="006C559A">
      <w:pPr>
        <w:tabs>
          <w:tab w:val="left" w:pos="1440"/>
          <w:tab w:val="left" w:pos="360"/>
        </w:tabs>
        <w:spacing w:before="60" w:after="0" w:line="240" w:lineRule="auto"/>
        <w:ind w:firstLine="360"/>
        <w:rPr>
          <w:rFonts w:asciiTheme="majorHAnsi" w:eastAsia="Times New Roman" w:hAnsiTheme="majorHAnsi" w:cs="Times New Roman"/>
          <w:sz w:val="24"/>
        </w:rPr>
      </w:pPr>
      <w:r w:rsidRPr="006C559A">
        <w:rPr>
          <w:rFonts w:asciiTheme="majorHAnsi" w:eastAsia="Times New Roman" w:hAnsiTheme="majorHAnsi" w:cs="Times New Roman"/>
          <w:b/>
          <w:sz w:val="24"/>
        </w:rPr>
        <w:t xml:space="preserve">                                       </w:t>
      </w:r>
      <w:r>
        <w:rPr>
          <w:rFonts w:asciiTheme="majorHAnsi" w:eastAsia="Times New Roman" w:hAnsiTheme="majorHAnsi" w:cs="Times New Roman"/>
          <w:b/>
          <w:sz w:val="24"/>
        </w:rPr>
        <w:t xml:space="preserve">               </w:t>
      </w:r>
      <w:r w:rsidRPr="006C559A">
        <w:rPr>
          <w:rFonts w:asciiTheme="majorHAnsi" w:eastAsia="Times New Roman" w:hAnsiTheme="majorHAnsi" w:cs="Times New Roman"/>
          <w:b/>
          <w:sz w:val="24"/>
        </w:rPr>
        <w:t xml:space="preserve"> </w:t>
      </w:r>
      <w:r w:rsidR="007707E8" w:rsidRPr="00CE7AA1">
        <w:rPr>
          <w:rFonts w:asciiTheme="majorHAnsi" w:eastAsia="Times New Roman" w:hAnsiTheme="majorHAnsi" w:cs="Times New Roman"/>
          <w:b/>
          <w:sz w:val="24"/>
          <w:u w:val="single"/>
        </w:rPr>
        <w:t>2006–2011</w:t>
      </w:r>
      <w:r>
        <w:rPr>
          <w:rFonts w:asciiTheme="majorHAnsi" w:eastAsia="Times New Roman" w:hAnsiTheme="majorHAnsi" w:cs="Times New Roman"/>
          <w:b/>
          <w:sz w:val="24"/>
          <w:u w:val="single"/>
        </w:rPr>
        <w:t xml:space="preserve">      </w:t>
      </w:r>
      <w:r w:rsidR="007707E8" w:rsidRPr="00CE7AA1">
        <w:rPr>
          <w:rFonts w:asciiTheme="majorHAnsi" w:eastAsia="Times New Roman" w:hAnsiTheme="majorHAnsi" w:cs="Times New Roman"/>
          <w:b/>
          <w:sz w:val="28"/>
          <w:u w:val="single"/>
        </w:rPr>
        <w:t>Pharm-D</w:t>
      </w:r>
    </w:p>
    <w:p w:rsidR="001E74BF" w:rsidRPr="00CE7AA1" w:rsidRDefault="006C559A">
      <w:pPr>
        <w:spacing w:before="20" w:after="0" w:line="240" w:lineRule="auto"/>
        <w:ind w:firstLine="360"/>
        <w:jc w:val="both"/>
        <w:rPr>
          <w:rFonts w:asciiTheme="majorHAnsi" w:eastAsia="Calibri" w:hAnsiTheme="majorHAnsi" w:cs="Calibri"/>
          <w:b/>
          <w:sz w:val="28"/>
        </w:rPr>
      </w:pPr>
      <w:r>
        <w:rPr>
          <w:rFonts w:asciiTheme="majorHAnsi" w:eastAsia="Calibri" w:hAnsiTheme="majorHAnsi" w:cs="Calibri"/>
          <w:b/>
          <w:sz w:val="28"/>
        </w:rPr>
        <w:t xml:space="preserve">                          </w:t>
      </w:r>
      <w:r w:rsidR="007707E8" w:rsidRPr="00CE7AA1">
        <w:rPr>
          <w:rFonts w:asciiTheme="majorHAnsi" w:eastAsia="Calibri" w:hAnsiTheme="majorHAnsi" w:cs="Calibri"/>
          <w:b/>
          <w:sz w:val="28"/>
        </w:rPr>
        <w:t xml:space="preserve">BAHAUDDIN ZAKARIYA UNIVERSITY MULTAN </w:t>
      </w:r>
    </w:p>
    <w:p w:rsidR="001E74BF" w:rsidRPr="00CE7AA1" w:rsidRDefault="006C559A">
      <w:pPr>
        <w:tabs>
          <w:tab w:val="left" w:pos="1440"/>
          <w:tab w:val="left" w:pos="6480"/>
          <w:tab w:val="left" w:pos="360"/>
          <w:tab w:val="left" w:pos="6465"/>
        </w:tabs>
        <w:spacing w:before="60" w:after="0" w:line="240" w:lineRule="auto"/>
        <w:ind w:firstLine="360"/>
        <w:rPr>
          <w:rFonts w:asciiTheme="majorHAnsi" w:eastAsia="Times New Roman" w:hAnsiTheme="majorHAnsi" w:cs="Times New Roman"/>
          <w:sz w:val="24"/>
        </w:rPr>
      </w:pPr>
      <w:r w:rsidRPr="006C559A">
        <w:rPr>
          <w:rFonts w:asciiTheme="majorHAnsi" w:eastAsia="Times New Roman" w:hAnsiTheme="majorHAnsi" w:cs="Times New Roman"/>
          <w:b/>
          <w:sz w:val="24"/>
        </w:rPr>
        <w:t xml:space="preserve">                                            </w:t>
      </w:r>
      <w:r w:rsidR="007707E8" w:rsidRPr="00CE7AA1">
        <w:rPr>
          <w:rFonts w:asciiTheme="majorHAnsi" w:eastAsia="Times New Roman" w:hAnsiTheme="majorHAnsi" w:cs="Times New Roman"/>
          <w:b/>
          <w:sz w:val="24"/>
          <w:u w:val="single"/>
        </w:rPr>
        <w:t>2004–</w:t>
      </w:r>
      <w:proofErr w:type="gramStart"/>
      <w:r w:rsidR="007707E8" w:rsidRPr="00CE7AA1">
        <w:rPr>
          <w:rFonts w:asciiTheme="majorHAnsi" w:eastAsia="Times New Roman" w:hAnsiTheme="majorHAnsi" w:cs="Times New Roman"/>
          <w:b/>
          <w:sz w:val="24"/>
          <w:u w:val="single"/>
        </w:rPr>
        <w:t>2006</w:t>
      </w:r>
      <w:r w:rsidR="007707E8" w:rsidRPr="00CE7AA1">
        <w:rPr>
          <w:rFonts w:asciiTheme="majorHAnsi" w:eastAsia="Times New Roman" w:hAnsiTheme="majorHAnsi" w:cs="Times New Roman"/>
          <w:b/>
          <w:sz w:val="28"/>
          <w:u w:val="single"/>
        </w:rPr>
        <w:t>Intermediate(</w:t>
      </w:r>
      <w:proofErr w:type="gramEnd"/>
      <w:r w:rsidR="007707E8" w:rsidRPr="00CE7AA1">
        <w:rPr>
          <w:rFonts w:asciiTheme="majorHAnsi" w:eastAsia="Times New Roman" w:hAnsiTheme="majorHAnsi" w:cs="Times New Roman"/>
          <w:b/>
          <w:sz w:val="28"/>
          <w:u w:val="single"/>
        </w:rPr>
        <w:t>Pre-Medical)</w:t>
      </w:r>
      <w:r w:rsidR="007707E8" w:rsidRPr="00CE7AA1">
        <w:rPr>
          <w:rFonts w:asciiTheme="majorHAnsi" w:eastAsia="Times New Roman" w:hAnsiTheme="majorHAnsi" w:cs="Times New Roman"/>
          <w:sz w:val="24"/>
        </w:rPr>
        <w:tab/>
      </w:r>
    </w:p>
    <w:p w:rsidR="001E74BF" w:rsidRPr="00CE7AA1" w:rsidRDefault="007707E8">
      <w:pPr>
        <w:spacing w:before="20" w:after="0" w:line="240" w:lineRule="auto"/>
        <w:ind w:firstLine="360"/>
        <w:jc w:val="both"/>
        <w:rPr>
          <w:rFonts w:asciiTheme="majorHAnsi" w:eastAsia="Calibri" w:hAnsiTheme="majorHAnsi" w:cs="Calibri"/>
          <w:b/>
          <w:sz w:val="28"/>
        </w:rPr>
      </w:pPr>
      <w:r w:rsidRPr="00CE7AA1">
        <w:rPr>
          <w:rFonts w:asciiTheme="majorHAnsi" w:eastAsia="Calibri" w:hAnsiTheme="majorHAnsi" w:cs="Calibri"/>
          <w:b/>
          <w:sz w:val="28"/>
        </w:rPr>
        <w:t xml:space="preserve">     </w:t>
      </w:r>
      <w:r w:rsidR="006C559A">
        <w:rPr>
          <w:rFonts w:asciiTheme="majorHAnsi" w:eastAsia="Calibri" w:hAnsiTheme="majorHAnsi" w:cs="Calibri"/>
          <w:b/>
          <w:sz w:val="28"/>
        </w:rPr>
        <w:t xml:space="preserve">                     </w:t>
      </w:r>
      <w:r w:rsidRPr="00CE7AA1">
        <w:rPr>
          <w:rFonts w:asciiTheme="majorHAnsi" w:eastAsia="Calibri" w:hAnsiTheme="majorHAnsi" w:cs="Calibri"/>
          <w:b/>
          <w:sz w:val="28"/>
        </w:rPr>
        <w:t xml:space="preserve"> FAZAIA INTERMEDIATE COLLEGE LAHORE</w:t>
      </w:r>
    </w:p>
    <w:p w:rsidR="001E74BF" w:rsidRPr="00CE7AA1" w:rsidRDefault="006C559A">
      <w:pPr>
        <w:tabs>
          <w:tab w:val="left" w:pos="1440"/>
          <w:tab w:val="left" w:pos="360"/>
        </w:tabs>
        <w:spacing w:before="60" w:after="0" w:line="240" w:lineRule="auto"/>
        <w:ind w:firstLine="360"/>
        <w:rPr>
          <w:rFonts w:asciiTheme="majorHAnsi" w:eastAsia="Times New Roman" w:hAnsiTheme="majorHAnsi" w:cs="Times New Roman"/>
          <w:sz w:val="28"/>
          <w:u w:val="single"/>
        </w:rPr>
      </w:pPr>
      <w:r w:rsidRPr="006C559A">
        <w:rPr>
          <w:rFonts w:asciiTheme="majorHAnsi" w:eastAsia="Times New Roman" w:hAnsiTheme="majorHAnsi" w:cs="Times New Roman"/>
          <w:b/>
          <w:sz w:val="24"/>
        </w:rPr>
        <w:t xml:space="preserve">                                           </w:t>
      </w:r>
      <w:r>
        <w:rPr>
          <w:rFonts w:asciiTheme="majorHAnsi" w:eastAsia="Times New Roman" w:hAnsiTheme="majorHAnsi" w:cs="Times New Roman"/>
          <w:b/>
          <w:sz w:val="24"/>
          <w:u w:val="single"/>
        </w:rPr>
        <w:t xml:space="preserve"> </w:t>
      </w:r>
      <w:r w:rsidR="007707E8" w:rsidRPr="00CE7AA1">
        <w:rPr>
          <w:rFonts w:asciiTheme="majorHAnsi" w:eastAsia="Times New Roman" w:hAnsiTheme="majorHAnsi" w:cs="Times New Roman"/>
          <w:b/>
          <w:sz w:val="24"/>
          <w:u w:val="single"/>
        </w:rPr>
        <w:t>2002-</w:t>
      </w:r>
      <w:proofErr w:type="gramStart"/>
      <w:r w:rsidR="007707E8" w:rsidRPr="00CE7AA1">
        <w:rPr>
          <w:rFonts w:asciiTheme="majorHAnsi" w:eastAsia="Times New Roman" w:hAnsiTheme="majorHAnsi" w:cs="Times New Roman"/>
          <w:b/>
          <w:sz w:val="24"/>
          <w:u w:val="single"/>
        </w:rPr>
        <w:t>2004</w:t>
      </w:r>
      <w:r w:rsidR="007707E8" w:rsidRPr="00CE7AA1">
        <w:rPr>
          <w:rFonts w:asciiTheme="majorHAnsi" w:eastAsia="Times New Roman" w:hAnsiTheme="majorHAnsi" w:cs="Times New Roman"/>
          <w:b/>
          <w:sz w:val="28"/>
          <w:u w:val="single"/>
        </w:rPr>
        <w:t>Matriculation(</w:t>
      </w:r>
      <w:proofErr w:type="gramEnd"/>
      <w:r w:rsidR="007707E8" w:rsidRPr="00CE7AA1">
        <w:rPr>
          <w:rFonts w:asciiTheme="majorHAnsi" w:eastAsia="Times New Roman" w:hAnsiTheme="majorHAnsi" w:cs="Times New Roman"/>
          <w:b/>
          <w:sz w:val="28"/>
          <w:u w:val="single"/>
        </w:rPr>
        <w:t>Science)</w:t>
      </w:r>
    </w:p>
    <w:p w:rsidR="00F17ED9" w:rsidRPr="005507EB" w:rsidRDefault="006C559A" w:rsidP="005507EB">
      <w:pPr>
        <w:spacing w:after="0" w:line="240" w:lineRule="auto"/>
        <w:ind w:firstLine="360"/>
        <w:jc w:val="both"/>
        <w:rPr>
          <w:rFonts w:asciiTheme="majorHAnsi" w:eastAsia="Calibri" w:hAnsiTheme="majorHAnsi" w:cs="Calibri"/>
          <w:b/>
          <w:sz w:val="24"/>
        </w:rPr>
      </w:pPr>
      <w:r>
        <w:rPr>
          <w:rFonts w:asciiTheme="majorHAnsi" w:eastAsia="Calibri" w:hAnsiTheme="majorHAnsi" w:cs="Calibri"/>
          <w:b/>
          <w:sz w:val="24"/>
        </w:rPr>
        <w:t xml:space="preserve">                               </w:t>
      </w:r>
      <w:r w:rsidR="007707E8" w:rsidRPr="00CE7AA1">
        <w:rPr>
          <w:rFonts w:asciiTheme="majorHAnsi" w:eastAsia="Calibri" w:hAnsiTheme="majorHAnsi" w:cs="Calibri"/>
          <w:b/>
          <w:sz w:val="24"/>
        </w:rPr>
        <w:t>WAPDA BOYS HIGH SCHOOL SHALAMAR TOWN LAHORE</w:t>
      </w:r>
    </w:p>
    <w:p w:rsidR="00F17ED9" w:rsidRDefault="00F17ED9">
      <w:pPr>
        <w:spacing w:after="0" w:line="240" w:lineRule="auto"/>
        <w:jc w:val="both"/>
        <w:rPr>
          <w:rFonts w:ascii="Stencil" w:eastAsia="Calibri" w:hAnsi="Stencil" w:cs="Calibri"/>
          <w:b/>
          <w:sz w:val="28"/>
          <w:u w:val="single"/>
        </w:rPr>
      </w:pPr>
    </w:p>
    <w:p w:rsidR="00BE15FB" w:rsidRPr="00CE7AA1" w:rsidRDefault="006C559A" w:rsidP="00BE15FB">
      <w:pPr>
        <w:spacing w:after="0" w:line="240" w:lineRule="auto"/>
        <w:jc w:val="both"/>
        <w:rPr>
          <w:rFonts w:ascii="Stencil" w:eastAsia="Calibri" w:hAnsi="Stencil" w:cs="Calibri"/>
          <w:b/>
          <w:sz w:val="28"/>
          <w:u w:val="single"/>
        </w:rPr>
      </w:pPr>
      <w:r w:rsidRPr="006C559A">
        <w:rPr>
          <w:rFonts w:ascii="Stencil" w:eastAsia="Calibri" w:hAnsi="Stencil" w:cs="Calibri"/>
          <w:b/>
          <w:sz w:val="28"/>
        </w:rPr>
        <w:t xml:space="preserve">      </w:t>
      </w:r>
      <w:r w:rsidR="00BE15FB">
        <w:rPr>
          <w:rFonts w:ascii="Stencil" w:eastAsia="Calibri" w:hAnsi="Stencil" w:cs="Calibri"/>
          <w:b/>
          <w:sz w:val="28"/>
          <w:u w:val="single"/>
        </w:rPr>
        <w:t>LICENCES /REGISTRATION</w:t>
      </w:r>
      <w:r w:rsidR="00BE15FB" w:rsidRPr="00CE7AA1">
        <w:rPr>
          <w:rFonts w:ascii="Stencil" w:eastAsia="Calibri" w:hAnsi="Stencil" w:cs="Calibri"/>
          <w:b/>
          <w:sz w:val="28"/>
          <w:u w:val="single"/>
        </w:rPr>
        <w:t>:</w:t>
      </w:r>
    </w:p>
    <w:p w:rsidR="00BE15FB" w:rsidRPr="00BE15FB" w:rsidRDefault="006C559A" w:rsidP="006C559A">
      <w:pPr>
        <w:spacing w:before="20" w:after="0" w:line="240" w:lineRule="auto"/>
        <w:jc w:val="both"/>
        <w:rPr>
          <w:rFonts w:asciiTheme="majorHAnsi" w:eastAsia="Calibri" w:hAnsiTheme="majorHAnsi" w:cs="Calibri"/>
          <w:b/>
        </w:rPr>
      </w:pPr>
      <w:r w:rsidRPr="006C559A">
        <w:rPr>
          <w:rFonts w:ascii="Stencil" w:eastAsia="Calibri" w:hAnsi="Stencil" w:cs="Calibri"/>
          <w:b/>
          <w:sz w:val="28"/>
        </w:rPr>
        <w:t xml:space="preserve">            </w:t>
      </w:r>
      <w:r w:rsidR="00BE15FB" w:rsidRPr="00BE15FB">
        <w:rPr>
          <w:rFonts w:asciiTheme="majorHAnsi" w:eastAsia="Calibri" w:hAnsiTheme="majorHAnsi" w:cs="Calibri"/>
          <w:b/>
        </w:rPr>
        <w:t xml:space="preserve">REGISTERED </w:t>
      </w:r>
      <w:proofErr w:type="gramStart"/>
      <w:r w:rsidR="00BE15FB" w:rsidRPr="00BE15FB">
        <w:rPr>
          <w:rFonts w:asciiTheme="majorHAnsi" w:eastAsia="Calibri" w:hAnsiTheme="majorHAnsi" w:cs="Calibri"/>
          <w:b/>
        </w:rPr>
        <w:t>WITH  PUNJAB</w:t>
      </w:r>
      <w:proofErr w:type="gramEnd"/>
      <w:r w:rsidR="00BE15FB" w:rsidRPr="00BE15FB">
        <w:rPr>
          <w:rFonts w:asciiTheme="majorHAnsi" w:eastAsia="Calibri" w:hAnsiTheme="majorHAnsi" w:cs="Calibri"/>
          <w:b/>
        </w:rPr>
        <w:t xml:space="preserve"> PHARMACY COUNCIL REG#9372-A/12</w:t>
      </w:r>
    </w:p>
    <w:p w:rsidR="00BE15FB" w:rsidRPr="00BE15FB" w:rsidRDefault="00BE15FB" w:rsidP="00BE15FB">
      <w:pPr>
        <w:spacing w:before="20" w:after="0" w:line="240" w:lineRule="auto"/>
        <w:ind w:firstLine="360"/>
        <w:jc w:val="both"/>
        <w:rPr>
          <w:rFonts w:asciiTheme="majorHAnsi" w:eastAsia="Calibri" w:hAnsiTheme="majorHAnsi" w:cs="Calibri"/>
          <w:b/>
        </w:rPr>
      </w:pPr>
      <w:r w:rsidRPr="00BE15FB">
        <w:rPr>
          <w:rFonts w:asciiTheme="majorHAnsi" w:eastAsia="Calibri" w:hAnsiTheme="majorHAnsi" w:cs="Calibri"/>
          <w:b/>
        </w:rPr>
        <w:t xml:space="preserve"> </w:t>
      </w:r>
      <w:r w:rsidR="006C559A">
        <w:rPr>
          <w:rFonts w:asciiTheme="majorHAnsi" w:eastAsia="Calibri" w:hAnsiTheme="majorHAnsi" w:cs="Calibri"/>
          <w:b/>
        </w:rPr>
        <w:t xml:space="preserve">       </w:t>
      </w:r>
      <w:r w:rsidRPr="00BE15FB">
        <w:rPr>
          <w:rFonts w:asciiTheme="majorHAnsi" w:eastAsia="Calibri" w:hAnsiTheme="majorHAnsi" w:cs="Calibri"/>
          <w:b/>
        </w:rPr>
        <w:t xml:space="preserve">  ELIGIBILITY LETTER ISSUED BY DHA 05 MAY 2015</w:t>
      </w:r>
      <w:r w:rsidR="00683342">
        <w:rPr>
          <w:rFonts w:asciiTheme="majorHAnsi" w:eastAsia="Calibri" w:hAnsiTheme="majorHAnsi" w:cs="Calibri"/>
          <w:b/>
        </w:rPr>
        <w:t xml:space="preserve">   </w:t>
      </w:r>
      <w:proofErr w:type="spellStart"/>
      <w:r w:rsidR="00683342">
        <w:rPr>
          <w:rFonts w:asciiTheme="majorHAnsi" w:eastAsia="Calibri" w:hAnsiTheme="majorHAnsi" w:cs="Calibri"/>
          <w:b/>
        </w:rPr>
        <w:t>ref#DHA</w:t>
      </w:r>
      <w:proofErr w:type="spellEnd"/>
      <w:r w:rsidR="00683342">
        <w:rPr>
          <w:rFonts w:asciiTheme="majorHAnsi" w:eastAsia="Calibri" w:hAnsiTheme="majorHAnsi" w:cs="Calibri"/>
          <w:b/>
        </w:rPr>
        <w:t>/LS/2722015/464860</w:t>
      </w:r>
    </w:p>
    <w:p w:rsidR="001E74BF" w:rsidRPr="00CE7AA1" w:rsidRDefault="007707E8" w:rsidP="00BE15FB">
      <w:pPr>
        <w:spacing w:before="20" w:after="0" w:line="240" w:lineRule="auto"/>
        <w:ind w:firstLine="360"/>
        <w:jc w:val="both"/>
        <w:rPr>
          <w:rFonts w:ascii="Stencil" w:eastAsia="Calibri" w:hAnsi="Stencil" w:cs="Calibri"/>
          <w:b/>
          <w:sz w:val="28"/>
          <w:u w:val="single"/>
        </w:rPr>
      </w:pPr>
      <w:r w:rsidRPr="00CE7AA1">
        <w:rPr>
          <w:rFonts w:ascii="Stencil" w:eastAsia="Calibri" w:hAnsi="Stencil" w:cs="Calibri"/>
          <w:b/>
          <w:sz w:val="28"/>
          <w:u w:val="single"/>
        </w:rPr>
        <w:t xml:space="preserve"> Computer Skills:</w:t>
      </w:r>
    </w:p>
    <w:p w:rsidR="001812DA" w:rsidRDefault="006C559A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 xml:space="preserve">                                                             </w:t>
      </w:r>
      <w:r w:rsidR="00B71176">
        <w:rPr>
          <w:rFonts w:asciiTheme="majorHAnsi" w:eastAsia="Calibri" w:hAnsiTheme="majorHAnsi" w:cs="Calibri"/>
          <w:color w:val="000000"/>
        </w:rPr>
        <w:t xml:space="preserve">Certificate in </w:t>
      </w:r>
    </w:p>
    <w:p w:rsidR="001812DA" w:rsidRPr="001812DA" w:rsidRDefault="006C559A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Theme="majorHAnsi" w:eastAsia="Calibri" w:hAnsiTheme="majorHAnsi" w:cs="Calibri"/>
          <w:b/>
          <w:color w:val="000000"/>
          <w:sz w:val="36"/>
          <w:szCs w:val="36"/>
          <w:u w:val="single"/>
        </w:rPr>
      </w:pPr>
      <w:r>
        <w:rPr>
          <w:rFonts w:asciiTheme="majorHAnsi" w:eastAsia="Calibri" w:hAnsiTheme="majorHAnsi" w:cs="Calibri"/>
          <w:color w:val="000000"/>
        </w:rPr>
        <w:t xml:space="preserve">                                                         </w:t>
      </w:r>
      <w:r w:rsidR="00B71176" w:rsidRPr="001812DA">
        <w:rPr>
          <w:rFonts w:asciiTheme="majorHAnsi" w:eastAsia="Calibri" w:hAnsiTheme="majorHAnsi" w:cs="Calibri"/>
          <w:b/>
          <w:color w:val="000000"/>
          <w:sz w:val="36"/>
          <w:szCs w:val="36"/>
          <w:u w:val="single"/>
        </w:rPr>
        <w:t>MS OFFICE</w:t>
      </w:r>
    </w:p>
    <w:p w:rsidR="001E74BF" w:rsidRPr="001812DA" w:rsidRDefault="006C559A" w:rsidP="001812DA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lastRenderedPageBreak/>
        <w:t xml:space="preserve">                         </w:t>
      </w:r>
      <w:proofErr w:type="gramStart"/>
      <w:r w:rsidR="00B71176">
        <w:rPr>
          <w:rFonts w:asciiTheme="majorHAnsi" w:eastAsia="Calibri" w:hAnsiTheme="majorHAnsi" w:cs="Calibri"/>
          <w:color w:val="000000"/>
        </w:rPr>
        <w:t>by</w:t>
      </w:r>
      <w:proofErr w:type="gramEnd"/>
      <w:r w:rsidR="00B71176">
        <w:rPr>
          <w:rFonts w:asciiTheme="majorHAnsi" w:eastAsia="Calibri" w:hAnsiTheme="majorHAnsi" w:cs="Calibri"/>
          <w:color w:val="000000"/>
        </w:rPr>
        <w:t xml:space="preserve"> UNIVERSITY OF Engineering AND technology </w:t>
      </w:r>
      <w:r w:rsidR="003D2287">
        <w:rPr>
          <w:rFonts w:asciiTheme="majorHAnsi" w:eastAsia="Calibri" w:hAnsiTheme="majorHAnsi" w:cs="Calibri"/>
          <w:color w:val="000000"/>
        </w:rPr>
        <w:t>L</w:t>
      </w:r>
      <w:r w:rsidR="00B71176">
        <w:rPr>
          <w:rFonts w:asciiTheme="majorHAnsi" w:eastAsia="Calibri" w:hAnsiTheme="majorHAnsi" w:cs="Calibri"/>
          <w:color w:val="000000"/>
        </w:rPr>
        <w:t>AHO</w:t>
      </w:r>
      <w:r w:rsidR="003D2287">
        <w:rPr>
          <w:rFonts w:asciiTheme="majorHAnsi" w:eastAsia="Calibri" w:hAnsiTheme="majorHAnsi" w:cs="Calibri"/>
          <w:color w:val="000000"/>
        </w:rPr>
        <w:t>RE</w:t>
      </w:r>
    </w:p>
    <w:p w:rsidR="009C39B3" w:rsidRDefault="009C39B3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="Stencil" w:eastAsia="Calibri" w:hAnsi="Stencil" w:cs="Calibri"/>
          <w:b/>
          <w:sz w:val="28"/>
          <w:u w:val="single"/>
        </w:rPr>
      </w:pPr>
      <w:proofErr w:type="gramStart"/>
      <w:r>
        <w:rPr>
          <w:rFonts w:ascii="Stencil" w:eastAsia="Calibri" w:hAnsi="Stencil" w:cs="Calibri"/>
          <w:b/>
          <w:sz w:val="28"/>
          <w:u w:val="single"/>
        </w:rPr>
        <w:t>other</w:t>
      </w:r>
      <w:proofErr w:type="gramEnd"/>
      <w:r>
        <w:rPr>
          <w:rFonts w:ascii="Stencil" w:eastAsia="Calibri" w:hAnsi="Stencil" w:cs="Calibri"/>
          <w:b/>
          <w:sz w:val="28"/>
          <w:u w:val="single"/>
        </w:rPr>
        <w:t xml:space="preserve"> certificates</w:t>
      </w:r>
      <w:r w:rsidRPr="00CE7AA1">
        <w:rPr>
          <w:rFonts w:ascii="Stencil" w:eastAsia="Calibri" w:hAnsi="Stencil" w:cs="Calibri"/>
          <w:b/>
          <w:sz w:val="28"/>
          <w:u w:val="single"/>
        </w:rPr>
        <w:t>:</w:t>
      </w:r>
    </w:p>
    <w:p w:rsidR="009C39B3" w:rsidRDefault="009C39B3" w:rsidP="009C39B3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 xml:space="preserve">                                                   </w:t>
      </w:r>
      <w:r w:rsidR="006C559A">
        <w:rPr>
          <w:rFonts w:asciiTheme="majorHAnsi" w:eastAsia="Calibri" w:hAnsiTheme="majorHAnsi" w:cs="Calibri"/>
          <w:color w:val="000000"/>
        </w:rPr>
        <w:t xml:space="preserve">       </w:t>
      </w:r>
      <w:r>
        <w:rPr>
          <w:rFonts w:asciiTheme="majorHAnsi" w:eastAsia="Calibri" w:hAnsiTheme="majorHAnsi" w:cs="Calibri"/>
          <w:color w:val="000000"/>
        </w:rPr>
        <w:t xml:space="preserve">   Certificate in </w:t>
      </w:r>
    </w:p>
    <w:p w:rsidR="009C39B3" w:rsidRPr="001812DA" w:rsidRDefault="006C559A" w:rsidP="009C39B3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Theme="majorHAnsi" w:eastAsia="Calibri" w:hAnsiTheme="majorHAnsi" w:cs="Calibri"/>
          <w:b/>
          <w:color w:val="000000"/>
          <w:sz w:val="36"/>
          <w:szCs w:val="36"/>
          <w:u w:val="single"/>
        </w:rPr>
      </w:pPr>
      <w:r w:rsidRPr="006C559A">
        <w:rPr>
          <w:rFonts w:asciiTheme="majorHAnsi" w:eastAsia="Calibri" w:hAnsiTheme="majorHAnsi" w:cs="Calibri"/>
          <w:b/>
          <w:color w:val="000000"/>
          <w:sz w:val="36"/>
          <w:szCs w:val="36"/>
        </w:rPr>
        <w:t xml:space="preserve">               </w:t>
      </w:r>
      <w:r w:rsidR="009C39B3">
        <w:rPr>
          <w:rFonts w:asciiTheme="majorHAnsi" w:eastAsia="Calibri" w:hAnsiTheme="majorHAnsi" w:cs="Calibri"/>
          <w:b/>
          <w:color w:val="000000"/>
          <w:sz w:val="36"/>
          <w:szCs w:val="36"/>
          <w:u w:val="single"/>
        </w:rPr>
        <w:t xml:space="preserve">SUPPLY </w:t>
      </w:r>
      <w:proofErr w:type="gramStart"/>
      <w:r w:rsidR="009C39B3">
        <w:rPr>
          <w:rFonts w:asciiTheme="majorHAnsi" w:eastAsia="Calibri" w:hAnsiTheme="majorHAnsi" w:cs="Calibri"/>
          <w:b/>
          <w:color w:val="000000"/>
          <w:sz w:val="36"/>
          <w:szCs w:val="36"/>
          <w:u w:val="single"/>
        </w:rPr>
        <w:t>CHAIN  MANAGEMENT</w:t>
      </w:r>
      <w:proofErr w:type="gramEnd"/>
    </w:p>
    <w:p w:rsidR="009C39B3" w:rsidRPr="009C39B3" w:rsidRDefault="006C559A" w:rsidP="009C39B3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Theme="majorHAnsi" w:eastAsia="Calibri" w:hAnsiTheme="majorHAnsi" w:cs="Calibri"/>
          <w:color w:val="000000"/>
        </w:rPr>
      </w:pPr>
      <w:r>
        <w:rPr>
          <w:rFonts w:asciiTheme="majorHAnsi" w:eastAsia="Calibri" w:hAnsiTheme="majorHAnsi" w:cs="Calibri"/>
          <w:color w:val="000000"/>
        </w:rPr>
        <w:t xml:space="preserve">                         </w:t>
      </w:r>
      <w:proofErr w:type="gramStart"/>
      <w:r w:rsidR="009C39B3">
        <w:rPr>
          <w:rFonts w:asciiTheme="majorHAnsi" w:eastAsia="Calibri" w:hAnsiTheme="majorHAnsi" w:cs="Calibri"/>
          <w:color w:val="000000"/>
        </w:rPr>
        <w:t>by</w:t>
      </w:r>
      <w:proofErr w:type="gramEnd"/>
      <w:r w:rsidR="009C39B3">
        <w:rPr>
          <w:rFonts w:asciiTheme="majorHAnsi" w:eastAsia="Calibri" w:hAnsiTheme="majorHAnsi" w:cs="Calibri"/>
          <w:color w:val="000000"/>
        </w:rPr>
        <w:t xml:space="preserve"> UNIVERSITY OF Engineering AND technology LAHORE</w:t>
      </w:r>
    </w:p>
    <w:p w:rsidR="001E74BF" w:rsidRPr="00A55063" w:rsidRDefault="007707E8" w:rsidP="00A55063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="Stencil" w:eastAsia="Calibri" w:hAnsi="Stencil" w:cs="Calibri"/>
          <w:b/>
          <w:sz w:val="28"/>
          <w:u w:val="single"/>
        </w:rPr>
      </w:pPr>
      <w:r w:rsidRPr="00CE7AA1">
        <w:rPr>
          <w:rFonts w:ascii="Stencil" w:eastAsia="Calibri" w:hAnsi="Stencil" w:cs="Calibri"/>
          <w:b/>
          <w:sz w:val="28"/>
          <w:u w:val="single"/>
        </w:rPr>
        <w:t>Personal Information:</w:t>
      </w:r>
    </w:p>
    <w:p w:rsidR="00F954B3" w:rsidRDefault="00F954B3">
      <w:pPr>
        <w:tabs>
          <w:tab w:val="left" w:pos="180"/>
          <w:tab w:val="left" w:pos="450"/>
        </w:tabs>
        <w:spacing w:after="0" w:line="240" w:lineRule="auto"/>
        <w:ind w:firstLine="360"/>
        <w:jc w:val="both"/>
        <w:rPr>
          <w:rFonts w:asciiTheme="majorHAnsi" w:eastAsia="Calibri" w:hAnsiTheme="majorHAnsi" w:cs="Calibri"/>
          <w:b/>
          <w:sz w:val="28"/>
        </w:rPr>
      </w:pPr>
    </w:p>
    <w:p w:rsidR="001E74BF" w:rsidRPr="00CE7AA1" w:rsidRDefault="007707E8">
      <w:pPr>
        <w:tabs>
          <w:tab w:val="left" w:pos="180"/>
          <w:tab w:val="left" w:pos="450"/>
        </w:tabs>
        <w:spacing w:after="0" w:line="240" w:lineRule="auto"/>
        <w:ind w:firstLine="360"/>
        <w:jc w:val="both"/>
        <w:rPr>
          <w:rFonts w:asciiTheme="majorHAnsi" w:eastAsia="Calibri" w:hAnsiTheme="majorHAnsi" w:cs="Calibri"/>
          <w:b/>
          <w:sz w:val="28"/>
        </w:rPr>
      </w:pPr>
      <w:bookmarkStart w:id="0" w:name="_GoBack"/>
      <w:bookmarkEnd w:id="0"/>
      <w:r w:rsidRPr="00CE7AA1">
        <w:rPr>
          <w:rFonts w:asciiTheme="majorHAnsi" w:eastAsia="Calibri" w:hAnsiTheme="majorHAnsi" w:cs="Calibri"/>
          <w:color w:val="5A5A5A"/>
        </w:rPr>
        <w:tab/>
      </w:r>
      <w:r w:rsidRPr="00CE7AA1">
        <w:rPr>
          <w:rFonts w:asciiTheme="majorHAnsi" w:eastAsia="Calibri" w:hAnsiTheme="majorHAnsi" w:cs="Calibri"/>
          <w:sz w:val="28"/>
        </w:rPr>
        <w:tab/>
      </w:r>
      <w:r w:rsidRPr="00CE7AA1">
        <w:rPr>
          <w:rFonts w:asciiTheme="majorHAnsi" w:eastAsia="Calibri" w:hAnsiTheme="majorHAnsi" w:cs="Calibri"/>
          <w:sz w:val="28"/>
        </w:rPr>
        <w:tab/>
      </w:r>
      <w:r w:rsidRPr="00CE7AA1">
        <w:rPr>
          <w:rFonts w:asciiTheme="majorHAnsi" w:eastAsia="Calibri" w:hAnsiTheme="majorHAnsi" w:cs="Calibri"/>
          <w:sz w:val="28"/>
        </w:rPr>
        <w:tab/>
      </w:r>
      <w:r w:rsidRPr="00CE7AA1">
        <w:rPr>
          <w:rFonts w:asciiTheme="majorHAnsi" w:eastAsia="Calibri" w:hAnsiTheme="majorHAnsi" w:cs="Calibri"/>
          <w:sz w:val="28"/>
        </w:rPr>
        <w:tab/>
      </w:r>
      <w:r w:rsidRPr="00CE7AA1">
        <w:rPr>
          <w:rFonts w:asciiTheme="majorHAnsi" w:eastAsia="Calibri" w:hAnsiTheme="majorHAnsi" w:cs="Calibri"/>
          <w:sz w:val="28"/>
        </w:rPr>
        <w:tab/>
      </w:r>
    </w:p>
    <w:p w:rsidR="001E74BF" w:rsidRPr="00CE7AA1" w:rsidRDefault="007707E8">
      <w:pPr>
        <w:tabs>
          <w:tab w:val="left" w:pos="180"/>
          <w:tab w:val="left" w:pos="450"/>
        </w:tabs>
        <w:spacing w:after="0" w:line="240" w:lineRule="auto"/>
        <w:ind w:firstLine="360"/>
        <w:jc w:val="both"/>
        <w:rPr>
          <w:rFonts w:asciiTheme="majorHAnsi" w:eastAsia="Calibri" w:hAnsiTheme="majorHAnsi" w:cs="Calibri"/>
          <w:sz w:val="28"/>
        </w:rPr>
      </w:pPr>
      <w:r w:rsidRPr="00CE7AA1">
        <w:rPr>
          <w:rFonts w:asciiTheme="majorHAnsi" w:eastAsia="Calibri" w:hAnsiTheme="majorHAnsi" w:cs="Calibri"/>
          <w:b/>
          <w:sz w:val="28"/>
        </w:rPr>
        <w:t>Date of Birth:</w:t>
      </w:r>
      <w:r w:rsidRPr="00CE7AA1">
        <w:rPr>
          <w:rFonts w:asciiTheme="majorHAnsi" w:eastAsia="Calibri" w:hAnsiTheme="majorHAnsi" w:cs="Calibri"/>
          <w:sz w:val="28"/>
        </w:rPr>
        <w:tab/>
      </w:r>
      <w:r w:rsidRPr="00CE7AA1">
        <w:rPr>
          <w:rFonts w:asciiTheme="majorHAnsi" w:eastAsia="Calibri" w:hAnsiTheme="majorHAnsi" w:cs="Calibri"/>
          <w:color w:val="000000"/>
        </w:rPr>
        <w:t>MARCH 13th, 1989</w:t>
      </w:r>
    </w:p>
    <w:p w:rsidR="001E74BF" w:rsidRPr="00CE7AA1" w:rsidRDefault="007707E8">
      <w:pPr>
        <w:tabs>
          <w:tab w:val="left" w:pos="180"/>
          <w:tab w:val="left" w:pos="450"/>
        </w:tabs>
        <w:spacing w:after="0" w:line="240" w:lineRule="auto"/>
        <w:ind w:firstLine="360"/>
        <w:jc w:val="both"/>
        <w:rPr>
          <w:rFonts w:asciiTheme="majorHAnsi" w:eastAsia="Calibri" w:hAnsiTheme="majorHAnsi" w:cs="Calibri"/>
          <w:sz w:val="28"/>
        </w:rPr>
      </w:pPr>
      <w:r w:rsidRPr="00CE7AA1">
        <w:rPr>
          <w:rFonts w:asciiTheme="majorHAnsi" w:eastAsia="Calibri" w:hAnsiTheme="majorHAnsi" w:cs="Calibri"/>
          <w:b/>
          <w:sz w:val="28"/>
        </w:rPr>
        <w:t>Nationality:</w:t>
      </w:r>
      <w:r w:rsidRPr="00CE7AA1">
        <w:rPr>
          <w:rFonts w:asciiTheme="majorHAnsi" w:eastAsia="Calibri" w:hAnsiTheme="majorHAnsi" w:cs="Calibri"/>
          <w:sz w:val="28"/>
        </w:rPr>
        <w:tab/>
      </w:r>
      <w:r w:rsidRPr="00CE7AA1">
        <w:rPr>
          <w:rFonts w:asciiTheme="majorHAnsi" w:eastAsia="Calibri" w:hAnsiTheme="majorHAnsi" w:cs="Calibri"/>
          <w:color w:val="000000"/>
        </w:rPr>
        <w:t>Pakistani</w:t>
      </w:r>
    </w:p>
    <w:p w:rsidR="001E74BF" w:rsidRPr="00CE7AA1" w:rsidRDefault="007707E8">
      <w:pPr>
        <w:tabs>
          <w:tab w:val="left" w:pos="180"/>
          <w:tab w:val="left" w:pos="450"/>
        </w:tabs>
        <w:spacing w:after="0" w:line="240" w:lineRule="auto"/>
        <w:ind w:firstLine="360"/>
        <w:jc w:val="both"/>
        <w:rPr>
          <w:rFonts w:asciiTheme="majorHAnsi" w:eastAsia="Calibri" w:hAnsiTheme="majorHAnsi" w:cs="Calibri"/>
          <w:sz w:val="28"/>
        </w:rPr>
      </w:pPr>
      <w:r w:rsidRPr="00CE7AA1">
        <w:rPr>
          <w:rFonts w:asciiTheme="majorHAnsi" w:eastAsia="Calibri" w:hAnsiTheme="majorHAnsi" w:cs="Calibri"/>
          <w:b/>
          <w:sz w:val="28"/>
        </w:rPr>
        <w:t>Religion:</w:t>
      </w:r>
      <w:r w:rsidR="00A40F71">
        <w:rPr>
          <w:rFonts w:asciiTheme="majorHAnsi" w:eastAsia="Calibri" w:hAnsiTheme="majorHAnsi" w:cs="Calibri"/>
          <w:sz w:val="28"/>
        </w:rPr>
        <w:tab/>
      </w:r>
      <w:r w:rsidRPr="00CE7AA1">
        <w:rPr>
          <w:rFonts w:asciiTheme="majorHAnsi" w:eastAsia="Calibri" w:hAnsiTheme="majorHAnsi" w:cs="Calibri"/>
          <w:color w:val="000000"/>
        </w:rPr>
        <w:t>Islam</w:t>
      </w:r>
    </w:p>
    <w:p w:rsidR="001E74BF" w:rsidRDefault="001E74BF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Theme="majorHAnsi" w:eastAsia="Calibri" w:hAnsiTheme="majorHAnsi" w:cs="Calibri"/>
          <w:b/>
          <w:sz w:val="28"/>
        </w:rPr>
      </w:pPr>
    </w:p>
    <w:p w:rsidR="00F954B3" w:rsidRDefault="00F954B3">
      <w:pPr>
        <w:tabs>
          <w:tab w:val="left" w:pos="360"/>
          <w:tab w:val="left" w:pos="3600"/>
        </w:tabs>
        <w:spacing w:after="0" w:line="320" w:lineRule="auto"/>
        <w:ind w:right="1332" w:firstLine="360"/>
        <w:jc w:val="both"/>
        <w:rPr>
          <w:rFonts w:ascii="Calibri" w:eastAsia="Calibri" w:hAnsi="Calibri" w:cs="Calibri"/>
          <w:b/>
          <w:u w:val="single"/>
        </w:rPr>
      </w:pPr>
    </w:p>
    <w:sectPr w:rsidR="00F954B3" w:rsidSect="00CE7AA1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4E2" w:rsidRDefault="008D14E2" w:rsidP="00CE7AA1">
      <w:pPr>
        <w:spacing w:after="0" w:line="240" w:lineRule="auto"/>
      </w:pPr>
      <w:r>
        <w:separator/>
      </w:r>
    </w:p>
  </w:endnote>
  <w:endnote w:type="continuationSeparator" w:id="0">
    <w:p w:rsidR="008D14E2" w:rsidRDefault="008D14E2" w:rsidP="00CE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4E2" w:rsidRDefault="008D14E2" w:rsidP="00CE7AA1">
      <w:pPr>
        <w:spacing w:after="0" w:line="240" w:lineRule="auto"/>
      </w:pPr>
      <w:r>
        <w:separator/>
      </w:r>
    </w:p>
  </w:footnote>
  <w:footnote w:type="continuationSeparator" w:id="0">
    <w:p w:rsidR="008D14E2" w:rsidRDefault="008D14E2" w:rsidP="00CE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AA1" w:rsidRDefault="008D14E2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CE7AA1" w:rsidRPr="00CE7AA1" w:rsidRDefault="00CE7AA1" w:rsidP="00CE7AA1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</w:p>
  <w:p w:rsidR="00CE7AA1" w:rsidRDefault="00CE7A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6DB"/>
    <w:multiLevelType w:val="multilevel"/>
    <w:tmpl w:val="4BAEE5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B35C6"/>
    <w:multiLevelType w:val="hybridMultilevel"/>
    <w:tmpl w:val="536A58A0"/>
    <w:lvl w:ilvl="0" w:tplc="04090009">
      <w:start w:val="1"/>
      <w:numFmt w:val="bullet"/>
      <w:lvlText w:val="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3D867C29"/>
    <w:multiLevelType w:val="hybridMultilevel"/>
    <w:tmpl w:val="F402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709A7"/>
    <w:multiLevelType w:val="hybridMultilevel"/>
    <w:tmpl w:val="0B669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C63B7"/>
    <w:multiLevelType w:val="hybridMultilevel"/>
    <w:tmpl w:val="49049E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CCF6063"/>
    <w:multiLevelType w:val="multilevel"/>
    <w:tmpl w:val="422628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15A36"/>
    <w:multiLevelType w:val="hybridMultilevel"/>
    <w:tmpl w:val="52D891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C6ED2"/>
    <w:multiLevelType w:val="hybridMultilevel"/>
    <w:tmpl w:val="6F489602"/>
    <w:lvl w:ilvl="0" w:tplc="04090009">
      <w:start w:val="1"/>
      <w:numFmt w:val="bullet"/>
      <w:lvlText w:val=""/>
      <w:lvlJc w:val="left"/>
      <w:pPr>
        <w:ind w:left="20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  <o:rules v:ext="edit">
        <o:r id="V:Rule1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E74BF"/>
    <w:rsid w:val="000204B9"/>
    <w:rsid w:val="00021AF5"/>
    <w:rsid w:val="00136966"/>
    <w:rsid w:val="001812DA"/>
    <w:rsid w:val="00193663"/>
    <w:rsid w:val="001E74BF"/>
    <w:rsid w:val="00212C69"/>
    <w:rsid w:val="002212DE"/>
    <w:rsid w:val="00233ABB"/>
    <w:rsid w:val="00273D9B"/>
    <w:rsid w:val="002829FE"/>
    <w:rsid w:val="002840BC"/>
    <w:rsid w:val="002B7620"/>
    <w:rsid w:val="00364259"/>
    <w:rsid w:val="00370183"/>
    <w:rsid w:val="00382B72"/>
    <w:rsid w:val="003839AD"/>
    <w:rsid w:val="00392703"/>
    <w:rsid w:val="003D2287"/>
    <w:rsid w:val="00421D44"/>
    <w:rsid w:val="00451C2C"/>
    <w:rsid w:val="00481463"/>
    <w:rsid w:val="004837A3"/>
    <w:rsid w:val="00493C5F"/>
    <w:rsid w:val="004C3124"/>
    <w:rsid w:val="004F5047"/>
    <w:rsid w:val="004F5F30"/>
    <w:rsid w:val="005507EB"/>
    <w:rsid w:val="005A5D90"/>
    <w:rsid w:val="005B11C0"/>
    <w:rsid w:val="005B3779"/>
    <w:rsid w:val="005C5F1A"/>
    <w:rsid w:val="006020C2"/>
    <w:rsid w:val="0060749A"/>
    <w:rsid w:val="00621AC8"/>
    <w:rsid w:val="00623825"/>
    <w:rsid w:val="006326A4"/>
    <w:rsid w:val="00683342"/>
    <w:rsid w:val="00684A8A"/>
    <w:rsid w:val="006A59D6"/>
    <w:rsid w:val="006A6EF3"/>
    <w:rsid w:val="006A6F9B"/>
    <w:rsid w:val="006B286D"/>
    <w:rsid w:val="006B7048"/>
    <w:rsid w:val="006C559A"/>
    <w:rsid w:val="007700DA"/>
    <w:rsid w:val="007707E8"/>
    <w:rsid w:val="007F5D16"/>
    <w:rsid w:val="0084323A"/>
    <w:rsid w:val="008C1012"/>
    <w:rsid w:val="008C24FC"/>
    <w:rsid w:val="008D14E2"/>
    <w:rsid w:val="008D4AD9"/>
    <w:rsid w:val="009317CF"/>
    <w:rsid w:val="009B410F"/>
    <w:rsid w:val="009C39B3"/>
    <w:rsid w:val="009E30A2"/>
    <w:rsid w:val="00A014E5"/>
    <w:rsid w:val="00A06E10"/>
    <w:rsid w:val="00A40F71"/>
    <w:rsid w:val="00A55063"/>
    <w:rsid w:val="00AD41E3"/>
    <w:rsid w:val="00AF3C0A"/>
    <w:rsid w:val="00B71176"/>
    <w:rsid w:val="00B71777"/>
    <w:rsid w:val="00B8182C"/>
    <w:rsid w:val="00BC7904"/>
    <w:rsid w:val="00BE15FB"/>
    <w:rsid w:val="00BF5E5C"/>
    <w:rsid w:val="00C0744B"/>
    <w:rsid w:val="00C5308B"/>
    <w:rsid w:val="00C7795F"/>
    <w:rsid w:val="00CD6947"/>
    <w:rsid w:val="00CE7AA1"/>
    <w:rsid w:val="00CF2883"/>
    <w:rsid w:val="00D143D9"/>
    <w:rsid w:val="00D251A1"/>
    <w:rsid w:val="00D44890"/>
    <w:rsid w:val="00D902E6"/>
    <w:rsid w:val="00DB0E9E"/>
    <w:rsid w:val="00DE534C"/>
    <w:rsid w:val="00E510AE"/>
    <w:rsid w:val="00EA0F0F"/>
    <w:rsid w:val="00EA6A74"/>
    <w:rsid w:val="00F14EA4"/>
    <w:rsid w:val="00F17ED9"/>
    <w:rsid w:val="00F472A5"/>
    <w:rsid w:val="00F6095C"/>
    <w:rsid w:val="00F67941"/>
    <w:rsid w:val="00F9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AA1"/>
  </w:style>
  <w:style w:type="paragraph" w:styleId="Footer">
    <w:name w:val="footer"/>
    <w:basedOn w:val="Normal"/>
    <w:link w:val="FooterChar"/>
    <w:uiPriority w:val="99"/>
    <w:semiHidden/>
    <w:unhideWhenUsed/>
    <w:rsid w:val="00CE7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7AA1"/>
  </w:style>
  <w:style w:type="paragraph" w:styleId="BalloonText">
    <w:name w:val="Balloon Text"/>
    <w:basedOn w:val="Normal"/>
    <w:link w:val="BalloonTextChar"/>
    <w:uiPriority w:val="99"/>
    <w:semiHidden/>
    <w:unhideWhenUsed/>
    <w:rsid w:val="00CE7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A1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F17ED9"/>
    <w:pPr>
      <w:widowControl w:val="0"/>
      <w:spacing w:after="0" w:line="240" w:lineRule="auto"/>
      <w:ind w:firstLine="360"/>
    </w:pPr>
    <w:rPr>
      <w:szCs w:val="20"/>
      <w:lang w:bidi="en-US"/>
    </w:rPr>
  </w:style>
  <w:style w:type="character" w:styleId="SubtleEmphasis">
    <w:name w:val="Subtle Emphasis"/>
    <w:uiPriority w:val="19"/>
    <w:qFormat/>
    <w:rsid w:val="00F17ED9"/>
    <w:rPr>
      <w:i/>
      <w:iCs/>
      <w:color w:val="5A5A5A" w:themeColor="text1" w:themeTint="A5"/>
    </w:rPr>
  </w:style>
  <w:style w:type="paragraph" w:styleId="BodyTextIndent">
    <w:name w:val="Body Text Indent"/>
    <w:basedOn w:val="Normal"/>
    <w:link w:val="BodyTextIndentChar"/>
    <w:rsid w:val="00F17ED9"/>
    <w:pPr>
      <w:spacing w:after="0" w:line="240" w:lineRule="auto"/>
      <w:ind w:left="216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7ED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17ED9"/>
    <w:pPr>
      <w:spacing w:after="0" w:line="240" w:lineRule="auto"/>
      <w:ind w:left="720" w:firstLine="360"/>
      <w:contextualSpacing/>
    </w:pPr>
    <w:rPr>
      <w:lang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E15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15FB"/>
  </w:style>
  <w:style w:type="character" w:styleId="Hyperlink">
    <w:name w:val="Hyperlink"/>
    <w:basedOn w:val="DefaultParagraphFont"/>
    <w:uiPriority w:val="99"/>
    <w:unhideWhenUsed/>
    <w:rsid w:val="00F954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23D4-F863-4CF4-8086-4C0FA8DF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57</cp:revision>
  <dcterms:created xsi:type="dcterms:W3CDTF">2013-01-29T04:57:00Z</dcterms:created>
  <dcterms:modified xsi:type="dcterms:W3CDTF">2016-04-30T13:43:00Z</dcterms:modified>
</cp:coreProperties>
</file>