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398D" w:rsidRDefault="00E13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DA2F59" w:rsidRPr="00817248" w:rsidRDefault="00DA2F59" w:rsidP="00DA2F5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453456</w:t>
      </w:r>
    </w:p>
    <w:p w:rsidR="00DA2F59" w:rsidRDefault="00DA2F59" w:rsidP="00DA2F59">
      <w:proofErr w:type="spellStart"/>
      <w:r>
        <w:t>Whatsapp</w:t>
      </w:r>
      <w:proofErr w:type="spellEnd"/>
      <w:r>
        <w:t xml:space="preserve"> Mobile: +971504753686 </w:t>
      </w:r>
    </w:p>
    <w:p w:rsidR="00DA2F59" w:rsidRDefault="00DA2F59" w:rsidP="00DA2F5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D098C1F" wp14:editId="125154E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F59" w:rsidRDefault="00DA2F59" w:rsidP="00DA2F5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A2F59" w:rsidRDefault="00DA2F59" w:rsidP="00DA2F59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A2F59" w:rsidRDefault="00DA2F5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p w:rsidR="00E1398D" w:rsidRDefault="00E1398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1398D" w:rsidRDefault="00E13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OBJECTIVE: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Able to work and do my best job, one that is suited to my skills, talent and experience, and to be of service in my full ability for </w:t>
      </w:r>
      <w:r>
        <w:rPr>
          <w:rFonts w:ascii="Times New Roman" w:eastAsia="Times New Roman" w:hAnsi="Times New Roman" w:cs="Times New Roman"/>
          <w:color w:val="000000"/>
          <w:sz w:val="24"/>
        </w:rPr>
        <w:t>the benefit of my employer and the company.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DATA: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Age: 26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Birthday: September 17 1989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Religion: Roman Catholic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Status: Single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Gender: male</w:t>
      </w:r>
    </w:p>
    <w:p w:rsidR="00E1398D" w:rsidRDefault="00E13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398D" w:rsidRDefault="00E13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SUMMARY OF QUALIFICATION</w:t>
      </w:r>
      <w:r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E1398D" w:rsidRDefault="00DA2F59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use leadership skill and attitude</w:t>
      </w:r>
    </w:p>
    <w:p w:rsidR="00E1398D" w:rsidRDefault="00DA2F59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Excellent ability to meet the company goal</w:t>
      </w:r>
    </w:p>
    <w:p w:rsidR="00E1398D" w:rsidRDefault="00DA2F59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Strong ability to maintain confidentiality regarding company issues</w:t>
      </w:r>
    </w:p>
    <w:p w:rsidR="00E1398D" w:rsidRDefault="00DA2F59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Remarkable ability to understand and follow oral and written </w:t>
      </w:r>
      <w:r>
        <w:rPr>
          <w:rFonts w:ascii="Times New Roman" w:eastAsia="Times New Roman" w:hAnsi="Times New Roman" w:cs="Times New Roman"/>
          <w:sz w:val="24"/>
        </w:rPr>
        <w:t>instructions.</w:t>
      </w:r>
    </w:p>
    <w:p w:rsidR="00E1398D" w:rsidRDefault="00DA2F59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ability to communicate clearly and concisely, both orally and in writing.</w:t>
      </w:r>
    </w:p>
    <w:p w:rsidR="00E1398D" w:rsidRDefault="00DA2F59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Great ability to establish and maintain cooperative working relationships with those contacted in the course of work.</w:t>
      </w:r>
    </w:p>
    <w:p w:rsidR="00E1398D" w:rsidRDefault="00DA2F59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Great ability to use my skills in Microsoft w</w:t>
      </w:r>
      <w:r>
        <w:rPr>
          <w:rFonts w:ascii="Times New Roman" w:eastAsia="Times New Roman" w:hAnsi="Times New Roman" w:cs="Times New Roman"/>
          <w:sz w:val="24"/>
        </w:rPr>
        <w:t>ord and Power point presentation</w:t>
      </w:r>
    </w:p>
    <w:p w:rsidR="00E1398D" w:rsidRDefault="00DA2F59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Has ability to set priorities and make a good plan for the benefits of the company</w:t>
      </w:r>
    </w:p>
    <w:p w:rsidR="00E1398D" w:rsidRDefault="00DA2F59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Can use my professional backgrounds to meet the desire outcome</w:t>
      </w:r>
    </w:p>
    <w:p w:rsidR="00E1398D" w:rsidRDefault="00DA2F59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Has a simple personality that can help to provide good working relationship w</w:t>
      </w:r>
      <w:r>
        <w:rPr>
          <w:rFonts w:ascii="Times New Roman" w:eastAsia="Times New Roman" w:hAnsi="Times New Roman" w:cs="Times New Roman"/>
          <w:sz w:val="24"/>
        </w:rPr>
        <w:t>ith people around the facilities.</w:t>
      </w:r>
    </w:p>
    <w:p w:rsidR="00E1398D" w:rsidRDefault="00E1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398D" w:rsidRDefault="00E1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E1398D" w:rsidRDefault="00E1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E1398D" w:rsidRDefault="00DA2F59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EDUCATIONAL ATTAINMENT:</w:t>
      </w:r>
    </w:p>
    <w:p w:rsidR="00E1398D" w:rsidRDefault="00E1398D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Bachelor of Science in Nursing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Pamantasan ng Cabuyao.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Katapatan Village Banay-Banay, Cabuyao Laguna.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April 2011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E. Barretto Sr., National High School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Pansol Calamba City, Laguna.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March 2007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E.</w:t>
      </w:r>
      <w:r>
        <w:rPr>
          <w:rFonts w:ascii="Times New Roman" w:eastAsia="Times New Roman" w:hAnsi="Times New Roman" w:cs="Times New Roman"/>
          <w:b/>
          <w:sz w:val="24"/>
        </w:rPr>
        <w:t xml:space="preserve"> Barretto Sr., Elementary School</w:t>
      </w:r>
    </w:p>
    <w:p w:rsidR="00E1398D" w:rsidRDefault="00DA2F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Pansol Calamba City, Laguna.</w:t>
      </w:r>
    </w:p>
    <w:p w:rsidR="00E1398D" w:rsidRDefault="00DA2F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March 2003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 EXPERIENCE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Pharmacy Assistant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Generika Drugstore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Parian Calamba City Laguna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March 31 2012 to April 20 3013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General Ward Staff Nurse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Dr. Gloria D. Lacson General Hospital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May 13 2013 - July 20 2015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DA2F59">
      <w:pPr>
        <w:suppressAutoHyphens/>
        <w:spacing w:after="0" w:line="240" w:lineRule="auto"/>
        <w:jc w:val="both"/>
        <w:rPr>
          <w:rFonts w:ascii="Calisto MT" w:eastAsia="Calisto MT" w:hAnsi="Calisto MT" w:cs="Calisto MT"/>
          <w:b/>
          <w:sz w:val="24"/>
        </w:rPr>
      </w:pPr>
      <w:r>
        <w:rPr>
          <w:rFonts w:ascii="Calisto MT" w:eastAsia="Calisto MT" w:hAnsi="Calisto MT" w:cs="Calisto MT"/>
          <w:b/>
          <w:sz w:val="24"/>
        </w:rPr>
        <w:tab/>
        <w:t>Duties and Responsibilities:</w:t>
      </w:r>
    </w:p>
    <w:p w:rsidR="00E1398D" w:rsidRDefault="00E1398D">
      <w:pPr>
        <w:suppressAutoHyphens/>
        <w:spacing w:after="0" w:line="240" w:lineRule="auto"/>
        <w:jc w:val="both"/>
        <w:rPr>
          <w:rFonts w:ascii="Calisto MT" w:eastAsia="Calisto MT" w:hAnsi="Calisto MT" w:cs="Calisto MT"/>
          <w:b/>
          <w:sz w:val="24"/>
        </w:rPr>
      </w:pP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Gives direct nursing care.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Identifies nursing needs of patients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Plans, gives and evaluate nursing care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Admits patients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 xml:space="preserve">Performs </w:t>
      </w:r>
      <w:r>
        <w:rPr>
          <w:rFonts w:ascii="Calisto MT" w:eastAsia="Calisto MT" w:hAnsi="Calisto MT" w:cs="Calisto MT"/>
          <w:sz w:val="24"/>
        </w:rPr>
        <w:t>nursing activities such as bathing and oral hygiene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Assists in moving, maintaining proper alignment of patients utilizing good body mechanics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Takes and record vital signs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Observes medical asepsis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Observes signs and symptoms, institutes remedial actions whe</w:t>
      </w:r>
      <w:r>
        <w:rPr>
          <w:rFonts w:ascii="Calisto MT" w:eastAsia="Calisto MT" w:hAnsi="Calisto MT" w:cs="Calisto MT"/>
          <w:sz w:val="24"/>
        </w:rPr>
        <w:t>n appropriate and recorded into the chart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Reports observation to the physician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Interprets to the patients and their families their roles in promoting successful therapy and rehabilitation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Prepares patient and assist physicians with diagnostic and therapeut</w:t>
      </w:r>
      <w:r>
        <w:rPr>
          <w:rFonts w:ascii="Calisto MT" w:eastAsia="Calisto MT" w:hAnsi="Calisto MT" w:cs="Calisto MT"/>
          <w:sz w:val="24"/>
        </w:rPr>
        <w:t xml:space="preserve">ic </w:t>
      </w:r>
      <w:r>
        <w:rPr>
          <w:rFonts w:ascii="Calisto MT" w:eastAsia="Calisto MT" w:hAnsi="Calisto MT" w:cs="Calisto MT"/>
          <w:sz w:val="24"/>
        </w:rPr>
        <w:lastRenderedPageBreak/>
        <w:t>procedures.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Carries out doctor’s legal order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Assists physician when examining patients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Performs irrigations, catheterizations and giving enemas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Administers and charts medication and patients reactions to medications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Instructs patients and families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 xml:space="preserve">Sees </w:t>
      </w:r>
      <w:r>
        <w:rPr>
          <w:rFonts w:ascii="Calisto MT" w:eastAsia="Calisto MT" w:hAnsi="Calisto MT" w:cs="Calisto MT"/>
          <w:sz w:val="24"/>
        </w:rPr>
        <w:t>to it that equipment receive proper maintenance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Discharges patients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Performs post mortem care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Acts as head nurse when so delegated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Receives and endorses equipment and supplies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Interprets hospital policies and procedures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Gives health teachings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Maintain good</w:t>
      </w:r>
      <w:r>
        <w:rPr>
          <w:rFonts w:ascii="Calisto MT" w:eastAsia="Calisto MT" w:hAnsi="Calisto MT" w:cs="Calisto MT"/>
          <w:sz w:val="24"/>
        </w:rPr>
        <w:t xml:space="preserve"> relationship with the other hospital personnel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Charts accurately medications and treatments given</w:t>
      </w:r>
    </w:p>
    <w:p w:rsidR="00E1398D" w:rsidRDefault="00DA2F59">
      <w:pPr>
        <w:widowControl w:val="0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sto MT" w:eastAsia="Calisto MT" w:hAnsi="Calisto MT" w:cs="Calisto MT"/>
          <w:sz w:val="24"/>
        </w:rPr>
      </w:pPr>
      <w:r>
        <w:rPr>
          <w:rFonts w:ascii="Calisto MT" w:eastAsia="Calisto MT" w:hAnsi="Calisto MT" w:cs="Calisto MT"/>
          <w:sz w:val="24"/>
        </w:rPr>
        <w:t>Attends meetings and conferences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SEMINARS ATTENDED: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DA2F59">
      <w:pPr>
        <w:numPr>
          <w:ilvl w:val="0"/>
          <w:numId w:val="3"/>
        </w:numPr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ENSURING CLIENT SAFETY: A review of key concepts in Medical Surgical Nursing at The Event Center SM </w:t>
      </w:r>
      <w:r>
        <w:rPr>
          <w:rFonts w:ascii="Times New Roman" w:eastAsia="Times New Roman" w:hAnsi="Times New Roman" w:cs="Times New Roman"/>
          <w:sz w:val="24"/>
        </w:rPr>
        <w:t>City Sta. Rosa</w:t>
      </w:r>
    </w:p>
    <w:p w:rsidR="00E1398D" w:rsidRDefault="00DA2F59">
      <w:pPr>
        <w:numPr>
          <w:ilvl w:val="0"/>
          <w:numId w:val="3"/>
        </w:numPr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“How to Care for Elderly and the Disabled Persons” at Pamantasan ng Cabuyao, Cabuyao, Laguna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TRAININGS ATTENDED: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Basic Life Support 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June 16 2014 to June 16 2016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NCLEX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Advance Cardiac Life Support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June 16-19 2014 TO June 19 2016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NCLEX 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DA2F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Red Cross: Basic Life Support for Health Care Providers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December 6-7, 2010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Pamantasan ng Cabuyao.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Katapatan Village Banay-Banay, Cabuyao Laguna.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398D" w:rsidRDefault="00E1398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398D" w:rsidRDefault="00DA2F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Red Cross: First Aid Training Standard</w:t>
      </w:r>
    </w:p>
    <w:p w:rsidR="00E1398D" w:rsidRDefault="00DA2F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December 8-11, 2010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Pamantasan ng Cabuyao.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Katapatan Village Banay-B</w:t>
      </w:r>
      <w:r>
        <w:rPr>
          <w:rFonts w:ascii="Times New Roman" w:eastAsia="Times New Roman" w:hAnsi="Times New Roman" w:cs="Times New Roman"/>
          <w:sz w:val="24"/>
        </w:rPr>
        <w:t>anay, Cabuyao Laguna.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3-Days Intravenous Therapy Training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Jan.31, Feb. 1-2, 2012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New Sinai MDI Hospital</w:t>
      </w: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Sta.Rosa City</w:t>
      </w:r>
    </w:p>
    <w:p w:rsidR="00E1398D" w:rsidRDefault="00E13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E1398D" w:rsidRDefault="00E13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ORGANIZATION: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DA2F59">
      <w:pPr>
        <w:numPr>
          <w:ilvl w:val="0"/>
          <w:numId w:val="4"/>
        </w:numPr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Pambansang Samahan ng mga Nars ng Pilipinas, Inc. (Member)</w:t>
      </w: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1398D" w:rsidRDefault="00E1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398D" w:rsidRDefault="00DA2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RELATED LEARNING EXPERIENCE:</w:t>
      </w:r>
    </w:p>
    <w:p w:rsidR="00E1398D" w:rsidRDefault="00DA2F59">
      <w:pPr>
        <w:numPr>
          <w:ilvl w:val="0"/>
          <w:numId w:val="5"/>
        </w:numPr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Ospital ng Cabuyao</w:t>
      </w:r>
    </w:p>
    <w:p w:rsidR="00E1398D" w:rsidRDefault="00DA2F59">
      <w:pPr>
        <w:numPr>
          <w:ilvl w:val="0"/>
          <w:numId w:val="5"/>
        </w:numPr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Panlalawigang Pagamutan ng Laguna</w:t>
      </w:r>
    </w:p>
    <w:p w:rsidR="00E1398D" w:rsidRDefault="00DA2F59">
      <w:pPr>
        <w:numPr>
          <w:ilvl w:val="0"/>
          <w:numId w:val="5"/>
        </w:numPr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Calamba Medical Center</w:t>
      </w:r>
    </w:p>
    <w:p w:rsidR="00E1398D" w:rsidRDefault="00DA2F59">
      <w:pPr>
        <w:numPr>
          <w:ilvl w:val="0"/>
          <w:numId w:val="5"/>
        </w:numPr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St. James Hospital</w:t>
      </w:r>
    </w:p>
    <w:p w:rsidR="00E1398D" w:rsidRDefault="00DA2F59">
      <w:pPr>
        <w:numPr>
          <w:ilvl w:val="0"/>
          <w:numId w:val="5"/>
        </w:numPr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Los Baños Doctors and Medical Center</w:t>
      </w:r>
    </w:p>
    <w:p w:rsidR="00E1398D" w:rsidRDefault="00DA2F59">
      <w:pPr>
        <w:numPr>
          <w:ilvl w:val="0"/>
          <w:numId w:val="5"/>
        </w:numPr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PAMANA Medical Center</w:t>
      </w:r>
    </w:p>
    <w:p w:rsidR="00E1398D" w:rsidRDefault="00DA2F59">
      <w:pPr>
        <w:numPr>
          <w:ilvl w:val="0"/>
          <w:numId w:val="5"/>
        </w:numPr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San Lazaro Hospital</w:t>
      </w:r>
    </w:p>
    <w:p w:rsidR="00E1398D" w:rsidRDefault="00DA2F59">
      <w:pPr>
        <w:numPr>
          <w:ilvl w:val="0"/>
          <w:numId w:val="5"/>
        </w:numPr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Philippines Orthopedic Hospital</w:t>
      </w:r>
    </w:p>
    <w:p w:rsidR="00E1398D" w:rsidRDefault="00DA2F59">
      <w:pPr>
        <w:numPr>
          <w:ilvl w:val="0"/>
          <w:numId w:val="5"/>
        </w:numPr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 Center for Mental Health</w:t>
      </w:r>
    </w:p>
    <w:p w:rsidR="00E1398D" w:rsidRDefault="00E1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E1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E1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E1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E1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E1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398D" w:rsidRDefault="00E13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1398D" w:rsidRDefault="00E13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1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1F1A"/>
    <w:multiLevelType w:val="multilevel"/>
    <w:tmpl w:val="7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0679D"/>
    <w:multiLevelType w:val="multilevel"/>
    <w:tmpl w:val="7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73EB7"/>
    <w:multiLevelType w:val="multilevel"/>
    <w:tmpl w:val="7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A42EAC"/>
    <w:multiLevelType w:val="multilevel"/>
    <w:tmpl w:val="68A02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C72D18"/>
    <w:multiLevelType w:val="multilevel"/>
    <w:tmpl w:val="717C1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hideGrammaticalError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8D"/>
    <w:rsid w:val="00DA2F59"/>
    <w:rsid w:val="00E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3681</Characters>
  <Application>Microsoft Office Word</Application>
  <DocSecurity>0</DocSecurity>
  <Lines>30</Lines>
  <Paragraphs>8</Paragraphs>
  <ScaleCrop>false</ScaleCrop>
  <Manager/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2013-11-18T12:55:00Z</cp:lastPrinted>
  <dcterms:created xsi:type="dcterms:W3CDTF">2013-11-18T06:30:00Z</dcterms:created>
  <dcterms:modified xsi:type="dcterms:W3CDTF">2016-05-03T07:06:00Z</dcterms:modified>
</cp:coreProperties>
</file>