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B3" w:rsidRDefault="00D007B3">
      <w:pPr>
        <w:spacing w:line="259" w:lineRule="exact"/>
        <w:rPr>
          <w:sz w:val="24"/>
          <w:szCs w:val="24"/>
        </w:rPr>
      </w:pPr>
    </w:p>
    <w:p w:rsidR="00D007B3" w:rsidRDefault="00716414">
      <w:pPr>
        <w:spacing w:line="239" w:lineRule="auto"/>
        <w:rPr>
          <w:sz w:val="20"/>
          <w:szCs w:val="20"/>
        </w:rPr>
      </w:pPr>
      <w:r>
        <w:rPr>
          <w:rFonts w:eastAsia="Times New Roman"/>
          <w:b/>
          <w:bCs/>
          <w:sz w:val="36"/>
          <w:szCs w:val="36"/>
          <w:u w:val="single"/>
        </w:rPr>
        <w:t>PERSONAL INFORMATION</w:t>
      </w:r>
    </w:p>
    <w:p w:rsidR="00D007B3" w:rsidRDefault="00716414">
      <w:pPr>
        <w:spacing w:line="213"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-400050</wp:posOffset>
                </wp:positionH>
                <wp:positionV relativeFrom="paragraph">
                  <wp:posOffset>8890</wp:posOffset>
                </wp:positionV>
                <wp:extent cx="54483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4999pt,0.7pt" to="397.5pt,0.7pt" o:allowincell="f" strokecolor="#000000" strokeweight="0.9599pt"/>
            </w:pict>
          </mc:Fallback>
        </mc:AlternateContent>
      </w:r>
    </w:p>
    <w:tbl>
      <w:tblPr>
        <w:tblW w:w="0" w:type="auto"/>
        <w:tblLayout w:type="fixed"/>
        <w:tblCellMar>
          <w:left w:w="0" w:type="dxa"/>
          <w:right w:w="0" w:type="dxa"/>
        </w:tblCellMar>
        <w:tblLook w:val="04A0" w:firstRow="1" w:lastRow="0" w:firstColumn="1" w:lastColumn="0" w:noHBand="0" w:noVBand="1"/>
      </w:tblPr>
      <w:tblGrid>
        <w:gridCol w:w="1880"/>
        <w:gridCol w:w="580"/>
        <w:gridCol w:w="1580"/>
      </w:tblGrid>
      <w:tr w:rsidR="00D007B3">
        <w:trPr>
          <w:trHeight w:val="368"/>
        </w:trPr>
        <w:tc>
          <w:tcPr>
            <w:tcW w:w="1880" w:type="dxa"/>
            <w:vAlign w:val="bottom"/>
          </w:tcPr>
          <w:p w:rsidR="00D007B3" w:rsidRDefault="00716414">
            <w:pPr>
              <w:rPr>
                <w:sz w:val="20"/>
                <w:szCs w:val="20"/>
              </w:rPr>
            </w:pPr>
            <w:r>
              <w:rPr>
                <w:rFonts w:eastAsia="Times New Roman"/>
                <w:sz w:val="24"/>
                <w:szCs w:val="24"/>
              </w:rPr>
              <w:t>Date of Birth</w:t>
            </w:r>
          </w:p>
        </w:tc>
        <w:tc>
          <w:tcPr>
            <w:tcW w:w="580" w:type="dxa"/>
            <w:vAlign w:val="bottom"/>
          </w:tcPr>
          <w:p w:rsidR="00D007B3" w:rsidRDefault="00716414">
            <w:pPr>
              <w:ind w:right="120"/>
              <w:jc w:val="right"/>
              <w:rPr>
                <w:sz w:val="20"/>
                <w:szCs w:val="20"/>
              </w:rPr>
            </w:pPr>
            <w:r>
              <w:rPr>
                <w:rFonts w:eastAsia="Times New Roman"/>
                <w:sz w:val="24"/>
                <w:szCs w:val="24"/>
              </w:rPr>
              <w:t>:</w:t>
            </w:r>
          </w:p>
        </w:tc>
        <w:tc>
          <w:tcPr>
            <w:tcW w:w="1580" w:type="dxa"/>
            <w:vAlign w:val="bottom"/>
          </w:tcPr>
          <w:p w:rsidR="00D007B3" w:rsidRDefault="00716414">
            <w:pPr>
              <w:ind w:left="240"/>
              <w:rPr>
                <w:sz w:val="20"/>
                <w:szCs w:val="20"/>
              </w:rPr>
            </w:pPr>
            <w:r>
              <w:rPr>
                <w:rFonts w:eastAsia="Times New Roman"/>
                <w:w w:val="95"/>
                <w:sz w:val="24"/>
                <w:szCs w:val="24"/>
              </w:rPr>
              <w:t>2</w:t>
            </w:r>
            <w:r>
              <w:rPr>
                <w:rFonts w:eastAsia="Times New Roman"/>
                <w:w w:val="95"/>
                <w:sz w:val="32"/>
                <w:szCs w:val="32"/>
                <w:vertAlign w:val="superscript"/>
              </w:rPr>
              <w:t>nd</w:t>
            </w:r>
            <w:r>
              <w:rPr>
                <w:rFonts w:eastAsia="Times New Roman"/>
                <w:w w:val="95"/>
                <w:sz w:val="24"/>
                <w:szCs w:val="24"/>
              </w:rPr>
              <w:t xml:space="preserve"> Dec. 1985</w:t>
            </w:r>
          </w:p>
        </w:tc>
      </w:tr>
      <w:tr w:rsidR="00D007B3">
        <w:trPr>
          <w:trHeight w:val="264"/>
        </w:trPr>
        <w:tc>
          <w:tcPr>
            <w:tcW w:w="1880" w:type="dxa"/>
            <w:vAlign w:val="bottom"/>
          </w:tcPr>
          <w:p w:rsidR="00D007B3" w:rsidRDefault="00716414">
            <w:pPr>
              <w:spacing w:line="263" w:lineRule="exact"/>
              <w:rPr>
                <w:sz w:val="20"/>
                <w:szCs w:val="20"/>
              </w:rPr>
            </w:pPr>
            <w:r>
              <w:rPr>
                <w:rFonts w:eastAsia="Times New Roman"/>
                <w:sz w:val="24"/>
                <w:szCs w:val="24"/>
              </w:rPr>
              <w:t>Born and Raised</w:t>
            </w:r>
          </w:p>
        </w:tc>
        <w:tc>
          <w:tcPr>
            <w:tcW w:w="580" w:type="dxa"/>
            <w:vAlign w:val="bottom"/>
          </w:tcPr>
          <w:p w:rsidR="00D007B3" w:rsidRDefault="00716414">
            <w:pPr>
              <w:spacing w:line="263" w:lineRule="exact"/>
              <w:ind w:right="120"/>
              <w:jc w:val="right"/>
              <w:rPr>
                <w:sz w:val="20"/>
                <w:szCs w:val="20"/>
              </w:rPr>
            </w:pPr>
            <w:r>
              <w:rPr>
                <w:rFonts w:eastAsia="Times New Roman"/>
                <w:sz w:val="24"/>
                <w:szCs w:val="24"/>
              </w:rPr>
              <w:t>:</w:t>
            </w:r>
          </w:p>
        </w:tc>
        <w:tc>
          <w:tcPr>
            <w:tcW w:w="1580" w:type="dxa"/>
            <w:vAlign w:val="bottom"/>
          </w:tcPr>
          <w:p w:rsidR="00D007B3" w:rsidRDefault="00716414">
            <w:pPr>
              <w:spacing w:line="263" w:lineRule="exact"/>
              <w:ind w:left="240"/>
              <w:rPr>
                <w:sz w:val="20"/>
                <w:szCs w:val="20"/>
              </w:rPr>
            </w:pPr>
            <w:r>
              <w:rPr>
                <w:rFonts w:eastAsia="Times New Roman"/>
                <w:sz w:val="24"/>
                <w:szCs w:val="24"/>
              </w:rPr>
              <w:t>Dubai.</w:t>
            </w:r>
          </w:p>
        </w:tc>
      </w:tr>
    </w:tbl>
    <w:p w:rsidR="00D007B3" w:rsidRDefault="00D007B3">
      <w:pPr>
        <w:spacing w:line="258" w:lineRule="exact"/>
        <w:rPr>
          <w:sz w:val="24"/>
          <w:szCs w:val="24"/>
        </w:rPr>
      </w:pPr>
    </w:p>
    <w:p w:rsidR="00D007B3" w:rsidRDefault="00716414">
      <w:pPr>
        <w:spacing w:line="239" w:lineRule="auto"/>
        <w:rPr>
          <w:sz w:val="20"/>
          <w:szCs w:val="20"/>
        </w:rPr>
      </w:pPr>
      <w:r>
        <w:rPr>
          <w:rFonts w:eastAsia="Times New Roman"/>
          <w:b/>
          <w:bCs/>
          <w:sz w:val="36"/>
          <w:szCs w:val="36"/>
        </w:rPr>
        <w:t>EDUCATION</w:t>
      </w:r>
    </w:p>
    <w:p w:rsidR="00D007B3" w:rsidRDefault="00716414">
      <w:pPr>
        <w:spacing w:line="20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-12065</wp:posOffset>
                </wp:positionV>
                <wp:extent cx="22860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solidFill>
                          <a:srgbClr val="FFFFFF"/>
                        </a:solidFill>
                        <a:ln w="2133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9499pt" to="180pt,-0.9499pt" o:allowincell="f" strokecolor="#000000" strokeweight="1.6799pt"/>
            </w:pict>
          </mc:Fallback>
        </mc:AlternateContent>
      </w:r>
    </w:p>
    <w:p w:rsidR="00D007B3" w:rsidRDefault="00D007B3">
      <w:pPr>
        <w:spacing w:line="331" w:lineRule="exact"/>
        <w:rPr>
          <w:sz w:val="24"/>
          <w:szCs w:val="24"/>
        </w:rPr>
      </w:pPr>
    </w:p>
    <w:p w:rsidR="00D007B3" w:rsidRDefault="00716414">
      <w:pPr>
        <w:ind w:left="140"/>
        <w:rPr>
          <w:sz w:val="20"/>
          <w:szCs w:val="20"/>
        </w:rPr>
      </w:pPr>
      <w:r>
        <w:rPr>
          <w:rFonts w:eastAsia="Times New Roman"/>
          <w:b/>
          <w:bCs/>
          <w:sz w:val="24"/>
          <w:szCs w:val="24"/>
        </w:rPr>
        <w:t>2012-2013</w:t>
      </w:r>
    </w:p>
    <w:p w:rsidR="00D007B3" w:rsidRDefault="00D007B3">
      <w:pPr>
        <w:spacing w:line="247" w:lineRule="exact"/>
        <w:rPr>
          <w:sz w:val="24"/>
          <w:szCs w:val="24"/>
        </w:rPr>
      </w:pPr>
    </w:p>
    <w:p w:rsidR="00D007B3" w:rsidRDefault="00716414">
      <w:pPr>
        <w:ind w:left="180"/>
        <w:rPr>
          <w:sz w:val="20"/>
          <w:szCs w:val="20"/>
        </w:rPr>
      </w:pPr>
      <w:r>
        <w:rPr>
          <w:rFonts w:eastAsia="Times New Roman"/>
          <w:sz w:val="24"/>
          <w:szCs w:val="24"/>
        </w:rPr>
        <w:t>M.Sc in Business Administration- Human Resources “Canadian University –</w:t>
      </w:r>
    </w:p>
    <w:p w:rsidR="00D007B3" w:rsidRDefault="00716414">
      <w:pPr>
        <w:ind w:left="140"/>
        <w:rPr>
          <w:sz w:val="20"/>
          <w:szCs w:val="20"/>
        </w:rPr>
      </w:pPr>
      <w:r>
        <w:rPr>
          <w:rFonts w:eastAsia="Times New Roman"/>
          <w:sz w:val="24"/>
          <w:szCs w:val="24"/>
        </w:rPr>
        <w:t>MBA”Merit- Cum Loude”</w:t>
      </w:r>
    </w:p>
    <w:p w:rsidR="00D007B3" w:rsidRDefault="00716414">
      <w:pPr>
        <w:ind w:left="180"/>
        <w:rPr>
          <w:sz w:val="20"/>
          <w:szCs w:val="20"/>
        </w:rPr>
      </w:pPr>
      <w:r>
        <w:rPr>
          <w:rFonts w:eastAsia="Times New Roman"/>
          <w:sz w:val="24"/>
          <w:szCs w:val="24"/>
        </w:rPr>
        <w:t>3.73 Out of 4.00</w:t>
      </w:r>
    </w:p>
    <w:p w:rsidR="00D007B3" w:rsidRDefault="00D007B3">
      <w:pPr>
        <w:spacing w:line="200" w:lineRule="exact"/>
        <w:rPr>
          <w:sz w:val="24"/>
          <w:szCs w:val="24"/>
        </w:rPr>
      </w:pPr>
    </w:p>
    <w:p w:rsidR="00D007B3" w:rsidRDefault="00D007B3">
      <w:pPr>
        <w:spacing w:line="311" w:lineRule="exact"/>
        <w:rPr>
          <w:sz w:val="24"/>
          <w:szCs w:val="24"/>
        </w:rPr>
      </w:pPr>
    </w:p>
    <w:p w:rsidR="00D007B3" w:rsidRDefault="00716414">
      <w:pPr>
        <w:ind w:left="60"/>
        <w:rPr>
          <w:sz w:val="20"/>
          <w:szCs w:val="20"/>
        </w:rPr>
      </w:pPr>
      <w:r>
        <w:rPr>
          <w:rFonts w:eastAsia="Times New Roman"/>
          <w:b/>
          <w:bCs/>
          <w:sz w:val="24"/>
          <w:szCs w:val="24"/>
        </w:rPr>
        <w:t>2005-2008</w:t>
      </w:r>
    </w:p>
    <w:p w:rsidR="00D007B3" w:rsidRDefault="00D007B3">
      <w:pPr>
        <w:spacing w:line="262" w:lineRule="exact"/>
        <w:rPr>
          <w:sz w:val="24"/>
          <w:szCs w:val="24"/>
        </w:rPr>
      </w:pPr>
    </w:p>
    <w:p w:rsidR="00D007B3" w:rsidRDefault="00716414">
      <w:pPr>
        <w:spacing w:line="234" w:lineRule="auto"/>
        <w:ind w:left="180" w:firstLine="22"/>
        <w:rPr>
          <w:sz w:val="20"/>
          <w:szCs w:val="20"/>
        </w:rPr>
      </w:pPr>
      <w:r>
        <w:rPr>
          <w:rFonts w:eastAsia="Times New Roman"/>
          <w:sz w:val="24"/>
          <w:szCs w:val="24"/>
        </w:rPr>
        <w:t>B.Sc in Business Administration (Major: Management), Ajman University</w:t>
      </w:r>
      <w:r>
        <w:rPr>
          <w:rFonts w:eastAsia="Times New Roman"/>
          <w:sz w:val="24"/>
          <w:szCs w:val="24"/>
        </w:rPr>
        <w:t xml:space="preserve"> of Science and Technology (AUST), UAE</w:t>
      </w:r>
    </w:p>
    <w:p w:rsidR="00D007B3" w:rsidRDefault="00D007B3">
      <w:pPr>
        <w:spacing w:line="2" w:lineRule="exact"/>
        <w:rPr>
          <w:sz w:val="24"/>
          <w:szCs w:val="24"/>
        </w:rPr>
      </w:pPr>
    </w:p>
    <w:p w:rsidR="00D007B3" w:rsidRDefault="00716414">
      <w:pPr>
        <w:ind w:left="220"/>
        <w:rPr>
          <w:sz w:val="20"/>
          <w:szCs w:val="20"/>
        </w:rPr>
      </w:pPr>
      <w:r>
        <w:rPr>
          <w:rFonts w:eastAsia="Times New Roman"/>
          <w:sz w:val="24"/>
          <w:szCs w:val="24"/>
        </w:rPr>
        <w:t xml:space="preserve">Cumulative </w:t>
      </w:r>
      <w:r>
        <w:rPr>
          <w:rFonts w:eastAsia="Times New Roman"/>
          <w:b/>
          <w:bCs/>
          <w:sz w:val="24"/>
          <w:szCs w:val="24"/>
        </w:rPr>
        <w:t>GPA: 3.22</w:t>
      </w:r>
    </w:p>
    <w:p w:rsidR="00D007B3" w:rsidRDefault="00D007B3">
      <w:pPr>
        <w:spacing w:line="258" w:lineRule="exact"/>
        <w:rPr>
          <w:sz w:val="24"/>
          <w:szCs w:val="24"/>
        </w:rPr>
      </w:pPr>
    </w:p>
    <w:p w:rsidR="00D007B3" w:rsidRDefault="00716414">
      <w:pPr>
        <w:rPr>
          <w:sz w:val="20"/>
          <w:szCs w:val="20"/>
        </w:rPr>
      </w:pPr>
      <w:r>
        <w:rPr>
          <w:rFonts w:eastAsia="Times New Roman"/>
          <w:b/>
          <w:bCs/>
          <w:sz w:val="36"/>
          <w:szCs w:val="36"/>
          <w:u w:val="single"/>
        </w:rPr>
        <w:t>Summary</w:t>
      </w:r>
    </w:p>
    <w:p w:rsidR="00D007B3" w:rsidRDefault="00D007B3">
      <w:pPr>
        <w:spacing w:line="281" w:lineRule="exact"/>
        <w:rPr>
          <w:sz w:val="24"/>
          <w:szCs w:val="24"/>
        </w:rPr>
      </w:pPr>
    </w:p>
    <w:p w:rsidR="00D007B3" w:rsidRDefault="00716414">
      <w:pPr>
        <w:spacing w:line="234" w:lineRule="auto"/>
        <w:ind w:left="140" w:right="120"/>
        <w:rPr>
          <w:sz w:val="20"/>
          <w:szCs w:val="20"/>
        </w:rPr>
      </w:pPr>
      <w:r>
        <w:rPr>
          <w:rFonts w:eastAsia="Times New Roman"/>
          <w:sz w:val="24"/>
          <w:szCs w:val="24"/>
        </w:rPr>
        <w:t>Holding M.Sc in Business Administration - Human Resources specialization (Merit- cum laude/Distinction)</w:t>
      </w:r>
    </w:p>
    <w:p w:rsidR="00D007B3" w:rsidRDefault="00D007B3">
      <w:pPr>
        <w:spacing w:line="14" w:lineRule="exact"/>
        <w:rPr>
          <w:sz w:val="24"/>
          <w:szCs w:val="24"/>
        </w:rPr>
      </w:pPr>
    </w:p>
    <w:p w:rsidR="00D007B3" w:rsidRDefault="00716414">
      <w:pPr>
        <w:spacing w:line="236" w:lineRule="auto"/>
        <w:ind w:left="140" w:right="160"/>
        <w:rPr>
          <w:sz w:val="20"/>
          <w:szCs w:val="20"/>
        </w:rPr>
      </w:pPr>
      <w:r>
        <w:rPr>
          <w:rFonts w:eastAsia="Times New Roman"/>
          <w:sz w:val="24"/>
          <w:szCs w:val="24"/>
        </w:rPr>
        <w:t xml:space="preserve">Over 7 years of HR work experience varying between the constructions industries </w:t>
      </w:r>
      <w:r>
        <w:rPr>
          <w:rFonts w:eastAsia="Times New Roman"/>
          <w:sz w:val="24"/>
          <w:szCs w:val="24"/>
        </w:rPr>
        <w:t>and leading multinational Broadcast Media News platforms in the Middle East for.</w:t>
      </w:r>
    </w:p>
    <w:p w:rsidR="00D007B3" w:rsidRDefault="00D007B3">
      <w:pPr>
        <w:spacing w:line="14" w:lineRule="exact"/>
        <w:rPr>
          <w:sz w:val="24"/>
          <w:szCs w:val="24"/>
        </w:rPr>
      </w:pPr>
    </w:p>
    <w:p w:rsidR="00D007B3" w:rsidRDefault="00716414">
      <w:pPr>
        <w:spacing w:line="234" w:lineRule="auto"/>
        <w:ind w:left="140" w:right="420"/>
        <w:rPr>
          <w:sz w:val="20"/>
          <w:szCs w:val="20"/>
        </w:rPr>
      </w:pPr>
      <w:r>
        <w:rPr>
          <w:rFonts w:eastAsia="Times New Roman"/>
          <w:sz w:val="24"/>
          <w:szCs w:val="24"/>
        </w:rPr>
        <w:t>Willing to go above and stand distinguished with a proven track record in different industries.</w:t>
      </w:r>
    </w:p>
    <w:p w:rsidR="00D007B3" w:rsidRDefault="00D007B3">
      <w:pPr>
        <w:sectPr w:rsidR="00D007B3">
          <w:pgSz w:w="12240" w:h="15840"/>
          <w:pgMar w:top="993" w:right="2100" w:bottom="1000" w:left="2520" w:header="0" w:footer="0" w:gutter="0"/>
          <w:cols w:space="720" w:equalWidth="0">
            <w:col w:w="7620"/>
          </w:cols>
        </w:sectPr>
      </w:pPr>
    </w:p>
    <w:bookmarkStart w:id="0" w:name="page2"/>
    <w:bookmarkEnd w:id="0"/>
    <w:p w:rsidR="00D007B3" w:rsidRDefault="00716414">
      <w:pPr>
        <w:spacing w:line="234" w:lineRule="auto"/>
        <w:ind w:left="140" w:right="460"/>
        <w:rPr>
          <w:sz w:val="20"/>
          <w:szCs w:val="20"/>
        </w:rPr>
      </w:pPr>
      <w:r>
        <w:rPr>
          <w:rFonts w:eastAsia="Times New Roman"/>
          <w:noProof/>
          <w:sz w:val="24"/>
          <w:szCs w:val="24"/>
        </w:rPr>
        <w:lastRenderedPageBreak/>
        <mc:AlternateContent>
          <mc:Choice Requires="wps">
            <w:drawing>
              <wp:anchor distT="0" distB="0" distL="114300" distR="114300" simplePos="0" relativeHeight="251655680" behindDoc="1" locked="0" layoutInCell="0" allowOverlap="1">
                <wp:simplePos x="0" y="0"/>
                <wp:positionH relativeFrom="page">
                  <wp:posOffset>205105</wp:posOffset>
                </wp:positionH>
                <wp:positionV relativeFrom="page">
                  <wp:posOffset>224790</wp:posOffset>
                </wp:positionV>
                <wp:extent cx="1033145" cy="96266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9626600"/>
                        </a:xfrm>
                        <a:prstGeom prst="rect">
                          <a:avLst/>
                        </a:prstGeom>
                        <a:solidFill>
                          <a:srgbClr val="99C2D6"/>
                        </a:solidFill>
                      </wps:spPr>
                      <wps:bodyPr/>
                    </wps:wsp>
                  </a:graphicData>
                </a:graphic>
              </wp:anchor>
            </w:drawing>
          </mc:Choice>
          <mc:Fallback>
            <w:pict>
              <v:rect id="Shape 5" o:spid="_x0000_s1030" style="position:absolute;margin-left:16.15pt;margin-top:17.7pt;width:81.35pt;height:758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99C2D6" stroked="f">
                <w10:wrap anchorx="page" anchory="page"/>
              </v:rect>
            </w:pict>
          </mc:Fallback>
        </mc:AlternateContent>
      </w:r>
      <w:r>
        <w:rPr>
          <w:rFonts w:eastAsia="Times New Roman"/>
          <w:sz w:val="24"/>
          <w:szCs w:val="24"/>
        </w:rPr>
        <w:t>Goal oriented and very ambitious and aiming to meet other p</w:t>
      </w:r>
      <w:r>
        <w:rPr>
          <w:rFonts w:eastAsia="Times New Roman"/>
          <w:sz w:val="24"/>
          <w:szCs w:val="24"/>
        </w:rPr>
        <w:t>rofessionals in various industries.</w:t>
      </w:r>
    </w:p>
    <w:p w:rsidR="00D007B3" w:rsidRDefault="00D007B3">
      <w:pPr>
        <w:spacing w:line="14" w:lineRule="exact"/>
        <w:rPr>
          <w:sz w:val="20"/>
          <w:szCs w:val="20"/>
        </w:rPr>
      </w:pPr>
    </w:p>
    <w:p w:rsidR="00D007B3" w:rsidRDefault="00716414">
      <w:pPr>
        <w:spacing w:line="236" w:lineRule="auto"/>
        <w:ind w:left="140"/>
        <w:rPr>
          <w:sz w:val="20"/>
          <w:szCs w:val="20"/>
        </w:rPr>
      </w:pPr>
      <w:r>
        <w:rPr>
          <w:rFonts w:eastAsia="Times New Roman"/>
          <w:b/>
          <w:bCs/>
          <w:sz w:val="24"/>
          <w:szCs w:val="24"/>
        </w:rPr>
        <w:t xml:space="preserve">Competencies: </w:t>
      </w:r>
      <w:r>
        <w:rPr>
          <w:rFonts w:eastAsia="Times New Roman"/>
          <w:sz w:val="24"/>
          <w:szCs w:val="24"/>
        </w:rPr>
        <w:t>My core skills and competencies are in handling employees’</w:t>
      </w:r>
      <w:r>
        <w:rPr>
          <w:rFonts w:eastAsia="Times New Roman"/>
          <w:b/>
          <w:bCs/>
          <w:sz w:val="24"/>
          <w:szCs w:val="24"/>
        </w:rPr>
        <w:t xml:space="preserve"> </w:t>
      </w:r>
      <w:r>
        <w:rPr>
          <w:rFonts w:eastAsia="Times New Roman"/>
          <w:sz w:val="24"/>
          <w:szCs w:val="24"/>
        </w:rPr>
        <w:t>issues, innovation and creativity, HR generalist, overtime, organizing schedules, supervising interns.</w:t>
      </w:r>
    </w:p>
    <w:p w:rsidR="00D007B3" w:rsidRDefault="00D007B3">
      <w:pPr>
        <w:spacing w:line="200" w:lineRule="exact"/>
        <w:rPr>
          <w:sz w:val="20"/>
          <w:szCs w:val="20"/>
        </w:rPr>
      </w:pPr>
    </w:p>
    <w:p w:rsidR="00D007B3" w:rsidRDefault="00D007B3">
      <w:pPr>
        <w:spacing w:line="200" w:lineRule="exact"/>
        <w:rPr>
          <w:sz w:val="20"/>
          <w:szCs w:val="20"/>
        </w:rPr>
      </w:pPr>
    </w:p>
    <w:p w:rsidR="00D007B3" w:rsidRDefault="00D007B3">
      <w:pPr>
        <w:spacing w:line="252" w:lineRule="exact"/>
        <w:rPr>
          <w:sz w:val="20"/>
          <w:szCs w:val="20"/>
        </w:rPr>
      </w:pPr>
    </w:p>
    <w:p w:rsidR="00D007B3" w:rsidRDefault="00716414">
      <w:pPr>
        <w:ind w:left="140"/>
        <w:rPr>
          <w:sz w:val="20"/>
          <w:szCs w:val="20"/>
        </w:rPr>
      </w:pPr>
      <w:r>
        <w:rPr>
          <w:rFonts w:eastAsia="Times New Roman"/>
          <w:b/>
          <w:bCs/>
          <w:sz w:val="28"/>
          <w:szCs w:val="28"/>
        </w:rPr>
        <w:t>W O R K E X P E R I E N C E</w:t>
      </w:r>
    </w:p>
    <w:p w:rsidR="00D007B3" w:rsidRDefault="00716414">
      <w:pPr>
        <w:spacing w:line="276"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83820</wp:posOffset>
                </wp:positionH>
                <wp:positionV relativeFrom="paragraph">
                  <wp:posOffset>-9525</wp:posOffset>
                </wp:positionV>
                <wp:extent cx="22453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5360" cy="0"/>
                        </a:xfrm>
                        <a:prstGeom prst="line">
                          <a:avLst/>
                        </a:prstGeom>
                        <a:solidFill>
                          <a:srgbClr val="FFFFFF"/>
                        </a:solidFill>
                        <a:ln w="1676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pt,-0.7499pt" to="183.4pt,-0.7499pt" o:allowincell="f" strokecolor="#000000" strokeweight="1.32pt"/>
            </w:pict>
          </mc:Fallback>
        </mc:AlternateContent>
      </w:r>
    </w:p>
    <w:p w:rsidR="00D007B3" w:rsidRDefault="00716414">
      <w:pPr>
        <w:rPr>
          <w:sz w:val="20"/>
          <w:szCs w:val="20"/>
        </w:rPr>
      </w:pPr>
      <w:r>
        <w:rPr>
          <w:rFonts w:eastAsia="Times New Roman"/>
          <w:b/>
          <w:bCs/>
          <w:sz w:val="28"/>
          <w:szCs w:val="28"/>
        </w:rPr>
        <w:t xml:space="preserve">Employee </w:t>
      </w:r>
      <w:r>
        <w:rPr>
          <w:rFonts w:eastAsia="Times New Roman"/>
          <w:b/>
          <w:bCs/>
          <w:sz w:val="28"/>
          <w:szCs w:val="28"/>
        </w:rPr>
        <w:t>Relations incharge 2010 Feb – Present</w:t>
      </w:r>
    </w:p>
    <w:p w:rsidR="00D007B3" w:rsidRDefault="00D007B3">
      <w:pPr>
        <w:spacing w:line="271" w:lineRule="exact"/>
        <w:rPr>
          <w:sz w:val="20"/>
          <w:szCs w:val="20"/>
        </w:rPr>
      </w:pPr>
    </w:p>
    <w:p w:rsidR="00D007B3" w:rsidRDefault="00716414">
      <w:pPr>
        <w:ind w:left="360"/>
        <w:rPr>
          <w:sz w:val="20"/>
          <w:szCs w:val="20"/>
        </w:rPr>
      </w:pPr>
      <w:r>
        <w:rPr>
          <w:rFonts w:eastAsia="Times New Roman"/>
          <w:sz w:val="24"/>
          <w:szCs w:val="24"/>
        </w:rPr>
        <w:t>Core responsibilities including and not limited to:</w:t>
      </w:r>
    </w:p>
    <w:p w:rsidR="00D007B3" w:rsidRDefault="00D007B3">
      <w:pPr>
        <w:spacing w:line="31" w:lineRule="exact"/>
        <w:rPr>
          <w:sz w:val="20"/>
          <w:szCs w:val="20"/>
        </w:rPr>
      </w:pPr>
    </w:p>
    <w:p w:rsidR="00D007B3" w:rsidRDefault="00716414">
      <w:pPr>
        <w:numPr>
          <w:ilvl w:val="0"/>
          <w:numId w:val="1"/>
        </w:numPr>
        <w:tabs>
          <w:tab w:val="left" w:pos="720"/>
        </w:tabs>
        <w:spacing w:line="233" w:lineRule="auto"/>
        <w:ind w:left="720" w:right="360" w:hanging="360"/>
        <w:rPr>
          <w:rFonts w:ascii="Symbol" w:eastAsia="Symbol" w:hAnsi="Symbol" w:cs="Symbol"/>
          <w:sz w:val="24"/>
          <w:szCs w:val="24"/>
        </w:rPr>
      </w:pPr>
      <w:r>
        <w:rPr>
          <w:rFonts w:eastAsia="Times New Roman"/>
          <w:sz w:val="24"/>
          <w:szCs w:val="24"/>
        </w:rPr>
        <w:t>•Managing 9(178 Staff) teams for newsrooms of 2 News Channels "</w:t>
      </w:r>
      <w:r>
        <w:rPr>
          <w:rFonts w:eastAsia="Times New Roman"/>
          <w:i/>
          <w:iCs/>
          <w:sz w:val="24"/>
          <w:szCs w:val="24"/>
        </w:rPr>
        <w:t>Al</w:t>
      </w:r>
      <w:r>
        <w:rPr>
          <w:rFonts w:eastAsia="Times New Roman"/>
          <w:sz w:val="24"/>
          <w:szCs w:val="24"/>
        </w:rPr>
        <w:t xml:space="preserve"> </w:t>
      </w:r>
      <w:r>
        <w:rPr>
          <w:rFonts w:eastAsia="Times New Roman"/>
          <w:i/>
          <w:iCs/>
          <w:sz w:val="24"/>
          <w:szCs w:val="24"/>
        </w:rPr>
        <w:t>Arabiya (AA)</w:t>
      </w:r>
      <w:r>
        <w:rPr>
          <w:rFonts w:eastAsia="Times New Roman"/>
          <w:sz w:val="24"/>
          <w:szCs w:val="24"/>
        </w:rPr>
        <w:t>and</w:t>
      </w:r>
      <w:r>
        <w:rPr>
          <w:rFonts w:eastAsia="Times New Roman"/>
          <w:i/>
          <w:iCs/>
          <w:sz w:val="24"/>
          <w:szCs w:val="24"/>
        </w:rPr>
        <w:t xml:space="preserve"> </w:t>
      </w:r>
      <w:r>
        <w:rPr>
          <w:rFonts w:eastAsia="Times New Roman"/>
          <w:i/>
          <w:iCs/>
          <w:sz w:val="24"/>
          <w:szCs w:val="24"/>
        </w:rPr>
        <w:t>(AH)</w:t>
      </w:r>
      <w:r>
        <w:rPr>
          <w:rFonts w:eastAsia="Times New Roman"/>
          <w:sz w:val="24"/>
          <w:szCs w:val="24"/>
        </w:rPr>
        <w:t>, (presenters, producers, Interview</w:t>
      </w:r>
      <w:r>
        <w:rPr>
          <w:rFonts w:eastAsia="Times New Roman"/>
          <w:i/>
          <w:iCs/>
          <w:sz w:val="24"/>
          <w:szCs w:val="24"/>
        </w:rPr>
        <w:t xml:space="preserve"> </w:t>
      </w:r>
      <w:r>
        <w:rPr>
          <w:rFonts w:eastAsia="Times New Roman"/>
          <w:sz w:val="24"/>
          <w:szCs w:val="24"/>
        </w:rPr>
        <w:t>desk, Writers/reporters, language</w:t>
      </w:r>
      <w:r>
        <w:rPr>
          <w:rFonts w:eastAsia="Times New Roman"/>
          <w:sz w:val="24"/>
          <w:szCs w:val="24"/>
        </w:rPr>
        <w:t xml:space="preserve"> monitors, Social media team, simultaneous translators, press cafe team</w:t>
      </w:r>
    </w:p>
    <w:p w:rsidR="00D007B3" w:rsidRDefault="00D007B3">
      <w:pPr>
        <w:spacing w:line="1" w:lineRule="exact"/>
        <w:rPr>
          <w:rFonts w:ascii="Symbol" w:eastAsia="Symbol" w:hAnsi="Symbol" w:cs="Symbol"/>
          <w:sz w:val="24"/>
          <w:szCs w:val="24"/>
        </w:rPr>
      </w:pPr>
    </w:p>
    <w:p w:rsidR="00D007B3" w:rsidRDefault="00716414">
      <w:pPr>
        <w:numPr>
          <w:ilvl w:val="0"/>
          <w:numId w:val="1"/>
        </w:numPr>
        <w:tabs>
          <w:tab w:val="left" w:pos="720"/>
        </w:tabs>
        <w:ind w:left="720" w:hanging="360"/>
        <w:jc w:val="both"/>
        <w:rPr>
          <w:rFonts w:ascii="Symbol" w:eastAsia="Symbol" w:hAnsi="Symbol" w:cs="Symbol"/>
          <w:sz w:val="24"/>
          <w:szCs w:val="24"/>
        </w:rPr>
      </w:pPr>
      <w:r>
        <w:rPr>
          <w:rFonts w:eastAsia="Times New Roman"/>
          <w:sz w:val="24"/>
          <w:szCs w:val="24"/>
        </w:rPr>
        <w:t>Supervising Interns, 200 interns till date</w:t>
      </w:r>
    </w:p>
    <w:p w:rsidR="00D007B3" w:rsidRDefault="00716414">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Report directly to Executive Editor</w:t>
      </w:r>
    </w:p>
    <w:p w:rsidR="00D007B3" w:rsidRDefault="00716414">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Handle different projects including supervision of training, cutting costs</w:t>
      </w:r>
    </w:p>
    <w:p w:rsidR="00D007B3" w:rsidRDefault="00D007B3">
      <w:pPr>
        <w:spacing w:line="29" w:lineRule="exact"/>
        <w:rPr>
          <w:rFonts w:ascii="Symbol" w:eastAsia="Symbol" w:hAnsi="Symbol" w:cs="Symbol"/>
          <w:sz w:val="24"/>
          <w:szCs w:val="24"/>
        </w:rPr>
      </w:pPr>
    </w:p>
    <w:p w:rsidR="00D007B3" w:rsidRDefault="00716414">
      <w:pPr>
        <w:numPr>
          <w:ilvl w:val="0"/>
          <w:numId w:val="1"/>
        </w:numPr>
        <w:tabs>
          <w:tab w:val="left" w:pos="720"/>
        </w:tabs>
        <w:spacing w:line="226" w:lineRule="auto"/>
        <w:ind w:left="720" w:right="500" w:hanging="360"/>
        <w:jc w:val="both"/>
        <w:rPr>
          <w:rFonts w:ascii="Symbol" w:eastAsia="Symbol" w:hAnsi="Symbol" w:cs="Symbol"/>
          <w:sz w:val="24"/>
          <w:szCs w:val="24"/>
        </w:rPr>
      </w:pPr>
      <w:r>
        <w:rPr>
          <w:rFonts w:eastAsia="Times New Roman"/>
          <w:sz w:val="24"/>
          <w:szCs w:val="24"/>
        </w:rPr>
        <w:t>Accommodate the around the c</w:t>
      </w:r>
      <w:r>
        <w:rPr>
          <w:rFonts w:eastAsia="Times New Roman"/>
          <w:sz w:val="24"/>
          <w:szCs w:val="24"/>
        </w:rPr>
        <w:t>lock needs and requirements for the 2 Newsrooms</w:t>
      </w:r>
    </w:p>
    <w:p w:rsidR="00D007B3" w:rsidRDefault="00D007B3">
      <w:pPr>
        <w:spacing w:line="32" w:lineRule="exact"/>
        <w:rPr>
          <w:rFonts w:ascii="Symbol" w:eastAsia="Symbol" w:hAnsi="Symbol" w:cs="Symbol"/>
          <w:sz w:val="24"/>
          <w:szCs w:val="24"/>
        </w:rPr>
      </w:pPr>
    </w:p>
    <w:p w:rsidR="00D007B3" w:rsidRDefault="00716414">
      <w:pPr>
        <w:numPr>
          <w:ilvl w:val="0"/>
          <w:numId w:val="1"/>
        </w:numPr>
        <w:tabs>
          <w:tab w:val="left" w:pos="720"/>
        </w:tabs>
        <w:spacing w:line="227" w:lineRule="auto"/>
        <w:ind w:left="720" w:right="180" w:hanging="360"/>
        <w:jc w:val="both"/>
        <w:rPr>
          <w:rFonts w:ascii="Symbol" w:eastAsia="Symbol" w:hAnsi="Symbol" w:cs="Symbol"/>
          <w:sz w:val="24"/>
          <w:szCs w:val="24"/>
        </w:rPr>
      </w:pPr>
      <w:r>
        <w:rPr>
          <w:rFonts w:eastAsia="Times New Roman"/>
          <w:sz w:val="24"/>
          <w:szCs w:val="24"/>
        </w:rPr>
        <w:t>Ensure proper and fair distribution for smooth and efficient workflow of the newsrooms.</w:t>
      </w:r>
    </w:p>
    <w:p w:rsidR="00D007B3" w:rsidRDefault="00716414">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Organize Al Arabiya workshops and events</w:t>
      </w:r>
    </w:p>
    <w:p w:rsidR="00D007B3" w:rsidRDefault="00D007B3">
      <w:pPr>
        <w:spacing w:line="200" w:lineRule="exact"/>
        <w:rPr>
          <w:sz w:val="20"/>
          <w:szCs w:val="20"/>
        </w:rPr>
      </w:pPr>
    </w:p>
    <w:p w:rsidR="00D007B3" w:rsidRDefault="00D007B3">
      <w:pPr>
        <w:spacing w:line="200" w:lineRule="exact"/>
        <w:rPr>
          <w:sz w:val="20"/>
          <w:szCs w:val="20"/>
        </w:rPr>
      </w:pPr>
    </w:p>
    <w:p w:rsidR="00D007B3" w:rsidRDefault="00D007B3">
      <w:pPr>
        <w:spacing w:line="200" w:lineRule="exact"/>
        <w:rPr>
          <w:sz w:val="20"/>
          <w:szCs w:val="20"/>
        </w:rPr>
      </w:pPr>
    </w:p>
    <w:p w:rsidR="00D007B3" w:rsidRDefault="00D007B3">
      <w:pPr>
        <w:spacing w:line="231" w:lineRule="exact"/>
        <w:rPr>
          <w:sz w:val="20"/>
          <w:szCs w:val="20"/>
        </w:rPr>
      </w:pPr>
    </w:p>
    <w:p w:rsidR="00D007B3" w:rsidRDefault="00716414">
      <w:pPr>
        <w:rPr>
          <w:sz w:val="20"/>
          <w:szCs w:val="20"/>
        </w:rPr>
      </w:pPr>
      <w:r>
        <w:rPr>
          <w:rFonts w:eastAsia="Times New Roman"/>
          <w:sz w:val="28"/>
          <w:szCs w:val="28"/>
        </w:rPr>
        <w:t>Tasks &amp; Achievements:-</w:t>
      </w:r>
    </w:p>
    <w:p w:rsidR="00D007B3" w:rsidRDefault="00D007B3">
      <w:pPr>
        <w:spacing w:line="200" w:lineRule="exact"/>
        <w:rPr>
          <w:sz w:val="20"/>
          <w:szCs w:val="20"/>
        </w:rPr>
      </w:pPr>
    </w:p>
    <w:p w:rsidR="00D007B3" w:rsidRDefault="00D007B3">
      <w:pPr>
        <w:spacing w:line="381" w:lineRule="exact"/>
        <w:rPr>
          <w:sz w:val="20"/>
          <w:szCs w:val="20"/>
        </w:rPr>
      </w:pPr>
    </w:p>
    <w:p w:rsidR="00D007B3" w:rsidRDefault="00716414">
      <w:pPr>
        <w:numPr>
          <w:ilvl w:val="0"/>
          <w:numId w:val="2"/>
        </w:numPr>
        <w:tabs>
          <w:tab w:val="left" w:pos="729"/>
        </w:tabs>
        <w:spacing w:line="249" w:lineRule="auto"/>
        <w:ind w:left="820" w:right="500" w:hanging="368"/>
        <w:jc w:val="both"/>
        <w:rPr>
          <w:rFonts w:ascii="Symbol" w:eastAsia="Symbol" w:hAnsi="Symbol" w:cs="Symbol"/>
          <w:sz w:val="24"/>
          <w:szCs w:val="24"/>
        </w:rPr>
      </w:pPr>
      <w:r>
        <w:rPr>
          <w:rFonts w:eastAsia="Times New Roman"/>
          <w:sz w:val="24"/>
          <w:szCs w:val="24"/>
        </w:rPr>
        <w:t>Zero over time for the fourth year in a row 2011,</w:t>
      </w:r>
      <w:r>
        <w:rPr>
          <w:rFonts w:eastAsia="Times New Roman"/>
          <w:sz w:val="24"/>
          <w:szCs w:val="24"/>
        </w:rPr>
        <w:t xml:space="preserve"> 2012, 2013 &amp; 2015 during Summer and vacations season</w:t>
      </w:r>
    </w:p>
    <w:p w:rsidR="00D007B3" w:rsidRDefault="00D007B3">
      <w:pPr>
        <w:spacing w:line="59" w:lineRule="exact"/>
        <w:rPr>
          <w:rFonts w:ascii="Symbol" w:eastAsia="Symbol" w:hAnsi="Symbol" w:cs="Symbol"/>
          <w:sz w:val="24"/>
          <w:szCs w:val="24"/>
        </w:rPr>
      </w:pPr>
    </w:p>
    <w:p w:rsidR="00D007B3" w:rsidRDefault="00716414">
      <w:pPr>
        <w:numPr>
          <w:ilvl w:val="0"/>
          <w:numId w:val="2"/>
        </w:numPr>
        <w:tabs>
          <w:tab w:val="left" w:pos="729"/>
        </w:tabs>
        <w:spacing w:line="262" w:lineRule="auto"/>
        <w:ind w:left="820" w:right="40" w:hanging="368"/>
        <w:rPr>
          <w:rFonts w:ascii="Symbol" w:eastAsia="Symbol" w:hAnsi="Symbol" w:cs="Symbol"/>
          <w:sz w:val="24"/>
          <w:szCs w:val="24"/>
        </w:rPr>
      </w:pPr>
      <w:r>
        <w:rPr>
          <w:rFonts w:eastAsia="Times New Roman"/>
          <w:sz w:val="24"/>
          <w:szCs w:val="24"/>
        </w:rPr>
        <w:t>90% of employees under AA-writer reporters, AA-Language monitor and AA-translation, their annual leave balance is equal /less than 7 days for 2010- 2015</w:t>
      </w:r>
    </w:p>
    <w:p w:rsidR="00D007B3" w:rsidRDefault="00D007B3">
      <w:pPr>
        <w:spacing w:line="46" w:lineRule="exact"/>
        <w:rPr>
          <w:rFonts w:ascii="Symbol" w:eastAsia="Symbol" w:hAnsi="Symbol" w:cs="Symbol"/>
          <w:sz w:val="24"/>
          <w:szCs w:val="24"/>
        </w:rPr>
      </w:pPr>
    </w:p>
    <w:p w:rsidR="00D007B3" w:rsidRDefault="00716414">
      <w:pPr>
        <w:numPr>
          <w:ilvl w:val="0"/>
          <w:numId w:val="2"/>
        </w:numPr>
        <w:tabs>
          <w:tab w:val="left" w:pos="729"/>
        </w:tabs>
        <w:spacing w:line="251" w:lineRule="auto"/>
        <w:ind w:left="820" w:hanging="368"/>
        <w:jc w:val="both"/>
        <w:rPr>
          <w:rFonts w:ascii="Symbol" w:eastAsia="Symbol" w:hAnsi="Symbol" w:cs="Symbol"/>
          <w:sz w:val="24"/>
          <w:szCs w:val="24"/>
        </w:rPr>
      </w:pPr>
      <w:r>
        <w:rPr>
          <w:rFonts w:eastAsia="Times New Roman"/>
          <w:sz w:val="24"/>
          <w:szCs w:val="24"/>
        </w:rPr>
        <w:t xml:space="preserve">Managing all Al Arabiya interns from A-Z, over </w:t>
      </w:r>
      <w:r>
        <w:rPr>
          <w:rFonts w:eastAsia="Times New Roman"/>
          <w:sz w:val="24"/>
          <w:szCs w:val="24"/>
        </w:rPr>
        <w:t>200 interns in Total from 2010,- 2015</w:t>
      </w:r>
    </w:p>
    <w:p w:rsidR="00D007B3" w:rsidRDefault="00D007B3">
      <w:pPr>
        <w:spacing w:line="57" w:lineRule="exact"/>
        <w:rPr>
          <w:rFonts w:ascii="Symbol" w:eastAsia="Symbol" w:hAnsi="Symbol" w:cs="Symbol"/>
          <w:sz w:val="24"/>
          <w:szCs w:val="24"/>
        </w:rPr>
      </w:pPr>
    </w:p>
    <w:p w:rsidR="00D007B3" w:rsidRDefault="00716414">
      <w:pPr>
        <w:numPr>
          <w:ilvl w:val="0"/>
          <w:numId w:val="2"/>
        </w:numPr>
        <w:tabs>
          <w:tab w:val="left" w:pos="729"/>
        </w:tabs>
        <w:spacing w:line="262" w:lineRule="auto"/>
        <w:ind w:left="820" w:right="140" w:hanging="368"/>
        <w:rPr>
          <w:rFonts w:ascii="Symbol" w:eastAsia="Symbol" w:hAnsi="Symbol" w:cs="Symbol"/>
          <w:sz w:val="24"/>
          <w:szCs w:val="24"/>
        </w:rPr>
      </w:pPr>
      <w:r>
        <w:rPr>
          <w:rFonts w:eastAsia="Times New Roman"/>
          <w:sz w:val="24"/>
          <w:szCs w:val="24"/>
        </w:rPr>
        <w:t>Follow up and organize all HR probation meetings for the executive Editor, Follow up with all Al Arabiya employees about Mid &amp; end year appraisals</w:t>
      </w:r>
    </w:p>
    <w:p w:rsidR="00D007B3" w:rsidRDefault="00D007B3">
      <w:pPr>
        <w:spacing w:line="15" w:lineRule="exact"/>
        <w:rPr>
          <w:rFonts w:ascii="Symbol" w:eastAsia="Symbol" w:hAnsi="Symbol" w:cs="Symbol"/>
          <w:sz w:val="24"/>
          <w:szCs w:val="24"/>
        </w:rPr>
      </w:pPr>
    </w:p>
    <w:p w:rsidR="00D007B3" w:rsidRDefault="00716414">
      <w:pPr>
        <w:numPr>
          <w:ilvl w:val="0"/>
          <w:numId w:val="2"/>
        </w:numPr>
        <w:tabs>
          <w:tab w:val="left" w:pos="720"/>
        </w:tabs>
        <w:ind w:left="720" w:hanging="268"/>
        <w:jc w:val="both"/>
        <w:rPr>
          <w:rFonts w:ascii="Symbol" w:eastAsia="Symbol" w:hAnsi="Symbol" w:cs="Symbol"/>
          <w:sz w:val="24"/>
          <w:szCs w:val="24"/>
        </w:rPr>
      </w:pPr>
      <w:r>
        <w:rPr>
          <w:rFonts w:eastAsia="Times New Roman"/>
          <w:sz w:val="24"/>
          <w:szCs w:val="24"/>
        </w:rPr>
        <w:t>Monitoring and scheduling Al Arabiya Social Media team rota</w:t>
      </w:r>
    </w:p>
    <w:p w:rsidR="00D007B3" w:rsidRDefault="00D007B3">
      <w:pPr>
        <w:spacing w:line="69" w:lineRule="exact"/>
        <w:rPr>
          <w:rFonts w:ascii="Symbol" w:eastAsia="Symbol" w:hAnsi="Symbol" w:cs="Symbol"/>
          <w:sz w:val="24"/>
          <w:szCs w:val="24"/>
        </w:rPr>
      </w:pPr>
    </w:p>
    <w:p w:rsidR="00D007B3" w:rsidRDefault="00716414">
      <w:pPr>
        <w:numPr>
          <w:ilvl w:val="0"/>
          <w:numId w:val="2"/>
        </w:numPr>
        <w:tabs>
          <w:tab w:val="left" w:pos="729"/>
        </w:tabs>
        <w:spacing w:line="281" w:lineRule="auto"/>
        <w:ind w:left="820" w:right="160" w:hanging="368"/>
        <w:rPr>
          <w:rFonts w:ascii="Symbol" w:eastAsia="Symbol" w:hAnsi="Symbol" w:cs="Symbol"/>
          <w:sz w:val="23"/>
          <w:szCs w:val="23"/>
        </w:rPr>
      </w:pPr>
      <w:r>
        <w:rPr>
          <w:rFonts w:eastAsia="Times New Roman"/>
          <w:sz w:val="23"/>
          <w:szCs w:val="23"/>
        </w:rPr>
        <w:t>Attainin</w:t>
      </w:r>
      <w:r>
        <w:rPr>
          <w:rFonts w:eastAsia="Times New Roman"/>
          <w:sz w:val="23"/>
          <w:szCs w:val="23"/>
        </w:rPr>
        <w:t>g all the requests and Newsroom requirements by promptly solving any problems. Receive and respond directly and coordinate appropriate responses to calls regarding policy interpretation, employee relations’ issues, and business abuse issues. Strong enthusi</w:t>
      </w:r>
      <w:r>
        <w:rPr>
          <w:rFonts w:eastAsia="Times New Roman"/>
          <w:sz w:val="23"/>
          <w:szCs w:val="23"/>
        </w:rPr>
        <w:t>asm for</w:t>
      </w:r>
    </w:p>
    <w:p w:rsidR="00D007B3" w:rsidRDefault="00D007B3">
      <w:pPr>
        <w:sectPr w:rsidR="00D007B3">
          <w:pgSz w:w="12240" w:h="15840"/>
          <w:pgMar w:top="998" w:right="1880" w:bottom="1079" w:left="2520" w:header="0" w:footer="0" w:gutter="0"/>
          <w:cols w:space="720" w:equalWidth="0">
            <w:col w:w="7840"/>
          </w:cols>
        </w:sectPr>
      </w:pPr>
    </w:p>
    <w:bookmarkStart w:id="1" w:name="page3"/>
    <w:bookmarkEnd w:id="1"/>
    <w:p w:rsidR="00D007B3" w:rsidRDefault="00716414">
      <w:pPr>
        <w:spacing w:line="264" w:lineRule="auto"/>
        <w:ind w:left="820" w:right="900"/>
        <w:rPr>
          <w:sz w:val="20"/>
          <w:szCs w:val="20"/>
        </w:rPr>
      </w:pPr>
      <w:r>
        <w:rPr>
          <w:rFonts w:eastAsia="Times New Roman"/>
          <w:noProof/>
          <w:sz w:val="24"/>
          <w:szCs w:val="24"/>
        </w:rPr>
        <w:lastRenderedPageBreak/>
        <mc:AlternateContent>
          <mc:Choice Requires="wps">
            <w:drawing>
              <wp:anchor distT="0" distB="0" distL="114300" distR="114300" simplePos="0" relativeHeight="251658752" behindDoc="1" locked="0" layoutInCell="0" allowOverlap="1">
                <wp:simplePos x="0" y="0"/>
                <wp:positionH relativeFrom="page">
                  <wp:posOffset>252730</wp:posOffset>
                </wp:positionH>
                <wp:positionV relativeFrom="page">
                  <wp:posOffset>228600</wp:posOffset>
                </wp:positionV>
                <wp:extent cx="1033145" cy="952754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9527540"/>
                        </a:xfrm>
                        <a:prstGeom prst="rect">
                          <a:avLst/>
                        </a:prstGeom>
                        <a:solidFill>
                          <a:srgbClr val="99C2D6"/>
                        </a:solidFill>
                      </wps:spPr>
                      <wps:bodyPr/>
                    </wps:wsp>
                  </a:graphicData>
                </a:graphic>
              </wp:anchor>
            </w:drawing>
          </mc:Choice>
          <mc:Fallback>
            <w:pict>
              <v:rect id="Shape 8" o:spid="_x0000_s1033" style="position:absolute;margin-left:19.9pt;margin-top:18pt;width:81.35pt;height:750.2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99C2D6" stroked="f">
                <w10:wrap anchorx="page" anchory="page"/>
              </v:rect>
            </w:pict>
          </mc:Fallback>
        </mc:AlternateContent>
      </w:r>
      <w:r>
        <w:rPr>
          <w:rFonts w:eastAsia="Times New Roman"/>
          <w:sz w:val="24"/>
          <w:szCs w:val="24"/>
        </w:rPr>
        <w:t>profession and acting as a champion and ambassador for the HR department</w:t>
      </w:r>
    </w:p>
    <w:p w:rsidR="00D007B3" w:rsidRDefault="00D007B3">
      <w:pPr>
        <w:spacing w:line="13" w:lineRule="exact"/>
        <w:rPr>
          <w:sz w:val="20"/>
          <w:szCs w:val="20"/>
        </w:rPr>
      </w:pPr>
    </w:p>
    <w:p w:rsidR="00D007B3" w:rsidRDefault="00716414">
      <w:pPr>
        <w:numPr>
          <w:ilvl w:val="0"/>
          <w:numId w:val="3"/>
        </w:numPr>
        <w:tabs>
          <w:tab w:val="left" w:pos="720"/>
        </w:tabs>
        <w:ind w:left="720" w:hanging="268"/>
        <w:jc w:val="both"/>
        <w:rPr>
          <w:rFonts w:ascii="Symbol" w:eastAsia="Symbol" w:hAnsi="Symbol" w:cs="Symbol"/>
          <w:sz w:val="24"/>
          <w:szCs w:val="24"/>
        </w:rPr>
      </w:pPr>
      <w:r>
        <w:rPr>
          <w:rFonts w:eastAsia="Times New Roman"/>
          <w:sz w:val="24"/>
          <w:szCs w:val="24"/>
        </w:rPr>
        <w:t>Managing, scheduling and training interns for Newsroom staff</w:t>
      </w:r>
    </w:p>
    <w:p w:rsidR="00D007B3" w:rsidRDefault="00D007B3">
      <w:pPr>
        <w:spacing w:line="72" w:lineRule="exact"/>
        <w:rPr>
          <w:rFonts w:ascii="Symbol" w:eastAsia="Symbol" w:hAnsi="Symbol" w:cs="Symbol"/>
          <w:sz w:val="24"/>
          <w:szCs w:val="24"/>
        </w:rPr>
      </w:pPr>
    </w:p>
    <w:p w:rsidR="00D007B3" w:rsidRDefault="00716414">
      <w:pPr>
        <w:numPr>
          <w:ilvl w:val="0"/>
          <w:numId w:val="3"/>
        </w:numPr>
        <w:tabs>
          <w:tab w:val="left" w:pos="729"/>
        </w:tabs>
        <w:spacing w:line="249" w:lineRule="auto"/>
        <w:ind w:left="820" w:hanging="368"/>
        <w:jc w:val="both"/>
        <w:rPr>
          <w:rFonts w:ascii="Symbol" w:eastAsia="Symbol" w:hAnsi="Symbol" w:cs="Symbol"/>
          <w:sz w:val="24"/>
          <w:szCs w:val="24"/>
        </w:rPr>
      </w:pPr>
      <w:r>
        <w:rPr>
          <w:rFonts w:eastAsia="Times New Roman"/>
          <w:sz w:val="24"/>
          <w:szCs w:val="24"/>
        </w:rPr>
        <w:t xml:space="preserve">Ensure smooth workflow with no complaints regarding leave management on Sick, Annual and </w:t>
      </w:r>
      <w:r>
        <w:rPr>
          <w:rFonts w:eastAsia="Times New Roman"/>
          <w:sz w:val="24"/>
          <w:szCs w:val="24"/>
        </w:rPr>
        <w:t>Emergency leaves of staff</w:t>
      </w:r>
    </w:p>
    <w:p w:rsidR="00D007B3" w:rsidRDefault="00D007B3">
      <w:pPr>
        <w:spacing w:line="61" w:lineRule="exact"/>
        <w:rPr>
          <w:rFonts w:ascii="Symbol" w:eastAsia="Symbol" w:hAnsi="Symbol" w:cs="Symbol"/>
          <w:sz w:val="24"/>
          <w:szCs w:val="24"/>
        </w:rPr>
      </w:pPr>
    </w:p>
    <w:p w:rsidR="00D007B3" w:rsidRDefault="00716414">
      <w:pPr>
        <w:numPr>
          <w:ilvl w:val="0"/>
          <w:numId w:val="3"/>
        </w:numPr>
        <w:tabs>
          <w:tab w:val="left" w:pos="729"/>
        </w:tabs>
        <w:spacing w:line="249" w:lineRule="auto"/>
        <w:ind w:left="820" w:right="100" w:hanging="368"/>
        <w:jc w:val="both"/>
        <w:rPr>
          <w:rFonts w:ascii="Symbol" w:eastAsia="Symbol" w:hAnsi="Symbol" w:cs="Symbol"/>
          <w:sz w:val="24"/>
          <w:szCs w:val="24"/>
        </w:rPr>
      </w:pPr>
      <w:r>
        <w:rPr>
          <w:rFonts w:eastAsia="Times New Roman"/>
          <w:sz w:val="24"/>
          <w:szCs w:val="24"/>
        </w:rPr>
        <w:t>Ensure smooth workflow workload of Newsroom staff by managing their sick, annual and emergency leaves</w:t>
      </w:r>
    </w:p>
    <w:p w:rsidR="00D007B3" w:rsidRDefault="00D007B3">
      <w:pPr>
        <w:spacing w:line="59" w:lineRule="exact"/>
        <w:rPr>
          <w:rFonts w:ascii="Symbol" w:eastAsia="Symbol" w:hAnsi="Symbol" w:cs="Symbol"/>
          <w:sz w:val="24"/>
          <w:szCs w:val="24"/>
        </w:rPr>
      </w:pPr>
    </w:p>
    <w:p w:rsidR="00D007B3" w:rsidRDefault="00716414">
      <w:pPr>
        <w:numPr>
          <w:ilvl w:val="0"/>
          <w:numId w:val="3"/>
        </w:numPr>
        <w:tabs>
          <w:tab w:val="left" w:pos="729"/>
        </w:tabs>
        <w:spacing w:line="251" w:lineRule="auto"/>
        <w:ind w:left="820" w:right="240" w:hanging="368"/>
        <w:jc w:val="both"/>
        <w:rPr>
          <w:rFonts w:ascii="Symbol" w:eastAsia="Symbol" w:hAnsi="Symbol" w:cs="Symbol"/>
          <w:sz w:val="24"/>
          <w:szCs w:val="24"/>
        </w:rPr>
      </w:pPr>
      <w:r>
        <w:rPr>
          <w:rFonts w:eastAsia="Times New Roman"/>
          <w:sz w:val="24"/>
          <w:szCs w:val="24"/>
        </w:rPr>
        <w:t>Achieving my annual goals consistently over the years and fulfilling the management requirements.</w:t>
      </w:r>
    </w:p>
    <w:p w:rsidR="00D007B3" w:rsidRDefault="00D007B3">
      <w:pPr>
        <w:spacing w:line="56" w:lineRule="exact"/>
        <w:rPr>
          <w:rFonts w:ascii="Symbol" w:eastAsia="Symbol" w:hAnsi="Symbol" w:cs="Symbol"/>
          <w:sz w:val="24"/>
          <w:szCs w:val="24"/>
        </w:rPr>
      </w:pPr>
    </w:p>
    <w:p w:rsidR="00D007B3" w:rsidRDefault="00716414">
      <w:pPr>
        <w:numPr>
          <w:ilvl w:val="0"/>
          <w:numId w:val="3"/>
        </w:numPr>
        <w:tabs>
          <w:tab w:val="left" w:pos="729"/>
        </w:tabs>
        <w:spacing w:line="271" w:lineRule="auto"/>
        <w:ind w:left="820" w:right="200" w:hanging="368"/>
        <w:jc w:val="both"/>
        <w:rPr>
          <w:rFonts w:ascii="Symbol" w:eastAsia="Symbol" w:hAnsi="Symbol" w:cs="Symbol"/>
          <w:sz w:val="23"/>
          <w:szCs w:val="23"/>
        </w:rPr>
      </w:pPr>
      <w:r>
        <w:rPr>
          <w:rFonts w:eastAsia="Times New Roman"/>
          <w:sz w:val="23"/>
          <w:szCs w:val="23"/>
        </w:rPr>
        <w:t xml:space="preserve">Manage and oversee all </w:t>
      </w:r>
      <w:r>
        <w:rPr>
          <w:rFonts w:eastAsia="Times New Roman"/>
          <w:sz w:val="23"/>
          <w:szCs w:val="23"/>
        </w:rPr>
        <w:t>employee morale initiatives; including Wellness Program, Employee Goodwill, Employee morale-boosting events</w:t>
      </w:r>
    </w:p>
    <w:p w:rsidR="00D007B3" w:rsidRDefault="00D007B3">
      <w:pPr>
        <w:spacing w:line="35" w:lineRule="exact"/>
        <w:rPr>
          <w:rFonts w:ascii="Symbol" w:eastAsia="Symbol" w:hAnsi="Symbol" w:cs="Symbol"/>
          <w:sz w:val="23"/>
          <w:szCs w:val="23"/>
        </w:rPr>
      </w:pPr>
    </w:p>
    <w:p w:rsidR="00D007B3" w:rsidRDefault="00716414">
      <w:pPr>
        <w:numPr>
          <w:ilvl w:val="0"/>
          <w:numId w:val="3"/>
        </w:numPr>
        <w:tabs>
          <w:tab w:val="left" w:pos="729"/>
        </w:tabs>
        <w:spacing w:line="269" w:lineRule="auto"/>
        <w:ind w:left="820" w:hanging="368"/>
        <w:rPr>
          <w:rFonts w:ascii="Symbol" w:eastAsia="Symbol" w:hAnsi="Symbol" w:cs="Symbol"/>
          <w:sz w:val="24"/>
          <w:szCs w:val="24"/>
        </w:rPr>
      </w:pPr>
      <w:r>
        <w:rPr>
          <w:rFonts w:eastAsia="Times New Roman"/>
          <w:sz w:val="24"/>
          <w:szCs w:val="24"/>
        </w:rPr>
        <w:t xml:space="preserve">Support Executive Managers with the performance review process to ensure associates receive timely and accurate reviews and assist in annual merit </w:t>
      </w:r>
      <w:r>
        <w:rPr>
          <w:rFonts w:eastAsia="Times New Roman"/>
          <w:sz w:val="24"/>
          <w:szCs w:val="24"/>
        </w:rPr>
        <w:t>review processes, Collaborate with Business Partners on appropriate resolutions of employee relations issues, Provide HR support to new policies and implement it smoothly to be adopted</w:t>
      </w:r>
    </w:p>
    <w:p w:rsidR="00D007B3" w:rsidRDefault="00D007B3">
      <w:pPr>
        <w:spacing w:line="200" w:lineRule="exact"/>
        <w:rPr>
          <w:sz w:val="20"/>
          <w:szCs w:val="20"/>
        </w:rPr>
      </w:pPr>
    </w:p>
    <w:p w:rsidR="00D007B3" w:rsidRDefault="00D007B3">
      <w:pPr>
        <w:spacing w:line="200" w:lineRule="exact"/>
        <w:rPr>
          <w:sz w:val="20"/>
          <w:szCs w:val="20"/>
        </w:rPr>
      </w:pPr>
    </w:p>
    <w:p w:rsidR="00D007B3" w:rsidRDefault="00D007B3">
      <w:pPr>
        <w:spacing w:line="362" w:lineRule="exact"/>
        <w:rPr>
          <w:sz w:val="20"/>
          <w:szCs w:val="20"/>
        </w:rPr>
      </w:pPr>
    </w:p>
    <w:p w:rsidR="00D007B3" w:rsidRDefault="00716414">
      <w:pPr>
        <w:rPr>
          <w:sz w:val="20"/>
          <w:szCs w:val="20"/>
        </w:rPr>
      </w:pPr>
      <w:r>
        <w:rPr>
          <w:rFonts w:eastAsia="Times New Roman"/>
          <w:b/>
          <w:bCs/>
          <w:sz w:val="24"/>
          <w:szCs w:val="24"/>
        </w:rPr>
        <w:t>HR coordinator at Burj Khalifa</w:t>
      </w:r>
    </w:p>
    <w:p w:rsidR="00D007B3" w:rsidRDefault="00716414">
      <w:pPr>
        <w:spacing w:line="235" w:lineRule="auto"/>
        <w:rPr>
          <w:sz w:val="20"/>
          <w:szCs w:val="20"/>
        </w:rPr>
      </w:pPr>
      <w:r>
        <w:rPr>
          <w:rFonts w:eastAsia="Times New Roman"/>
          <w:sz w:val="24"/>
          <w:szCs w:val="24"/>
        </w:rPr>
        <w:t>Depa Ltd</w:t>
      </w:r>
    </w:p>
    <w:p w:rsidR="00D007B3" w:rsidRDefault="00D007B3">
      <w:pPr>
        <w:spacing w:line="3" w:lineRule="exact"/>
        <w:rPr>
          <w:sz w:val="20"/>
          <w:szCs w:val="20"/>
        </w:rPr>
      </w:pPr>
    </w:p>
    <w:p w:rsidR="00D007B3" w:rsidRDefault="00716414">
      <w:pPr>
        <w:rPr>
          <w:sz w:val="20"/>
          <w:szCs w:val="20"/>
        </w:rPr>
      </w:pPr>
      <w:r>
        <w:rPr>
          <w:rFonts w:eastAsia="Times New Roman"/>
          <w:sz w:val="24"/>
          <w:szCs w:val="24"/>
        </w:rPr>
        <w:t>June 2008 –</w:t>
      </w:r>
      <w:r>
        <w:rPr>
          <w:rFonts w:eastAsia="Times New Roman"/>
          <w:sz w:val="24"/>
          <w:szCs w:val="24"/>
        </w:rPr>
        <w:t xml:space="preserve"> January 2009 (8months) </w:t>
      </w:r>
      <w:r>
        <w:rPr>
          <w:rFonts w:eastAsia="Times New Roman"/>
          <w:sz w:val="28"/>
          <w:szCs w:val="28"/>
        </w:rPr>
        <w:t>|</w:t>
      </w:r>
      <w:r>
        <w:rPr>
          <w:rFonts w:eastAsia="Times New Roman"/>
          <w:sz w:val="24"/>
          <w:szCs w:val="24"/>
        </w:rPr>
        <w:t xml:space="preserve"> UAE –Dubai</w:t>
      </w:r>
    </w:p>
    <w:p w:rsidR="00D007B3" w:rsidRDefault="00D007B3">
      <w:pPr>
        <w:spacing w:line="9" w:lineRule="exact"/>
        <w:rPr>
          <w:sz w:val="20"/>
          <w:szCs w:val="20"/>
        </w:rPr>
      </w:pPr>
    </w:p>
    <w:p w:rsidR="00D007B3" w:rsidRDefault="00716414">
      <w:pPr>
        <w:spacing w:line="237" w:lineRule="auto"/>
        <w:ind w:right="700"/>
        <w:rPr>
          <w:sz w:val="20"/>
          <w:szCs w:val="20"/>
        </w:rPr>
      </w:pPr>
      <w:r>
        <w:rPr>
          <w:rFonts w:eastAsia="Times New Roman"/>
          <w:sz w:val="24"/>
          <w:szCs w:val="24"/>
        </w:rPr>
        <w:t>I worked as HR coordinator handling Burj Khalifa Staffing and HR issues...etc) working as HR in construction field enhanced and maximized my HR experience. Also being responsible for more than 1200 staff/employees alon</w:t>
      </w:r>
      <w:r>
        <w:rPr>
          <w:rFonts w:eastAsia="Times New Roman"/>
          <w:sz w:val="24"/>
          <w:szCs w:val="24"/>
        </w:rPr>
        <w:t>g with the HR team has developed my skills to handle large scale demands and requirements</w:t>
      </w:r>
    </w:p>
    <w:p w:rsidR="00D007B3" w:rsidRDefault="00D007B3">
      <w:pPr>
        <w:spacing w:line="200" w:lineRule="exact"/>
        <w:rPr>
          <w:sz w:val="20"/>
          <w:szCs w:val="20"/>
        </w:rPr>
      </w:pPr>
    </w:p>
    <w:p w:rsidR="00D007B3" w:rsidRDefault="00D007B3">
      <w:pPr>
        <w:spacing w:line="200" w:lineRule="exact"/>
        <w:rPr>
          <w:sz w:val="20"/>
          <w:szCs w:val="20"/>
        </w:rPr>
      </w:pPr>
    </w:p>
    <w:p w:rsidR="00D007B3" w:rsidRDefault="00D007B3">
      <w:pPr>
        <w:spacing w:line="200" w:lineRule="exact"/>
        <w:rPr>
          <w:sz w:val="20"/>
          <w:szCs w:val="20"/>
        </w:rPr>
      </w:pPr>
    </w:p>
    <w:p w:rsidR="00D007B3" w:rsidRDefault="00D007B3">
      <w:pPr>
        <w:spacing w:line="241" w:lineRule="exact"/>
        <w:rPr>
          <w:sz w:val="20"/>
          <w:szCs w:val="20"/>
        </w:rPr>
      </w:pPr>
    </w:p>
    <w:p w:rsidR="00D007B3" w:rsidRDefault="00716414">
      <w:pPr>
        <w:rPr>
          <w:sz w:val="20"/>
          <w:szCs w:val="20"/>
        </w:rPr>
      </w:pPr>
      <w:r>
        <w:rPr>
          <w:rFonts w:eastAsia="Times New Roman"/>
          <w:b/>
          <w:bCs/>
          <w:sz w:val="32"/>
          <w:szCs w:val="32"/>
        </w:rPr>
        <w:t>2008, 2009 &amp; 2010 (</w:t>
      </w:r>
      <w:r>
        <w:rPr>
          <w:rFonts w:eastAsia="Times New Roman"/>
          <w:sz w:val="24"/>
          <w:szCs w:val="24"/>
        </w:rPr>
        <w:t>2 years and 6 months)</w:t>
      </w:r>
    </w:p>
    <w:p w:rsidR="00D007B3" w:rsidRDefault="00D007B3">
      <w:pPr>
        <w:spacing w:line="375" w:lineRule="exact"/>
        <w:rPr>
          <w:sz w:val="20"/>
          <w:szCs w:val="20"/>
        </w:rPr>
      </w:pPr>
    </w:p>
    <w:p w:rsidR="00D007B3" w:rsidRDefault="00716414">
      <w:pPr>
        <w:spacing w:line="236" w:lineRule="auto"/>
        <w:ind w:right="2300"/>
        <w:rPr>
          <w:sz w:val="20"/>
          <w:szCs w:val="20"/>
        </w:rPr>
      </w:pPr>
      <w:r>
        <w:rPr>
          <w:rFonts w:eastAsia="Times New Roman"/>
        </w:rPr>
        <w:t>Working as HR &amp; account receivable Officer 2008-2009 Acting as HR coordinator in DEPA United group (Burj Dubai). Assigne</w:t>
      </w:r>
      <w:r>
        <w:rPr>
          <w:rFonts w:eastAsia="Times New Roman"/>
        </w:rPr>
        <w:t>d as Food Coordinator. (On 2100 labor).</w:t>
      </w:r>
    </w:p>
    <w:p w:rsidR="00D007B3" w:rsidRDefault="00D007B3">
      <w:pPr>
        <w:spacing w:line="12" w:lineRule="exact"/>
        <w:rPr>
          <w:sz w:val="20"/>
          <w:szCs w:val="20"/>
        </w:rPr>
      </w:pPr>
    </w:p>
    <w:p w:rsidR="00D007B3" w:rsidRDefault="00716414">
      <w:pPr>
        <w:spacing w:line="251" w:lineRule="auto"/>
        <w:ind w:right="3200"/>
        <w:rPr>
          <w:sz w:val="20"/>
          <w:szCs w:val="20"/>
        </w:rPr>
      </w:pPr>
      <w:r>
        <w:rPr>
          <w:rFonts w:eastAsia="Times New Roman"/>
          <w:sz w:val="21"/>
          <w:szCs w:val="21"/>
        </w:rPr>
        <w:t>Project. Coordinator. (Employment services agency). Customer service (employment services agency).</w:t>
      </w:r>
    </w:p>
    <w:p w:rsidR="00D007B3" w:rsidRDefault="00716414">
      <w:pPr>
        <w:spacing w:line="230" w:lineRule="auto"/>
        <w:rPr>
          <w:sz w:val="20"/>
          <w:szCs w:val="20"/>
        </w:rPr>
      </w:pPr>
      <w:r>
        <w:rPr>
          <w:rFonts w:eastAsia="Times New Roman"/>
        </w:rPr>
        <w:t>Organizer &amp; Administrator in Global Environmental Youth Convention.</w:t>
      </w:r>
    </w:p>
    <w:p w:rsidR="00D007B3" w:rsidRDefault="00D007B3">
      <w:pPr>
        <w:spacing w:line="200" w:lineRule="exact"/>
        <w:rPr>
          <w:sz w:val="20"/>
          <w:szCs w:val="20"/>
        </w:rPr>
      </w:pPr>
    </w:p>
    <w:p w:rsidR="00D007B3" w:rsidRDefault="00D007B3">
      <w:pPr>
        <w:spacing w:line="200" w:lineRule="exact"/>
        <w:rPr>
          <w:sz w:val="20"/>
          <w:szCs w:val="20"/>
        </w:rPr>
      </w:pPr>
    </w:p>
    <w:p w:rsidR="00D007B3" w:rsidRDefault="00D007B3">
      <w:pPr>
        <w:spacing w:line="361" w:lineRule="exact"/>
        <w:rPr>
          <w:sz w:val="20"/>
          <w:szCs w:val="20"/>
        </w:rPr>
      </w:pPr>
    </w:p>
    <w:p w:rsidR="00D007B3" w:rsidRDefault="00716414">
      <w:pPr>
        <w:spacing w:line="239" w:lineRule="auto"/>
        <w:rPr>
          <w:sz w:val="20"/>
          <w:szCs w:val="20"/>
        </w:rPr>
      </w:pPr>
      <w:r>
        <w:rPr>
          <w:rFonts w:eastAsia="Times New Roman"/>
        </w:rPr>
        <w:t>Supervisor &amp; Promoter “Freelancer”</w:t>
      </w:r>
    </w:p>
    <w:p w:rsidR="00D007B3" w:rsidRDefault="00716414">
      <w:pPr>
        <w:rPr>
          <w:sz w:val="20"/>
          <w:szCs w:val="20"/>
        </w:rPr>
      </w:pPr>
      <w:r>
        <w:rPr>
          <w:rFonts w:eastAsia="Times New Roman"/>
        </w:rPr>
        <w:t xml:space="preserve">Kellogg </w:t>
      </w:r>
      <w:r>
        <w:rPr>
          <w:rFonts w:eastAsia="Times New Roman"/>
        </w:rPr>
        <w:t>Company</w:t>
      </w:r>
    </w:p>
    <w:p w:rsidR="00D007B3" w:rsidRDefault="00716414">
      <w:pPr>
        <w:spacing w:line="239" w:lineRule="auto"/>
        <w:rPr>
          <w:sz w:val="20"/>
          <w:szCs w:val="20"/>
        </w:rPr>
      </w:pPr>
      <w:r>
        <w:rPr>
          <w:rFonts w:eastAsia="Times New Roman"/>
        </w:rPr>
        <w:t xml:space="preserve">March 2003 – August 2008 (5 years and 6 months) </w:t>
      </w:r>
      <w:r>
        <w:rPr>
          <w:rFonts w:eastAsia="Times New Roman"/>
          <w:sz w:val="28"/>
          <w:szCs w:val="28"/>
        </w:rPr>
        <w:t>|</w:t>
      </w:r>
      <w:r>
        <w:rPr>
          <w:rFonts w:eastAsia="Times New Roman"/>
        </w:rPr>
        <w:t xml:space="preserve"> Dubai</w:t>
      </w:r>
    </w:p>
    <w:p w:rsidR="00D007B3" w:rsidRDefault="00D007B3">
      <w:pPr>
        <w:sectPr w:rsidR="00D007B3">
          <w:pgSz w:w="12240" w:h="15840"/>
          <w:pgMar w:top="1000" w:right="1840" w:bottom="1440" w:left="2520" w:header="0" w:footer="0" w:gutter="0"/>
          <w:cols w:space="720" w:equalWidth="0">
            <w:col w:w="7880"/>
          </w:cols>
        </w:sectPr>
      </w:pPr>
    </w:p>
    <w:bookmarkStart w:id="2" w:name="page4"/>
    <w:bookmarkEnd w:id="2"/>
    <w:p w:rsidR="00D007B3" w:rsidRDefault="00716414">
      <w:pPr>
        <w:spacing w:line="312" w:lineRule="exact"/>
        <w:rPr>
          <w:sz w:val="20"/>
          <w:szCs w:val="20"/>
        </w:rPr>
      </w:pPr>
      <w:r>
        <w:rPr>
          <w:noProof/>
          <w:sz w:val="20"/>
          <w:szCs w:val="20"/>
        </w:rPr>
        <w:lastRenderedPageBreak/>
        <mc:AlternateContent>
          <mc:Choice Requires="wps">
            <w:drawing>
              <wp:anchor distT="0" distB="0" distL="114300" distR="114300" simplePos="0" relativeHeight="251661824" behindDoc="1" locked="0" layoutInCell="0" allowOverlap="1">
                <wp:simplePos x="0" y="0"/>
                <wp:positionH relativeFrom="page">
                  <wp:posOffset>243205</wp:posOffset>
                </wp:positionH>
                <wp:positionV relativeFrom="page">
                  <wp:posOffset>274955</wp:posOffset>
                </wp:positionV>
                <wp:extent cx="1033145" cy="950595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9505950"/>
                        </a:xfrm>
                        <a:prstGeom prst="rect">
                          <a:avLst/>
                        </a:prstGeom>
                        <a:solidFill>
                          <a:srgbClr val="99C2D6"/>
                        </a:solidFill>
                      </wps:spPr>
                      <wps:bodyPr/>
                    </wps:wsp>
                  </a:graphicData>
                </a:graphic>
              </wp:anchor>
            </w:drawing>
          </mc:Choice>
          <mc:Fallback>
            <w:pict>
              <v:rect id="Shape 11" o:spid="_x0000_s1036" style="position:absolute;margin-left:19.15pt;margin-top:21.65pt;width:81.35pt;height:74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99C2D6" stroked="f">
                <w10:wrap anchorx="page" anchory="page"/>
              </v:rect>
            </w:pict>
          </mc:Fallback>
        </mc:AlternateContent>
      </w:r>
    </w:p>
    <w:p w:rsidR="00D007B3" w:rsidRDefault="00716414">
      <w:pPr>
        <w:rPr>
          <w:sz w:val="20"/>
          <w:szCs w:val="20"/>
        </w:rPr>
      </w:pPr>
      <w:r>
        <w:rPr>
          <w:rFonts w:eastAsia="Times New Roman"/>
          <w:b/>
          <w:bCs/>
          <w:sz w:val="28"/>
          <w:szCs w:val="28"/>
        </w:rPr>
        <w:t>RELEVANT PROJECTS AND COURSEWORK</w:t>
      </w:r>
    </w:p>
    <w:p w:rsidR="00D007B3" w:rsidRDefault="00716414">
      <w:pPr>
        <w:spacing w:line="248"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-5080</wp:posOffset>
                </wp:positionH>
                <wp:positionV relativeFrom="paragraph">
                  <wp:posOffset>-12065</wp:posOffset>
                </wp:positionV>
                <wp:extent cx="497141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1415" cy="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0.9499pt" to="391.05pt,-0.9499pt" o:allowincell="f" strokecolor="#000000" strokeweight="0.9599pt"/>
            </w:pict>
          </mc:Fallback>
        </mc:AlternateContent>
      </w:r>
    </w:p>
    <w:p w:rsidR="00D007B3" w:rsidRDefault="00716414">
      <w:pPr>
        <w:numPr>
          <w:ilvl w:val="0"/>
          <w:numId w:val="4"/>
        </w:numPr>
        <w:tabs>
          <w:tab w:val="left" w:pos="620"/>
        </w:tabs>
        <w:ind w:left="620" w:hanging="268"/>
        <w:jc w:val="both"/>
        <w:rPr>
          <w:rFonts w:ascii="Symbol" w:eastAsia="Symbol" w:hAnsi="Symbol" w:cs="Symbol"/>
          <w:sz w:val="24"/>
          <w:szCs w:val="24"/>
        </w:rPr>
      </w:pPr>
      <w:r>
        <w:rPr>
          <w:rFonts w:eastAsia="Times New Roman"/>
          <w:sz w:val="24"/>
          <w:szCs w:val="24"/>
        </w:rPr>
        <w:t>Cutting cost Projects</w:t>
      </w:r>
    </w:p>
    <w:p w:rsidR="00D007B3" w:rsidRDefault="00D007B3">
      <w:pPr>
        <w:spacing w:line="39" w:lineRule="exact"/>
        <w:rPr>
          <w:rFonts w:ascii="Symbol" w:eastAsia="Symbol" w:hAnsi="Symbol" w:cs="Symbol"/>
          <w:sz w:val="24"/>
          <w:szCs w:val="24"/>
        </w:rPr>
      </w:pPr>
    </w:p>
    <w:p w:rsidR="00D007B3" w:rsidRDefault="00716414">
      <w:pPr>
        <w:numPr>
          <w:ilvl w:val="0"/>
          <w:numId w:val="4"/>
        </w:numPr>
        <w:tabs>
          <w:tab w:val="left" w:pos="620"/>
        </w:tabs>
        <w:ind w:left="620" w:hanging="268"/>
        <w:jc w:val="both"/>
        <w:rPr>
          <w:rFonts w:ascii="Symbol" w:eastAsia="Symbol" w:hAnsi="Symbol" w:cs="Symbol"/>
          <w:sz w:val="24"/>
          <w:szCs w:val="24"/>
        </w:rPr>
      </w:pPr>
      <w:r>
        <w:rPr>
          <w:rFonts w:eastAsia="Times New Roman"/>
          <w:sz w:val="24"/>
          <w:szCs w:val="24"/>
        </w:rPr>
        <w:t>Return-to-work interviews</w:t>
      </w:r>
    </w:p>
    <w:p w:rsidR="00D007B3" w:rsidRDefault="00D007B3">
      <w:pPr>
        <w:spacing w:line="41" w:lineRule="exact"/>
        <w:rPr>
          <w:rFonts w:ascii="Symbol" w:eastAsia="Symbol" w:hAnsi="Symbol" w:cs="Symbol"/>
          <w:sz w:val="24"/>
          <w:szCs w:val="24"/>
        </w:rPr>
      </w:pPr>
    </w:p>
    <w:p w:rsidR="00D007B3" w:rsidRDefault="00716414">
      <w:pPr>
        <w:numPr>
          <w:ilvl w:val="0"/>
          <w:numId w:val="4"/>
        </w:numPr>
        <w:tabs>
          <w:tab w:val="left" w:pos="620"/>
        </w:tabs>
        <w:ind w:left="620" w:hanging="268"/>
        <w:jc w:val="both"/>
        <w:rPr>
          <w:rFonts w:ascii="Symbol" w:eastAsia="Symbol" w:hAnsi="Symbol" w:cs="Symbol"/>
          <w:sz w:val="24"/>
          <w:szCs w:val="24"/>
        </w:rPr>
      </w:pPr>
      <w:r>
        <w:rPr>
          <w:rFonts w:eastAsia="Times New Roman"/>
          <w:sz w:val="24"/>
          <w:szCs w:val="24"/>
        </w:rPr>
        <w:t>Strategic Management</w:t>
      </w:r>
    </w:p>
    <w:p w:rsidR="00D007B3" w:rsidRDefault="00716414">
      <w:pPr>
        <w:numPr>
          <w:ilvl w:val="0"/>
          <w:numId w:val="4"/>
        </w:numPr>
        <w:tabs>
          <w:tab w:val="left" w:pos="620"/>
        </w:tabs>
        <w:spacing w:line="239" w:lineRule="auto"/>
        <w:ind w:left="620" w:hanging="268"/>
        <w:jc w:val="both"/>
        <w:rPr>
          <w:rFonts w:ascii="Symbol" w:eastAsia="Symbol" w:hAnsi="Symbol" w:cs="Symbol"/>
          <w:sz w:val="24"/>
          <w:szCs w:val="24"/>
        </w:rPr>
      </w:pPr>
      <w:r>
        <w:rPr>
          <w:rFonts w:eastAsia="Times New Roman"/>
          <w:sz w:val="24"/>
          <w:szCs w:val="24"/>
        </w:rPr>
        <w:t>Business Communication</w:t>
      </w:r>
    </w:p>
    <w:p w:rsidR="00D007B3" w:rsidRDefault="00716414">
      <w:pPr>
        <w:numPr>
          <w:ilvl w:val="0"/>
          <w:numId w:val="4"/>
        </w:numPr>
        <w:tabs>
          <w:tab w:val="left" w:pos="620"/>
        </w:tabs>
        <w:spacing w:line="239" w:lineRule="auto"/>
        <w:ind w:left="620" w:hanging="268"/>
        <w:jc w:val="both"/>
        <w:rPr>
          <w:rFonts w:ascii="Symbol" w:eastAsia="Symbol" w:hAnsi="Symbol" w:cs="Symbol"/>
          <w:sz w:val="24"/>
          <w:szCs w:val="24"/>
        </w:rPr>
      </w:pPr>
      <w:r>
        <w:rPr>
          <w:rFonts w:eastAsia="Times New Roman"/>
          <w:sz w:val="24"/>
          <w:szCs w:val="24"/>
        </w:rPr>
        <w:t>Organizational Behavior</w:t>
      </w:r>
    </w:p>
    <w:p w:rsidR="00D007B3" w:rsidRDefault="00716414">
      <w:pPr>
        <w:numPr>
          <w:ilvl w:val="0"/>
          <w:numId w:val="4"/>
        </w:numPr>
        <w:tabs>
          <w:tab w:val="left" w:pos="620"/>
        </w:tabs>
        <w:spacing w:line="239" w:lineRule="auto"/>
        <w:ind w:left="620" w:hanging="268"/>
        <w:jc w:val="both"/>
        <w:rPr>
          <w:rFonts w:ascii="Symbol" w:eastAsia="Symbol" w:hAnsi="Symbol" w:cs="Symbol"/>
          <w:sz w:val="24"/>
          <w:szCs w:val="24"/>
        </w:rPr>
      </w:pPr>
      <w:r>
        <w:rPr>
          <w:rFonts w:eastAsia="Times New Roman"/>
          <w:sz w:val="24"/>
          <w:szCs w:val="24"/>
        </w:rPr>
        <w:t>Production and Operat</w:t>
      </w:r>
      <w:r>
        <w:rPr>
          <w:rFonts w:eastAsia="Times New Roman"/>
          <w:sz w:val="24"/>
          <w:szCs w:val="24"/>
        </w:rPr>
        <w:t>ions Management</w:t>
      </w:r>
    </w:p>
    <w:p w:rsidR="00D007B3" w:rsidRDefault="00716414">
      <w:pPr>
        <w:numPr>
          <w:ilvl w:val="0"/>
          <w:numId w:val="4"/>
        </w:numPr>
        <w:tabs>
          <w:tab w:val="left" w:pos="620"/>
        </w:tabs>
        <w:spacing w:line="239" w:lineRule="auto"/>
        <w:ind w:left="620" w:hanging="268"/>
        <w:jc w:val="both"/>
        <w:rPr>
          <w:rFonts w:ascii="Symbol" w:eastAsia="Symbol" w:hAnsi="Symbol" w:cs="Symbol"/>
          <w:sz w:val="24"/>
          <w:szCs w:val="24"/>
        </w:rPr>
      </w:pPr>
      <w:r>
        <w:rPr>
          <w:rFonts w:eastAsia="Times New Roman"/>
          <w:sz w:val="24"/>
          <w:szCs w:val="24"/>
        </w:rPr>
        <w:t>Computer Applications in Management</w:t>
      </w:r>
    </w:p>
    <w:p w:rsidR="00D007B3" w:rsidRDefault="00716414">
      <w:pPr>
        <w:numPr>
          <w:ilvl w:val="0"/>
          <w:numId w:val="4"/>
        </w:numPr>
        <w:tabs>
          <w:tab w:val="left" w:pos="620"/>
        </w:tabs>
        <w:spacing w:line="239" w:lineRule="auto"/>
        <w:ind w:left="620" w:hanging="268"/>
        <w:jc w:val="both"/>
        <w:rPr>
          <w:rFonts w:ascii="Symbol" w:eastAsia="Symbol" w:hAnsi="Symbol" w:cs="Symbol"/>
          <w:sz w:val="24"/>
          <w:szCs w:val="24"/>
        </w:rPr>
      </w:pPr>
      <w:r>
        <w:rPr>
          <w:rFonts w:eastAsia="Times New Roman"/>
          <w:sz w:val="24"/>
          <w:szCs w:val="24"/>
        </w:rPr>
        <w:t>Human Resource Management</w:t>
      </w:r>
    </w:p>
    <w:p w:rsidR="00D007B3" w:rsidRDefault="00716414">
      <w:pPr>
        <w:numPr>
          <w:ilvl w:val="0"/>
          <w:numId w:val="4"/>
        </w:numPr>
        <w:tabs>
          <w:tab w:val="left" w:pos="620"/>
        </w:tabs>
        <w:spacing w:line="239" w:lineRule="auto"/>
        <w:ind w:left="620" w:hanging="268"/>
        <w:jc w:val="both"/>
        <w:rPr>
          <w:rFonts w:ascii="Symbol" w:eastAsia="Symbol" w:hAnsi="Symbol" w:cs="Symbol"/>
          <w:sz w:val="24"/>
          <w:szCs w:val="24"/>
        </w:rPr>
      </w:pPr>
      <w:r>
        <w:rPr>
          <w:rFonts w:eastAsia="Times New Roman"/>
          <w:sz w:val="24"/>
          <w:szCs w:val="24"/>
        </w:rPr>
        <w:t>Graduation Project: Job Stress &amp; its effect on employees in UAE (Dubai)</w:t>
      </w:r>
    </w:p>
    <w:p w:rsidR="00D007B3" w:rsidRDefault="00D007B3">
      <w:pPr>
        <w:spacing w:line="200" w:lineRule="exact"/>
        <w:rPr>
          <w:sz w:val="20"/>
          <w:szCs w:val="20"/>
        </w:rPr>
      </w:pPr>
    </w:p>
    <w:p w:rsidR="00D007B3" w:rsidRDefault="00D007B3">
      <w:pPr>
        <w:spacing w:line="200" w:lineRule="exact"/>
        <w:rPr>
          <w:sz w:val="20"/>
          <w:szCs w:val="20"/>
        </w:rPr>
      </w:pPr>
    </w:p>
    <w:p w:rsidR="00D007B3" w:rsidRDefault="00D007B3">
      <w:pPr>
        <w:spacing w:line="200" w:lineRule="exact"/>
        <w:rPr>
          <w:sz w:val="20"/>
          <w:szCs w:val="20"/>
        </w:rPr>
      </w:pPr>
    </w:p>
    <w:p w:rsidR="00D007B3" w:rsidRDefault="00D007B3">
      <w:pPr>
        <w:spacing w:line="200" w:lineRule="exact"/>
        <w:rPr>
          <w:sz w:val="20"/>
          <w:szCs w:val="20"/>
        </w:rPr>
      </w:pPr>
    </w:p>
    <w:p w:rsidR="00716414" w:rsidRDefault="00716414" w:rsidP="00716414">
      <w:pPr>
        <w:rPr>
          <w:b/>
        </w:rPr>
      </w:pPr>
      <w:r>
        <w:rPr>
          <w:b/>
        </w:rPr>
        <w:t>First Name of Application CV No:</w:t>
      </w:r>
      <w:r w:rsidRPr="00716414">
        <w:t xml:space="preserve"> </w:t>
      </w:r>
      <w:r w:rsidRPr="00716414">
        <w:rPr>
          <w:b/>
        </w:rPr>
        <w:t>460176</w:t>
      </w:r>
      <w:bookmarkStart w:id="3" w:name="_GoBack"/>
      <w:bookmarkEnd w:id="3"/>
    </w:p>
    <w:p w:rsidR="00716414" w:rsidRDefault="00716414" w:rsidP="00716414">
      <w:proofErr w:type="spellStart"/>
      <w:r>
        <w:t>Whatsapp</w:t>
      </w:r>
      <w:proofErr w:type="spellEnd"/>
      <w:r>
        <w:t xml:space="preserve"> Mobile: +971504753686 </w:t>
      </w:r>
    </w:p>
    <w:p w:rsidR="00716414" w:rsidRDefault="00716414" w:rsidP="00716414">
      <w:pPr>
        <w:ind w:firstLine="720"/>
        <w:rPr>
          <w:sz w:val="20"/>
          <w:szCs w:val="20"/>
        </w:rPr>
      </w:pPr>
      <w:r>
        <w:rPr>
          <w:noProof/>
        </w:rPr>
        <w:drawing>
          <wp:inline distT="0" distB="0" distL="0" distR="0">
            <wp:extent cx="2592070" cy="580390"/>
            <wp:effectExtent l="0" t="0" r="0" b="0"/>
            <wp:docPr id="14" name="Picture 14"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070" cy="580390"/>
                    </a:xfrm>
                    <a:prstGeom prst="rect">
                      <a:avLst/>
                    </a:prstGeom>
                    <a:noFill/>
                    <a:ln>
                      <a:noFill/>
                    </a:ln>
                  </pic:spPr>
                </pic:pic>
              </a:graphicData>
            </a:graphic>
          </wp:inline>
        </w:drawing>
      </w:r>
    </w:p>
    <w:p w:rsidR="00D007B3" w:rsidRDefault="00D007B3">
      <w:pPr>
        <w:spacing w:line="293" w:lineRule="exact"/>
        <w:rPr>
          <w:sz w:val="20"/>
          <w:szCs w:val="20"/>
        </w:rPr>
      </w:pPr>
    </w:p>
    <w:sectPr w:rsidR="00D007B3">
      <w:pgSz w:w="12240" w:h="15840"/>
      <w:pgMar w:top="1440" w:right="1880" w:bottom="1440" w:left="2620" w:header="0" w:footer="0" w:gutter="0"/>
      <w:cols w:space="720" w:equalWidth="0">
        <w:col w:w="7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8646CF78"/>
    <w:lvl w:ilvl="0" w:tplc="DE480024">
      <w:start w:val="1"/>
      <w:numFmt w:val="bullet"/>
      <w:lvlText w:val=""/>
      <w:lvlJc w:val="left"/>
    </w:lvl>
    <w:lvl w:ilvl="1" w:tplc="9F1207A8">
      <w:numFmt w:val="decimal"/>
      <w:lvlText w:val=""/>
      <w:lvlJc w:val="left"/>
    </w:lvl>
    <w:lvl w:ilvl="2" w:tplc="27740E54">
      <w:numFmt w:val="decimal"/>
      <w:lvlText w:val=""/>
      <w:lvlJc w:val="left"/>
    </w:lvl>
    <w:lvl w:ilvl="3" w:tplc="32DED5F6">
      <w:numFmt w:val="decimal"/>
      <w:lvlText w:val=""/>
      <w:lvlJc w:val="left"/>
    </w:lvl>
    <w:lvl w:ilvl="4" w:tplc="EDD2114E">
      <w:numFmt w:val="decimal"/>
      <w:lvlText w:val=""/>
      <w:lvlJc w:val="left"/>
    </w:lvl>
    <w:lvl w:ilvl="5" w:tplc="2B9E901E">
      <w:numFmt w:val="decimal"/>
      <w:lvlText w:val=""/>
      <w:lvlJc w:val="left"/>
    </w:lvl>
    <w:lvl w:ilvl="6" w:tplc="331AF264">
      <w:numFmt w:val="decimal"/>
      <w:lvlText w:val=""/>
      <w:lvlJc w:val="left"/>
    </w:lvl>
    <w:lvl w:ilvl="7" w:tplc="A03E1B68">
      <w:numFmt w:val="decimal"/>
      <w:lvlText w:val=""/>
      <w:lvlJc w:val="left"/>
    </w:lvl>
    <w:lvl w:ilvl="8" w:tplc="C988EEAA">
      <w:numFmt w:val="decimal"/>
      <w:lvlText w:val=""/>
      <w:lvlJc w:val="left"/>
    </w:lvl>
  </w:abstractNum>
  <w:abstractNum w:abstractNumId="1">
    <w:nsid w:val="238E1F29"/>
    <w:multiLevelType w:val="hybridMultilevel"/>
    <w:tmpl w:val="E696863C"/>
    <w:lvl w:ilvl="0" w:tplc="2AEAA376">
      <w:start w:val="1"/>
      <w:numFmt w:val="bullet"/>
      <w:lvlText w:val=""/>
      <w:lvlJc w:val="left"/>
    </w:lvl>
    <w:lvl w:ilvl="1" w:tplc="71B81186">
      <w:numFmt w:val="decimal"/>
      <w:lvlText w:val=""/>
      <w:lvlJc w:val="left"/>
    </w:lvl>
    <w:lvl w:ilvl="2" w:tplc="B128F53A">
      <w:numFmt w:val="decimal"/>
      <w:lvlText w:val=""/>
      <w:lvlJc w:val="left"/>
    </w:lvl>
    <w:lvl w:ilvl="3" w:tplc="38F2EC68">
      <w:numFmt w:val="decimal"/>
      <w:lvlText w:val=""/>
      <w:lvlJc w:val="left"/>
    </w:lvl>
    <w:lvl w:ilvl="4" w:tplc="F76808AC">
      <w:numFmt w:val="decimal"/>
      <w:lvlText w:val=""/>
      <w:lvlJc w:val="left"/>
    </w:lvl>
    <w:lvl w:ilvl="5" w:tplc="1D049C54">
      <w:numFmt w:val="decimal"/>
      <w:lvlText w:val=""/>
      <w:lvlJc w:val="left"/>
    </w:lvl>
    <w:lvl w:ilvl="6" w:tplc="D68411AE">
      <w:numFmt w:val="decimal"/>
      <w:lvlText w:val=""/>
      <w:lvlJc w:val="left"/>
    </w:lvl>
    <w:lvl w:ilvl="7" w:tplc="ABEE4288">
      <w:numFmt w:val="decimal"/>
      <w:lvlText w:val=""/>
      <w:lvlJc w:val="left"/>
    </w:lvl>
    <w:lvl w:ilvl="8" w:tplc="E5EC401E">
      <w:numFmt w:val="decimal"/>
      <w:lvlText w:val=""/>
      <w:lvlJc w:val="left"/>
    </w:lvl>
  </w:abstractNum>
  <w:abstractNum w:abstractNumId="2">
    <w:nsid w:val="2AE8944A"/>
    <w:multiLevelType w:val="hybridMultilevel"/>
    <w:tmpl w:val="A9EE9808"/>
    <w:lvl w:ilvl="0" w:tplc="0EE4C648">
      <w:start w:val="1"/>
      <w:numFmt w:val="bullet"/>
      <w:lvlText w:val=""/>
      <w:lvlJc w:val="left"/>
    </w:lvl>
    <w:lvl w:ilvl="1" w:tplc="2DD47A58">
      <w:numFmt w:val="decimal"/>
      <w:lvlText w:val=""/>
      <w:lvlJc w:val="left"/>
    </w:lvl>
    <w:lvl w:ilvl="2" w:tplc="14705532">
      <w:numFmt w:val="decimal"/>
      <w:lvlText w:val=""/>
      <w:lvlJc w:val="left"/>
    </w:lvl>
    <w:lvl w:ilvl="3" w:tplc="B2806F46">
      <w:numFmt w:val="decimal"/>
      <w:lvlText w:val=""/>
      <w:lvlJc w:val="left"/>
    </w:lvl>
    <w:lvl w:ilvl="4" w:tplc="5DE21182">
      <w:numFmt w:val="decimal"/>
      <w:lvlText w:val=""/>
      <w:lvlJc w:val="left"/>
    </w:lvl>
    <w:lvl w:ilvl="5" w:tplc="EE408D74">
      <w:numFmt w:val="decimal"/>
      <w:lvlText w:val=""/>
      <w:lvlJc w:val="left"/>
    </w:lvl>
    <w:lvl w:ilvl="6" w:tplc="308E0CA4">
      <w:numFmt w:val="decimal"/>
      <w:lvlText w:val=""/>
      <w:lvlJc w:val="left"/>
    </w:lvl>
    <w:lvl w:ilvl="7" w:tplc="3AAC517E">
      <w:numFmt w:val="decimal"/>
      <w:lvlText w:val=""/>
      <w:lvlJc w:val="left"/>
    </w:lvl>
    <w:lvl w:ilvl="8" w:tplc="B38A390A">
      <w:numFmt w:val="decimal"/>
      <w:lvlText w:val=""/>
      <w:lvlJc w:val="left"/>
    </w:lvl>
  </w:abstractNum>
  <w:abstractNum w:abstractNumId="3">
    <w:nsid w:val="46E87CCD"/>
    <w:multiLevelType w:val="hybridMultilevel"/>
    <w:tmpl w:val="2B7A6E72"/>
    <w:lvl w:ilvl="0" w:tplc="AED00956">
      <w:start w:val="1"/>
      <w:numFmt w:val="bullet"/>
      <w:lvlText w:val=""/>
      <w:lvlJc w:val="left"/>
    </w:lvl>
    <w:lvl w:ilvl="1" w:tplc="686A093A">
      <w:start w:val="1"/>
      <w:numFmt w:val="bullet"/>
      <w:lvlText w:val=""/>
      <w:lvlJc w:val="left"/>
    </w:lvl>
    <w:lvl w:ilvl="2" w:tplc="4A2E2BDA">
      <w:numFmt w:val="decimal"/>
      <w:lvlText w:val=""/>
      <w:lvlJc w:val="left"/>
    </w:lvl>
    <w:lvl w:ilvl="3" w:tplc="93FCA01A">
      <w:numFmt w:val="decimal"/>
      <w:lvlText w:val=""/>
      <w:lvlJc w:val="left"/>
    </w:lvl>
    <w:lvl w:ilvl="4" w:tplc="6F80E0A6">
      <w:numFmt w:val="decimal"/>
      <w:lvlText w:val=""/>
      <w:lvlJc w:val="left"/>
    </w:lvl>
    <w:lvl w:ilvl="5" w:tplc="EEE21BD4">
      <w:numFmt w:val="decimal"/>
      <w:lvlText w:val=""/>
      <w:lvlJc w:val="left"/>
    </w:lvl>
    <w:lvl w:ilvl="6" w:tplc="DE52A116">
      <w:numFmt w:val="decimal"/>
      <w:lvlText w:val=""/>
      <w:lvlJc w:val="left"/>
    </w:lvl>
    <w:lvl w:ilvl="7" w:tplc="457C23DC">
      <w:numFmt w:val="decimal"/>
      <w:lvlText w:val=""/>
      <w:lvlJc w:val="left"/>
    </w:lvl>
    <w:lvl w:ilvl="8" w:tplc="21007E18">
      <w:numFmt w:val="decimal"/>
      <w:lvlText w:val=""/>
      <w:lvlJc w:val="left"/>
    </w:lvl>
  </w:abstractNum>
  <w:abstractNum w:abstractNumId="4">
    <w:nsid w:val="625558EC"/>
    <w:multiLevelType w:val="hybridMultilevel"/>
    <w:tmpl w:val="9084AA26"/>
    <w:lvl w:ilvl="0" w:tplc="139A5D56">
      <w:start w:val="1"/>
      <w:numFmt w:val="bullet"/>
      <w:lvlText w:val=""/>
      <w:lvlJc w:val="left"/>
    </w:lvl>
    <w:lvl w:ilvl="1" w:tplc="38B62AB6">
      <w:numFmt w:val="decimal"/>
      <w:lvlText w:val=""/>
      <w:lvlJc w:val="left"/>
    </w:lvl>
    <w:lvl w:ilvl="2" w:tplc="0DEC5C3C">
      <w:numFmt w:val="decimal"/>
      <w:lvlText w:val=""/>
      <w:lvlJc w:val="left"/>
    </w:lvl>
    <w:lvl w:ilvl="3" w:tplc="D2B285A0">
      <w:numFmt w:val="decimal"/>
      <w:lvlText w:val=""/>
      <w:lvlJc w:val="left"/>
    </w:lvl>
    <w:lvl w:ilvl="4" w:tplc="C9844766">
      <w:numFmt w:val="decimal"/>
      <w:lvlText w:val=""/>
      <w:lvlJc w:val="left"/>
    </w:lvl>
    <w:lvl w:ilvl="5" w:tplc="9252DED8">
      <w:numFmt w:val="decimal"/>
      <w:lvlText w:val=""/>
      <w:lvlJc w:val="left"/>
    </w:lvl>
    <w:lvl w:ilvl="6" w:tplc="822440F2">
      <w:numFmt w:val="decimal"/>
      <w:lvlText w:val=""/>
      <w:lvlJc w:val="left"/>
    </w:lvl>
    <w:lvl w:ilvl="7" w:tplc="D48A3F70">
      <w:numFmt w:val="decimal"/>
      <w:lvlText w:val=""/>
      <w:lvlJc w:val="left"/>
    </w:lvl>
    <w:lvl w:ilvl="8" w:tplc="30324DA4">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B3"/>
    <w:rsid w:val="00716414"/>
    <w:rsid w:val="00D0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414"/>
    <w:rPr>
      <w:rFonts w:ascii="Tahoma" w:hAnsi="Tahoma" w:cs="Tahoma"/>
      <w:sz w:val="16"/>
      <w:szCs w:val="16"/>
    </w:rPr>
  </w:style>
  <w:style w:type="character" w:customStyle="1" w:styleId="BalloonTextChar">
    <w:name w:val="Balloon Text Char"/>
    <w:basedOn w:val="DefaultParagraphFont"/>
    <w:link w:val="BalloonText"/>
    <w:uiPriority w:val="99"/>
    <w:semiHidden/>
    <w:rsid w:val="00716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414"/>
    <w:rPr>
      <w:rFonts w:ascii="Tahoma" w:hAnsi="Tahoma" w:cs="Tahoma"/>
      <w:sz w:val="16"/>
      <w:szCs w:val="16"/>
    </w:rPr>
  </w:style>
  <w:style w:type="character" w:customStyle="1" w:styleId="BalloonTextChar">
    <w:name w:val="Balloon Text Char"/>
    <w:basedOn w:val="DefaultParagraphFont"/>
    <w:link w:val="BalloonText"/>
    <w:uiPriority w:val="99"/>
    <w:semiHidden/>
    <w:rsid w:val="00716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2</cp:revision>
  <dcterms:created xsi:type="dcterms:W3CDTF">2016-05-05T07:44:00Z</dcterms:created>
  <dcterms:modified xsi:type="dcterms:W3CDTF">2016-05-05T05:45:00Z</dcterms:modified>
</cp:coreProperties>
</file>