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82" w:rsidRPr="00C57E63" w:rsidRDefault="00F97CFF" w:rsidP="00C20341">
      <w:pPr>
        <w:pStyle w:val="Heading1"/>
        <w:ind w:left="-142" w:firstLine="0"/>
        <w:rPr>
          <w:color w:val="00B0F0"/>
          <w:lang w:val="en-US"/>
        </w:rPr>
      </w:pPr>
      <w:r w:rsidRPr="00C57E63">
        <w:rPr>
          <w:rFonts w:ascii="Calibri" w:eastAsia="Calibri" w:hAnsi="Calibri" w:cs="Calibri"/>
          <w:noProof/>
          <w:color w:val="00B0F0"/>
          <w:sz w:val="22"/>
          <w:lang w:val="en-US" w:eastAsia="en-US"/>
        </w:rPr>
        <mc:AlternateContent>
          <mc:Choice Requires="wpg">
            <w:drawing>
              <wp:anchor distT="0" distB="0" distL="114300" distR="114300" simplePos="0" relativeHeight="251658240" behindDoc="0" locked="0" layoutInCell="1" allowOverlap="1" wp14:anchorId="5AB26AAB" wp14:editId="09B31AE9">
                <wp:simplePos x="0" y="0"/>
                <wp:positionH relativeFrom="column">
                  <wp:posOffset>-18287</wp:posOffset>
                </wp:positionH>
                <wp:positionV relativeFrom="paragraph">
                  <wp:posOffset>249581</wp:posOffset>
                </wp:positionV>
                <wp:extent cx="6156960" cy="6096"/>
                <wp:effectExtent l="0" t="0" r="0" b="0"/>
                <wp:wrapNone/>
                <wp:docPr id="2274" name="Group 2274"/>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2935" name="Shape 2935"/>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F478E6B" id="Group 2274" o:spid="_x0000_s1026" style="position:absolute;margin-left:-1.45pt;margin-top:19.65pt;width:484.8pt;height:.5pt;z-index:251658240"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">
                <v:shape id="Shape 2935"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CpMcA&#10;AADdAAAADwAAAGRycy9kb3ducmV2LnhtbESPQWvCQBSE74X+h+UJvdWNqZaaukoRBAlaqJWcX7Ov&#10;SUj2bcyuMf57Vyj0OMzMN8xiNZhG9NS5yrKCyTgCQZxbXXGh4Pi9eX4D4TyyxsYyKbiSg9Xy8WGB&#10;ibYX/qL+4AsRIOwSVFB63yZSurwkg25sW+Lg/drOoA+yK6Tu8BLgppFxFL1KgxWHhRJbWpeU14ez&#10;UdDX6TROa/w8buZpdtr/xNl2lyn1NBo+3kF4Gvx/+K+91Qri+csM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QqTHAAAA3QAAAA8AAAAAAAAAAAAAAAAAmAIAAGRy&#10;cy9kb3ducmV2LnhtbFBLBQYAAAAABAAEAPUAAACMAwAAAAA=&#10;" path="m,l6156960,r,9144l,9144,,e" fillcolor="black" stroked="f" strokeweight="0">
                  <v:stroke miterlimit="83231f" joinstyle="miter"/>
                  <v:path arrowok="t" textboxrect="0,0,6156960,9144"/>
                </v:shape>
              </v:group>
            </w:pict>
          </mc:Fallback>
        </mc:AlternateContent>
      </w:r>
      <w:r w:rsidRPr="00C57E63">
        <w:rPr>
          <w:color w:val="00B0F0"/>
          <w:lang w:val="en-US"/>
        </w:rPr>
        <w:t>Professional profile</w:t>
      </w:r>
      <w:r w:rsidRPr="00C57E63">
        <w:rPr>
          <w:color w:val="00B0F0"/>
          <w:sz w:val="19"/>
          <w:lang w:val="en-US"/>
        </w:rPr>
        <w:t xml:space="preserve"> </w:t>
      </w:r>
    </w:p>
    <w:p w:rsidR="00A55282" w:rsidRPr="00C57E63" w:rsidRDefault="00F97CFF" w:rsidP="00C20341">
      <w:pPr>
        <w:spacing w:after="288"/>
        <w:ind w:left="-142" w:right="39" w:firstLine="0"/>
        <w:rPr>
          <w:color w:val="002060"/>
          <w:lang w:val="en-US"/>
        </w:rPr>
      </w:pPr>
      <w:r w:rsidRPr="00C57E63">
        <w:rPr>
          <w:color w:val="002060"/>
          <w:lang w:val="en-US"/>
        </w:rPr>
        <w:t xml:space="preserve">A diligent, versatile and ambitious administrative professional who demonstrates exceptional data handling, communication and team working skills which ensure the smooth running and efficient provision of vital internal services. Adept at supporting both the HR function and more general administrative activities within dynamic and respected </w:t>
      </w:r>
      <w:r w:rsidR="001F5082" w:rsidRPr="00C57E63">
        <w:rPr>
          <w:color w:val="002060"/>
          <w:lang w:val="en-US"/>
        </w:rPr>
        <w:t xml:space="preserve">multinational </w:t>
      </w:r>
      <w:r w:rsidRPr="00C57E63">
        <w:rPr>
          <w:color w:val="002060"/>
          <w:lang w:val="en-US"/>
        </w:rPr>
        <w:t xml:space="preserve">companies. A skilled time manager who is able to use initiative and embrace new challenges while balancing a complex workload of tasks effectively to deliver consistently excellent levels of service. Displays a strong quality focus and a commitment to achieving all goals and objectives within set timescales. Applies a high level of motivation to all daily duties and relishes the opportunity to learn, develop and add tangible value to an employer. </w:t>
      </w:r>
    </w:p>
    <w:p w:rsidR="00A55282" w:rsidRPr="00C57E63" w:rsidRDefault="00F97CFF" w:rsidP="00C20341">
      <w:pPr>
        <w:pStyle w:val="Heading1"/>
        <w:ind w:left="-142" w:firstLine="0"/>
        <w:rPr>
          <w:color w:val="002060"/>
          <w:lang w:val="en-US"/>
        </w:rPr>
      </w:pPr>
      <w:r w:rsidRPr="00C57E63">
        <w:rPr>
          <w:rFonts w:ascii="Calibri" w:eastAsia="Calibri" w:hAnsi="Calibri" w:cs="Calibri"/>
          <w:noProof/>
          <w:color w:val="002060"/>
          <w:sz w:val="22"/>
          <w:lang w:val="en-US" w:eastAsia="en-US"/>
        </w:rPr>
        <mc:AlternateContent>
          <mc:Choice Requires="wpg">
            <w:drawing>
              <wp:inline distT="0" distB="0" distL="0" distR="0" wp14:anchorId="730DB4B9" wp14:editId="6FDB05E1">
                <wp:extent cx="6156960" cy="6109"/>
                <wp:effectExtent l="0" t="0" r="0" b="0"/>
                <wp:docPr id="2275" name="Group 2275"/>
                <wp:cNvGraphicFramePr/>
                <a:graphic xmlns:a="http://schemas.openxmlformats.org/drawingml/2006/main">
                  <a:graphicData uri="http://schemas.microsoft.com/office/word/2010/wordprocessingGroup">
                    <wpg:wgp>
                      <wpg:cNvGrpSpPr/>
                      <wpg:grpSpPr>
                        <a:xfrm>
                          <a:off x="0" y="0"/>
                          <a:ext cx="6156960" cy="6109"/>
                          <a:chOff x="0" y="0"/>
                          <a:chExt cx="6156960" cy="6109"/>
                        </a:xfrm>
                      </wpg:grpSpPr>
                      <wps:wsp>
                        <wps:cNvPr id="2936" name="Shape 2936"/>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28E06EF" id="Group 2275" o:spid="_x0000_s1026" style="width:484.8pt;height:.5pt;mso-position-horizontal-relative:char;mso-position-vertical-relative:line" coordsize="615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">
                <v:shape id="Shape 2936"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c08YA&#10;AADdAAAADwAAAGRycy9kb3ducmV2LnhtbESPQWvCQBSE74X+h+UVvOmmsYhGVykFQUJbMErOz+wz&#10;Ccm+TbPbmP77bkHocZiZb5jNbjStGKh3tWUFz7MIBHFhdc2lgvNpP12CcB5ZY2uZFPyQg9328WGD&#10;ibY3PtKQ+VIECLsEFVTed4mUrqjIoJvZjjh4V9sb9EH2pdQ93gLctDKOooU0WHNYqLCjt4qKJvs2&#10;CoYmfYnTBj/P+1Waf31c4vzwnis1eRpf1yA8jf4/fG8ftIJ4NV/A35v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c08YAAADdAAAADwAAAAAAAAAAAAAAAACYAgAAZHJz&#10;L2Rvd25yZXYueG1sUEsFBgAAAAAEAAQA9QAAAIsDAAAAAA==&#10;" path="m,l6156960,r,9144l,9144,,e" fillcolor="black" stroked="f" strokeweight="0">
                  <v:stroke miterlimit="83231f" joinstyle="miter"/>
                  <v:path arrowok="t" textboxrect="0,0,6156960,9144"/>
                </v:shape>
                <w10:anchorlock/>
              </v:group>
            </w:pict>
          </mc:Fallback>
        </mc:AlternateContent>
      </w:r>
      <w:r w:rsidRPr="00C57E63">
        <w:rPr>
          <w:color w:val="00B0F0"/>
          <w:lang w:val="en-US"/>
        </w:rPr>
        <w:t>Objective</w:t>
      </w:r>
      <w:r w:rsidRPr="00C57E63">
        <w:rPr>
          <w:color w:val="00B0F0"/>
          <w:sz w:val="19"/>
          <w:lang w:val="en-US"/>
        </w:rPr>
        <w:t xml:space="preserve"> </w:t>
      </w:r>
    </w:p>
    <w:p w:rsidR="00A55282" w:rsidRPr="00C57E63" w:rsidRDefault="00F97CFF" w:rsidP="00C20341">
      <w:pPr>
        <w:spacing w:after="287"/>
        <w:ind w:left="-142" w:right="39" w:firstLine="0"/>
        <w:rPr>
          <w:color w:val="002060"/>
          <w:lang w:val="en-US"/>
        </w:rPr>
      </w:pPr>
      <w:r w:rsidRPr="00C57E63">
        <w:rPr>
          <w:color w:val="002060"/>
          <w:lang w:val="en-US"/>
        </w:rPr>
        <w:t xml:space="preserve">Keen to secure a challenging and fulfilling new position which will </w:t>
      </w:r>
      <w:proofErr w:type="spellStart"/>
      <w:r w:rsidRPr="00C57E63">
        <w:rPr>
          <w:color w:val="002060"/>
          <w:lang w:val="en-US"/>
        </w:rPr>
        <w:t>utilise</w:t>
      </w:r>
      <w:proofErr w:type="spellEnd"/>
      <w:r w:rsidRPr="00C57E63">
        <w:rPr>
          <w:color w:val="002060"/>
          <w:lang w:val="en-US"/>
        </w:rPr>
        <w:t xml:space="preserve"> all existing skills and experience while providing scope for continued professional development and growth in the future.  </w:t>
      </w:r>
    </w:p>
    <w:p w:rsidR="00A55282" w:rsidRPr="00C57E63" w:rsidRDefault="00F97CFF" w:rsidP="00C20341">
      <w:pPr>
        <w:pStyle w:val="Heading1"/>
        <w:ind w:left="-142" w:firstLine="0"/>
        <w:rPr>
          <w:color w:val="00B0F0"/>
        </w:rPr>
      </w:pPr>
      <w:r w:rsidRPr="00C57E63">
        <w:rPr>
          <w:rFonts w:ascii="Calibri" w:eastAsia="Calibri" w:hAnsi="Calibri" w:cs="Calibri"/>
          <w:noProof/>
          <w:color w:val="00B0F0"/>
          <w:sz w:val="22"/>
          <w:lang w:val="en-US" w:eastAsia="en-US"/>
        </w:rPr>
        <mc:AlternateContent>
          <mc:Choice Requires="wpg">
            <w:drawing>
              <wp:anchor distT="0" distB="0" distL="114300" distR="114300" simplePos="0" relativeHeight="251659264" behindDoc="0" locked="0" layoutInCell="1" allowOverlap="1" wp14:anchorId="3C9784A4" wp14:editId="1BC84C24">
                <wp:simplePos x="0" y="0"/>
                <wp:positionH relativeFrom="column">
                  <wp:posOffset>-18287</wp:posOffset>
                </wp:positionH>
                <wp:positionV relativeFrom="paragraph">
                  <wp:posOffset>247462</wp:posOffset>
                </wp:positionV>
                <wp:extent cx="6156960" cy="6109"/>
                <wp:effectExtent l="0" t="0" r="0" b="0"/>
                <wp:wrapNone/>
                <wp:docPr id="2276" name="Group 2276"/>
                <wp:cNvGraphicFramePr/>
                <a:graphic xmlns:a="http://schemas.openxmlformats.org/drawingml/2006/main">
                  <a:graphicData uri="http://schemas.microsoft.com/office/word/2010/wordprocessingGroup">
                    <wpg:wgp>
                      <wpg:cNvGrpSpPr/>
                      <wpg:grpSpPr>
                        <a:xfrm>
                          <a:off x="0" y="0"/>
                          <a:ext cx="6156960" cy="6109"/>
                          <a:chOff x="0" y="0"/>
                          <a:chExt cx="6156960" cy="6109"/>
                        </a:xfrm>
                      </wpg:grpSpPr>
                      <wps:wsp>
                        <wps:cNvPr id="2937" name="Shape 2937"/>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9776730" id="Group 2276" o:spid="_x0000_s1026" style="position:absolute;margin-left:-1.45pt;margin-top:19.5pt;width:484.8pt;height:.5pt;z-index:251659264" coordsize="615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">
                <v:shape id="Shape 2937"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SMcA&#10;AADdAAAADwAAAGRycy9kb3ducmV2LnhtbESPQWvCQBSE74X+h+UJvdWNqdiaukoRBAlaqJWcX7Ov&#10;SUj2bcyuMf57Vyj0OMzMN8xiNZhG9NS5yrKCyTgCQZxbXXGh4Pi9eX4D4TyyxsYyKbiSg9Xy8WGB&#10;ibYX/qL+4AsRIOwSVFB63yZSurwkg25sW+Lg/drOoA+yK6Tu8BLgppFxFM2kwYrDQoktrUvK68PZ&#10;KOjrdBqnNX4eN/M0O+1/4my7y5R6Gg0f7yA8Df4//NfeagXx/OUV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ZeUjHAAAA3QAAAA8AAAAAAAAAAAAAAAAAmAIAAGRy&#10;cy9kb3ducmV2LnhtbFBLBQYAAAAABAAEAPUAAACMAwAAAAA=&#10;" path="m,l6156960,r,9144l,9144,,e" fillcolor="black" stroked="f" strokeweight="0">
                  <v:stroke miterlimit="83231f" joinstyle="miter"/>
                  <v:path arrowok="t" textboxrect="0,0,6156960,9144"/>
                </v:shape>
              </v:group>
            </w:pict>
          </mc:Fallback>
        </mc:AlternateContent>
      </w:r>
      <w:r w:rsidRPr="00C57E63">
        <w:rPr>
          <w:color w:val="00B0F0"/>
        </w:rPr>
        <w:t>Key Expertise</w:t>
      </w:r>
      <w:r w:rsidRPr="00C57E63">
        <w:rPr>
          <w:color w:val="00B0F0"/>
          <w:sz w:val="19"/>
        </w:rPr>
        <w:t xml:space="preserve"> </w:t>
      </w:r>
    </w:p>
    <w:p w:rsidR="00A55282" w:rsidRPr="00C57E63" w:rsidRDefault="00F97CFF" w:rsidP="00C20341">
      <w:pPr>
        <w:numPr>
          <w:ilvl w:val="0"/>
          <w:numId w:val="1"/>
        </w:numPr>
        <w:tabs>
          <w:tab w:val="left" w:pos="284"/>
        </w:tabs>
        <w:ind w:left="-142" w:right="39" w:firstLine="0"/>
        <w:rPr>
          <w:color w:val="002060"/>
        </w:rPr>
      </w:pPr>
      <w:r w:rsidRPr="00C57E63">
        <w:rPr>
          <w:color w:val="002060"/>
        </w:rPr>
        <w:t xml:space="preserve">HR Administration </w:t>
      </w:r>
      <w:r w:rsidRPr="00C57E63">
        <w:rPr>
          <w:color w:val="002060"/>
        </w:rPr>
        <w:tab/>
      </w:r>
      <w:r w:rsidR="006B0750" w:rsidRPr="00C57E63">
        <w:rPr>
          <w:color w:val="002060"/>
          <w:lang w:val="en-US"/>
        </w:rPr>
        <w:t xml:space="preserve">                          </w:t>
      </w:r>
      <w:r w:rsidR="00D01D9C">
        <w:rPr>
          <w:color w:val="002060"/>
          <w:lang w:val="en-US"/>
        </w:rPr>
        <w:t xml:space="preserve">            </w:t>
      </w:r>
      <w:r w:rsidRPr="00C57E63">
        <w:rPr>
          <w:rFonts w:ascii="Wingdings" w:eastAsia="Wingdings" w:hAnsi="Wingdings" w:cs="Wingdings"/>
          <w:color w:val="002060"/>
        </w:rPr>
        <w:t></w:t>
      </w:r>
      <w:r w:rsidRPr="00C57E63">
        <w:rPr>
          <w:color w:val="002060"/>
        </w:rPr>
        <w:t xml:space="preserve"> Data Handling </w:t>
      </w:r>
    </w:p>
    <w:p w:rsidR="00A55282" w:rsidRPr="00C57E63" w:rsidRDefault="00F97CFF" w:rsidP="00C20341">
      <w:pPr>
        <w:numPr>
          <w:ilvl w:val="0"/>
          <w:numId w:val="1"/>
        </w:numPr>
        <w:tabs>
          <w:tab w:val="left" w:pos="284"/>
        </w:tabs>
        <w:ind w:left="-142" w:right="39" w:firstLine="0"/>
        <w:rPr>
          <w:color w:val="002060"/>
          <w:lang w:val="en-US"/>
        </w:rPr>
      </w:pPr>
      <w:r w:rsidRPr="00C57E63">
        <w:rPr>
          <w:color w:val="002060"/>
          <w:lang w:val="en-US"/>
        </w:rPr>
        <w:t xml:space="preserve">Contract Administration </w:t>
      </w:r>
      <w:r w:rsidRPr="00C57E63">
        <w:rPr>
          <w:color w:val="002060"/>
          <w:lang w:val="en-US"/>
        </w:rPr>
        <w:tab/>
      </w:r>
      <w:r w:rsidR="006B0750" w:rsidRPr="00C57E63">
        <w:rPr>
          <w:color w:val="002060"/>
          <w:lang w:val="en-US"/>
        </w:rPr>
        <w:t xml:space="preserve">                          </w:t>
      </w:r>
      <w:r w:rsidRPr="00C57E63">
        <w:rPr>
          <w:rFonts w:ascii="Wingdings" w:eastAsia="Wingdings" w:hAnsi="Wingdings" w:cs="Wingdings"/>
          <w:color w:val="002060"/>
        </w:rPr>
        <w:t></w:t>
      </w:r>
      <w:r w:rsidRPr="00C57E63">
        <w:rPr>
          <w:color w:val="002060"/>
          <w:lang w:val="en-US"/>
        </w:rPr>
        <w:t xml:space="preserve"> Delivering Admin Support  </w:t>
      </w:r>
    </w:p>
    <w:p w:rsidR="00A55282" w:rsidRPr="00C57E63" w:rsidRDefault="00F97CFF" w:rsidP="00C20341">
      <w:pPr>
        <w:numPr>
          <w:ilvl w:val="0"/>
          <w:numId w:val="1"/>
        </w:numPr>
        <w:tabs>
          <w:tab w:val="left" w:pos="284"/>
        </w:tabs>
        <w:ind w:left="-142" w:right="39" w:firstLine="0"/>
        <w:rPr>
          <w:color w:val="002060"/>
        </w:rPr>
      </w:pPr>
      <w:r w:rsidRPr="00C57E63">
        <w:rPr>
          <w:color w:val="002060"/>
        </w:rPr>
        <w:t xml:space="preserve">Document Management </w:t>
      </w:r>
      <w:r w:rsidRPr="00C57E63">
        <w:rPr>
          <w:color w:val="002060"/>
        </w:rPr>
        <w:tab/>
      </w:r>
      <w:r w:rsidR="006B0750" w:rsidRPr="00C57E63">
        <w:rPr>
          <w:color w:val="002060"/>
          <w:lang w:val="en-US"/>
        </w:rPr>
        <w:t xml:space="preserve">                          </w:t>
      </w:r>
      <w:r w:rsidRPr="00C57E63">
        <w:rPr>
          <w:rFonts w:ascii="Wingdings" w:eastAsia="Wingdings" w:hAnsi="Wingdings" w:cs="Wingdings"/>
          <w:color w:val="002060"/>
        </w:rPr>
        <w:t></w:t>
      </w:r>
      <w:r w:rsidRPr="00C57E63">
        <w:rPr>
          <w:color w:val="002060"/>
        </w:rPr>
        <w:t xml:space="preserve"> Respecting Confidentiality </w:t>
      </w:r>
    </w:p>
    <w:p w:rsidR="00A55282" w:rsidRPr="00C57E63" w:rsidRDefault="00F97CFF" w:rsidP="00C20341">
      <w:pPr>
        <w:numPr>
          <w:ilvl w:val="0"/>
          <w:numId w:val="1"/>
        </w:numPr>
        <w:tabs>
          <w:tab w:val="left" w:pos="284"/>
        </w:tabs>
        <w:ind w:left="-142" w:right="39" w:firstLine="0"/>
        <w:rPr>
          <w:color w:val="002060"/>
          <w:lang w:val="en-US"/>
        </w:rPr>
      </w:pPr>
      <w:r w:rsidRPr="00C57E63">
        <w:rPr>
          <w:color w:val="002060"/>
          <w:lang w:val="en-US"/>
        </w:rPr>
        <w:t xml:space="preserve">Communication &amp; Interpersonal Skills </w:t>
      </w:r>
      <w:r w:rsidRPr="00C57E63">
        <w:rPr>
          <w:color w:val="002060"/>
          <w:lang w:val="en-US"/>
        </w:rPr>
        <w:tab/>
      </w:r>
      <w:r w:rsidR="00C20341">
        <w:rPr>
          <w:color w:val="002060"/>
          <w:lang w:val="en-US"/>
        </w:rPr>
        <w:t xml:space="preserve"> </w:t>
      </w:r>
      <w:r w:rsidRPr="00C57E63">
        <w:rPr>
          <w:rFonts w:ascii="Wingdings" w:eastAsia="Wingdings" w:hAnsi="Wingdings" w:cs="Wingdings"/>
          <w:color w:val="002060"/>
        </w:rPr>
        <w:t></w:t>
      </w:r>
      <w:r w:rsidRPr="00C57E63">
        <w:rPr>
          <w:color w:val="002060"/>
          <w:lang w:val="en-US"/>
        </w:rPr>
        <w:t xml:space="preserve"> Ensuring Compliance </w:t>
      </w:r>
    </w:p>
    <w:p w:rsidR="00A55282" w:rsidRPr="00C57E63" w:rsidRDefault="00F97CFF" w:rsidP="00C20341">
      <w:pPr>
        <w:numPr>
          <w:ilvl w:val="0"/>
          <w:numId w:val="1"/>
        </w:numPr>
        <w:tabs>
          <w:tab w:val="left" w:pos="284"/>
        </w:tabs>
        <w:ind w:left="-142" w:right="39" w:firstLine="0"/>
        <w:rPr>
          <w:color w:val="002060"/>
          <w:lang w:val="en-US"/>
        </w:rPr>
      </w:pPr>
      <w:r w:rsidRPr="00C57E63">
        <w:rPr>
          <w:color w:val="002060"/>
          <w:lang w:val="en-US"/>
        </w:rPr>
        <w:t xml:space="preserve">Team Work &amp; Collaboration </w:t>
      </w:r>
      <w:r w:rsidRPr="00C57E63">
        <w:rPr>
          <w:color w:val="002060"/>
          <w:lang w:val="en-US"/>
        </w:rPr>
        <w:tab/>
      </w:r>
      <w:r w:rsidR="00405401" w:rsidRPr="00C57E63">
        <w:rPr>
          <w:color w:val="002060"/>
          <w:lang w:val="en-US"/>
        </w:rPr>
        <w:t xml:space="preserve">              </w:t>
      </w:r>
      <w:r w:rsidR="00D01D9C">
        <w:rPr>
          <w:color w:val="002060"/>
          <w:lang w:val="en-US"/>
        </w:rPr>
        <w:t xml:space="preserve">            </w:t>
      </w:r>
      <w:r w:rsidRPr="00C57E63">
        <w:rPr>
          <w:rFonts w:ascii="Wingdings" w:eastAsia="Wingdings" w:hAnsi="Wingdings" w:cs="Wingdings"/>
          <w:color w:val="002060"/>
        </w:rPr>
        <w:t></w:t>
      </w:r>
      <w:r w:rsidRPr="00C57E63">
        <w:rPr>
          <w:color w:val="002060"/>
          <w:lang w:val="en-US"/>
        </w:rPr>
        <w:t xml:space="preserve"> Attention to Detail &amp; Accuracy </w:t>
      </w:r>
    </w:p>
    <w:p w:rsidR="00A55282" w:rsidRPr="00C57E63" w:rsidRDefault="00F97CFF" w:rsidP="00C20341">
      <w:pPr>
        <w:numPr>
          <w:ilvl w:val="0"/>
          <w:numId w:val="1"/>
        </w:numPr>
        <w:tabs>
          <w:tab w:val="left" w:pos="284"/>
        </w:tabs>
        <w:ind w:left="-142" w:right="39" w:firstLine="0"/>
        <w:rPr>
          <w:color w:val="002060"/>
          <w:lang w:val="en-US"/>
        </w:rPr>
      </w:pPr>
      <w:r w:rsidRPr="00C57E63">
        <w:rPr>
          <w:color w:val="002060"/>
          <w:lang w:val="en-US"/>
        </w:rPr>
        <w:t xml:space="preserve">Problem Solving </w:t>
      </w:r>
      <w:r w:rsidRPr="00C57E63">
        <w:rPr>
          <w:color w:val="002060"/>
          <w:lang w:val="en-US"/>
        </w:rPr>
        <w:tab/>
      </w:r>
      <w:r w:rsidR="006B0750" w:rsidRPr="00C57E63">
        <w:rPr>
          <w:color w:val="002060"/>
          <w:lang w:val="en-US"/>
        </w:rPr>
        <w:t xml:space="preserve">                                       </w:t>
      </w:r>
      <w:r w:rsidRPr="00C57E63">
        <w:rPr>
          <w:rFonts w:ascii="Wingdings" w:eastAsia="Wingdings" w:hAnsi="Wingdings" w:cs="Wingdings"/>
          <w:color w:val="002060"/>
        </w:rPr>
        <w:t></w:t>
      </w:r>
      <w:r w:rsidRPr="00C57E63">
        <w:rPr>
          <w:color w:val="002060"/>
          <w:lang w:val="en-US"/>
        </w:rPr>
        <w:t xml:space="preserve"> </w:t>
      </w:r>
      <w:r w:rsidR="00157B94" w:rsidRPr="00C57E63">
        <w:rPr>
          <w:color w:val="002060"/>
          <w:lang w:val="en-US"/>
        </w:rPr>
        <w:t>PA Skills</w:t>
      </w:r>
    </w:p>
    <w:p w:rsidR="00A55282" w:rsidRPr="00C57E63" w:rsidRDefault="00F97CFF" w:rsidP="00C20341">
      <w:pPr>
        <w:numPr>
          <w:ilvl w:val="0"/>
          <w:numId w:val="1"/>
        </w:numPr>
        <w:tabs>
          <w:tab w:val="left" w:pos="284"/>
        </w:tabs>
        <w:spacing w:after="287" w:line="250" w:lineRule="auto"/>
        <w:ind w:left="-142" w:right="40" w:firstLine="0"/>
        <w:contextualSpacing/>
        <w:rPr>
          <w:color w:val="002060"/>
          <w:lang w:val="en-US"/>
        </w:rPr>
      </w:pPr>
      <w:r w:rsidRPr="00C57E63">
        <w:rPr>
          <w:color w:val="002060"/>
          <w:lang w:val="en-US"/>
        </w:rPr>
        <w:t xml:space="preserve">Multi-Lingual Ability </w:t>
      </w:r>
      <w:r w:rsidRPr="00C57E63">
        <w:rPr>
          <w:color w:val="002060"/>
          <w:lang w:val="en-US"/>
        </w:rPr>
        <w:tab/>
      </w:r>
      <w:r w:rsidR="006B0750" w:rsidRPr="00C57E63">
        <w:rPr>
          <w:color w:val="002060"/>
          <w:lang w:val="en-US"/>
        </w:rPr>
        <w:t xml:space="preserve">                         </w:t>
      </w:r>
      <w:r w:rsidR="00D01D9C">
        <w:rPr>
          <w:color w:val="002060"/>
          <w:lang w:val="en-US"/>
        </w:rPr>
        <w:t xml:space="preserve">             </w:t>
      </w:r>
      <w:r w:rsidR="006B0750" w:rsidRPr="00C57E63">
        <w:rPr>
          <w:color w:val="002060"/>
          <w:lang w:val="en-US"/>
        </w:rPr>
        <w:t xml:space="preserve"> </w:t>
      </w:r>
      <w:r w:rsidRPr="00C57E63">
        <w:rPr>
          <w:rFonts w:ascii="Wingdings" w:eastAsia="Wingdings" w:hAnsi="Wingdings" w:cs="Wingdings"/>
          <w:color w:val="002060"/>
        </w:rPr>
        <w:t></w:t>
      </w:r>
      <w:r w:rsidRPr="00C57E63">
        <w:rPr>
          <w:color w:val="002060"/>
          <w:lang w:val="en-US"/>
        </w:rPr>
        <w:t xml:space="preserve"> </w:t>
      </w:r>
      <w:r w:rsidR="00157B94" w:rsidRPr="00C57E63">
        <w:rPr>
          <w:color w:val="002060"/>
          <w:lang w:val="en-US"/>
        </w:rPr>
        <w:t>Planning &amp; Time Management</w:t>
      </w:r>
    </w:p>
    <w:p w:rsidR="00EC4BA9" w:rsidRPr="00C57E63" w:rsidRDefault="00157B94" w:rsidP="00C20341">
      <w:pPr>
        <w:numPr>
          <w:ilvl w:val="0"/>
          <w:numId w:val="1"/>
        </w:numPr>
        <w:tabs>
          <w:tab w:val="left" w:pos="284"/>
        </w:tabs>
        <w:spacing w:after="287"/>
        <w:ind w:left="-142" w:right="39" w:firstLine="0"/>
        <w:rPr>
          <w:color w:val="002060"/>
          <w:lang w:val="en-US"/>
        </w:rPr>
      </w:pPr>
      <w:r w:rsidRPr="00C57E63">
        <w:rPr>
          <w:color w:val="002060"/>
          <w:lang w:val="en-US"/>
        </w:rPr>
        <w:t xml:space="preserve">Strong Customer Service Skills                   </w:t>
      </w:r>
      <w:r w:rsidR="00C20341">
        <w:rPr>
          <w:color w:val="002060"/>
          <w:lang w:val="en-US"/>
        </w:rPr>
        <w:t xml:space="preserve">    </w:t>
      </w:r>
      <w:r w:rsidRPr="00C57E63">
        <w:rPr>
          <w:rFonts w:ascii="Wingdings" w:eastAsia="Wingdings" w:hAnsi="Wingdings" w:cs="Wingdings"/>
          <w:color w:val="002060"/>
        </w:rPr>
        <w:t></w:t>
      </w:r>
      <w:r w:rsidRPr="00C57E63">
        <w:rPr>
          <w:color w:val="002060"/>
          <w:lang w:val="en-US"/>
        </w:rPr>
        <w:t xml:space="preserve"> Robust IT Skills </w:t>
      </w:r>
    </w:p>
    <w:p w:rsidR="00A55282" w:rsidRPr="00C57E63" w:rsidRDefault="00F97CFF" w:rsidP="00C20341">
      <w:pPr>
        <w:pStyle w:val="Heading1"/>
        <w:tabs>
          <w:tab w:val="left" w:pos="0"/>
        </w:tabs>
        <w:ind w:left="-142" w:firstLine="0"/>
        <w:rPr>
          <w:color w:val="00B0F0"/>
          <w:lang w:val="en-US"/>
        </w:rPr>
      </w:pPr>
      <w:r w:rsidRPr="00C57E63">
        <w:rPr>
          <w:rFonts w:ascii="Calibri" w:eastAsia="Calibri" w:hAnsi="Calibri" w:cs="Calibri"/>
          <w:noProof/>
          <w:color w:val="00B0F0"/>
          <w:sz w:val="22"/>
          <w:lang w:val="en-US" w:eastAsia="en-US"/>
        </w:rPr>
        <mc:AlternateContent>
          <mc:Choice Requires="wpg">
            <w:drawing>
              <wp:anchor distT="0" distB="0" distL="114300" distR="114300" simplePos="0" relativeHeight="251660288" behindDoc="0" locked="0" layoutInCell="1" allowOverlap="1" wp14:anchorId="7C130EED" wp14:editId="0230A744">
                <wp:simplePos x="0" y="0"/>
                <wp:positionH relativeFrom="column">
                  <wp:posOffset>-18287</wp:posOffset>
                </wp:positionH>
                <wp:positionV relativeFrom="paragraph">
                  <wp:posOffset>247837</wp:posOffset>
                </wp:positionV>
                <wp:extent cx="6156960" cy="6096"/>
                <wp:effectExtent l="0" t="0" r="0" b="0"/>
                <wp:wrapNone/>
                <wp:docPr id="2277" name="Group 2277"/>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2938" name="Shape 2938"/>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6A0158F" id="Group 2277" o:spid="_x0000_s1026" style="position:absolute;margin-left:-1.45pt;margin-top:19.5pt;width:484.8pt;height:.5pt;z-index:251660288"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">
                <v:shape id="Shape 2938"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tOsMA&#10;AADdAAAADwAAAGRycy9kb3ducmV2LnhtbERPTWvCQBC9F/wPywje6sYopUZXkYIgoRaqkvOYHZOQ&#10;7Gya3cb4791DocfH+15vB9OInjpXWVYwm0YgiHOrKy4UXM7713cQziNrbCyTggc52G5GL2tMtL3z&#10;N/UnX4gQwi5BBaX3bSKly0sy6Ka2JQ7czXYGfYBdIXWH9xBuGhlH0Zs0WHFoKLGlj5Ly+vRrFPR1&#10;uojTGr8u+2Wa/RyvcXb4zJSajIfdCoSnwf+L/9wHrSBez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btOsMAAADdAAAADwAAAAAAAAAAAAAAAACYAgAAZHJzL2Rv&#10;d25yZXYueG1sUEsFBgAAAAAEAAQA9QAAAIgDAAAAAA==&#10;" path="m,l6156960,r,9144l,9144,,e" fillcolor="black" stroked="f" strokeweight="0">
                  <v:stroke miterlimit="83231f" joinstyle="miter"/>
                  <v:path arrowok="t" textboxrect="0,0,6156960,9144"/>
                </v:shape>
              </v:group>
            </w:pict>
          </mc:Fallback>
        </mc:AlternateContent>
      </w:r>
      <w:r w:rsidRPr="00C57E63">
        <w:rPr>
          <w:color w:val="00B0F0"/>
          <w:lang w:val="en-US"/>
        </w:rPr>
        <w:t>Career summary</w:t>
      </w:r>
      <w:r w:rsidRPr="00C57E63">
        <w:rPr>
          <w:color w:val="00B0F0"/>
          <w:sz w:val="19"/>
          <w:lang w:val="en-US"/>
        </w:rPr>
        <w:t xml:space="preserve"> </w:t>
      </w:r>
    </w:p>
    <w:p w:rsidR="00AC0F98" w:rsidRDefault="00AC0F98" w:rsidP="00C20341">
      <w:pPr>
        <w:tabs>
          <w:tab w:val="left" w:pos="0"/>
        </w:tabs>
        <w:spacing w:after="10"/>
        <w:ind w:left="-142" w:right="0" w:firstLine="0"/>
        <w:jc w:val="left"/>
        <w:rPr>
          <w:b/>
          <w:color w:val="00B0F0"/>
          <w:lang w:val="en-US"/>
        </w:rPr>
      </w:pPr>
    </w:p>
    <w:p w:rsidR="00AC0F98" w:rsidRDefault="00AC0F98" w:rsidP="00C20341">
      <w:pPr>
        <w:tabs>
          <w:tab w:val="left" w:pos="0"/>
        </w:tabs>
        <w:spacing w:after="10"/>
        <w:ind w:left="-142" w:right="0" w:firstLine="0"/>
        <w:jc w:val="left"/>
        <w:rPr>
          <w:b/>
          <w:color w:val="00B0F0"/>
          <w:lang w:val="en-US"/>
        </w:rPr>
      </w:pPr>
      <w:r>
        <w:rPr>
          <w:b/>
          <w:color w:val="00B0F0"/>
          <w:lang w:val="en-US"/>
        </w:rPr>
        <w:t xml:space="preserve">At </w:t>
      </w:r>
      <w:r w:rsidR="00D01D9C">
        <w:rPr>
          <w:b/>
          <w:color w:val="00B0F0"/>
          <w:lang w:val="en-US"/>
        </w:rPr>
        <w:t>the P</w:t>
      </w:r>
      <w:r>
        <w:rPr>
          <w:b/>
          <w:color w:val="00B0F0"/>
          <w:lang w:val="en-US"/>
        </w:rPr>
        <w:t>resent A Freelance Recruitment Advisor, Quest Resources Limited,</w:t>
      </w:r>
      <w:r w:rsidRPr="00AC0F98">
        <w:rPr>
          <w:lang w:val="en-US"/>
        </w:rPr>
        <w:t xml:space="preserve"> </w:t>
      </w:r>
      <w:r w:rsidRPr="00AC0F98">
        <w:rPr>
          <w:b/>
          <w:color w:val="00B0F0"/>
          <w:lang w:val="en-US"/>
        </w:rPr>
        <w:t>UK</w:t>
      </w:r>
      <w:r>
        <w:rPr>
          <w:b/>
          <w:color w:val="00B0F0"/>
          <w:lang w:val="en-US"/>
        </w:rPr>
        <w:t xml:space="preserve"> </w:t>
      </w:r>
    </w:p>
    <w:p w:rsidR="00D01D9C" w:rsidRDefault="004A70D4" w:rsidP="00C20341">
      <w:pPr>
        <w:pStyle w:val="ListParagraph"/>
        <w:numPr>
          <w:ilvl w:val="0"/>
          <w:numId w:val="6"/>
        </w:numPr>
        <w:tabs>
          <w:tab w:val="left" w:pos="0"/>
        </w:tabs>
        <w:spacing w:after="10"/>
        <w:ind w:left="-142" w:right="0" w:firstLine="0"/>
        <w:jc w:val="left"/>
        <w:rPr>
          <w:color w:val="auto"/>
          <w:lang w:val="en-US"/>
        </w:rPr>
      </w:pPr>
      <w:r>
        <w:rPr>
          <w:color w:val="auto"/>
          <w:lang w:val="en-US"/>
        </w:rPr>
        <w:t xml:space="preserve">  </w:t>
      </w:r>
      <w:r w:rsidR="00D01D9C">
        <w:rPr>
          <w:color w:val="auto"/>
          <w:lang w:val="en-US"/>
        </w:rPr>
        <w:t>U</w:t>
      </w:r>
      <w:r w:rsidR="00AC0F98" w:rsidRPr="00AC0F98">
        <w:rPr>
          <w:color w:val="auto"/>
          <w:lang w:val="en-US"/>
        </w:rPr>
        <w:t xml:space="preserve">sing social media to advertise positions, </w:t>
      </w:r>
    </w:p>
    <w:p w:rsidR="00D01D9C" w:rsidRDefault="004A70D4" w:rsidP="00C20341">
      <w:pPr>
        <w:pStyle w:val="ListParagraph"/>
        <w:numPr>
          <w:ilvl w:val="0"/>
          <w:numId w:val="6"/>
        </w:numPr>
        <w:tabs>
          <w:tab w:val="left" w:pos="0"/>
        </w:tabs>
        <w:spacing w:after="10"/>
        <w:ind w:left="-142" w:right="0" w:firstLine="0"/>
        <w:jc w:val="left"/>
        <w:rPr>
          <w:color w:val="auto"/>
          <w:lang w:val="en-US"/>
        </w:rPr>
      </w:pPr>
      <w:r>
        <w:rPr>
          <w:color w:val="auto"/>
          <w:lang w:val="en-US"/>
        </w:rPr>
        <w:t xml:space="preserve">  </w:t>
      </w:r>
      <w:r w:rsidR="00D01D9C">
        <w:rPr>
          <w:color w:val="auto"/>
          <w:lang w:val="en-US"/>
        </w:rPr>
        <w:t>A</w:t>
      </w:r>
      <w:r w:rsidR="00AC0F98" w:rsidRPr="00D01D9C">
        <w:rPr>
          <w:color w:val="auto"/>
          <w:lang w:val="en-US"/>
        </w:rPr>
        <w:t xml:space="preserve">ttract candidates and build relationships </w:t>
      </w:r>
      <w:r w:rsidR="00D01D9C" w:rsidRPr="00D01D9C">
        <w:rPr>
          <w:color w:val="auto"/>
          <w:lang w:val="en-US"/>
        </w:rPr>
        <w:t>with candidates  and employers;</w:t>
      </w:r>
    </w:p>
    <w:p w:rsidR="00AC0F98" w:rsidRPr="00D01D9C" w:rsidRDefault="004A70D4" w:rsidP="00C20341">
      <w:pPr>
        <w:pStyle w:val="ListParagraph"/>
        <w:numPr>
          <w:ilvl w:val="0"/>
          <w:numId w:val="6"/>
        </w:numPr>
        <w:tabs>
          <w:tab w:val="left" w:pos="0"/>
        </w:tabs>
        <w:spacing w:after="10"/>
        <w:ind w:left="-142" w:right="0" w:firstLine="0"/>
        <w:jc w:val="left"/>
        <w:rPr>
          <w:color w:val="auto"/>
          <w:lang w:val="en-US"/>
        </w:rPr>
      </w:pPr>
      <w:r>
        <w:rPr>
          <w:color w:val="auto"/>
          <w:lang w:val="en-US"/>
        </w:rPr>
        <w:t xml:space="preserve">  </w:t>
      </w:r>
      <w:r w:rsidR="00D01D9C" w:rsidRPr="00D01D9C">
        <w:rPr>
          <w:color w:val="auto"/>
          <w:lang w:val="en-US"/>
        </w:rPr>
        <w:t>H</w:t>
      </w:r>
      <w:r w:rsidR="00AC0F98" w:rsidRPr="00D01D9C">
        <w:rPr>
          <w:color w:val="auto"/>
          <w:lang w:val="en-US"/>
        </w:rPr>
        <w:t>eadhunting - identifying and approaching suitable candidates who may already be in work;</w:t>
      </w:r>
    </w:p>
    <w:p w:rsidR="00AC0F98" w:rsidRDefault="004A70D4" w:rsidP="00C20341">
      <w:pPr>
        <w:pStyle w:val="ListParagraph"/>
        <w:numPr>
          <w:ilvl w:val="0"/>
          <w:numId w:val="6"/>
        </w:numPr>
        <w:tabs>
          <w:tab w:val="left" w:pos="0"/>
        </w:tabs>
        <w:spacing w:after="10"/>
        <w:ind w:left="-142" w:right="0" w:firstLine="0"/>
        <w:jc w:val="left"/>
        <w:rPr>
          <w:color w:val="auto"/>
          <w:lang w:val="en-US"/>
        </w:rPr>
      </w:pPr>
      <w:r>
        <w:rPr>
          <w:color w:val="auto"/>
          <w:lang w:val="en-US"/>
        </w:rPr>
        <w:t xml:space="preserve">  </w:t>
      </w:r>
      <w:r w:rsidR="00D01D9C">
        <w:rPr>
          <w:color w:val="auto"/>
          <w:lang w:val="en-US"/>
        </w:rPr>
        <w:t>U</w:t>
      </w:r>
      <w:r w:rsidR="00AC0F98" w:rsidRPr="00AC0F98">
        <w:rPr>
          <w:color w:val="auto"/>
          <w:lang w:val="en-US"/>
        </w:rPr>
        <w:t>sing candidate databases to match the right person to the client's vacancy;</w:t>
      </w:r>
    </w:p>
    <w:p w:rsidR="00AC0F98" w:rsidRPr="00D01D9C" w:rsidRDefault="004A70D4" w:rsidP="00C20341">
      <w:pPr>
        <w:pStyle w:val="ListParagraph"/>
        <w:numPr>
          <w:ilvl w:val="0"/>
          <w:numId w:val="6"/>
        </w:numPr>
        <w:tabs>
          <w:tab w:val="left" w:pos="0"/>
        </w:tabs>
        <w:spacing w:after="10"/>
        <w:ind w:left="-142" w:right="0" w:firstLine="0"/>
        <w:jc w:val="left"/>
        <w:rPr>
          <w:color w:val="auto"/>
          <w:lang w:val="en-US"/>
        </w:rPr>
      </w:pPr>
      <w:r>
        <w:rPr>
          <w:color w:val="auto"/>
          <w:lang w:val="en-US"/>
        </w:rPr>
        <w:t xml:space="preserve">  </w:t>
      </w:r>
      <w:r w:rsidR="00D01D9C">
        <w:rPr>
          <w:color w:val="auto"/>
          <w:lang w:val="en-US"/>
        </w:rPr>
        <w:t>B</w:t>
      </w:r>
      <w:r w:rsidR="00AC0F98" w:rsidRPr="00D01D9C">
        <w:rPr>
          <w:color w:val="auto"/>
          <w:lang w:val="en-US"/>
        </w:rPr>
        <w:t>riefing the candidate about the responsibilities, salary and benefits of the job in question;</w:t>
      </w:r>
    </w:p>
    <w:p w:rsidR="00AC0F98" w:rsidRPr="00AC0F98" w:rsidRDefault="00AC0F98" w:rsidP="00C20341">
      <w:pPr>
        <w:tabs>
          <w:tab w:val="left" w:pos="0"/>
        </w:tabs>
        <w:spacing w:after="10"/>
        <w:ind w:left="-142" w:right="0" w:firstLine="0"/>
        <w:jc w:val="left"/>
        <w:rPr>
          <w:color w:val="auto"/>
          <w:lang w:val="en-US"/>
        </w:rPr>
      </w:pPr>
    </w:p>
    <w:p w:rsidR="00A55282" w:rsidRPr="00C57E63" w:rsidRDefault="00F97CFF" w:rsidP="00C20341">
      <w:pPr>
        <w:tabs>
          <w:tab w:val="left" w:pos="0"/>
        </w:tabs>
        <w:spacing w:after="10"/>
        <w:ind w:left="-142" w:right="0" w:firstLine="0"/>
        <w:jc w:val="left"/>
        <w:rPr>
          <w:color w:val="00B0F0"/>
          <w:lang w:val="en-US"/>
        </w:rPr>
      </w:pPr>
      <w:r w:rsidRPr="00C57E63">
        <w:rPr>
          <w:b/>
          <w:color w:val="00B0F0"/>
          <w:lang w:val="en-US"/>
        </w:rPr>
        <w:t xml:space="preserve">Apr 13 – </w:t>
      </w:r>
      <w:r w:rsidR="003E2455" w:rsidRPr="00C57E63">
        <w:rPr>
          <w:b/>
          <w:color w:val="00B0F0"/>
          <w:lang w:val="en-US"/>
        </w:rPr>
        <w:t>Apr 15</w:t>
      </w:r>
      <w:r w:rsidRPr="00C57E63">
        <w:rPr>
          <w:b/>
          <w:color w:val="00B0F0"/>
          <w:lang w:val="en-US"/>
        </w:rPr>
        <w:t xml:space="preserve"> International HR Administrator / PRO</w:t>
      </w:r>
      <w:r w:rsidR="00FD7A6E" w:rsidRPr="00C57E63">
        <w:rPr>
          <w:b/>
          <w:color w:val="00B0F0"/>
          <w:lang w:val="en-US"/>
        </w:rPr>
        <w:t xml:space="preserve">, </w:t>
      </w:r>
      <w:proofErr w:type="spellStart"/>
      <w:r w:rsidRPr="00C57E63">
        <w:rPr>
          <w:b/>
          <w:color w:val="00B0F0"/>
          <w:lang w:val="en-US"/>
        </w:rPr>
        <w:t>Exterran</w:t>
      </w:r>
      <w:proofErr w:type="spellEnd"/>
      <w:r w:rsidRPr="00C57E63">
        <w:rPr>
          <w:b/>
          <w:color w:val="00B0F0"/>
          <w:lang w:val="en-US"/>
        </w:rPr>
        <w:t xml:space="preserve"> Eastern Hemisphere FZE </w:t>
      </w:r>
      <w:r w:rsidR="001F5082" w:rsidRPr="00C57E63">
        <w:rPr>
          <w:b/>
          <w:color w:val="00B0F0"/>
          <w:lang w:val="en-US"/>
        </w:rPr>
        <w:t xml:space="preserve">US </w:t>
      </w:r>
      <w:r w:rsidRPr="00C57E63">
        <w:rPr>
          <w:b/>
          <w:color w:val="00B0F0"/>
          <w:lang w:val="en-US"/>
        </w:rPr>
        <w:t xml:space="preserve">Oil &amp; Gas Company  </w:t>
      </w:r>
    </w:p>
    <w:p w:rsidR="00FD7A6E" w:rsidRPr="00D01D9C" w:rsidRDefault="00FD7A6E" w:rsidP="00C20341">
      <w:pPr>
        <w:pStyle w:val="ListParagraph"/>
        <w:numPr>
          <w:ilvl w:val="0"/>
          <w:numId w:val="6"/>
        </w:numPr>
        <w:tabs>
          <w:tab w:val="left" w:pos="284"/>
        </w:tabs>
        <w:ind w:left="142" w:hanging="284"/>
        <w:rPr>
          <w:color w:val="auto"/>
          <w:lang w:val="en-US"/>
        </w:rPr>
      </w:pPr>
      <w:r w:rsidRPr="00D01D9C">
        <w:rPr>
          <w:color w:val="auto"/>
          <w:lang w:val="en-US"/>
        </w:rPr>
        <w:t xml:space="preserve">Participating in the screening of resumes, conducting telephone interviews and recommending suitable candidates as part of a robust recruitment process </w:t>
      </w:r>
    </w:p>
    <w:p w:rsidR="00FD7A6E" w:rsidRPr="00D01D9C" w:rsidRDefault="00FD7A6E" w:rsidP="00C20341">
      <w:pPr>
        <w:pStyle w:val="ListParagraph"/>
        <w:numPr>
          <w:ilvl w:val="0"/>
          <w:numId w:val="6"/>
        </w:numPr>
        <w:tabs>
          <w:tab w:val="left" w:pos="284"/>
        </w:tabs>
        <w:ind w:left="142" w:hanging="284"/>
        <w:rPr>
          <w:color w:val="auto"/>
          <w:lang w:val="en-US"/>
        </w:rPr>
      </w:pPr>
      <w:r w:rsidRPr="00D01D9C">
        <w:rPr>
          <w:color w:val="auto"/>
          <w:lang w:val="en-US"/>
        </w:rPr>
        <w:t>Creation and update of internal vacancy track system</w:t>
      </w:r>
    </w:p>
    <w:p w:rsidR="00FD7A6E" w:rsidRPr="00D01D9C" w:rsidRDefault="00FD7A6E" w:rsidP="00C20341">
      <w:pPr>
        <w:pStyle w:val="ListParagraph"/>
        <w:numPr>
          <w:ilvl w:val="0"/>
          <w:numId w:val="6"/>
        </w:numPr>
        <w:tabs>
          <w:tab w:val="left" w:pos="284"/>
        </w:tabs>
        <w:ind w:left="142" w:hanging="284"/>
        <w:rPr>
          <w:color w:val="auto"/>
          <w:lang w:val="en-US"/>
        </w:rPr>
      </w:pPr>
      <w:r w:rsidRPr="00D01D9C">
        <w:rPr>
          <w:color w:val="auto"/>
          <w:lang w:val="en-US"/>
        </w:rPr>
        <w:t>Develop and update job descriptions and job specifications</w:t>
      </w:r>
    </w:p>
    <w:p w:rsidR="00DE4C3A" w:rsidRPr="00D01D9C" w:rsidRDefault="00DE4C3A" w:rsidP="00C20341">
      <w:pPr>
        <w:pStyle w:val="ListParagraph"/>
        <w:numPr>
          <w:ilvl w:val="0"/>
          <w:numId w:val="6"/>
        </w:numPr>
        <w:tabs>
          <w:tab w:val="left" w:pos="284"/>
        </w:tabs>
        <w:ind w:left="142" w:hanging="284"/>
        <w:rPr>
          <w:color w:val="auto"/>
          <w:lang w:val="en-US"/>
        </w:rPr>
      </w:pPr>
      <w:r w:rsidRPr="00D01D9C">
        <w:rPr>
          <w:color w:val="auto"/>
          <w:lang w:val="en-US"/>
        </w:rPr>
        <w:t>Performing administrative duties such as tickets/hotel booking, maintaining tenancy contracts, scheduling meetings and appointments</w:t>
      </w:r>
    </w:p>
    <w:p w:rsidR="00DE4C3A" w:rsidRPr="00D01D9C" w:rsidRDefault="00DE4C3A"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Processing expense, insurance claims, monitoring tenancy contracts </w:t>
      </w:r>
    </w:p>
    <w:p w:rsidR="00DE4C3A" w:rsidRPr="00D01D9C" w:rsidRDefault="00DE4C3A" w:rsidP="00C20341">
      <w:pPr>
        <w:pStyle w:val="ListParagraph"/>
        <w:numPr>
          <w:ilvl w:val="0"/>
          <w:numId w:val="6"/>
        </w:numPr>
        <w:tabs>
          <w:tab w:val="left" w:pos="284"/>
        </w:tabs>
        <w:ind w:left="142" w:right="39" w:hanging="284"/>
        <w:rPr>
          <w:color w:val="auto"/>
          <w:lang w:val="en-US"/>
        </w:rPr>
      </w:pPr>
      <w:r w:rsidRPr="00D01D9C">
        <w:rPr>
          <w:color w:val="auto"/>
          <w:lang w:val="en-US"/>
        </w:rPr>
        <w:t>First point of contact between Company and Contractors</w:t>
      </w:r>
    </w:p>
    <w:p w:rsidR="00D35439" w:rsidRPr="00D01D9C" w:rsidRDefault="009D34E1"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Monitoring </w:t>
      </w:r>
      <w:r w:rsidR="00D35439" w:rsidRPr="00D01D9C">
        <w:rPr>
          <w:color w:val="auto"/>
          <w:lang w:val="en-US"/>
        </w:rPr>
        <w:t>international expats relocation</w:t>
      </w:r>
      <w:r w:rsidRPr="00D01D9C">
        <w:rPr>
          <w:color w:val="auto"/>
          <w:lang w:val="en-US"/>
        </w:rPr>
        <w:t xml:space="preserve"> processes</w:t>
      </w:r>
    </w:p>
    <w:p w:rsidR="00A55282" w:rsidRPr="00D01D9C" w:rsidRDefault="00D35439" w:rsidP="00C20341">
      <w:pPr>
        <w:pStyle w:val="ListParagraph"/>
        <w:numPr>
          <w:ilvl w:val="0"/>
          <w:numId w:val="6"/>
        </w:numPr>
        <w:tabs>
          <w:tab w:val="left" w:pos="284"/>
        </w:tabs>
        <w:ind w:left="142" w:right="39" w:hanging="284"/>
        <w:rPr>
          <w:color w:val="auto"/>
          <w:lang w:val="en-US"/>
        </w:rPr>
      </w:pPr>
      <w:r w:rsidRPr="00D01D9C">
        <w:rPr>
          <w:color w:val="auto"/>
          <w:lang w:val="en-US"/>
        </w:rPr>
        <w:t>C</w:t>
      </w:r>
      <w:r w:rsidR="00F97CFF" w:rsidRPr="00D01D9C">
        <w:rPr>
          <w:color w:val="auto"/>
          <w:lang w:val="en-US"/>
        </w:rPr>
        <w:t>on</w:t>
      </w:r>
      <w:r w:rsidRPr="00D01D9C">
        <w:rPr>
          <w:color w:val="auto"/>
          <w:lang w:val="en-US"/>
        </w:rPr>
        <w:t>ducting inductions for all new hires</w:t>
      </w:r>
      <w:r w:rsidR="00F97CFF" w:rsidRPr="00D01D9C">
        <w:rPr>
          <w:color w:val="auto"/>
          <w:lang w:val="en-US"/>
        </w:rPr>
        <w:t>, assisting in their initial settlement in the company</w:t>
      </w:r>
      <w:r w:rsidRPr="00D01D9C">
        <w:rPr>
          <w:color w:val="auto"/>
          <w:lang w:val="en-US"/>
        </w:rPr>
        <w:t xml:space="preserve"> (pre-joining paperwork, joining paperwork collection)</w:t>
      </w:r>
      <w:r w:rsidR="00F97CFF" w:rsidRPr="00D01D9C">
        <w:rPr>
          <w:color w:val="auto"/>
          <w:lang w:val="en-US"/>
        </w:rPr>
        <w:t xml:space="preserve"> </w:t>
      </w:r>
    </w:p>
    <w:p w:rsidR="003B1AEB" w:rsidRPr="00D01D9C" w:rsidRDefault="003B1AEB" w:rsidP="00C20341">
      <w:pPr>
        <w:pStyle w:val="ListParagraph"/>
        <w:numPr>
          <w:ilvl w:val="0"/>
          <w:numId w:val="6"/>
        </w:numPr>
        <w:tabs>
          <w:tab w:val="left" w:pos="284"/>
        </w:tabs>
        <w:ind w:left="142" w:right="39" w:hanging="284"/>
        <w:rPr>
          <w:color w:val="auto"/>
          <w:lang w:val="en-US"/>
        </w:rPr>
      </w:pPr>
      <w:r w:rsidRPr="00D01D9C">
        <w:rPr>
          <w:color w:val="auto"/>
          <w:lang w:val="en-US"/>
        </w:rPr>
        <w:t>Exit paperwork handling</w:t>
      </w:r>
    </w:p>
    <w:p w:rsidR="00955543" w:rsidRPr="00D01D9C" w:rsidRDefault="00955543"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Responsible for updating employee files in both hard and soft format, ensuring the provision of accurate records at all times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Monitoring documentation</w:t>
      </w:r>
      <w:r w:rsidR="00DE4C3A" w:rsidRPr="00D01D9C">
        <w:rPr>
          <w:color w:val="auto"/>
          <w:lang w:val="en-US"/>
        </w:rPr>
        <w:t xml:space="preserve"> (including legal)</w:t>
      </w:r>
      <w:r w:rsidRPr="00D01D9C">
        <w:rPr>
          <w:color w:val="auto"/>
          <w:lang w:val="en-US"/>
        </w:rPr>
        <w:t xml:space="preserve"> received/sent from/to such branches as Oman, </w:t>
      </w:r>
      <w:proofErr w:type="spellStart"/>
      <w:r w:rsidRPr="00D01D9C">
        <w:rPr>
          <w:color w:val="auto"/>
          <w:lang w:val="en-US"/>
        </w:rPr>
        <w:t>Bahrein</w:t>
      </w:r>
      <w:proofErr w:type="spellEnd"/>
      <w:r w:rsidRPr="00D01D9C">
        <w:rPr>
          <w:color w:val="auto"/>
          <w:lang w:val="en-US"/>
        </w:rPr>
        <w:t>, Pakistan, Indonesia, Thailand, Gabon, Nigeria, partially Russia, Kazakhstan and Switzerland reporting directly in to Dubai office (as Dubai is HQ for the Eastern Hemisp</w:t>
      </w:r>
      <w:r w:rsidR="003B1AEB" w:rsidRPr="00D01D9C">
        <w:rPr>
          <w:color w:val="auto"/>
          <w:lang w:val="en-US"/>
        </w:rPr>
        <w:t>here company branches), consolidating it as per manager’s instructions</w:t>
      </w:r>
    </w:p>
    <w:p w:rsidR="00A55282" w:rsidRPr="00D01D9C" w:rsidRDefault="003B1AEB" w:rsidP="00C20341">
      <w:pPr>
        <w:pStyle w:val="ListParagraph"/>
        <w:numPr>
          <w:ilvl w:val="0"/>
          <w:numId w:val="6"/>
        </w:numPr>
        <w:tabs>
          <w:tab w:val="left" w:pos="284"/>
        </w:tabs>
        <w:ind w:left="142" w:right="39" w:hanging="284"/>
        <w:rPr>
          <w:color w:val="auto"/>
          <w:lang w:val="en-US"/>
        </w:rPr>
      </w:pPr>
      <w:r w:rsidRPr="00D01D9C">
        <w:rPr>
          <w:color w:val="auto"/>
          <w:lang w:val="en-US"/>
        </w:rPr>
        <w:t>Taking part in implementing HR procedures, working out KPI for performance appraisals</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Issuing salary certificates, salary transfers, non-objection letters, visa applications, employee confirmations and other associated documentation as required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Attending weekly / monthly HR meetings, liaising with internal departments and HQ teams (in Houston) in a professional and collaborative manner, and assisting in the development / implementation of new HR policies, handbooks and other manuals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lastRenderedPageBreak/>
        <w:t xml:space="preserve">Supporting the administration of compensation and benefits, processing / reporting / recording personnel costs and contributing toward the operation of accurate monthly payroll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Dealing with Insurance companies with regards to insurance card application, cancellation and solving disputes raised while using their services by company employees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Issuing travel insurances for employees travelling to the countries which are out of the coverage network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Participating in the screening of resumes, conducting telephone interviews and recommending suitable candidates as part of a robust recruitment process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Undertaking the accurate data entry of highly confidential information (for Dubai office and branches) and assuming control of any other assigned duties as requested by management team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Ensuring timely follow up of both employee and dependent visas, passports, </w:t>
      </w:r>
      <w:proofErr w:type="spellStart"/>
      <w:r w:rsidRPr="00D01D9C">
        <w:rPr>
          <w:color w:val="auto"/>
          <w:lang w:val="en-US"/>
        </w:rPr>
        <w:t>labour</w:t>
      </w:r>
      <w:proofErr w:type="spellEnd"/>
      <w:r w:rsidRPr="00D01D9C">
        <w:rPr>
          <w:color w:val="auto"/>
          <w:lang w:val="en-US"/>
        </w:rPr>
        <w:t xml:space="preserve"> and ID cards and employment related documents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Liaising professionally with D</w:t>
      </w:r>
      <w:r w:rsidR="00EC4BA9" w:rsidRPr="00D01D9C">
        <w:rPr>
          <w:color w:val="auto"/>
          <w:lang w:val="en-US"/>
        </w:rPr>
        <w:t xml:space="preserve">ubai </w:t>
      </w:r>
      <w:r w:rsidRPr="00D01D9C">
        <w:rPr>
          <w:color w:val="auto"/>
          <w:lang w:val="en-US"/>
        </w:rPr>
        <w:t>A</w:t>
      </w:r>
      <w:r w:rsidR="00EC4BA9" w:rsidRPr="00D01D9C">
        <w:rPr>
          <w:color w:val="auto"/>
          <w:lang w:val="en-US"/>
        </w:rPr>
        <w:t xml:space="preserve">irport </w:t>
      </w:r>
      <w:r w:rsidRPr="00D01D9C">
        <w:rPr>
          <w:color w:val="auto"/>
          <w:lang w:val="en-US"/>
        </w:rPr>
        <w:t>F</w:t>
      </w:r>
      <w:r w:rsidR="00EC4BA9" w:rsidRPr="00D01D9C">
        <w:rPr>
          <w:color w:val="auto"/>
          <w:lang w:val="en-US"/>
        </w:rPr>
        <w:t xml:space="preserve">ree </w:t>
      </w:r>
      <w:r w:rsidRPr="00D01D9C">
        <w:rPr>
          <w:color w:val="auto"/>
          <w:lang w:val="en-US"/>
        </w:rPr>
        <w:t>Z</w:t>
      </w:r>
      <w:r w:rsidR="00EC4BA9" w:rsidRPr="00D01D9C">
        <w:rPr>
          <w:color w:val="auto"/>
          <w:lang w:val="en-US"/>
        </w:rPr>
        <w:t xml:space="preserve">one </w:t>
      </w:r>
      <w:r w:rsidRPr="00D01D9C">
        <w:rPr>
          <w:color w:val="auto"/>
          <w:lang w:val="en-US"/>
        </w:rPr>
        <w:t>A</w:t>
      </w:r>
      <w:r w:rsidR="00EC4BA9" w:rsidRPr="00D01D9C">
        <w:rPr>
          <w:color w:val="auto"/>
          <w:lang w:val="en-US"/>
        </w:rPr>
        <w:t>uthority</w:t>
      </w:r>
      <w:r w:rsidR="004A7DC0" w:rsidRPr="00D01D9C">
        <w:rPr>
          <w:color w:val="auto"/>
          <w:lang w:val="en-US"/>
        </w:rPr>
        <w:t xml:space="preserve"> (DAFZA)</w:t>
      </w:r>
      <w:r w:rsidRPr="00D01D9C">
        <w:rPr>
          <w:color w:val="auto"/>
          <w:lang w:val="en-US"/>
        </w:rPr>
        <w:t xml:space="preserve"> immigration office in relation to the issue, renewal and cancellation of visas and other related documents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Resolving dispute matters occurring while terminations according to the UAE </w:t>
      </w:r>
      <w:proofErr w:type="spellStart"/>
      <w:r w:rsidRPr="00D01D9C">
        <w:rPr>
          <w:color w:val="auto"/>
          <w:lang w:val="en-US"/>
        </w:rPr>
        <w:t>labour</w:t>
      </w:r>
      <w:proofErr w:type="spellEnd"/>
      <w:r w:rsidRPr="00D01D9C">
        <w:rPr>
          <w:color w:val="auto"/>
          <w:lang w:val="en-US"/>
        </w:rPr>
        <w:t xml:space="preserve"> laws within DAFZA </w:t>
      </w:r>
    </w:p>
    <w:p w:rsidR="001B7C64" w:rsidRPr="00D01D9C" w:rsidRDefault="001B7C64" w:rsidP="00C20341">
      <w:pPr>
        <w:pStyle w:val="ListParagraph"/>
        <w:numPr>
          <w:ilvl w:val="0"/>
          <w:numId w:val="6"/>
        </w:numPr>
        <w:tabs>
          <w:tab w:val="left" w:pos="284"/>
        </w:tabs>
        <w:ind w:left="142" w:right="39" w:hanging="284"/>
        <w:rPr>
          <w:color w:val="auto"/>
          <w:lang w:val="en-US"/>
        </w:rPr>
      </w:pPr>
      <w:r w:rsidRPr="00D01D9C">
        <w:rPr>
          <w:color w:val="auto"/>
          <w:lang w:val="en-US"/>
        </w:rPr>
        <w:t>Personal assistance to HR Director</w:t>
      </w:r>
    </w:p>
    <w:p w:rsidR="00217726" w:rsidRPr="00D01D9C" w:rsidRDefault="00217726" w:rsidP="00C20341">
      <w:pPr>
        <w:tabs>
          <w:tab w:val="left" w:pos="284"/>
          <w:tab w:val="left" w:pos="426"/>
        </w:tabs>
        <w:spacing w:after="0" w:line="259" w:lineRule="auto"/>
        <w:ind w:left="142" w:right="0" w:hanging="284"/>
        <w:jc w:val="left"/>
        <w:rPr>
          <w:b/>
          <w:color w:val="auto"/>
          <w:lang w:val="en-US"/>
        </w:rPr>
      </w:pPr>
      <w:r w:rsidRPr="00D01D9C">
        <w:rPr>
          <w:b/>
          <w:color w:val="auto"/>
          <w:lang w:val="en-US"/>
        </w:rPr>
        <w:t>Contract Specialist: Apr 13 – Apr 14</w:t>
      </w:r>
    </w:p>
    <w:p w:rsidR="00217726" w:rsidRPr="00D01D9C" w:rsidRDefault="00217726" w:rsidP="00C20341">
      <w:pPr>
        <w:pStyle w:val="ListParagraph"/>
        <w:numPr>
          <w:ilvl w:val="0"/>
          <w:numId w:val="6"/>
        </w:numPr>
        <w:tabs>
          <w:tab w:val="left" w:pos="284"/>
          <w:tab w:val="left" w:pos="426"/>
        </w:tabs>
        <w:spacing w:after="0" w:line="259" w:lineRule="auto"/>
        <w:ind w:left="142" w:right="0" w:hanging="284"/>
        <w:jc w:val="left"/>
        <w:rPr>
          <w:color w:val="auto"/>
          <w:lang w:val="en-US"/>
        </w:rPr>
      </w:pPr>
      <w:r w:rsidRPr="00D01D9C">
        <w:rPr>
          <w:color w:val="auto"/>
          <w:lang w:val="en-US"/>
        </w:rPr>
        <w:t>Undertaking this additional responsibility in parallel with main duties shown above, liaising with Legal and Operational teams in the Eastern hemisphere with regard to pending contracts</w:t>
      </w:r>
    </w:p>
    <w:p w:rsidR="00DE4C3A" w:rsidRPr="00D01D9C" w:rsidRDefault="00217726" w:rsidP="00C20341">
      <w:pPr>
        <w:pStyle w:val="ListParagraph"/>
        <w:numPr>
          <w:ilvl w:val="0"/>
          <w:numId w:val="6"/>
        </w:numPr>
        <w:tabs>
          <w:tab w:val="left" w:pos="284"/>
          <w:tab w:val="left" w:pos="426"/>
        </w:tabs>
        <w:spacing w:after="0" w:line="259" w:lineRule="auto"/>
        <w:ind w:left="142" w:right="0" w:hanging="284"/>
        <w:jc w:val="left"/>
        <w:rPr>
          <w:color w:val="auto"/>
          <w:lang w:val="en-US"/>
        </w:rPr>
      </w:pPr>
      <w:r w:rsidRPr="00D01D9C">
        <w:rPr>
          <w:color w:val="auto"/>
          <w:lang w:val="en-US"/>
        </w:rPr>
        <w:t xml:space="preserve">Scanning and uploading contracts on company legal website, preparing letters and documents as required, and leading the creation of local filing and labeling system of both hard and soft copies by region and country </w:t>
      </w:r>
    </w:p>
    <w:p w:rsidR="00217726" w:rsidRPr="00D01D9C" w:rsidRDefault="00217726" w:rsidP="00C20341">
      <w:pPr>
        <w:pStyle w:val="ListParagraph"/>
        <w:numPr>
          <w:ilvl w:val="0"/>
          <w:numId w:val="6"/>
        </w:numPr>
        <w:tabs>
          <w:tab w:val="left" w:pos="284"/>
          <w:tab w:val="left" w:pos="426"/>
        </w:tabs>
        <w:spacing w:after="0" w:line="259" w:lineRule="auto"/>
        <w:ind w:left="142" w:right="0" w:hanging="284"/>
        <w:jc w:val="left"/>
        <w:rPr>
          <w:color w:val="auto"/>
          <w:lang w:val="en-US"/>
        </w:rPr>
      </w:pPr>
      <w:r w:rsidRPr="00D01D9C">
        <w:rPr>
          <w:color w:val="auto"/>
          <w:lang w:val="en-US"/>
        </w:rPr>
        <w:t>Conducting comparison of contracts, amending clauses and tracking changes in liaison with legal teams in Houston and UAE</w:t>
      </w:r>
    </w:p>
    <w:p w:rsidR="00DE4C3A" w:rsidRPr="00D01D9C" w:rsidRDefault="00DE4C3A" w:rsidP="00C20341">
      <w:pPr>
        <w:pStyle w:val="ListParagraph"/>
        <w:numPr>
          <w:ilvl w:val="0"/>
          <w:numId w:val="6"/>
        </w:numPr>
        <w:tabs>
          <w:tab w:val="left" w:pos="284"/>
          <w:tab w:val="left" w:pos="426"/>
        </w:tabs>
        <w:spacing w:after="0" w:line="259" w:lineRule="auto"/>
        <w:ind w:left="142" w:right="0" w:hanging="284"/>
        <w:jc w:val="left"/>
        <w:rPr>
          <w:color w:val="auto"/>
          <w:lang w:val="en-US"/>
        </w:rPr>
      </w:pPr>
      <w:r w:rsidRPr="00D01D9C">
        <w:rPr>
          <w:color w:val="auto"/>
          <w:lang w:val="en-US"/>
        </w:rPr>
        <w:t>Performing other daily duties assigned by HR and Legal Departments</w:t>
      </w:r>
    </w:p>
    <w:p w:rsidR="00217726" w:rsidRPr="00D01D9C" w:rsidRDefault="00217726" w:rsidP="00C20341">
      <w:pPr>
        <w:tabs>
          <w:tab w:val="left" w:pos="284"/>
        </w:tabs>
        <w:ind w:left="142" w:right="39" w:hanging="284"/>
        <w:rPr>
          <w:color w:val="auto"/>
          <w:lang w:val="en-US"/>
        </w:rPr>
      </w:pPr>
    </w:p>
    <w:p w:rsidR="003C7ADA" w:rsidRPr="00C57E63" w:rsidRDefault="003C7ADA" w:rsidP="00C20341">
      <w:pPr>
        <w:tabs>
          <w:tab w:val="left" w:pos="284"/>
        </w:tabs>
        <w:ind w:left="142" w:right="39" w:hanging="284"/>
        <w:rPr>
          <w:color w:val="00B0F0"/>
          <w:lang w:val="en-US"/>
        </w:rPr>
      </w:pPr>
    </w:p>
    <w:p w:rsidR="00A55282" w:rsidRPr="00AC0F98" w:rsidRDefault="00F97CFF" w:rsidP="00E40C54">
      <w:pPr>
        <w:tabs>
          <w:tab w:val="left" w:pos="284"/>
        </w:tabs>
        <w:spacing w:after="10"/>
        <w:ind w:left="-142" w:right="0" w:firstLine="0"/>
        <w:jc w:val="left"/>
        <w:rPr>
          <w:color w:val="00B0F0"/>
          <w:lang w:val="en-US"/>
        </w:rPr>
      </w:pPr>
      <w:r w:rsidRPr="00AC0F98">
        <w:rPr>
          <w:b/>
          <w:color w:val="00B0F0"/>
          <w:lang w:val="en-US"/>
        </w:rPr>
        <w:t xml:space="preserve">Jun 09 – Jan 13 HR </w:t>
      </w:r>
      <w:r w:rsidR="00BA60C6" w:rsidRPr="00AC0F98">
        <w:rPr>
          <w:b/>
          <w:color w:val="00B0F0"/>
          <w:lang w:val="en-US"/>
        </w:rPr>
        <w:t>Generalist</w:t>
      </w:r>
      <w:r w:rsidR="00DE4C3A" w:rsidRPr="00AC0F98">
        <w:rPr>
          <w:b/>
          <w:color w:val="00B0F0"/>
          <w:lang w:val="en-US"/>
        </w:rPr>
        <w:t>/Contracts Administrator</w:t>
      </w:r>
      <w:r w:rsidRPr="00AC0F98">
        <w:rPr>
          <w:b/>
          <w:color w:val="00B0F0"/>
          <w:lang w:val="en-US"/>
        </w:rPr>
        <w:t xml:space="preserve">, China National </w:t>
      </w:r>
      <w:r w:rsidR="00E40C54">
        <w:rPr>
          <w:b/>
          <w:color w:val="00B0F0"/>
          <w:lang w:val="en-US"/>
        </w:rPr>
        <w:t xml:space="preserve">Petroleum Corporation Silk Road </w:t>
      </w:r>
      <w:r w:rsidRPr="00AC0F98">
        <w:rPr>
          <w:b/>
          <w:color w:val="00B0F0"/>
          <w:lang w:val="en-US"/>
        </w:rPr>
        <w:t xml:space="preserve">Group  </w:t>
      </w:r>
    </w:p>
    <w:p w:rsidR="00574F79" w:rsidRPr="00D01D9C" w:rsidRDefault="00574F79" w:rsidP="00C20341">
      <w:pPr>
        <w:pStyle w:val="ListParagraph"/>
        <w:numPr>
          <w:ilvl w:val="0"/>
          <w:numId w:val="6"/>
        </w:numPr>
        <w:tabs>
          <w:tab w:val="left" w:pos="284"/>
        </w:tabs>
        <w:ind w:left="142" w:right="39" w:hanging="284"/>
        <w:rPr>
          <w:color w:val="auto"/>
          <w:lang w:val="en-US"/>
        </w:rPr>
      </w:pPr>
      <w:r w:rsidRPr="00D01D9C">
        <w:rPr>
          <w:color w:val="auto"/>
          <w:lang w:val="en-US"/>
        </w:rPr>
        <w:t>Assisting in the placement of new hires starting from relocation, visas and ending with induction, joining paperwork</w:t>
      </w:r>
    </w:p>
    <w:p w:rsidR="00574F79" w:rsidRPr="00D01D9C" w:rsidRDefault="00574F79" w:rsidP="00C20341">
      <w:pPr>
        <w:pStyle w:val="ListParagraph"/>
        <w:numPr>
          <w:ilvl w:val="0"/>
          <w:numId w:val="6"/>
        </w:numPr>
        <w:tabs>
          <w:tab w:val="left" w:pos="284"/>
        </w:tabs>
        <w:ind w:left="142" w:right="39" w:hanging="284"/>
        <w:rPr>
          <w:color w:val="auto"/>
          <w:lang w:val="en-US"/>
        </w:rPr>
      </w:pPr>
      <w:r w:rsidRPr="00D01D9C">
        <w:rPr>
          <w:color w:val="auto"/>
          <w:lang w:val="en-US"/>
        </w:rPr>
        <w:t>Recruitment, screening CVs, scheduling interviews for potential candidates</w:t>
      </w:r>
    </w:p>
    <w:p w:rsidR="00574F79" w:rsidRPr="00D01D9C" w:rsidRDefault="00574F79" w:rsidP="00C20341">
      <w:pPr>
        <w:pStyle w:val="ListParagraph"/>
        <w:numPr>
          <w:ilvl w:val="0"/>
          <w:numId w:val="6"/>
        </w:numPr>
        <w:tabs>
          <w:tab w:val="left" w:pos="284"/>
        </w:tabs>
        <w:ind w:left="142" w:right="39" w:hanging="284"/>
        <w:rPr>
          <w:color w:val="auto"/>
          <w:lang w:val="en-US"/>
        </w:rPr>
      </w:pPr>
      <w:r w:rsidRPr="00D01D9C">
        <w:rPr>
          <w:color w:val="auto"/>
          <w:lang w:val="en-US"/>
        </w:rPr>
        <w:t>Dealing with recruitment agencies in sourcing candidates and posting job ads</w:t>
      </w:r>
    </w:p>
    <w:p w:rsidR="007C50C8" w:rsidRPr="00D01D9C" w:rsidRDefault="007C50C8" w:rsidP="00C20341">
      <w:pPr>
        <w:pStyle w:val="ListParagraph"/>
        <w:numPr>
          <w:ilvl w:val="0"/>
          <w:numId w:val="6"/>
        </w:numPr>
        <w:tabs>
          <w:tab w:val="left" w:pos="284"/>
        </w:tabs>
        <w:ind w:left="142" w:right="39" w:hanging="284"/>
        <w:rPr>
          <w:color w:val="auto"/>
          <w:lang w:val="en-US"/>
        </w:rPr>
      </w:pPr>
      <w:r w:rsidRPr="00D01D9C">
        <w:rPr>
          <w:color w:val="auto"/>
          <w:lang w:val="en-US"/>
        </w:rPr>
        <w:t>Administering expense claims, petty cash, insurance claims</w:t>
      </w:r>
    </w:p>
    <w:p w:rsidR="007C50C8" w:rsidRPr="00D01D9C" w:rsidRDefault="007C50C8" w:rsidP="00C20341">
      <w:pPr>
        <w:pStyle w:val="ListParagraph"/>
        <w:numPr>
          <w:ilvl w:val="0"/>
          <w:numId w:val="6"/>
        </w:numPr>
        <w:tabs>
          <w:tab w:val="left" w:pos="284"/>
        </w:tabs>
        <w:ind w:left="142" w:right="39" w:hanging="284"/>
        <w:rPr>
          <w:color w:val="auto"/>
          <w:lang w:val="en-US"/>
        </w:rPr>
      </w:pPr>
      <w:r w:rsidRPr="00D01D9C">
        <w:rPr>
          <w:color w:val="auto"/>
          <w:lang w:val="en-US"/>
        </w:rPr>
        <w:t>Personal Assistance to the Department Head in terms of scheduling his diary, hotel and ticket bookings</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Maintaining records of outgoing / incoming correspondence and requesting meeting hall reservations, tickets and business trip documentation </w:t>
      </w:r>
    </w:p>
    <w:p w:rsidR="00A55282"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Responsible for updating employee files in both hard and soft format, ensuring the provision of accurate records at all times </w:t>
      </w:r>
    </w:p>
    <w:p w:rsidR="00C76905" w:rsidRPr="00D01D9C" w:rsidRDefault="00C76905" w:rsidP="00C20341">
      <w:pPr>
        <w:pStyle w:val="ListParagraph"/>
        <w:numPr>
          <w:ilvl w:val="0"/>
          <w:numId w:val="6"/>
        </w:numPr>
        <w:tabs>
          <w:tab w:val="left" w:pos="284"/>
        </w:tabs>
        <w:ind w:left="142" w:right="39" w:hanging="284"/>
        <w:rPr>
          <w:color w:val="auto"/>
          <w:lang w:val="en-US"/>
        </w:rPr>
      </w:pPr>
      <w:r>
        <w:rPr>
          <w:color w:val="auto"/>
          <w:lang w:val="en-US"/>
        </w:rPr>
        <w:t>Managing Visas</w:t>
      </w:r>
      <w:r w:rsidR="00C679F0">
        <w:rPr>
          <w:color w:val="auto"/>
          <w:lang w:val="en-US"/>
        </w:rPr>
        <w:t xml:space="preserve"> (new, renewal, cancellation, blood test)</w:t>
      </w:r>
      <w:r>
        <w:rPr>
          <w:color w:val="auto"/>
          <w:lang w:val="en-US"/>
        </w:rPr>
        <w:t xml:space="preserve"> of International Expatriates and their family members</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Issuing salary certificates, salary transfers, non-objection letters, visa applications, employee confirmations and other associated documentation as required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Attending weekly / monthly HR meetings, liaising with internal departments and HQ teams in a professional and collaborative manner, and assisting in the development / implementation of new HR policies </w:t>
      </w:r>
    </w:p>
    <w:p w:rsidR="00790293" w:rsidRPr="00D01D9C" w:rsidRDefault="00790293" w:rsidP="00C20341">
      <w:pPr>
        <w:pStyle w:val="ListParagraph"/>
        <w:numPr>
          <w:ilvl w:val="0"/>
          <w:numId w:val="6"/>
        </w:numPr>
        <w:tabs>
          <w:tab w:val="left" w:pos="284"/>
        </w:tabs>
        <w:ind w:left="142" w:right="39" w:hanging="284"/>
        <w:rPr>
          <w:b/>
          <w:color w:val="auto"/>
          <w:lang w:val="en-US"/>
        </w:rPr>
      </w:pPr>
      <w:r w:rsidRPr="00D01D9C">
        <w:rPr>
          <w:b/>
          <w:color w:val="auto"/>
          <w:lang w:val="en-US"/>
        </w:rPr>
        <w:t xml:space="preserve">As a Contract </w:t>
      </w:r>
      <w:r w:rsidR="00DE4C3A" w:rsidRPr="00D01D9C">
        <w:rPr>
          <w:b/>
          <w:color w:val="auto"/>
          <w:lang w:val="en-US"/>
        </w:rPr>
        <w:t>Administrator</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Liaising productively with other departments, regional offices and headquarters in Beijing and undertaking additional duties as assigned by HR and Administrative Director and other company management  </w:t>
      </w:r>
    </w:p>
    <w:p w:rsidR="00DD1974" w:rsidRPr="00D01D9C" w:rsidRDefault="00DD1974"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Formulating and coordinating requests for new contracts to the procurement dept., preparing material requisition (MR) and service requisition (SR) memos and submitting appropriately </w:t>
      </w:r>
    </w:p>
    <w:p w:rsidR="00DD1974" w:rsidRPr="00D01D9C" w:rsidRDefault="00DD1974"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Directing the activities of employees tasked with the formulation of bid proposals, preparing schedules of contracts to be closed and controlling certain logistical issues as specified in contracts </w:t>
      </w:r>
    </w:p>
    <w:p w:rsidR="00DD1974" w:rsidRPr="00D01D9C" w:rsidRDefault="00DD1974"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Evaluating and monitoring contract performance to ascertain necessity for amendments or extensions, ensuring compliance with contractual obligations  </w:t>
      </w:r>
    </w:p>
    <w:p w:rsidR="00DD1974" w:rsidRPr="00D01D9C" w:rsidRDefault="00DD1974"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Supporting decision making related to the approval or rejection of deviations from contract specifications, presenting information to head of department directly </w:t>
      </w:r>
    </w:p>
    <w:p w:rsidR="00EB6C4A" w:rsidRPr="00D01D9C" w:rsidRDefault="00EB6C4A" w:rsidP="00C20341">
      <w:pPr>
        <w:pStyle w:val="ListParagraph"/>
        <w:numPr>
          <w:ilvl w:val="0"/>
          <w:numId w:val="6"/>
        </w:numPr>
        <w:tabs>
          <w:tab w:val="left" w:pos="284"/>
        </w:tabs>
        <w:ind w:left="142" w:right="39" w:hanging="284"/>
        <w:rPr>
          <w:color w:val="auto"/>
          <w:lang w:val="en-US"/>
        </w:rPr>
      </w:pPr>
      <w:r w:rsidRPr="00D01D9C">
        <w:rPr>
          <w:color w:val="auto"/>
          <w:lang w:val="en-US"/>
        </w:rPr>
        <w:t>Performing other duties assigned by Department Head and Legal Department management</w:t>
      </w:r>
    </w:p>
    <w:p w:rsidR="00DD1974" w:rsidRPr="00D01D9C" w:rsidRDefault="00DD1974" w:rsidP="00C20341">
      <w:pPr>
        <w:tabs>
          <w:tab w:val="left" w:pos="284"/>
        </w:tabs>
        <w:ind w:left="142" w:right="39" w:hanging="284"/>
        <w:rPr>
          <w:color w:val="auto"/>
          <w:lang w:val="en-US"/>
        </w:rPr>
      </w:pPr>
    </w:p>
    <w:p w:rsidR="00A55282" w:rsidRPr="00D01D9C" w:rsidRDefault="00A55282" w:rsidP="00C20341">
      <w:pPr>
        <w:tabs>
          <w:tab w:val="left" w:pos="284"/>
        </w:tabs>
        <w:spacing w:after="0" w:line="259" w:lineRule="auto"/>
        <w:ind w:left="142" w:right="0" w:hanging="284"/>
        <w:jc w:val="left"/>
        <w:rPr>
          <w:color w:val="auto"/>
          <w:lang w:val="en-US"/>
        </w:rPr>
      </w:pPr>
    </w:p>
    <w:p w:rsidR="00A55282" w:rsidRPr="00D01D9C" w:rsidRDefault="003C7ADA" w:rsidP="00C20341">
      <w:pPr>
        <w:tabs>
          <w:tab w:val="left" w:pos="284"/>
          <w:tab w:val="center" w:pos="3789"/>
        </w:tabs>
        <w:spacing w:after="10"/>
        <w:ind w:left="142" w:right="0" w:hanging="284"/>
        <w:jc w:val="left"/>
        <w:rPr>
          <w:color w:val="00B0F0"/>
          <w:lang w:val="en-US"/>
        </w:rPr>
      </w:pPr>
      <w:r w:rsidRPr="00D01D9C">
        <w:rPr>
          <w:b/>
          <w:color w:val="00B0F0"/>
          <w:lang w:val="en-US"/>
        </w:rPr>
        <w:t>Jul 05</w:t>
      </w:r>
      <w:r w:rsidR="00E40C54">
        <w:rPr>
          <w:b/>
          <w:color w:val="00B0F0"/>
          <w:lang w:val="en-US"/>
        </w:rPr>
        <w:t xml:space="preserve"> – Jun 09 </w:t>
      </w:r>
      <w:r w:rsidR="00F97CFF" w:rsidRPr="00D01D9C">
        <w:rPr>
          <w:b/>
          <w:color w:val="00B0F0"/>
          <w:lang w:val="en-US"/>
        </w:rPr>
        <w:t xml:space="preserve">HR </w:t>
      </w:r>
      <w:r w:rsidR="00557ED7" w:rsidRPr="00D01D9C">
        <w:rPr>
          <w:b/>
          <w:color w:val="00B0F0"/>
          <w:lang w:val="en-US"/>
        </w:rPr>
        <w:t xml:space="preserve">Generalist </w:t>
      </w:r>
      <w:r w:rsidR="00F97CFF" w:rsidRPr="00D01D9C">
        <w:rPr>
          <w:b/>
          <w:color w:val="00B0F0"/>
          <w:lang w:val="en-US"/>
        </w:rPr>
        <w:t xml:space="preserve">/ PRO, Asia Agro Alliance  </w:t>
      </w:r>
    </w:p>
    <w:p w:rsidR="00574F79" w:rsidRPr="00D01D9C" w:rsidRDefault="00574F79" w:rsidP="00C20341">
      <w:pPr>
        <w:pStyle w:val="ListParagraph"/>
        <w:numPr>
          <w:ilvl w:val="0"/>
          <w:numId w:val="6"/>
        </w:numPr>
        <w:tabs>
          <w:tab w:val="left" w:pos="284"/>
        </w:tabs>
        <w:ind w:left="142" w:right="39" w:hanging="284"/>
        <w:rPr>
          <w:color w:val="auto"/>
          <w:lang w:val="en-US"/>
        </w:rPr>
      </w:pPr>
      <w:r w:rsidRPr="00D01D9C">
        <w:rPr>
          <w:color w:val="auto"/>
          <w:lang w:val="en-US"/>
        </w:rPr>
        <w:t>Develop and execute recruiting plans</w:t>
      </w:r>
    </w:p>
    <w:p w:rsidR="00574F79" w:rsidRPr="00D01D9C" w:rsidRDefault="00574F79" w:rsidP="00C20341">
      <w:pPr>
        <w:pStyle w:val="ListParagraph"/>
        <w:numPr>
          <w:ilvl w:val="0"/>
          <w:numId w:val="6"/>
        </w:numPr>
        <w:tabs>
          <w:tab w:val="left" w:pos="284"/>
        </w:tabs>
        <w:ind w:left="142" w:right="39" w:hanging="284"/>
        <w:rPr>
          <w:color w:val="auto"/>
          <w:lang w:val="en-US"/>
        </w:rPr>
      </w:pPr>
      <w:r w:rsidRPr="00D01D9C">
        <w:rPr>
          <w:color w:val="auto"/>
          <w:lang w:val="en-US"/>
        </w:rPr>
        <w:t>Screening of resumes, conducting telephone interviews and recommending suitable candidates as part of a robust recruitment process</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lastRenderedPageBreak/>
        <w:t xml:space="preserve">Accountable for the accurate update of employee files in both hard and soft format, and fro compiling / preparing detailed reports and documents pertaining to personnel activities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Preparing badges, passes and identification cards as required, performing a range of security related duties and welcoming new employees to the </w:t>
      </w:r>
      <w:proofErr w:type="spellStart"/>
      <w:r w:rsidRPr="00D01D9C">
        <w:rPr>
          <w:color w:val="auto"/>
          <w:lang w:val="en-US"/>
        </w:rPr>
        <w:t>organisation</w:t>
      </w:r>
      <w:proofErr w:type="spellEnd"/>
      <w:r w:rsidRPr="00D01D9C">
        <w:rPr>
          <w:color w:val="auto"/>
          <w:lang w:val="en-US"/>
        </w:rPr>
        <w:t xml:space="preserve"> through the delivery of the induction process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Issuing salary certificates and non-objection letters at the request of employees, handling hotel reservations, the booking of tickets and the coordination of business trip related documents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Assisting in the development and implementation of appropriate HR policies and procedures and ensuring the timely follow up / update of employee passports, </w:t>
      </w:r>
      <w:proofErr w:type="spellStart"/>
      <w:r w:rsidRPr="00D01D9C">
        <w:rPr>
          <w:color w:val="auto"/>
          <w:lang w:val="en-US"/>
        </w:rPr>
        <w:t>labour</w:t>
      </w:r>
      <w:proofErr w:type="spellEnd"/>
      <w:r w:rsidRPr="00D01D9C">
        <w:rPr>
          <w:color w:val="auto"/>
          <w:lang w:val="en-US"/>
        </w:rPr>
        <w:t xml:space="preserve"> cards and other related documents </w:t>
      </w:r>
    </w:p>
    <w:p w:rsidR="00A55282" w:rsidRPr="00D01D9C" w:rsidRDefault="00F97CFF" w:rsidP="00C20341">
      <w:pPr>
        <w:pStyle w:val="ListParagraph"/>
        <w:numPr>
          <w:ilvl w:val="0"/>
          <w:numId w:val="6"/>
        </w:numPr>
        <w:tabs>
          <w:tab w:val="left" w:pos="284"/>
        </w:tabs>
        <w:ind w:left="142" w:right="39" w:hanging="284"/>
        <w:rPr>
          <w:color w:val="auto"/>
          <w:lang w:val="en-US"/>
        </w:rPr>
      </w:pPr>
      <w:r w:rsidRPr="00D01D9C">
        <w:rPr>
          <w:color w:val="auto"/>
          <w:lang w:val="en-US"/>
        </w:rPr>
        <w:t xml:space="preserve">Processing visa applications and managing arising daily office issues such as provision of secretarial support etc.  </w:t>
      </w:r>
    </w:p>
    <w:p w:rsidR="00A644D6" w:rsidRPr="00D01D9C" w:rsidRDefault="00A644D6" w:rsidP="00C20341">
      <w:pPr>
        <w:pStyle w:val="ListParagraph"/>
        <w:numPr>
          <w:ilvl w:val="0"/>
          <w:numId w:val="6"/>
        </w:numPr>
        <w:tabs>
          <w:tab w:val="left" w:pos="284"/>
        </w:tabs>
        <w:ind w:left="142" w:right="39" w:hanging="284"/>
        <w:rPr>
          <w:color w:val="auto"/>
          <w:lang w:val="en-US"/>
        </w:rPr>
      </w:pPr>
      <w:r w:rsidRPr="00D01D9C">
        <w:rPr>
          <w:color w:val="auto"/>
          <w:lang w:val="en-US"/>
        </w:rPr>
        <w:t>Performing administrative duties such as tickets/hotel booking, maintaining tenancy contracts, scheduling meetings and appointments</w:t>
      </w:r>
    </w:p>
    <w:p w:rsidR="00A644D6" w:rsidRPr="00D01D9C" w:rsidRDefault="00A644D6" w:rsidP="00C20341">
      <w:pPr>
        <w:pStyle w:val="ListParagraph"/>
        <w:numPr>
          <w:ilvl w:val="0"/>
          <w:numId w:val="6"/>
        </w:numPr>
        <w:tabs>
          <w:tab w:val="left" w:pos="284"/>
        </w:tabs>
        <w:ind w:left="142" w:right="39" w:hanging="284"/>
        <w:rPr>
          <w:color w:val="auto"/>
          <w:lang w:val="en-US"/>
        </w:rPr>
      </w:pPr>
      <w:r w:rsidRPr="00D01D9C">
        <w:rPr>
          <w:rFonts w:eastAsia="Times New Roman"/>
          <w:color w:val="auto"/>
          <w:szCs w:val="20"/>
          <w:lang w:val="en-US"/>
        </w:rPr>
        <w:t>Arranging both in-house and external events</w:t>
      </w:r>
    </w:p>
    <w:p w:rsidR="00A644D6" w:rsidRPr="00D01D9C" w:rsidRDefault="00A644D6" w:rsidP="00C20341">
      <w:pPr>
        <w:pStyle w:val="ListParagraph"/>
        <w:numPr>
          <w:ilvl w:val="0"/>
          <w:numId w:val="6"/>
        </w:numPr>
        <w:tabs>
          <w:tab w:val="left" w:pos="284"/>
        </w:tabs>
        <w:ind w:left="142" w:hanging="284"/>
        <w:rPr>
          <w:color w:val="auto"/>
          <w:lang w:val="en-US"/>
        </w:rPr>
      </w:pPr>
      <w:r w:rsidRPr="00D01D9C">
        <w:rPr>
          <w:color w:val="auto"/>
          <w:lang w:val="en-US"/>
        </w:rPr>
        <w:t>Booking rooms and conference facilities</w:t>
      </w:r>
    </w:p>
    <w:p w:rsidR="00A644D6" w:rsidRPr="00D01D9C" w:rsidRDefault="00A644D6" w:rsidP="00C20341">
      <w:pPr>
        <w:pStyle w:val="ListParagraph"/>
        <w:numPr>
          <w:ilvl w:val="0"/>
          <w:numId w:val="6"/>
        </w:numPr>
        <w:tabs>
          <w:tab w:val="left" w:pos="284"/>
        </w:tabs>
        <w:ind w:left="142" w:hanging="284"/>
        <w:rPr>
          <w:color w:val="auto"/>
          <w:lang w:val="en-US"/>
        </w:rPr>
      </w:pPr>
      <w:r w:rsidRPr="00D01D9C">
        <w:rPr>
          <w:color w:val="auto"/>
          <w:lang w:val="en-US"/>
        </w:rPr>
        <w:t>Ordering and maintaining stationery and equipment;</w:t>
      </w:r>
    </w:p>
    <w:p w:rsidR="00A644D6" w:rsidRPr="00D01D9C" w:rsidRDefault="00A644D6" w:rsidP="00C20341">
      <w:pPr>
        <w:pStyle w:val="ListParagraph"/>
        <w:numPr>
          <w:ilvl w:val="0"/>
          <w:numId w:val="6"/>
        </w:numPr>
        <w:tabs>
          <w:tab w:val="left" w:pos="284"/>
        </w:tabs>
        <w:ind w:left="142" w:right="39" w:hanging="284"/>
        <w:rPr>
          <w:color w:val="auto"/>
          <w:lang w:val="en-US"/>
        </w:rPr>
      </w:pPr>
      <w:r w:rsidRPr="00D01D9C">
        <w:rPr>
          <w:color w:val="auto"/>
          <w:szCs w:val="20"/>
          <w:shd w:val="clear" w:color="auto" w:fill="FFFFFF"/>
          <w:lang w:val="en-US"/>
        </w:rPr>
        <w:t xml:space="preserve">Organizing and storing paperwork, documents and </w:t>
      </w:r>
      <w:r w:rsidR="00A14EED" w:rsidRPr="00D01D9C">
        <w:rPr>
          <w:color w:val="auto"/>
          <w:szCs w:val="20"/>
          <w:shd w:val="clear" w:color="auto" w:fill="FFFFFF"/>
          <w:lang w:val="en-US"/>
        </w:rPr>
        <w:t>e-files</w:t>
      </w:r>
    </w:p>
    <w:p w:rsidR="00A55282" w:rsidRPr="00D01D9C" w:rsidRDefault="00A55282" w:rsidP="00C20341">
      <w:pPr>
        <w:tabs>
          <w:tab w:val="left" w:pos="0"/>
        </w:tabs>
        <w:spacing w:after="0" w:line="259" w:lineRule="auto"/>
        <w:ind w:left="-142" w:right="0" w:firstLine="0"/>
        <w:jc w:val="left"/>
        <w:rPr>
          <w:color w:val="auto"/>
          <w:lang w:val="en-US"/>
        </w:rPr>
      </w:pPr>
    </w:p>
    <w:p w:rsidR="00A55282" w:rsidRPr="00D01D9C" w:rsidRDefault="00F97CFF" w:rsidP="00C20341">
      <w:pPr>
        <w:pStyle w:val="Heading1"/>
        <w:tabs>
          <w:tab w:val="left" w:pos="0"/>
        </w:tabs>
        <w:ind w:left="-142" w:firstLine="0"/>
        <w:rPr>
          <w:color w:val="auto"/>
          <w:lang w:val="en-US"/>
        </w:rPr>
      </w:pPr>
      <w:r w:rsidRPr="00D01D9C">
        <w:rPr>
          <w:rFonts w:ascii="Calibri" w:eastAsia="Calibri" w:hAnsi="Calibri" w:cs="Calibri"/>
          <w:noProof/>
          <w:color w:val="00B0F0"/>
          <w:sz w:val="22"/>
          <w:lang w:val="en-US" w:eastAsia="en-US"/>
        </w:rPr>
        <mc:AlternateContent>
          <mc:Choice Requires="wpg">
            <w:drawing>
              <wp:anchor distT="0" distB="0" distL="114300" distR="114300" simplePos="0" relativeHeight="251661312" behindDoc="0" locked="0" layoutInCell="1" allowOverlap="1" wp14:anchorId="31AEAB5C" wp14:editId="14F0BAEC">
                <wp:simplePos x="0" y="0"/>
                <wp:positionH relativeFrom="column">
                  <wp:posOffset>-18287</wp:posOffset>
                </wp:positionH>
                <wp:positionV relativeFrom="paragraph">
                  <wp:posOffset>248535</wp:posOffset>
                </wp:positionV>
                <wp:extent cx="6156960" cy="6109"/>
                <wp:effectExtent l="0" t="0" r="0" b="0"/>
                <wp:wrapNone/>
                <wp:docPr id="2164" name="Group 2164"/>
                <wp:cNvGraphicFramePr/>
                <a:graphic xmlns:a="http://schemas.openxmlformats.org/drawingml/2006/main">
                  <a:graphicData uri="http://schemas.microsoft.com/office/word/2010/wordprocessingGroup">
                    <wpg:wgp>
                      <wpg:cNvGrpSpPr/>
                      <wpg:grpSpPr>
                        <a:xfrm>
                          <a:off x="0" y="0"/>
                          <a:ext cx="6156960" cy="6109"/>
                          <a:chOff x="0" y="0"/>
                          <a:chExt cx="6156960" cy="6109"/>
                        </a:xfrm>
                      </wpg:grpSpPr>
                      <wps:wsp>
                        <wps:cNvPr id="2940" name="Shape 294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5EAF870" id="Group 2164" o:spid="_x0000_s1026" style="position:absolute;margin-left:-1.45pt;margin-top:19.55pt;width:484.8pt;height:.5pt;z-index:251661312" coordsize="615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">
                <v:shape id="Shape 2940"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SQcMA&#10;AADdAAAADwAAAGRycy9kb3ducmV2LnhtbERPTWvCQBC9F/wPywi91Y1BSo2uIoIgwQq1kvM0OyYh&#10;2dmY3cb4792D4PHxvpfrwTSip85VlhVMJxEI4tzqigsF59/dxxcI55E1NpZJwZ0crFejtyUm2t74&#10;h/qTL0QIYZeggtL7NpHS5SUZdBPbEgfuYjuDPsCukLrDWwg3jYyj6FMarDg0lNjStqS8Pv0bBX2d&#10;zuK0xuN5N0+z6/dfnO0PmVLv42GzAOFp8C/x073XCuL5LOwPb8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aSQcMAAADdAAAADwAAAAAAAAAAAAAAAACYAgAAZHJzL2Rv&#10;d25yZXYueG1sUEsFBgAAAAAEAAQA9QAAAIgDAAAAAA==&#10;" path="m,l6156960,r,9144l,9144,,e" fillcolor="black" stroked="f" strokeweight="0">
                  <v:stroke miterlimit="83231f" joinstyle="miter"/>
                  <v:path arrowok="t" textboxrect="0,0,6156960,9144"/>
                </v:shape>
              </v:group>
            </w:pict>
          </mc:Fallback>
        </mc:AlternateContent>
      </w:r>
      <w:r w:rsidRPr="00D01D9C">
        <w:rPr>
          <w:color w:val="00B0F0"/>
          <w:lang w:val="en-US"/>
        </w:rPr>
        <w:t>Education and qualifications</w:t>
      </w:r>
      <w:r w:rsidRPr="00D01D9C">
        <w:rPr>
          <w:color w:val="00B0F0"/>
          <w:sz w:val="19"/>
          <w:lang w:val="en-US"/>
        </w:rPr>
        <w:t xml:space="preserve"> </w:t>
      </w:r>
    </w:p>
    <w:p w:rsidR="00A55282" w:rsidRPr="00D01D9C" w:rsidRDefault="00FD64F1" w:rsidP="00171D7A">
      <w:pPr>
        <w:tabs>
          <w:tab w:val="left" w:pos="0"/>
          <w:tab w:val="left" w:pos="1843"/>
          <w:tab w:val="center" w:pos="5656"/>
        </w:tabs>
        <w:ind w:left="-142" w:right="0" w:firstLine="0"/>
        <w:jc w:val="left"/>
        <w:rPr>
          <w:color w:val="auto"/>
          <w:lang w:val="en-US"/>
        </w:rPr>
      </w:pPr>
      <w:r w:rsidRPr="00D01D9C">
        <w:rPr>
          <w:b/>
          <w:color w:val="auto"/>
          <w:lang w:val="en-US"/>
        </w:rPr>
        <w:t xml:space="preserve">2014-till present        </w:t>
      </w:r>
      <w:r w:rsidR="00F97CFF" w:rsidRPr="00D01D9C">
        <w:rPr>
          <w:color w:val="auto"/>
          <w:lang w:val="en-US"/>
        </w:rPr>
        <w:t>Master’s Degree: Paramount Califo</w:t>
      </w:r>
      <w:r w:rsidRPr="00D01D9C">
        <w:rPr>
          <w:color w:val="auto"/>
          <w:lang w:val="en-US"/>
        </w:rPr>
        <w:t>rnia University “HR &amp; Business</w:t>
      </w:r>
      <w:r w:rsidR="00F97CFF" w:rsidRPr="00D01D9C">
        <w:rPr>
          <w:color w:val="auto"/>
          <w:lang w:val="en-US"/>
        </w:rPr>
        <w:t xml:space="preserve"> Management” </w:t>
      </w:r>
    </w:p>
    <w:p w:rsidR="0055234B" w:rsidRPr="00D01D9C" w:rsidRDefault="00307E25" w:rsidP="00171D7A">
      <w:pPr>
        <w:tabs>
          <w:tab w:val="left" w:pos="0"/>
          <w:tab w:val="left" w:pos="1843"/>
          <w:tab w:val="center" w:pos="5656"/>
        </w:tabs>
        <w:ind w:left="-142" w:right="0" w:firstLine="0"/>
        <w:jc w:val="left"/>
        <w:rPr>
          <w:color w:val="auto"/>
          <w:lang w:val="en-US"/>
        </w:rPr>
      </w:pPr>
      <w:r w:rsidRPr="00D01D9C">
        <w:rPr>
          <w:b/>
          <w:color w:val="auto"/>
          <w:lang w:val="en-US"/>
        </w:rPr>
        <w:t xml:space="preserve">2013-2015                  </w:t>
      </w:r>
      <w:r w:rsidRPr="00D01D9C">
        <w:rPr>
          <w:color w:val="auto"/>
          <w:lang w:val="en-US"/>
        </w:rPr>
        <w:t>Obtained certificates in</w:t>
      </w:r>
      <w:r w:rsidR="0055234B" w:rsidRPr="00D01D9C">
        <w:rPr>
          <w:color w:val="auto"/>
          <w:lang w:val="en-US"/>
        </w:rPr>
        <w:t>:</w:t>
      </w:r>
    </w:p>
    <w:p w:rsidR="00307E25" w:rsidRPr="00D01D9C" w:rsidRDefault="0055234B" w:rsidP="00171D7A">
      <w:pPr>
        <w:tabs>
          <w:tab w:val="left" w:pos="0"/>
          <w:tab w:val="left" w:pos="1843"/>
          <w:tab w:val="center" w:pos="5656"/>
        </w:tabs>
        <w:ind w:left="-142" w:right="0" w:firstLine="0"/>
        <w:jc w:val="left"/>
        <w:rPr>
          <w:b/>
          <w:color w:val="auto"/>
          <w:lang w:val="en-US"/>
        </w:rPr>
      </w:pPr>
      <w:r w:rsidRPr="00D01D9C">
        <w:rPr>
          <w:b/>
          <w:color w:val="auto"/>
          <w:lang w:val="en-US"/>
        </w:rPr>
        <w:t xml:space="preserve">                                  </w:t>
      </w:r>
      <w:r w:rsidRPr="00D01D9C">
        <w:rPr>
          <w:color w:val="auto"/>
          <w:lang w:val="en-US"/>
        </w:rPr>
        <w:t xml:space="preserve"> </w:t>
      </w:r>
      <w:r w:rsidR="00307E25" w:rsidRPr="00D01D9C">
        <w:rPr>
          <w:color w:val="auto"/>
          <w:u w:val="single"/>
          <w:lang w:val="en-US"/>
        </w:rPr>
        <w:t>Spearhead Training</w:t>
      </w:r>
      <w:r w:rsidR="00307E25" w:rsidRPr="00D01D9C">
        <w:rPr>
          <w:color w:val="auto"/>
          <w:lang w:val="en-US"/>
        </w:rPr>
        <w:t>:</w:t>
      </w:r>
      <w:r w:rsidR="00307E25" w:rsidRPr="00D01D9C">
        <w:rPr>
          <w:b/>
          <w:color w:val="auto"/>
          <w:lang w:val="en-US"/>
        </w:rPr>
        <w:t xml:space="preserve"> </w:t>
      </w:r>
    </w:p>
    <w:p w:rsidR="00307E25" w:rsidRPr="00D01D9C" w:rsidRDefault="00307E25" w:rsidP="00171D7A">
      <w:pPr>
        <w:tabs>
          <w:tab w:val="left" w:pos="0"/>
          <w:tab w:val="left" w:pos="1843"/>
          <w:tab w:val="center" w:pos="5656"/>
        </w:tabs>
        <w:ind w:left="-142" w:right="0" w:firstLine="0"/>
        <w:jc w:val="left"/>
        <w:rPr>
          <w:color w:val="auto"/>
          <w:lang w:val="en-US"/>
        </w:rPr>
      </w:pPr>
      <w:r w:rsidRPr="00D01D9C">
        <w:rPr>
          <w:b/>
          <w:color w:val="auto"/>
          <w:lang w:val="en-US"/>
        </w:rPr>
        <w:t xml:space="preserve">                                   </w:t>
      </w:r>
      <w:r w:rsidRPr="00D01D9C">
        <w:rPr>
          <w:color w:val="auto"/>
          <w:lang w:val="en-US"/>
        </w:rPr>
        <w:t>Microsoft Office</w:t>
      </w:r>
      <w:r w:rsidRPr="00D01D9C">
        <w:rPr>
          <w:b/>
          <w:color w:val="auto"/>
          <w:lang w:val="en-US"/>
        </w:rPr>
        <w:t xml:space="preserve"> </w:t>
      </w:r>
      <w:r w:rsidRPr="00D01D9C">
        <w:rPr>
          <w:color w:val="auto"/>
          <w:lang w:val="en-US"/>
        </w:rPr>
        <w:t>Excel advanced level I</w:t>
      </w:r>
    </w:p>
    <w:p w:rsidR="00307E25" w:rsidRPr="00D01D9C" w:rsidRDefault="00307E25" w:rsidP="00171D7A">
      <w:pPr>
        <w:tabs>
          <w:tab w:val="left" w:pos="0"/>
          <w:tab w:val="left" w:pos="1843"/>
          <w:tab w:val="center" w:pos="5656"/>
        </w:tabs>
        <w:ind w:left="-142" w:right="0" w:firstLine="0"/>
        <w:jc w:val="left"/>
        <w:rPr>
          <w:color w:val="auto"/>
          <w:lang w:val="en-US"/>
        </w:rPr>
      </w:pPr>
      <w:r w:rsidRPr="00D01D9C">
        <w:rPr>
          <w:color w:val="auto"/>
          <w:lang w:val="en-US"/>
        </w:rPr>
        <w:t xml:space="preserve">                                   Microsoft Office PowerPoint </w:t>
      </w:r>
    </w:p>
    <w:p w:rsidR="00307E25" w:rsidRPr="00D01D9C" w:rsidRDefault="00307E25" w:rsidP="00171D7A">
      <w:pPr>
        <w:tabs>
          <w:tab w:val="left" w:pos="0"/>
          <w:tab w:val="left" w:pos="1843"/>
          <w:tab w:val="center" w:pos="5656"/>
        </w:tabs>
        <w:ind w:left="-142" w:right="0" w:firstLine="0"/>
        <w:jc w:val="left"/>
        <w:rPr>
          <w:color w:val="auto"/>
          <w:lang w:val="en-US"/>
        </w:rPr>
      </w:pPr>
      <w:r w:rsidRPr="00D01D9C">
        <w:rPr>
          <w:color w:val="auto"/>
          <w:lang w:val="en-US"/>
        </w:rPr>
        <w:t xml:space="preserve">                                   Self &amp; Time Management</w:t>
      </w:r>
    </w:p>
    <w:p w:rsidR="0055234B" w:rsidRPr="00D01D9C" w:rsidRDefault="0055234B" w:rsidP="00171D7A">
      <w:pPr>
        <w:tabs>
          <w:tab w:val="left" w:pos="0"/>
          <w:tab w:val="left" w:pos="1843"/>
          <w:tab w:val="center" w:pos="5656"/>
        </w:tabs>
        <w:ind w:left="-142" w:right="0" w:firstLine="0"/>
        <w:jc w:val="left"/>
        <w:rPr>
          <w:color w:val="auto"/>
          <w:u w:val="single"/>
          <w:lang w:val="en-US"/>
        </w:rPr>
      </w:pPr>
      <w:r w:rsidRPr="00D01D9C">
        <w:rPr>
          <w:color w:val="auto"/>
          <w:lang w:val="en-US"/>
        </w:rPr>
        <w:t xml:space="preserve">                                   </w:t>
      </w:r>
      <w:r w:rsidRPr="00D01D9C">
        <w:rPr>
          <w:color w:val="auto"/>
          <w:u w:val="single"/>
          <w:lang w:val="en-US"/>
        </w:rPr>
        <w:t>In-house Company Training:</w:t>
      </w:r>
    </w:p>
    <w:p w:rsidR="00307E25" w:rsidRPr="00D01D9C" w:rsidRDefault="00307E25" w:rsidP="00171D7A">
      <w:pPr>
        <w:tabs>
          <w:tab w:val="left" w:pos="0"/>
          <w:tab w:val="left" w:pos="1843"/>
          <w:tab w:val="center" w:pos="5656"/>
        </w:tabs>
        <w:ind w:left="-142" w:right="0" w:firstLine="0"/>
        <w:jc w:val="left"/>
        <w:rPr>
          <w:color w:val="auto"/>
          <w:lang w:val="en-US"/>
        </w:rPr>
      </w:pPr>
      <w:r w:rsidRPr="00D01D9C">
        <w:rPr>
          <w:color w:val="auto"/>
          <w:lang w:val="en-US"/>
        </w:rPr>
        <w:t xml:space="preserve">                                   Communication Skills</w:t>
      </w:r>
    </w:p>
    <w:p w:rsidR="00307E25" w:rsidRPr="00D01D9C" w:rsidRDefault="00307E25" w:rsidP="00171D7A">
      <w:pPr>
        <w:tabs>
          <w:tab w:val="left" w:pos="0"/>
          <w:tab w:val="left" w:pos="1843"/>
          <w:tab w:val="center" w:pos="5656"/>
        </w:tabs>
        <w:ind w:left="-142" w:right="0" w:firstLine="0"/>
        <w:jc w:val="left"/>
        <w:rPr>
          <w:color w:val="auto"/>
          <w:lang w:val="en-US"/>
        </w:rPr>
      </w:pPr>
      <w:r w:rsidRPr="00D01D9C">
        <w:rPr>
          <w:color w:val="auto"/>
          <w:lang w:val="en-US"/>
        </w:rPr>
        <w:t xml:space="preserve">                                   Smart Goals setting</w:t>
      </w:r>
    </w:p>
    <w:p w:rsidR="00307E25" w:rsidRPr="00D01D9C" w:rsidRDefault="00307E25" w:rsidP="00171D7A">
      <w:pPr>
        <w:tabs>
          <w:tab w:val="left" w:pos="0"/>
          <w:tab w:val="left" w:pos="1843"/>
          <w:tab w:val="center" w:pos="5656"/>
        </w:tabs>
        <w:ind w:left="-142" w:right="0" w:firstLine="0"/>
        <w:jc w:val="left"/>
        <w:rPr>
          <w:color w:val="auto"/>
          <w:lang w:val="en-US"/>
        </w:rPr>
      </w:pPr>
      <w:r w:rsidRPr="00D01D9C">
        <w:rPr>
          <w:color w:val="auto"/>
          <w:lang w:val="en-US"/>
        </w:rPr>
        <w:t xml:space="preserve">                                   Basic Supervisory Skills</w:t>
      </w:r>
    </w:p>
    <w:p w:rsidR="00A55282" w:rsidRPr="00D01D9C" w:rsidRDefault="008B7DFF" w:rsidP="00171D7A">
      <w:pPr>
        <w:tabs>
          <w:tab w:val="left" w:pos="0"/>
          <w:tab w:val="left" w:pos="1843"/>
          <w:tab w:val="right" w:pos="9691"/>
        </w:tabs>
        <w:ind w:left="-142" w:right="0" w:firstLine="0"/>
        <w:jc w:val="left"/>
        <w:rPr>
          <w:color w:val="auto"/>
          <w:lang w:val="en-US"/>
        </w:rPr>
      </w:pPr>
      <w:r w:rsidRPr="00D01D9C">
        <w:rPr>
          <w:b/>
          <w:color w:val="auto"/>
          <w:lang w:val="en-US"/>
        </w:rPr>
        <w:t xml:space="preserve">2011                           </w:t>
      </w:r>
      <w:r w:rsidR="00F97CFF" w:rsidRPr="00D01D9C">
        <w:rPr>
          <w:color w:val="auto"/>
          <w:lang w:val="en-US"/>
        </w:rPr>
        <w:t xml:space="preserve">‘New Technologies in Petroleum Exploration &amp; Development’ Training </w:t>
      </w:r>
      <w:proofErr w:type="spellStart"/>
      <w:r w:rsidR="00F97CFF" w:rsidRPr="00D01D9C">
        <w:rPr>
          <w:color w:val="auto"/>
          <w:lang w:val="en-US"/>
        </w:rPr>
        <w:t>Programme</w:t>
      </w:r>
      <w:proofErr w:type="spellEnd"/>
      <w:r w:rsidR="00F97CFF" w:rsidRPr="00D01D9C">
        <w:rPr>
          <w:color w:val="auto"/>
          <w:lang w:val="en-US"/>
        </w:rPr>
        <w:t xml:space="preserve">, </w:t>
      </w:r>
    </w:p>
    <w:p w:rsidR="00A55282" w:rsidRPr="00D01D9C" w:rsidRDefault="00171D7A" w:rsidP="00171D7A">
      <w:pPr>
        <w:tabs>
          <w:tab w:val="left" w:pos="0"/>
          <w:tab w:val="left" w:pos="1843"/>
        </w:tabs>
        <w:ind w:left="-142" w:right="39" w:firstLine="0"/>
        <w:rPr>
          <w:color w:val="auto"/>
          <w:lang w:val="en-US"/>
        </w:rPr>
      </w:pPr>
      <w:r>
        <w:rPr>
          <w:color w:val="auto"/>
          <w:lang w:val="en-US"/>
        </w:rPr>
        <w:t xml:space="preserve">                                    </w:t>
      </w:r>
      <w:r w:rsidR="00F97CFF" w:rsidRPr="00D01D9C">
        <w:rPr>
          <w:color w:val="auto"/>
          <w:lang w:val="en-US"/>
        </w:rPr>
        <w:t xml:space="preserve">China National Petroleum University  </w:t>
      </w:r>
    </w:p>
    <w:p w:rsidR="00A55282" w:rsidRPr="00D01D9C" w:rsidRDefault="00171D7A" w:rsidP="00171D7A">
      <w:pPr>
        <w:tabs>
          <w:tab w:val="left" w:pos="-142"/>
          <w:tab w:val="left" w:pos="851"/>
          <w:tab w:val="left" w:pos="1843"/>
          <w:tab w:val="center" w:pos="2290"/>
          <w:tab w:val="center" w:pos="2970"/>
          <w:tab w:val="center" w:pos="3485"/>
          <w:tab w:val="center" w:pos="4548"/>
          <w:tab w:val="center" w:pos="5671"/>
          <w:tab w:val="center" w:pos="6749"/>
          <w:tab w:val="center" w:pos="7924"/>
          <w:tab w:val="right" w:pos="9691"/>
        </w:tabs>
        <w:ind w:left="-142" w:right="0" w:firstLine="0"/>
        <w:jc w:val="left"/>
        <w:rPr>
          <w:color w:val="auto"/>
          <w:lang w:val="en-US"/>
        </w:rPr>
      </w:pPr>
      <w:r>
        <w:rPr>
          <w:b/>
          <w:color w:val="auto"/>
          <w:lang w:val="en-US"/>
        </w:rPr>
        <w:t xml:space="preserve">2009                           </w:t>
      </w:r>
      <w:r>
        <w:rPr>
          <w:color w:val="auto"/>
          <w:lang w:val="en-US"/>
        </w:rPr>
        <w:t xml:space="preserve">‘Trading </w:t>
      </w:r>
      <w:r>
        <w:rPr>
          <w:color w:val="auto"/>
          <w:lang w:val="en-US"/>
        </w:rPr>
        <w:tab/>
        <w:t xml:space="preserve">&amp; Risk </w:t>
      </w:r>
      <w:r>
        <w:rPr>
          <w:color w:val="auto"/>
          <w:lang w:val="en-US"/>
        </w:rPr>
        <w:tab/>
        <w:t xml:space="preserve">Management; World Observation’ Training </w:t>
      </w:r>
      <w:proofErr w:type="spellStart"/>
      <w:r w:rsidR="00F97CFF" w:rsidRPr="00D01D9C">
        <w:rPr>
          <w:color w:val="auto"/>
          <w:lang w:val="en-US"/>
        </w:rPr>
        <w:t>Programme</w:t>
      </w:r>
      <w:proofErr w:type="spellEnd"/>
      <w:r w:rsidR="00F97CFF" w:rsidRPr="00D01D9C">
        <w:rPr>
          <w:color w:val="auto"/>
          <w:lang w:val="en-US"/>
        </w:rPr>
        <w:t xml:space="preserve">, </w:t>
      </w:r>
    </w:p>
    <w:p w:rsidR="00A55282" w:rsidRPr="00D01D9C" w:rsidRDefault="00171D7A" w:rsidP="00171D7A">
      <w:pPr>
        <w:tabs>
          <w:tab w:val="left" w:pos="0"/>
          <w:tab w:val="left" w:pos="1843"/>
        </w:tabs>
        <w:ind w:left="-142" w:right="39" w:firstLine="0"/>
        <w:rPr>
          <w:color w:val="auto"/>
          <w:lang w:val="en-US"/>
        </w:rPr>
      </w:pPr>
      <w:r>
        <w:rPr>
          <w:color w:val="auto"/>
          <w:lang w:val="en-US"/>
        </w:rPr>
        <w:t xml:space="preserve">                                    </w:t>
      </w:r>
      <w:proofErr w:type="spellStart"/>
      <w:r w:rsidR="00F97CFF" w:rsidRPr="00D01D9C">
        <w:rPr>
          <w:color w:val="auto"/>
          <w:lang w:val="en-US"/>
        </w:rPr>
        <w:t>Hanover</w:t>
      </w:r>
      <w:proofErr w:type="gramStart"/>
      <w:r w:rsidR="00F97CFF" w:rsidRPr="00D01D9C">
        <w:rPr>
          <w:color w:val="auto"/>
          <w:lang w:val="en-US"/>
        </w:rPr>
        <w:t>,Germany</w:t>
      </w:r>
      <w:proofErr w:type="spellEnd"/>
      <w:proofErr w:type="gramEnd"/>
      <w:r w:rsidR="00F97CFF" w:rsidRPr="00D01D9C">
        <w:rPr>
          <w:color w:val="auto"/>
          <w:lang w:val="en-US"/>
        </w:rPr>
        <w:t xml:space="preserve">  </w:t>
      </w:r>
    </w:p>
    <w:p w:rsidR="00A55282" w:rsidRPr="00D01D9C" w:rsidRDefault="00F97CFF" w:rsidP="00171D7A">
      <w:pPr>
        <w:tabs>
          <w:tab w:val="left" w:pos="0"/>
          <w:tab w:val="left" w:pos="1843"/>
          <w:tab w:val="center" w:pos="5398"/>
        </w:tabs>
        <w:ind w:left="-142" w:right="0" w:firstLine="0"/>
        <w:jc w:val="left"/>
        <w:rPr>
          <w:color w:val="auto"/>
          <w:lang w:val="en-US"/>
        </w:rPr>
      </w:pPr>
      <w:r w:rsidRPr="00D01D9C">
        <w:rPr>
          <w:b/>
          <w:color w:val="auto"/>
          <w:lang w:val="en-US"/>
        </w:rPr>
        <w:t xml:space="preserve">2003 – 2005 </w:t>
      </w:r>
      <w:r w:rsidRPr="00D01D9C">
        <w:rPr>
          <w:b/>
          <w:color w:val="auto"/>
          <w:lang w:val="en-US"/>
        </w:rPr>
        <w:tab/>
      </w:r>
      <w:r w:rsidRPr="00D01D9C">
        <w:rPr>
          <w:color w:val="auto"/>
          <w:lang w:val="en-US"/>
        </w:rPr>
        <w:t xml:space="preserve">Master’s Degree: English Language, Uzbek State World Languages University </w:t>
      </w:r>
    </w:p>
    <w:p w:rsidR="00A55282" w:rsidRPr="00D01D9C" w:rsidRDefault="00F97CFF" w:rsidP="00171D7A">
      <w:pPr>
        <w:tabs>
          <w:tab w:val="left" w:pos="0"/>
          <w:tab w:val="left" w:pos="1843"/>
          <w:tab w:val="center" w:pos="5415"/>
        </w:tabs>
        <w:ind w:left="-142" w:right="0" w:firstLine="0"/>
        <w:jc w:val="left"/>
        <w:rPr>
          <w:color w:val="auto"/>
          <w:lang w:val="en-US"/>
        </w:rPr>
      </w:pPr>
      <w:r w:rsidRPr="00D01D9C">
        <w:rPr>
          <w:b/>
          <w:color w:val="auto"/>
          <w:lang w:val="en-US"/>
        </w:rPr>
        <w:t xml:space="preserve">1999 – 2003 </w:t>
      </w:r>
      <w:r w:rsidRPr="00D01D9C">
        <w:rPr>
          <w:b/>
          <w:color w:val="auto"/>
          <w:lang w:val="en-US"/>
        </w:rPr>
        <w:tab/>
      </w:r>
      <w:r w:rsidRPr="00D01D9C">
        <w:rPr>
          <w:color w:val="auto"/>
          <w:lang w:val="en-US"/>
        </w:rPr>
        <w:t xml:space="preserve">Bachelor Degree: English Language, Uzbek State World Languages University  </w:t>
      </w:r>
    </w:p>
    <w:p w:rsidR="00A55282" w:rsidRPr="00D01D9C" w:rsidRDefault="00F97CFF" w:rsidP="00171D7A">
      <w:pPr>
        <w:tabs>
          <w:tab w:val="left" w:pos="0"/>
          <w:tab w:val="left" w:pos="1843"/>
          <w:tab w:val="center" w:pos="4614"/>
        </w:tabs>
        <w:ind w:left="-142" w:right="0" w:firstLine="0"/>
        <w:jc w:val="left"/>
        <w:rPr>
          <w:color w:val="auto"/>
          <w:lang w:val="en-US"/>
        </w:rPr>
      </w:pPr>
      <w:r w:rsidRPr="00D01D9C">
        <w:rPr>
          <w:b/>
          <w:color w:val="auto"/>
          <w:lang w:val="en-US"/>
        </w:rPr>
        <w:t xml:space="preserve">1989 – 1999 </w:t>
      </w:r>
      <w:r w:rsidRPr="00D01D9C">
        <w:rPr>
          <w:b/>
          <w:color w:val="auto"/>
          <w:lang w:val="en-US"/>
        </w:rPr>
        <w:tab/>
      </w:r>
      <w:r w:rsidRPr="00D01D9C">
        <w:rPr>
          <w:color w:val="auto"/>
          <w:lang w:val="en-US"/>
        </w:rPr>
        <w:t xml:space="preserve">Secondary Education Certificate, School – Gymnasium #103 </w:t>
      </w:r>
    </w:p>
    <w:p w:rsidR="00A55282" w:rsidRPr="00D01D9C" w:rsidRDefault="00F97CFF" w:rsidP="00C20341">
      <w:pPr>
        <w:pStyle w:val="Heading1"/>
        <w:tabs>
          <w:tab w:val="left" w:pos="0"/>
        </w:tabs>
        <w:ind w:left="-142" w:firstLine="0"/>
        <w:rPr>
          <w:color w:val="00B0F0"/>
          <w:lang w:val="en-US"/>
        </w:rPr>
      </w:pPr>
      <w:r w:rsidRPr="00D01D9C">
        <w:rPr>
          <w:rFonts w:ascii="Calibri" w:eastAsia="Calibri" w:hAnsi="Calibri" w:cs="Calibri"/>
          <w:noProof/>
          <w:color w:val="00B0F0"/>
          <w:sz w:val="22"/>
          <w:lang w:val="en-US" w:eastAsia="en-US"/>
        </w:rPr>
        <mc:AlternateContent>
          <mc:Choice Requires="wpg">
            <w:drawing>
              <wp:anchor distT="0" distB="0" distL="114300" distR="114300" simplePos="0" relativeHeight="251662336" behindDoc="0" locked="0" layoutInCell="1" allowOverlap="1" wp14:anchorId="715A1FB8" wp14:editId="297FD8E5">
                <wp:simplePos x="0" y="0"/>
                <wp:positionH relativeFrom="column">
                  <wp:posOffset>-18287</wp:posOffset>
                </wp:positionH>
                <wp:positionV relativeFrom="paragraph">
                  <wp:posOffset>248281</wp:posOffset>
                </wp:positionV>
                <wp:extent cx="6156960" cy="6096"/>
                <wp:effectExtent l="0" t="0" r="0" b="0"/>
                <wp:wrapNone/>
                <wp:docPr id="2093" name="Group 2093"/>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2941" name="Shape 294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BA510E6" id="Group 2093" o:spid="_x0000_s1026" style="position:absolute;margin-left:-1.45pt;margin-top:19.55pt;width:484.8pt;height:.5pt;z-index:251662336"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">
                <v:shape id="Shape 2941"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32sYA&#10;AADdAAAADwAAAGRycy9kb3ducmV2LnhtbESPQWvCQBSE74L/YXlCb7oxSNHUTSiCIKEtaCXn1+xr&#10;EpJ9G7PbmP77bqHQ4zAz3zD7bDKdGGlwjWUF61UEgri0uuFKwfX9uNyCcB5ZY2eZFHyTgyydz/aY&#10;aHvnM40XX4kAYZeggtr7PpHSlTUZdCvbEwfv0w4GfZBDJfWA9wA3nYyj6FEabDgs1NjToaayvXwZ&#10;BWObb+K8xbfrcZcXt9ePuDi9FEo9LKbnJxCeJv8f/muftIJ4t1nD75v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o32sYAAADdAAAADwAAAAAAAAAAAAAAAACYAgAAZHJz&#10;L2Rvd25yZXYueG1sUEsFBgAAAAAEAAQA9QAAAIsDAAAAAA==&#10;" path="m,l6156960,r,9144l,9144,,e" fillcolor="black" stroked="f" strokeweight="0">
                  <v:stroke miterlimit="83231f" joinstyle="miter"/>
                  <v:path arrowok="t" textboxrect="0,0,6156960,9144"/>
                </v:shape>
              </v:group>
            </w:pict>
          </mc:Fallback>
        </mc:AlternateContent>
      </w:r>
      <w:r w:rsidRPr="00D01D9C">
        <w:rPr>
          <w:color w:val="00B0F0"/>
          <w:lang w:val="en-US"/>
        </w:rPr>
        <w:t xml:space="preserve">Additional Information </w:t>
      </w:r>
      <w:r w:rsidRPr="00D01D9C">
        <w:rPr>
          <w:color w:val="00B0F0"/>
          <w:sz w:val="19"/>
          <w:lang w:val="en-US"/>
        </w:rPr>
        <w:t xml:space="preserve"> </w:t>
      </w:r>
    </w:p>
    <w:p w:rsidR="00A55282" w:rsidRPr="00D01D9C" w:rsidRDefault="00F97CFF" w:rsidP="00C20341">
      <w:pPr>
        <w:tabs>
          <w:tab w:val="left" w:pos="0"/>
          <w:tab w:val="center" w:pos="3452"/>
        </w:tabs>
        <w:ind w:left="-142" w:right="0" w:firstLine="0"/>
        <w:jc w:val="left"/>
        <w:rPr>
          <w:color w:val="auto"/>
          <w:lang w:val="en-US"/>
        </w:rPr>
      </w:pPr>
      <w:r w:rsidRPr="00D01D9C">
        <w:rPr>
          <w:b/>
          <w:color w:val="auto"/>
          <w:lang w:val="en-US"/>
        </w:rPr>
        <w:t>Date of Birth:</w:t>
      </w:r>
      <w:r w:rsidRPr="00D01D9C">
        <w:rPr>
          <w:color w:val="auto"/>
          <w:lang w:val="en-US"/>
        </w:rPr>
        <w:t xml:space="preserve"> </w:t>
      </w:r>
      <w:r w:rsidRPr="00D01D9C">
        <w:rPr>
          <w:color w:val="auto"/>
          <w:lang w:val="en-US"/>
        </w:rPr>
        <w:tab/>
        <w:t>15</w:t>
      </w:r>
      <w:r w:rsidRPr="00D01D9C">
        <w:rPr>
          <w:color w:val="auto"/>
          <w:vertAlign w:val="superscript"/>
          <w:lang w:val="en-US"/>
        </w:rPr>
        <w:t>th</w:t>
      </w:r>
      <w:r w:rsidRPr="00D01D9C">
        <w:rPr>
          <w:color w:val="auto"/>
          <w:lang w:val="en-US"/>
        </w:rPr>
        <w:t xml:space="preserve"> September 1982 (Uzbekistan) </w:t>
      </w:r>
    </w:p>
    <w:p w:rsidR="00A55282" w:rsidRPr="00D01D9C" w:rsidRDefault="00F97CFF" w:rsidP="00C20341">
      <w:pPr>
        <w:tabs>
          <w:tab w:val="left" w:pos="0"/>
          <w:tab w:val="center" w:pos="4081"/>
        </w:tabs>
        <w:ind w:left="-142" w:right="0" w:firstLine="0"/>
        <w:jc w:val="left"/>
        <w:rPr>
          <w:color w:val="auto"/>
          <w:lang w:val="en-US"/>
        </w:rPr>
      </w:pPr>
      <w:r w:rsidRPr="00D01D9C">
        <w:rPr>
          <w:b/>
          <w:color w:val="auto"/>
          <w:lang w:val="en-US"/>
        </w:rPr>
        <w:t xml:space="preserve">Languages: </w:t>
      </w:r>
      <w:r w:rsidRPr="00D01D9C">
        <w:rPr>
          <w:b/>
          <w:color w:val="auto"/>
          <w:lang w:val="en-US"/>
        </w:rPr>
        <w:tab/>
      </w:r>
      <w:r w:rsidRPr="00D01D9C">
        <w:rPr>
          <w:color w:val="auto"/>
          <w:lang w:val="en-US"/>
        </w:rPr>
        <w:t xml:space="preserve">Native Uzbek; Fluent English, Russian &amp; Turkish </w:t>
      </w:r>
    </w:p>
    <w:p w:rsidR="005C08E7" w:rsidRPr="00D01D9C" w:rsidRDefault="00F97CFF" w:rsidP="00C20341">
      <w:pPr>
        <w:tabs>
          <w:tab w:val="left" w:pos="0"/>
        </w:tabs>
        <w:ind w:left="-142" w:right="2403" w:firstLine="0"/>
        <w:rPr>
          <w:color w:val="auto"/>
          <w:lang w:val="en-US"/>
        </w:rPr>
      </w:pPr>
      <w:proofErr w:type="gramStart"/>
      <w:r w:rsidRPr="00D01D9C">
        <w:rPr>
          <w:b/>
          <w:color w:val="auto"/>
          <w:lang w:val="en-US"/>
        </w:rPr>
        <w:t>IT</w:t>
      </w:r>
      <w:proofErr w:type="gramEnd"/>
      <w:r w:rsidRPr="00D01D9C">
        <w:rPr>
          <w:b/>
          <w:color w:val="auto"/>
          <w:lang w:val="en-US"/>
        </w:rPr>
        <w:t xml:space="preserve"> Skills: </w:t>
      </w:r>
      <w:r w:rsidRPr="00D01D9C">
        <w:rPr>
          <w:b/>
          <w:color w:val="auto"/>
          <w:lang w:val="en-US"/>
        </w:rPr>
        <w:tab/>
      </w:r>
      <w:r w:rsidR="005C08E7" w:rsidRPr="00D01D9C">
        <w:rPr>
          <w:b/>
          <w:color w:val="auto"/>
          <w:lang w:val="en-US"/>
        </w:rPr>
        <w:t xml:space="preserve">         </w:t>
      </w:r>
      <w:r w:rsidRPr="00D01D9C">
        <w:rPr>
          <w:color w:val="auto"/>
          <w:lang w:val="en-US"/>
        </w:rPr>
        <w:t xml:space="preserve">MS Office incl. Word, Excel, PowerPoint &amp; Outlook  </w:t>
      </w:r>
    </w:p>
    <w:p w:rsidR="00A55282" w:rsidRPr="00D01D9C" w:rsidRDefault="00F97CFF" w:rsidP="00171D7A">
      <w:pPr>
        <w:tabs>
          <w:tab w:val="left" w:pos="0"/>
          <w:tab w:val="left" w:pos="1418"/>
        </w:tabs>
        <w:ind w:left="-142" w:right="2403" w:firstLine="0"/>
        <w:rPr>
          <w:color w:val="auto"/>
          <w:lang w:val="en-US"/>
        </w:rPr>
      </w:pPr>
      <w:r w:rsidRPr="00D01D9C">
        <w:rPr>
          <w:b/>
          <w:color w:val="auto"/>
          <w:lang w:val="en-US"/>
        </w:rPr>
        <w:t xml:space="preserve">Driving: </w:t>
      </w:r>
      <w:r w:rsidRPr="00D01D9C">
        <w:rPr>
          <w:b/>
          <w:color w:val="auto"/>
          <w:lang w:val="en-US"/>
        </w:rPr>
        <w:tab/>
      </w:r>
      <w:r w:rsidR="005C08E7" w:rsidRPr="00D01D9C">
        <w:rPr>
          <w:b/>
          <w:color w:val="auto"/>
          <w:lang w:val="en-US"/>
        </w:rPr>
        <w:t xml:space="preserve">         </w:t>
      </w:r>
      <w:r w:rsidRPr="00D01D9C">
        <w:rPr>
          <w:color w:val="auto"/>
          <w:lang w:val="en-US"/>
        </w:rPr>
        <w:t xml:space="preserve">Full UAE </w:t>
      </w:r>
      <w:r w:rsidR="005C08E7" w:rsidRPr="00D01D9C">
        <w:rPr>
          <w:color w:val="auto"/>
          <w:lang w:val="en-US"/>
        </w:rPr>
        <w:t>license</w:t>
      </w:r>
      <w:r w:rsidRPr="00D01D9C">
        <w:rPr>
          <w:color w:val="auto"/>
          <w:lang w:val="en-US"/>
        </w:rPr>
        <w:t xml:space="preserve"> </w:t>
      </w:r>
      <w:r w:rsidR="00CC1C61" w:rsidRPr="00D01D9C">
        <w:rPr>
          <w:color w:val="auto"/>
          <w:lang w:val="en-US"/>
        </w:rPr>
        <w:t>and own vehicle</w:t>
      </w:r>
    </w:p>
    <w:p w:rsidR="00A55282" w:rsidRDefault="00F97CFF" w:rsidP="00C20341">
      <w:pPr>
        <w:tabs>
          <w:tab w:val="left" w:pos="0"/>
          <w:tab w:val="center" w:pos="4213"/>
        </w:tabs>
        <w:spacing w:after="289" w:line="240" w:lineRule="auto"/>
        <w:ind w:left="-142" w:right="0" w:firstLine="0"/>
        <w:contextualSpacing/>
        <w:jc w:val="left"/>
        <w:rPr>
          <w:color w:val="auto"/>
          <w:lang w:val="en-US"/>
        </w:rPr>
      </w:pPr>
      <w:r w:rsidRPr="00D01D9C">
        <w:rPr>
          <w:b/>
          <w:color w:val="auto"/>
          <w:lang w:val="en-US"/>
        </w:rPr>
        <w:t xml:space="preserve">Interests: </w:t>
      </w:r>
      <w:r w:rsidRPr="00D01D9C">
        <w:rPr>
          <w:b/>
          <w:color w:val="auto"/>
          <w:lang w:val="en-US"/>
        </w:rPr>
        <w:tab/>
      </w:r>
      <w:r w:rsidRPr="00D01D9C">
        <w:rPr>
          <w:color w:val="auto"/>
          <w:lang w:val="en-US"/>
        </w:rPr>
        <w:t xml:space="preserve">Reading, music, foreign languages, cinema &amp; travel  </w:t>
      </w:r>
    </w:p>
    <w:p w:rsidR="00141841" w:rsidRDefault="00141841" w:rsidP="00C20341">
      <w:pPr>
        <w:tabs>
          <w:tab w:val="left" w:pos="0"/>
          <w:tab w:val="center" w:pos="4213"/>
        </w:tabs>
        <w:spacing w:after="289" w:line="240" w:lineRule="auto"/>
        <w:ind w:left="-142" w:right="0" w:firstLine="0"/>
        <w:contextualSpacing/>
        <w:jc w:val="left"/>
        <w:rPr>
          <w:color w:val="auto"/>
          <w:lang w:val="en-US"/>
        </w:rPr>
      </w:pPr>
    </w:p>
    <w:p w:rsidR="00141841" w:rsidRDefault="00141841" w:rsidP="00C20341">
      <w:pPr>
        <w:tabs>
          <w:tab w:val="left" w:pos="0"/>
          <w:tab w:val="center" w:pos="4213"/>
        </w:tabs>
        <w:spacing w:after="289" w:line="240" w:lineRule="auto"/>
        <w:ind w:left="-142" w:right="0" w:firstLine="0"/>
        <w:contextualSpacing/>
        <w:jc w:val="left"/>
        <w:rPr>
          <w:color w:val="auto"/>
          <w:lang w:val="en-US"/>
        </w:rPr>
      </w:pPr>
    </w:p>
    <w:p w:rsidR="00141841" w:rsidRDefault="00141841" w:rsidP="00C20341">
      <w:pPr>
        <w:tabs>
          <w:tab w:val="left" w:pos="0"/>
          <w:tab w:val="center" w:pos="4213"/>
        </w:tabs>
        <w:spacing w:after="289" w:line="240" w:lineRule="auto"/>
        <w:ind w:left="-142" w:right="0" w:firstLine="0"/>
        <w:contextualSpacing/>
        <w:jc w:val="left"/>
        <w:rPr>
          <w:color w:val="auto"/>
          <w:lang w:val="en-US"/>
        </w:rPr>
      </w:pPr>
    </w:p>
    <w:p w:rsidR="00141841" w:rsidRDefault="00141841" w:rsidP="00C20341">
      <w:pPr>
        <w:tabs>
          <w:tab w:val="left" w:pos="0"/>
          <w:tab w:val="center" w:pos="4213"/>
        </w:tabs>
        <w:spacing w:after="289" w:line="240" w:lineRule="auto"/>
        <w:ind w:left="-142" w:right="0" w:firstLine="0"/>
        <w:contextualSpacing/>
        <w:jc w:val="left"/>
        <w:rPr>
          <w:lang w:val="en-US"/>
        </w:rPr>
      </w:pPr>
    </w:p>
    <w:p w:rsidR="00141841" w:rsidRDefault="00141841" w:rsidP="00141841">
      <w:pPr>
        <w:rPr>
          <w:b/>
        </w:rPr>
      </w:pPr>
      <w:r>
        <w:rPr>
          <w:b/>
        </w:rPr>
        <w:t>First Name of Application CV No:</w:t>
      </w:r>
      <w:r w:rsidRPr="00141841">
        <w:t xml:space="preserve"> </w:t>
      </w:r>
      <w:r w:rsidRPr="00141841">
        <w:rPr>
          <w:b/>
        </w:rPr>
        <w:t>485094</w:t>
      </w:r>
      <w:bookmarkStart w:id="0" w:name="_GoBack"/>
      <w:bookmarkEnd w:id="0"/>
    </w:p>
    <w:p w:rsidR="00141841" w:rsidRDefault="00141841" w:rsidP="00141841">
      <w:r>
        <w:t xml:space="preserve">Whatsapp Mobile: +971504753686 </w:t>
      </w:r>
    </w:p>
    <w:p w:rsidR="00141841" w:rsidRDefault="00141841" w:rsidP="00141841">
      <w:pPr>
        <w:rPr>
          <w:bCs/>
          <w:sz w:val="26"/>
        </w:rPr>
      </w:pPr>
      <w:r>
        <w:rPr>
          <w:noProof/>
          <w:lang w:val="en-US" w:eastAsia="en-US"/>
        </w:rPr>
        <w:drawing>
          <wp:inline distT="0" distB="0" distL="0" distR="0">
            <wp:extent cx="2597150" cy="57785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141841" w:rsidRDefault="00141841" w:rsidP="00141841">
      <w:pPr>
        <w:rPr>
          <w:bCs/>
          <w:sz w:val="26"/>
        </w:rPr>
      </w:pPr>
    </w:p>
    <w:p w:rsidR="00141841" w:rsidRPr="00D01D9C" w:rsidRDefault="00141841" w:rsidP="00C20341">
      <w:pPr>
        <w:tabs>
          <w:tab w:val="left" w:pos="0"/>
          <w:tab w:val="center" w:pos="4213"/>
        </w:tabs>
        <w:spacing w:after="289" w:line="240" w:lineRule="auto"/>
        <w:ind w:left="-142" w:right="0" w:firstLine="0"/>
        <w:contextualSpacing/>
        <w:jc w:val="left"/>
        <w:rPr>
          <w:color w:val="auto"/>
          <w:lang w:val="en-US"/>
        </w:rPr>
      </w:pPr>
    </w:p>
    <w:sectPr w:rsidR="00141841" w:rsidRPr="00D01D9C" w:rsidSect="00C20341">
      <w:footerReference w:type="even" r:id="rId10"/>
      <w:footerReference w:type="default" r:id="rId11"/>
      <w:footerReference w:type="first" r:id="rId12"/>
      <w:pgSz w:w="11906" w:h="16841"/>
      <w:pgMar w:top="709" w:right="1083" w:bottom="709" w:left="993" w:header="72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F2" w:rsidRDefault="00AD6FF2">
      <w:pPr>
        <w:spacing w:after="0" w:line="240" w:lineRule="auto"/>
      </w:pPr>
      <w:r>
        <w:separator/>
      </w:r>
    </w:p>
  </w:endnote>
  <w:endnote w:type="continuationSeparator" w:id="0">
    <w:p w:rsidR="00AD6FF2" w:rsidRDefault="00AD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82" w:rsidRDefault="00F97CFF">
    <w:pPr>
      <w:spacing w:after="0" w:line="259" w:lineRule="auto"/>
      <w:ind w:left="0" w:right="53" w:firstLine="0"/>
      <w:jc w:val="center"/>
    </w:pPr>
    <w:r>
      <w:rPr>
        <w:sz w:val="18"/>
      </w:rPr>
      <w:t xml:space="preserve">Page </w:t>
    </w:r>
    <w:r>
      <w:fldChar w:fldCharType="begin"/>
    </w:r>
    <w:r>
      <w:instrText xml:space="preserve"> PAGE   \* MERGEFORMAT </w:instrText>
    </w:r>
    <w:r>
      <w:fldChar w:fldCharType="separate"/>
    </w:r>
    <w:r w:rsidR="00F827C6" w:rsidRPr="00F827C6">
      <w:rPr>
        <w:noProof/>
        <w:sz w:val="18"/>
      </w:rPr>
      <w:t>1</w:t>
    </w:r>
    <w:r>
      <w:rPr>
        <w:sz w:val="18"/>
      </w:rPr>
      <w:fldChar w:fldCharType="end"/>
    </w:r>
    <w:r>
      <w:rPr>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82" w:rsidRDefault="00F97CFF">
    <w:pPr>
      <w:spacing w:after="0" w:line="259" w:lineRule="auto"/>
      <w:ind w:left="0" w:right="53" w:firstLine="0"/>
      <w:jc w:val="center"/>
    </w:pPr>
    <w:r>
      <w:rPr>
        <w:sz w:val="18"/>
      </w:rPr>
      <w:t xml:space="preserve">Page </w:t>
    </w:r>
    <w:r>
      <w:fldChar w:fldCharType="begin"/>
    </w:r>
    <w:r>
      <w:instrText xml:space="preserve"> PAGE   \* MERGEFORMAT </w:instrText>
    </w:r>
    <w:r>
      <w:fldChar w:fldCharType="separate"/>
    </w:r>
    <w:r w:rsidR="00141841" w:rsidRPr="00141841">
      <w:rPr>
        <w:noProof/>
        <w:sz w:val="18"/>
      </w:rPr>
      <w:t>1</w:t>
    </w:r>
    <w:r>
      <w:rPr>
        <w:sz w:val="18"/>
      </w:rPr>
      <w:fldChar w:fldCharType="end"/>
    </w:r>
    <w:r>
      <w:rPr>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82" w:rsidRDefault="00F97CFF">
    <w:pPr>
      <w:spacing w:after="0" w:line="259" w:lineRule="auto"/>
      <w:ind w:left="0" w:right="53"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F2" w:rsidRDefault="00AD6FF2">
      <w:pPr>
        <w:spacing w:after="0" w:line="240" w:lineRule="auto"/>
      </w:pPr>
      <w:r>
        <w:separator/>
      </w:r>
    </w:p>
  </w:footnote>
  <w:footnote w:type="continuationSeparator" w:id="0">
    <w:p w:rsidR="00AD6FF2" w:rsidRDefault="00AD6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10B"/>
    <w:multiLevelType w:val="hybridMultilevel"/>
    <w:tmpl w:val="17CAFD5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
    <w:nsid w:val="457C6004"/>
    <w:multiLevelType w:val="hybridMultilevel"/>
    <w:tmpl w:val="A7CA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684D1F"/>
    <w:multiLevelType w:val="multilevel"/>
    <w:tmpl w:val="DCB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116FA2"/>
    <w:multiLevelType w:val="hybridMultilevel"/>
    <w:tmpl w:val="0A0A74BA"/>
    <w:lvl w:ilvl="0" w:tplc="04190001">
      <w:start w:val="1"/>
      <w:numFmt w:val="bullet"/>
      <w:lvlText w:val=""/>
      <w:lvlJc w:val="left"/>
      <w:pPr>
        <w:ind w:left="720" w:hanging="360"/>
      </w:pPr>
      <w:rPr>
        <w:rFonts w:ascii="Symbol" w:hAnsi="Symbol" w:hint="default"/>
      </w:rPr>
    </w:lvl>
    <w:lvl w:ilvl="1" w:tplc="9AAC45D2">
      <w:numFmt w:val="bullet"/>
      <w:lvlText w:val="•"/>
      <w:lvlJc w:val="left"/>
      <w:pPr>
        <w:ind w:left="1510" w:hanging="43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672E7F"/>
    <w:multiLevelType w:val="hybridMultilevel"/>
    <w:tmpl w:val="FC84F412"/>
    <w:lvl w:ilvl="0" w:tplc="0232AE82">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540D9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316055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8A111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726EA5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CE5BA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920F6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B4ED2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CDE089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7C297C1B"/>
    <w:multiLevelType w:val="hybridMultilevel"/>
    <w:tmpl w:val="F4C83A36"/>
    <w:lvl w:ilvl="0" w:tplc="B4D83756">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243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AAF84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D65F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406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4874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A6CC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8B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1EDD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82"/>
    <w:rsid w:val="00071692"/>
    <w:rsid w:val="000C7D88"/>
    <w:rsid w:val="000D7008"/>
    <w:rsid w:val="000E7192"/>
    <w:rsid w:val="000F3952"/>
    <w:rsid w:val="00116D04"/>
    <w:rsid w:val="00141841"/>
    <w:rsid w:val="00157B94"/>
    <w:rsid w:val="00171D7A"/>
    <w:rsid w:val="00186516"/>
    <w:rsid w:val="001B7C64"/>
    <w:rsid w:val="001F5082"/>
    <w:rsid w:val="00217726"/>
    <w:rsid w:val="00240ADA"/>
    <w:rsid w:val="00291981"/>
    <w:rsid w:val="002978DA"/>
    <w:rsid w:val="00307E25"/>
    <w:rsid w:val="00312F75"/>
    <w:rsid w:val="003B1AEB"/>
    <w:rsid w:val="003C7ADA"/>
    <w:rsid w:val="003E2455"/>
    <w:rsid w:val="00405401"/>
    <w:rsid w:val="00496D90"/>
    <w:rsid w:val="004A70D4"/>
    <w:rsid w:val="004A7DC0"/>
    <w:rsid w:val="004D05B5"/>
    <w:rsid w:val="00510BB8"/>
    <w:rsid w:val="005136F2"/>
    <w:rsid w:val="00530848"/>
    <w:rsid w:val="0055234B"/>
    <w:rsid w:val="00557ED7"/>
    <w:rsid w:val="00574F79"/>
    <w:rsid w:val="005C08E7"/>
    <w:rsid w:val="00605235"/>
    <w:rsid w:val="00623F74"/>
    <w:rsid w:val="006268EF"/>
    <w:rsid w:val="0068449C"/>
    <w:rsid w:val="006A0089"/>
    <w:rsid w:val="006B0750"/>
    <w:rsid w:val="00707F4E"/>
    <w:rsid w:val="00790293"/>
    <w:rsid w:val="007976CF"/>
    <w:rsid w:val="007C50C8"/>
    <w:rsid w:val="007E7DE5"/>
    <w:rsid w:val="007F6A3B"/>
    <w:rsid w:val="00860C78"/>
    <w:rsid w:val="00866F42"/>
    <w:rsid w:val="008920DF"/>
    <w:rsid w:val="008B7DFF"/>
    <w:rsid w:val="008D15F0"/>
    <w:rsid w:val="00955543"/>
    <w:rsid w:val="009D34E1"/>
    <w:rsid w:val="00A14EED"/>
    <w:rsid w:val="00A55282"/>
    <w:rsid w:val="00A644D6"/>
    <w:rsid w:val="00AC0F98"/>
    <w:rsid w:val="00AD6FF2"/>
    <w:rsid w:val="00AF1D32"/>
    <w:rsid w:val="00B510BC"/>
    <w:rsid w:val="00BA60C6"/>
    <w:rsid w:val="00BC5630"/>
    <w:rsid w:val="00C20341"/>
    <w:rsid w:val="00C37B86"/>
    <w:rsid w:val="00C57E63"/>
    <w:rsid w:val="00C679F0"/>
    <w:rsid w:val="00C76905"/>
    <w:rsid w:val="00CC1C61"/>
    <w:rsid w:val="00D01D9C"/>
    <w:rsid w:val="00D35439"/>
    <w:rsid w:val="00D45071"/>
    <w:rsid w:val="00DD1974"/>
    <w:rsid w:val="00DE4C3A"/>
    <w:rsid w:val="00E40C54"/>
    <w:rsid w:val="00EA4D51"/>
    <w:rsid w:val="00EB6C4A"/>
    <w:rsid w:val="00EC4BA9"/>
    <w:rsid w:val="00F43A48"/>
    <w:rsid w:val="00F827C6"/>
    <w:rsid w:val="00F87061"/>
    <w:rsid w:val="00F97CFF"/>
    <w:rsid w:val="00FB52E9"/>
    <w:rsid w:val="00FD64F1"/>
    <w:rsid w:val="00FD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right="52"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A644D6"/>
    <w:pPr>
      <w:ind w:left="720"/>
      <w:contextualSpacing/>
    </w:pPr>
  </w:style>
  <w:style w:type="paragraph" w:styleId="BalloonText">
    <w:name w:val="Balloon Text"/>
    <w:basedOn w:val="Normal"/>
    <w:link w:val="BalloonTextChar"/>
    <w:uiPriority w:val="99"/>
    <w:semiHidden/>
    <w:unhideWhenUsed/>
    <w:rsid w:val="0021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26"/>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right="52"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A644D6"/>
    <w:pPr>
      <w:ind w:left="720"/>
      <w:contextualSpacing/>
    </w:pPr>
  </w:style>
  <w:style w:type="paragraph" w:styleId="BalloonText">
    <w:name w:val="Balloon Text"/>
    <w:basedOn w:val="Normal"/>
    <w:link w:val="BalloonTextChar"/>
    <w:uiPriority w:val="99"/>
    <w:semiHidden/>
    <w:unhideWhenUsed/>
    <w:rsid w:val="0021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2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9195">
      <w:bodyDiv w:val="1"/>
      <w:marLeft w:val="0"/>
      <w:marRight w:val="0"/>
      <w:marTop w:val="0"/>
      <w:marBottom w:val="0"/>
      <w:divBdr>
        <w:top w:val="none" w:sz="0" w:space="0" w:color="auto"/>
        <w:left w:val="none" w:sz="0" w:space="0" w:color="auto"/>
        <w:bottom w:val="none" w:sz="0" w:space="0" w:color="auto"/>
        <w:right w:val="none" w:sz="0" w:space="0" w:color="auto"/>
      </w:divBdr>
    </w:div>
    <w:div w:id="206282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B2C0-2EE2-4141-9CF6-3D9CFFC2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CV / Cover Letter</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Cover Letter</dc:title>
  <dc:subject/>
  <dc:creator>Nargiza Inogamova</dc:creator>
  <cp:keywords/>
  <cp:lastModifiedBy>348382427</cp:lastModifiedBy>
  <cp:revision>19</cp:revision>
  <cp:lastPrinted>2015-05-19T20:20:00Z</cp:lastPrinted>
  <dcterms:created xsi:type="dcterms:W3CDTF">2015-09-03T11:57:00Z</dcterms:created>
  <dcterms:modified xsi:type="dcterms:W3CDTF">2016-05-04T05:48:00Z</dcterms:modified>
</cp:coreProperties>
</file>