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B" w:rsidRPr="00C36BF0" w:rsidRDefault="0092327B" w:rsidP="0092327B">
      <w:pPr>
        <w:ind w:left="720" w:firstLine="720"/>
        <w:rPr>
          <w:b/>
        </w:rPr>
      </w:pPr>
    </w:p>
    <w:p w:rsidR="0092327B" w:rsidRPr="004A73B0" w:rsidRDefault="0092327B" w:rsidP="0092327B">
      <w:pPr>
        <w:rPr>
          <w:sz w:val="23"/>
          <w:szCs w:val="23"/>
        </w:rPr>
      </w:pPr>
    </w:p>
    <w:p w:rsidR="0092327B" w:rsidRPr="002D5574" w:rsidRDefault="0092327B" w:rsidP="0092327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-540"/>
        <w:rPr>
          <w:b/>
        </w:rPr>
      </w:pPr>
      <w:r w:rsidRPr="002D5574">
        <w:rPr>
          <w:b/>
        </w:rPr>
        <w:t>CAREER OBJECTIVE</w:t>
      </w:r>
      <w:r>
        <w:rPr>
          <w:b/>
        </w:rPr>
        <w:t>:</w:t>
      </w:r>
    </w:p>
    <w:p w:rsidR="0092327B" w:rsidRDefault="0092327B" w:rsidP="0092327B">
      <w:pPr>
        <w:rPr>
          <w:b/>
        </w:rPr>
      </w:pPr>
      <w:r w:rsidRPr="002D5574">
        <w:rPr>
          <w:b/>
        </w:rPr>
        <w:t xml:space="preserve">         </w:t>
      </w:r>
    </w:p>
    <w:p w:rsidR="0092327B" w:rsidRDefault="0092327B" w:rsidP="0092327B">
      <w:pPr>
        <w:rPr>
          <w:sz w:val="23"/>
          <w:szCs w:val="23"/>
        </w:rPr>
      </w:pPr>
      <w:r w:rsidRPr="002D5574">
        <w:rPr>
          <w:b/>
        </w:rPr>
        <w:t>OBJECTIVE</w:t>
      </w:r>
      <w:r w:rsidRPr="002D5574">
        <w:t>:</w:t>
      </w:r>
      <w:r w:rsidRPr="002D5574">
        <w:rPr>
          <w:sz w:val="23"/>
          <w:szCs w:val="23"/>
        </w:rPr>
        <w:t xml:space="preserve"> </w:t>
      </w:r>
    </w:p>
    <w:p w:rsidR="0092327B" w:rsidRDefault="0092327B" w:rsidP="0092327B">
      <w:pPr>
        <w:rPr>
          <w:rFonts w:ascii="Calibri" w:hAnsi="Calibri" w:cs="Calibri"/>
          <w:color w:val="000000"/>
        </w:rPr>
      </w:pPr>
    </w:p>
    <w:p w:rsidR="0092327B" w:rsidRPr="009C566E" w:rsidRDefault="0092327B" w:rsidP="00204B31">
      <w:pPr>
        <w:jc w:val="both"/>
        <w:rPr>
          <w:b/>
        </w:rPr>
      </w:pPr>
      <w:r>
        <w:rPr>
          <w:rFonts w:ascii="Calibri" w:hAnsi="Calibri" w:cs="Calibri"/>
          <w:color w:val="000000"/>
        </w:rPr>
        <w:t>To have a possibility of a long term and good working relationship with your company in a position that would utilize and challenge of development to further enhance and broaden my knowledge and experience in various  firms.</w:t>
      </w:r>
    </w:p>
    <w:p w:rsidR="0092327B" w:rsidRPr="002D5574" w:rsidRDefault="0092327B" w:rsidP="00204B31">
      <w:pPr>
        <w:jc w:val="both"/>
        <w:rPr>
          <w:sz w:val="23"/>
          <w:szCs w:val="23"/>
        </w:rPr>
      </w:pPr>
    </w:p>
    <w:p w:rsidR="0092327B" w:rsidRDefault="0092327B" w:rsidP="00204B31">
      <w:pPr>
        <w:jc w:val="both"/>
        <w:rPr>
          <w:bCs/>
          <w:sz w:val="23"/>
          <w:szCs w:val="23"/>
        </w:rPr>
      </w:pPr>
      <w:r w:rsidRPr="002D5574">
        <w:rPr>
          <w:sz w:val="23"/>
          <w:szCs w:val="23"/>
        </w:rPr>
        <w:t xml:space="preserve"> </w:t>
      </w:r>
      <w:r>
        <w:rPr>
          <w:b/>
        </w:rPr>
        <w:t xml:space="preserve">RELIABLE &amp; </w:t>
      </w:r>
      <w:r w:rsidRPr="002D5574">
        <w:rPr>
          <w:b/>
        </w:rPr>
        <w:t>DEDICATION</w:t>
      </w:r>
      <w:r w:rsidRPr="002D5574">
        <w:t>:</w:t>
      </w:r>
      <w:r w:rsidRPr="002D5574">
        <w:rPr>
          <w:bCs/>
          <w:sz w:val="23"/>
          <w:szCs w:val="23"/>
        </w:rPr>
        <w:t xml:space="preserve"> </w:t>
      </w:r>
    </w:p>
    <w:p w:rsidR="0092327B" w:rsidRDefault="0092327B" w:rsidP="00204B31">
      <w:pPr>
        <w:jc w:val="both"/>
        <w:rPr>
          <w:bCs/>
          <w:sz w:val="23"/>
          <w:szCs w:val="23"/>
        </w:rPr>
      </w:pPr>
    </w:p>
    <w:p w:rsidR="0092327B" w:rsidRPr="002D5574" w:rsidRDefault="0092327B" w:rsidP="00204B31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Always safety first and </w:t>
      </w:r>
      <w:r w:rsidRPr="002D5574">
        <w:rPr>
          <w:sz w:val="23"/>
          <w:szCs w:val="23"/>
        </w:rPr>
        <w:t>always pro</w:t>
      </w:r>
      <w:r>
        <w:rPr>
          <w:sz w:val="23"/>
          <w:szCs w:val="23"/>
        </w:rPr>
        <w:t>mpt and work overtime if needed,</w:t>
      </w:r>
      <w:r w:rsidRPr="002D5574">
        <w:rPr>
          <w:sz w:val="23"/>
          <w:szCs w:val="23"/>
        </w:rPr>
        <w:t xml:space="preserve"> always willing to lend helping hands. Always took the step and pay extra attention to detail to make sure the job is done to the best of my ability.</w:t>
      </w:r>
    </w:p>
    <w:p w:rsidR="0092327B" w:rsidRPr="002D5574" w:rsidRDefault="0092327B" w:rsidP="00204B31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92327B" w:rsidRDefault="0092327B" w:rsidP="00204B31">
      <w:pPr>
        <w:jc w:val="both"/>
        <w:rPr>
          <w:sz w:val="23"/>
          <w:szCs w:val="23"/>
        </w:rPr>
      </w:pPr>
      <w:r w:rsidRPr="002D5574">
        <w:rPr>
          <w:b/>
        </w:rPr>
        <w:t>EFFICIENCY</w:t>
      </w:r>
      <w:r w:rsidRPr="002D5574">
        <w:t>:</w:t>
      </w:r>
      <w:r w:rsidRPr="002D5574">
        <w:rPr>
          <w:sz w:val="23"/>
          <w:szCs w:val="23"/>
        </w:rPr>
        <w:t xml:space="preserve"> </w:t>
      </w:r>
    </w:p>
    <w:p w:rsidR="0092327B" w:rsidRDefault="0092327B" w:rsidP="00204B31">
      <w:pPr>
        <w:jc w:val="both"/>
        <w:rPr>
          <w:sz w:val="23"/>
          <w:szCs w:val="23"/>
        </w:rPr>
      </w:pPr>
    </w:p>
    <w:p w:rsidR="0092327B" w:rsidRPr="002D5574" w:rsidRDefault="0092327B" w:rsidP="00204B31">
      <w:pPr>
        <w:jc w:val="both"/>
        <w:rPr>
          <w:sz w:val="23"/>
          <w:szCs w:val="23"/>
        </w:rPr>
      </w:pPr>
      <w:r w:rsidRPr="002D5574">
        <w:rPr>
          <w:sz w:val="23"/>
          <w:szCs w:val="23"/>
        </w:rPr>
        <w:t xml:space="preserve">Provide accurate, fast and efficient services. </w:t>
      </w:r>
    </w:p>
    <w:p w:rsidR="0092327B" w:rsidRPr="002D5574" w:rsidRDefault="0092327B" w:rsidP="00204B31">
      <w:pPr>
        <w:spacing w:line="480" w:lineRule="auto"/>
        <w:jc w:val="both"/>
        <w:rPr>
          <w:sz w:val="23"/>
          <w:szCs w:val="23"/>
        </w:rPr>
      </w:pPr>
      <w:r w:rsidRPr="002D5574">
        <w:rPr>
          <w:sz w:val="23"/>
          <w:szCs w:val="23"/>
        </w:rPr>
        <w:t>Always keep an eye-open wastage of the time, effort, resources and money.</w:t>
      </w:r>
    </w:p>
    <w:p w:rsidR="0092327B" w:rsidRPr="002D5574" w:rsidRDefault="0092327B" w:rsidP="0092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2D5574">
        <w:rPr>
          <w:b/>
        </w:rPr>
        <w:t>EMPLOYMENT HISTORY</w:t>
      </w:r>
      <w:r>
        <w:rPr>
          <w:b/>
        </w:rPr>
        <w:t>:</w:t>
      </w:r>
    </w:p>
    <w:p w:rsidR="0092327B" w:rsidRPr="002D5574" w:rsidRDefault="0092327B" w:rsidP="0092327B">
      <w:pPr>
        <w:rPr>
          <w:sz w:val="23"/>
          <w:szCs w:val="23"/>
        </w:rPr>
      </w:pP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Company:  </w:t>
      </w:r>
      <w:r>
        <w:rPr>
          <w:sz w:val="23"/>
          <w:szCs w:val="23"/>
        </w:rPr>
        <w:tab/>
      </w:r>
      <w:r w:rsidR="00E57989">
        <w:rPr>
          <w:b/>
          <w:sz w:val="23"/>
          <w:szCs w:val="23"/>
        </w:rPr>
        <w:t>Commissary</w:t>
      </w:r>
      <w:r w:rsidRPr="002D5574">
        <w:rPr>
          <w:sz w:val="23"/>
          <w:szCs w:val="23"/>
        </w:rPr>
        <w:t xml:space="preserve">. 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Position:  </w:t>
      </w:r>
      <w:r w:rsidR="00204B31">
        <w:rPr>
          <w:sz w:val="23"/>
          <w:szCs w:val="23"/>
        </w:rPr>
        <w:tab/>
        <w:t>Store</w:t>
      </w:r>
      <w:r>
        <w:rPr>
          <w:sz w:val="23"/>
          <w:szCs w:val="23"/>
        </w:rPr>
        <w:t>keeper</w:t>
      </w:r>
      <w:r w:rsidR="00204B31">
        <w:rPr>
          <w:sz w:val="23"/>
          <w:szCs w:val="23"/>
        </w:rPr>
        <w:t xml:space="preserve"> / Warehouseman</w:t>
      </w:r>
      <w:r>
        <w:rPr>
          <w:sz w:val="23"/>
          <w:szCs w:val="23"/>
        </w:rPr>
        <w:t xml:space="preserve"> 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Address:  </w:t>
      </w:r>
      <w:r>
        <w:rPr>
          <w:sz w:val="23"/>
          <w:szCs w:val="23"/>
        </w:rPr>
        <w:tab/>
        <w:t>Philippines</w:t>
      </w:r>
    </w:p>
    <w:p w:rsidR="0092327B" w:rsidRPr="002D5574" w:rsidRDefault="0092327B" w:rsidP="0092327B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D5574">
        <w:rPr>
          <w:sz w:val="23"/>
          <w:szCs w:val="23"/>
        </w:rPr>
        <w:t xml:space="preserve">October </w:t>
      </w:r>
      <w:r>
        <w:rPr>
          <w:sz w:val="23"/>
          <w:szCs w:val="23"/>
        </w:rPr>
        <w:t>2, 2012– up to October3, 2015</w:t>
      </w:r>
    </w:p>
    <w:p w:rsidR="0092327B" w:rsidRDefault="0092327B" w:rsidP="0092327B">
      <w:pPr>
        <w:rPr>
          <w:b/>
          <w:bCs/>
          <w:sz w:val="23"/>
          <w:szCs w:val="23"/>
        </w:rPr>
      </w:pPr>
    </w:p>
    <w:p w:rsidR="0092327B" w:rsidRPr="002D5574" w:rsidRDefault="0092327B" w:rsidP="0092327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Description/</w:t>
      </w:r>
      <w:r w:rsidRPr="002D5574">
        <w:rPr>
          <w:b/>
          <w:bCs/>
          <w:sz w:val="23"/>
          <w:szCs w:val="23"/>
        </w:rPr>
        <w:t>Duties and Responsibilities</w:t>
      </w:r>
    </w:p>
    <w:p w:rsidR="0092327B" w:rsidRDefault="0092327B" w:rsidP="0092327B">
      <w:pPr>
        <w:jc w:val="both"/>
        <w:rPr>
          <w:sz w:val="23"/>
          <w:szCs w:val="23"/>
        </w:rPr>
      </w:pPr>
    </w:p>
    <w:p w:rsidR="0092327B" w:rsidRPr="002D5574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>Resp</w:t>
      </w:r>
      <w:r w:rsidR="00204B31">
        <w:rPr>
          <w:sz w:val="23"/>
          <w:szCs w:val="23"/>
        </w:rPr>
        <w:t xml:space="preserve">onsible to prepare all the </w:t>
      </w:r>
      <w:r w:rsidRPr="002D5574">
        <w:rPr>
          <w:sz w:val="23"/>
          <w:szCs w:val="23"/>
        </w:rPr>
        <w:t>items per route for South Luzon stores and shipment.</w:t>
      </w:r>
    </w:p>
    <w:p w:rsidR="0092327B" w:rsidRPr="002D5574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>Accountable</w:t>
      </w:r>
      <w:r w:rsidR="00204B31">
        <w:rPr>
          <w:sz w:val="23"/>
          <w:szCs w:val="23"/>
        </w:rPr>
        <w:t xml:space="preserve"> to validate all items through Warehouse M</w:t>
      </w:r>
      <w:r w:rsidRPr="002D5574">
        <w:rPr>
          <w:sz w:val="23"/>
          <w:szCs w:val="23"/>
        </w:rPr>
        <w:t>anagemen</w:t>
      </w:r>
      <w:r w:rsidR="00204B31">
        <w:rPr>
          <w:sz w:val="23"/>
          <w:szCs w:val="23"/>
        </w:rPr>
        <w:t>t S</w:t>
      </w:r>
      <w:r w:rsidRPr="002D5574">
        <w:rPr>
          <w:sz w:val="23"/>
          <w:szCs w:val="23"/>
        </w:rPr>
        <w:t xml:space="preserve">ystem </w:t>
      </w:r>
      <w:r w:rsidRPr="002D5574">
        <w:rPr>
          <w:b/>
          <w:sz w:val="23"/>
          <w:szCs w:val="23"/>
        </w:rPr>
        <w:t>(WMS/WM9</w:t>
      </w:r>
      <w:r>
        <w:rPr>
          <w:b/>
          <w:sz w:val="23"/>
          <w:szCs w:val="23"/>
        </w:rPr>
        <w:t>/SAP</w:t>
      </w:r>
      <w:r w:rsidRPr="002D5574">
        <w:rPr>
          <w:b/>
          <w:sz w:val="23"/>
          <w:szCs w:val="23"/>
        </w:rPr>
        <w:t>)</w:t>
      </w:r>
      <w:r w:rsidRPr="002D5574">
        <w:rPr>
          <w:sz w:val="23"/>
          <w:szCs w:val="23"/>
        </w:rPr>
        <w:t xml:space="preserve"> and updating all documents needed comply with the policy set by the company (e.g. inventory record accuracy,</w:t>
      </w:r>
      <w:r w:rsidRPr="002D5574">
        <w:rPr>
          <w:b/>
          <w:sz w:val="23"/>
          <w:szCs w:val="23"/>
        </w:rPr>
        <w:t xml:space="preserve"> IRA</w:t>
      </w:r>
      <w:r w:rsidRPr="002D5574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92327B" w:rsidRPr="00F1040C" w:rsidRDefault="0092327B" w:rsidP="00204B31">
      <w:pPr>
        <w:numPr>
          <w:ilvl w:val="0"/>
          <w:numId w:val="1"/>
        </w:numPr>
        <w:jc w:val="both"/>
        <w:rPr>
          <w:sz w:val="23"/>
          <w:szCs w:val="23"/>
        </w:rPr>
      </w:pPr>
      <w:r w:rsidRPr="00F1040C">
        <w:rPr>
          <w:sz w:val="23"/>
          <w:szCs w:val="23"/>
        </w:rPr>
        <w:t xml:space="preserve">Forklift Operator (reach truck, counter balance, powered lifter).                                                                                          </w:t>
      </w:r>
    </w:p>
    <w:p w:rsidR="0092327B" w:rsidRPr="002D5574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>Ensure</w:t>
      </w:r>
      <w:r w:rsidR="00204B31">
        <w:rPr>
          <w:sz w:val="23"/>
          <w:szCs w:val="23"/>
        </w:rPr>
        <w:t xml:space="preserve"> First in F</w:t>
      </w:r>
      <w:r w:rsidRPr="002D5574">
        <w:rPr>
          <w:sz w:val="23"/>
          <w:szCs w:val="23"/>
        </w:rPr>
        <w:t xml:space="preserve">irst out </w:t>
      </w:r>
      <w:r w:rsidRPr="002D5574">
        <w:rPr>
          <w:b/>
          <w:sz w:val="23"/>
          <w:szCs w:val="23"/>
        </w:rPr>
        <w:t>(FIFO)</w:t>
      </w:r>
      <w:r w:rsidRPr="002D5574">
        <w:rPr>
          <w:sz w:val="23"/>
          <w:szCs w:val="23"/>
        </w:rPr>
        <w:t xml:space="preserve"> procedure will be follow</w:t>
      </w:r>
      <w:r w:rsidR="00204B31">
        <w:rPr>
          <w:sz w:val="23"/>
          <w:szCs w:val="23"/>
        </w:rPr>
        <w:t>ed.</w:t>
      </w:r>
    </w:p>
    <w:p w:rsidR="0092327B" w:rsidRPr="002D5574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 xml:space="preserve">Check barcode label and license plate number </w:t>
      </w:r>
      <w:r w:rsidRPr="002D5574">
        <w:rPr>
          <w:b/>
          <w:sz w:val="23"/>
          <w:szCs w:val="23"/>
        </w:rPr>
        <w:t>(LPN)</w:t>
      </w:r>
      <w:r w:rsidRPr="002D5574">
        <w:rPr>
          <w:sz w:val="23"/>
          <w:szCs w:val="23"/>
        </w:rPr>
        <w:t xml:space="preserve"> versus actual packing of each item (e.g. batch, production date, and expiry date)</w:t>
      </w:r>
      <w:r>
        <w:rPr>
          <w:sz w:val="23"/>
          <w:szCs w:val="23"/>
        </w:rPr>
        <w:t>.</w:t>
      </w:r>
    </w:p>
    <w:p w:rsidR="00204B31" w:rsidRPr="00E57989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 xml:space="preserve">Ensure all incoming items from production should be posting or receive through warehouse management system </w:t>
      </w:r>
      <w:r w:rsidRPr="002D5574">
        <w:rPr>
          <w:b/>
          <w:sz w:val="23"/>
          <w:szCs w:val="23"/>
        </w:rPr>
        <w:t>(WMS/ WM9</w:t>
      </w:r>
      <w:r>
        <w:rPr>
          <w:b/>
          <w:sz w:val="23"/>
          <w:szCs w:val="23"/>
        </w:rPr>
        <w:t>/SAP</w:t>
      </w:r>
      <w:r w:rsidRPr="002D5574">
        <w:rPr>
          <w:b/>
          <w:sz w:val="23"/>
          <w:szCs w:val="23"/>
        </w:rPr>
        <w:t>)</w:t>
      </w:r>
    </w:p>
    <w:p w:rsidR="0092327B" w:rsidRPr="00E57989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>Ensure all item receive coming from production and supplier are put away in their designated location using forklift reach truck</w:t>
      </w:r>
      <w:r>
        <w:rPr>
          <w:sz w:val="23"/>
          <w:szCs w:val="23"/>
        </w:rPr>
        <w:t>.</w:t>
      </w:r>
    </w:p>
    <w:p w:rsidR="00E57989" w:rsidRPr="002D5574" w:rsidRDefault="00E57989" w:rsidP="00E57989">
      <w:pPr>
        <w:jc w:val="both"/>
        <w:rPr>
          <w:b/>
          <w:sz w:val="23"/>
          <w:szCs w:val="23"/>
        </w:rPr>
      </w:pPr>
    </w:p>
    <w:p w:rsidR="00BC1F60" w:rsidRDefault="00BC1F60" w:rsidP="00E57989">
      <w:pPr>
        <w:ind w:left="720"/>
        <w:jc w:val="right"/>
        <w:rPr>
          <w:sz w:val="14"/>
          <w:szCs w:val="14"/>
        </w:rPr>
      </w:pPr>
    </w:p>
    <w:p w:rsidR="00E57989" w:rsidRDefault="00E57989" w:rsidP="00E57989">
      <w:pPr>
        <w:jc w:val="both"/>
        <w:rPr>
          <w:rFonts w:ascii="Calibri" w:eastAsia="SimSun" w:hAnsi="Calibri" w:cs="Calibri"/>
          <w:sz w:val="23"/>
          <w:szCs w:val="23"/>
        </w:rPr>
      </w:pPr>
    </w:p>
    <w:p w:rsidR="00E57989" w:rsidRDefault="00E57989" w:rsidP="00E57989">
      <w:pPr>
        <w:jc w:val="both"/>
        <w:rPr>
          <w:rFonts w:ascii="Calibri" w:eastAsia="SimSun" w:hAnsi="Calibri" w:cs="Calibri"/>
          <w:sz w:val="23"/>
          <w:szCs w:val="23"/>
        </w:rPr>
      </w:pPr>
    </w:p>
    <w:p w:rsidR="00E57989" w:rsidRPr="00E57989" w:rsidRDefault="00E57989" w:rsidP="00E57989">
      <w:pPr>
        <w:jc w:val="both"/>
        <w:rPr>
          <w:b/>
          <w:sz w:val="23"/>
          <w:szCs w:val="23"/>
        </w:rPr>
      </w:pPr>
    </w:p>
    <w:p w:rsidR="0092327B" w:rsidRPr="002D5574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 xml:space="preserve">Responsible to put-away all items receive coming from production and supplier from stage to location using radio frequency </w:t>
      </w:r>
      <w:r w:rsidRPr="002D5574">
        <w:rPr>
          <w:b/>
          <w:sz w:val="23"/>
          <w:szCs w:val="23"/>
        </w:rPr>
        <w:t>(RF)</w:t>
      </w:r>
      <w:r w:rsidRPr="002D5574">
        <w:rPr>
          <w:sz w:val="23"/>
          <w:szCs w:val="23"/>
        </w:rPr>
        <w:t xml:space="preserve"> through warehouse management system (</w:t>
      </w:r>
      <w:r w:rsidRPr="002D5574">
        <w:rPr>
          <w:b/>
          <w:sz w:val="23"/>
          <w:szCs w:val="23"/>
        </w:rPr>
        <w:t>WMS/WM</w:t>
      </w:r>
      <w:r>
        <w:rPr>
          <w:b/>
          <w:sz w:val="23"/>
          <w:szCs w:val="23"/>
        </w:rPr>
        <w:t>/SAP).</w:t>
      </w:r>
    </w:p>
    <w:p w:rsidR="0092327B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>Receive and bin transfer of finish good stocks coming from production</w:t>
      </w:r>
      <w:r>
        <w:rPr>
          <w:sz w:val="23"/>
          <w:szCs w:val="23"/>
        </w:rPr>
        <w:t>.</w:t>
      </w:r>
    </w:p>
    <w:p w:rsidR="00D65488" w:rsidRPr="00D65488" w:rsidRDefault="00F13BCF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F13BCF">
        <w:rPr>
          <w:rFonts w:ascii="Arial" w:hAnsi="Arial" w:cs="Arial"/>
          <w:color w:val="000000"/>
          <w:sz w:val="23"/>
          <w:szCs w:val="23"/>
          <w:shd w:val="clear" w:color="auto" w:fill="FFFFFF"/>
        </w:rPr>
        <w:t>Hands on experience in inventory management – both physical movement and system related movement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13BCF" w:rsidRPr="00F13BCF" w:rsidRDefault="00F13BCF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F13BCF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Hands on experience in inventory management – both physical movement and system related movement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2327B" w:rsidRPr="003643C7" w:rsidRDefault="0092327B" w:rsidP="00204B31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3643C7">
        <w:rPr>
          <w:sz w:val="23"/>
          <w:szCs w:val="23"/>
        </w:rPr>
        <w:t>Responsible to monitor the items due to SAP system and actual</w:t>
      </w:r>
      <w:r>
        <w:rPr>
          <w:b/>
          <w:sz w:val="23"/>
          <w:szCs w:val="23"/>
        </w:rPr>
        <w:t xml:space="preserve">. </w:t>
      </w:r>
    </w:p>
    <w:p w:rsidR="0092327B" w:rsidRPr="002D5574" w:rsidRDefault="0092327B" w:rsidP="00204B31">
      <w:pPr>
        <w:numPr>
          <w:ilvl w:val="0"/>
          <w:numId w:val="6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>Ensure all stocks are in their designated location</w:t>
      </w:r>
      <w:r>
        <w:rPr>
          <w:sz w:val="23"/>
          <w:szCs w:val="23"/>
        </w:rPr>
        <w:t>.</w:t>
      </w:r>
    </w:p>
    <w:p w:rsidR="0092327B" w:rsidRPr="002D5574" w:rsidRDefault="0092327B" w:rsidP="00204B31">
      <w:pPr>
        <w:numPr>
          <w:ilvl w:val="0"/>
          <w:numId w:val="6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>All items should be check if quantity does tally with the document given</w:t>
      </w:r>
      <w:r>
        <w:rPr>
          <w:sz w:val="23"/>
          <w:szCs w:val="23"/>
        </w:rPr>
        <w:t>.</w:t>
      </w:r>
    </w:p>
    <w:p w:rsidR="00D65488" w:rsidRPr="00D65488" w:rsidRDefault="0092327B" w:rsidP="00D65488">
      <w:pPr>
        <w:numPr>
          <w:ilvl w:val="0"/>
          <w:numId w:val="6"/>
        </w:numPr>
        <w:jc w:val="both"/>
        <w:rPr>
          <w:b/>
          <w:sz w:val="23"/>
          <w:szCs w:val="23"/>
        </w:rPr>
      </w:pPr>
      <w:r w:rsidRPr="002D5574">
        <w:rPr>
          <w:sz w:val="23"/>
          <w:szCs w:val="23"/>
        </w:rPr>
        <w:t xml:space="preserve">Ensure all incoming deliveries are attached with documents needed (e.g. delivery receipt ,sales invoice, Certificate of analysis </w:t>
      </w:r>
      <w:r w:rsidRPr="002D5574">
        <w:rPr>
          <w:b/>
          <w:sz w:val="23"/>
          <w:szCs w:val="23"/>
        </w:rPr>
        <w:t>(COA)</w:t>
      </w:r>
      <w:r w:rsidRPr="002D5574">
        <w:rPr>
          <w:sz w:val="23"/>
          <w:szCs w:val="23"/>
        </w:rPr>
        <w:t xml:space="preserve"> and purchase order </w:t>
      </w:r>
      <w:r w:rsidRPr="002D5574">
        <w:rPr>
          <w:b/>
          <w:sz w:val="23"/>
          <w:szCs w:val="23"/>
        </w:rPr>
        <w:t>(PO)</w:t>
      </w:r>
      <w:r w:rsidRPr="002D5574">
        <w:rPr>
          <w:sz w:val="23"/>
          <w:szCs w:val="23"/>
        </w:rPr>
        <w:t xml:space="preserve"> and posting of the item receive through warehouse management system </w:t>
      </w:r>
      <w:r w:rsidRPr="002D5574">
        <w:rPr>
          <w:b/>
          <w:sz w:val="23"/>
          <w:szCs w:val="23"/>
        </w:rPr>
        <w:t>(WMS</w:t>
      </w:r>
      <w:r>
        <w:rPr>
          <w:b/>
          <w:sz w:val="23"/>
          <w:szCs w:val="23"/>
        </w:rPr>
        <w:t>/SAP</w:t>
      </w:r>
      <w:r w:rsidRPr="002D5574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>.</w:t>
      </w:r>
    </w:p>
    <w:p w:rsidR="007666F8" w:rsidRPr="007666F8" w:rsidRDefault="007666F8" w:rsidP="00204B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Ensure all papers are </w:t>
      </w:r>
      <w:r w:rsidR="00F23414">
        <w:rPr>
          <w:rFonts w:ascii="Times New Roman" w:hAnsi="Times New Roman" w:cs="Times New Roman"/>
          <w:bCs/>
          <w:sz w:val="23"/>
          <w:szCs w:val="23"/>
        </w:rPr>
        <w:t>encoded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92327B" w:rsidRPr="002D5574" w:rsidRDefault="0092327B" w:rsidP="00204B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 xml:space="preserve">Responsible to </w:t>
      </w:r>
      <w:r>
        <w:rPr>
          <w:rFonts w:ascii="Times New Roman" w:hAnsi="Times New Roman" w:cs="Times New Roman"/>
          <w:bCs/>
          <w:sz w:val="23"/>
          <w:szCs w:val="23"/>
        </w:rPr>
        <w:t>inspect</w:t>
      </w:r>
      <w:r w:rsidRPr="002D5574">
        <w:rPr>
          <w:rFonts w:ascii="Times New Roman" w:hAnsi="Times New Roman" w:cs="Times New Roman"/>
          <w:bCs/>
          <w:sz w:val="23"/>
          <w:szCs w:val="23"/>
        </w:rPr>
        <w:t xml:space="preserve"> and receive all scrap of the production before to disposal.</w:t>
      </w:r>
    </w:p>
    <w:p w:rsidR="0092327B" w:rsidRPr="002D5574" w:rsidRDefault="0092327B" w:rsidP="00204B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 xml:space="preserve">Responsible to </w:t>
      </w:r>
      <w:r w:rsidRPr="002D5574">
        <w:rPr>
          <w:rFonts w:ascii="Times New Roman" w:hAnsi="Times New Roman" w:cs="Times New Roman"/>
          <w:bCs/>
          <w:sz w:val="23"/>
          <w:szCs w:val="23"/>
        </w:rPr>
        <w:t>monitor</w:t>
      </w:r>
      <w:r>
        <w:rPr>
          <w:rFonts w:ascii="Times New Roman" w:hAnsi="Times New Roman" w:cs="Times New Roman"/>
          <w:bCs/>
          <w:sz w:val="23"/>
          <w:szCs w:val="23"/>
        </w:rPr>
        <w:t xml:space="preserve"> and inspect </w:t>
      </w:r>
      <w:r w:rsidRPr="002D5574">
        <w:rPr>
          <w:rFonts w:ascii="Times New Roman" w:hAnsi="Times New Roman" w:cs="Times New Roman"/>
          <w:bCs/>
          <w:sz w:val="23"/>
          <w:szCs w:val="23"/>
        </w:rPr>
        <w:t>the</w:t>
      </w:r>
      <w:r>
        <w:rPr>
          <w:rFonts w:ascii="Times New Roman" w:hAnsi="Times New Roman" w:cs="Times New Roman"/>
          <w:bCs/>
          <w:sz w:val="23"/>
          <w:szCs w:val="23"/>
        </w:rPr>
        <w:t xml:space="preserve"> diesel Petron and LPG before to unload</w:t>
      </w:r>
      <w:r w:rsidRPr="002D5574">
        <w:rPr>
          <w:rFonts w:ascii="Times New Roman" w:hAnsi="Times New Roman" w:cs="Times New Roman"/>
          <w:bCs/>
          <w:sz w:val="23"/>
          <w:szCs w:val="23"/>
        </w:rPr>
        <w:t>.</w:t>
      </w:r>
    </w:p>
    <w:p w:rsidR="0092327B" w:rsidRPr="00C22241" w:rsidRDefault="0092327B" w:rsidP="00204B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>Responsible to</w:t>
      </w:r>
      <w:r w:rsidRPr="002D5574">
        <w:rPr>
          <w:rFonts w:ascii="Times New Roman" w:hAnsi="Times New Roman" w:cs="Times New Roman"/>
          <w:bCs/>
          <w:sz w:val="23"/>
          <w:szCs w:val="23"/>
        </w:rPr>
        <w:t xml:space="preserve"> monitor the proper grooming of warehouse man.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Company:  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Container Corporation</w:t>
      </w:r>
      <w:r w:rsidRPr="002D5574">
        <w:rPr>
          <w:sz w:val="23"/>
          <w:szCs w:val="23"/>
        </w:rPr>
        <w:t xml:space="preserve"> 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Position:  </w:t>
      </w:r>
      <w:r>
        <w:rPr>
          <w:sz w:val="23"/>
          <w:szCs w:val="23"/>
        </w:rPr>
        <w:tab/>
        <w:t xml:space="preserve">Environment Health and Safety (EHS).  </w:t>
      </w:r>
    </w:p>
    <w:p w:rsidR="0092327B" w:rsidRPr="002D5574" w:rsidRDefault="0092327B" w:rsidP="0092327B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January10, 2010– up to Febrary9, 2011</w:t>
      </w:r>
    </w:p>
    <w:p w:rsidR="0092327B" w:rsidRPr="002D5574" w:rsidRDefault="0092327B" w:rsidP="0092327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Description/</w:t>
      </w:r>
      <w:r w:rsidRPr="002D5574">
        <w:rPr>
          <w:b/>
          <w:bCs/>
          <w:sz w:val="23"/>
          <w:szCs w:val="23"/>
        </w:rPr>
        <w:t>Duties and Responsibilities</w:t>
      </w:r>
    </w:p>
    <w:p w:rsidR="0092327B" w:rsidRDefault="0092327B" w:rsidP="0092327B">
      <w:pPr>
        <w:ind w:left="720"/>
        <w:rPr>
          <w:sz w:val="23"/>
          <w:szCs w:val="23"/>
        </w:rPr>
      </w:pPr>
    </w:p>
    <w:p w:rsidR="0092327B" w:rsidRPr="00084FB5" w:rsidRDefault="0092327B" w:rsidP="0092327B">
      <w:pPr>
        <w:numPr>
          <w:ilvl w:val="0"/>
          <w:numId w:val="1"/>
        </w:numPr>
        <w:jc w:val="both"/>
        <w:rPr>
          <w:sz w:val="23"/>
          <w:szCs w:val="23"/>
        </w:rPr>
      </w:pPr>
      <w:r w:rsidRPr="00F2212D">
        <w:rPr>
          <w:sz w:val="23"/>
          <w:szCs w:val="23"/>
        </w:rPr>
        <w:t xml:space="preserve">Responsible to </w:t>
      </w:r>
      <w:r>
        <w:rPr>
          <w:sz w:val="23"/>
          <w:szCs w:val="23"/>
        </w:rPr>
        <w:t>acts in an advisory capacity on all matter pertaining to health and safety for the guidance of the employer and the workers</w:t>
      </w:r>
      <w:r w:rsidRPr="00F2212D">
        <w:rPr>
          <w:sz w:val="23"/>
          <w:szCs w:val="23"/>
        </w:rPr>
        <w:t>.</w:t>
      </w:r>
    </w:p>
    <w:p w:rsidR="0092327B" w:rsidRPr="00474A61" w:rsidRDefault="0092327B" w:rsidP="0092327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Responsible to monitor and inspect the safety of equipment’s like Forklift / Reach truck and counter balance before to use.</w:t>
      </w:r>
    </w:p>
    <w:p w:rsidR="0092327B" w:rsidRPr="003174DA" w:rsidRDefault="0092327B" w:rsidP="0092327B">
      <w:pPr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Responsible to inspect and monitor the Personal Protective Equipment of the warehouse Personnel. </w:t>
      </w:r>
    </w:p>
    <w:p w:rsidR="0092327B" w:rsidRPr="003174DA" w:rsidRDefault="0092327B" w:rsidP="0092327B">
      <w:pPr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>Responsible to prepare minutes for the tool box meeting.</w:t>
      </w:r>
    </w:p>
    <w:p w:rsidR="0092327B" w:rsidRDefault="0092327B" w:rsidP="0092327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Responsible to roving the whole company twice a day.  </w:t>
      </w:r>
    </w:p>
    <w:p w:rsidR="0092327B" w:rsidRDefault="0092327B" w:rsidP="0092327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Responsible to prepare and issue of working permit for the contractual workers. </w:t>
      </w:r>
    </w:p>
    <w:p w:rsidR="0092327B" w:rsidRDefault="0092327B" w:rsidP="0092327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Responsible to conduct the fire drill training for the workers of the company.</w:t>
      </w:r>
    </w:p>
    <w:p w:rsidR="0092327B" w:rsidRDefault="0092327B" w:rsidP="0092327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Responsible to inspect the fire extinguisher/fire hose, fire exit.</w:t>
      </w:r>
    </w:p>
    <w:p w:rsidR="0092327B" w:rsidRDefault="0092327B" w:rsidP="0092327B">
      <w:pPr>
        <w:rPr>
          <w:bCs/>
          <w:sz w:val="23"/>
          <w:szCs w:val="23"/>
        </w:rPr>
      </w:pP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Company:  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sales/service</w:t>
      </w:r>
      <w:r w:rsidRPr="002D5574">
        <w:rPr>
          <w:sz w:val="23"/>
          <w:szCs w:val="23"/>
        </w:rPr>
        <w:t xml:space="preserve"> 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Position:  </w:t>
      </w:r>
      <w:r w:rsidR="007947BA">
        <w:rPr>
          <w:sz w:val="23"/>
          <w:szCs w:val="23"/>
        </w:rPr>
        <w:tab/>
        <w:t>Customer Service Representative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Address:  </w:t>
      </w:r>
      <w:r>
        <w:rPr>
          <w:sz w:val="23"/>
          <w:szCs w:val="23"/>
        </w:rPr>
        <w:tab/>
        <w:t>Philippines</w:t>
      </w:r>
    </w:p>
    <w:p w:rsidR="0092327B" w:rsidRDefault="0092327B" w:rsidP="0092327B">
      <w:pPr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July1, 2009– up to December 9, 2009</w:t>
      </w:r>
    </w:p>
    <w:p w:rsidR="0092327B" w:rsidRDefault="0092327B" w:rsidP="0092327B">
      <w:pPr>
        <w:rPr>
          <w:sz w:val="23"/>
          <w:szCs w:val="23"/>
        </w:rPr>
      </w:pPr>
    </w:p>
    <w:p w:rsidR="0092327B" w:rsidRPr="008801D2" w:rsidRDefault="0092327B" w:rsidP="0092327B">
      <w:pPr>
        <w:rPr>
          <w:b/>
          <w:sz w:val="23"/>
          <w:szCs w:val="23"/>
        </w:rPr>
      </w:pPr>
      <w:r w:rsidRPr="002D5574">
        <w:rPr>
          <w:sz w:val="23"/>
          <w:szCs w:val="23"/>
        </w:rPr>
        <w:t xml:space="preserve">Company:  </w:t>
      </w:r>
      <w:r>
        <w:rPr>
          <w:sz w:val="23"/>
          <w:szCs w:val="23"/>
        </w:rPr>
        <w:tab/>
      </w:r>
      <w:r w:rsidRPr="008801D2">
        <w:rPr>
          <w:b/>
          <w:sz w:val="23"/>
          <w:szCs w:val="23"/>
        </w:rPr>
        <w:t>Laundry Corporation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Position:  </w:t>
      </w:r>
      <w:r w:rsidR="007947BA">
        <w:rPr>
          <w:sz w:val="23"/>
          <w:szCs w:val="23"/>
        </w:rPr>
        <w:tab/>
        <w:t xml:space="preserve">Customer </w:t>
      </w:r>
      <w:r w:rsidR="00555940">
        <w:rPr>
          <w:sz w:val="23"/>
          <w:szCs w:val="23"/>
        </w:rPr>
        <w:t>Service</w:t>
      </w:r>
      <w:r>
        <w:rPr>
          <w:sz w:val="23"/>
          <w:szCs w:val="23"/>
        </w:rPr>
        <w:t xml:space="preserve"> Representative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 xml:space="preserve">Address:  </w:t>
      </w:r>
      <w:r>
        <w:rPr>
          <w:sz w:val="23"/>
          <w:szCs w:val="23"/>
        </w:rPr>
        <w:tab/>
        <w:t>Philippines</w:t>
      </w:r>
    </w:p>
    <w:p w:rsidR="0092327B" w:rsidRPr="002D5574" w:rsidRDefault="0092327B" w:rsidP="0092327B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January10, 2009– up to June 29, 2009</w:t>
      </w:r>
    </w:p>
    <w:p w:rsidR="0092327B" w:rsidRDefault="0092327B" w:rsidP="0092327B">
      <w:pPr>
        <w:rPr>
          <w:bCs/>
          <w:sz w:val="23"/>
          <w:szCs w:val="23"/>
        </w:rPr>
      </w:pPr>
    </w:p>
    <w:p w:rsidR="007D414F" w:rsidRDefault="007D414F" w:rsidP="0092327B">
      <w:pPr>
        <w:rPr>
          <w:bCs/>
          <w:sz w:val="23"/>
          <w:szCs w:val="23"/>
        </w:rPr>
      </w:pPr>
    </w:p>
    <w:p w:rsidR="007D414F" w:rsidRDefault="007D414F" w:rsidP="0092327B">
      <w:pPr>
        <w:rPr>
          <w:bCs/>
          <w:sz w:val="23"/>
          <w:szCs w:val="23"/>
        </w:rPr>
      </w:pPr>
    </w:p>
    <w:p w:rsidR="007D414F" w:rsidRDefault="007D414F" w:rsidP="0092327B">
      <w:pPr>
        <w:rPr>
          <w:bCs/>
          <w:sz w:val="23"/>
          <w:szCs w:val="23"/>
        </w:rPr>
      </w:pPr>
    </w:p>
    <w:p w:rsidR="00BC1F60" w:rsidRPr="002D5574" w:rsidRDefault="00BC1F60" w:rsidP="0092327B">
      <w:pPr>
        <w:rPr>
          <w:bCs/>
          <w:sz w:val="23"/>
          <w:szCs w:val="23"/>
        </w:rPr>
      </w:pPr>
    </w:p>
    <w:p w:rsidR="0092327B" w:rsidRPr="009F2566" w:rsidRDefault="0092327B" w:rsidP="00BC1F6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30"/>
        </w:tabs>
        <w:ind w:left="-360" w:right="-900"/>
        <w:rPr>
          <w:b/>
        </w:rPr>
      </w:pPr>
      <w:r>
        <w:rPr>
          <w:b/>
        </w:rPr>
        <w:t xml:space="preserve">TRAININGS &amp; </w:t>
      </w:r>
      <w:r w:rsidRPr="002D5574">
        <w:rPr>
          <w:b/>
        </w:rPr>
        <w:t>SEMINARS ATTENDED</w:t>
      </w:r>
      <w:r>
        <w:rPr>
          <w:b/>
        </w:rPr>
        <w:tab/>
      </w:r>
    </w:p>
    <w:p w:rsidR="0092327B" w:rsidRDefault="0092327B" w:rsidP="0092327B">
      <w:pPr>
        <w:ind w:left="63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</w:r>
    </w:p>
    <w:p w:rsidR="0092327B" w:rsidRPr="00880DA8" w:rsidRDefault="0092327B" w:rsidP="0092327B">
      <w:pPr>
        <w:numPr>
          <w:ilvl w:val="0"/>
          <w:numId w:val="2"/>
        </w:numPr>
        <w:ind w:hanging="630"/>
        <w:rPr>
          <w:b/>
          <w:sz w:val="23"/>
          <w:szCs w:val="23"/>
        </w:rPr>
      </w:pPr>
      <w:r>
        <w:rPr>
          <w:b/>
          <w:sz w:val="23"/>
          <w:szCs w:val="23"/>
        </w:rPr>
        <w:t>(BOSH)  Basic Occupational Safety And Health</w:t>
      </w:r>
    </w:p>
    <w:p w:rsidR="0092327B" w:rsidRDefault="0092327B" w:rsidP="00E57989">
      <w:pPr>
        <w:ind w:left="630"/>
        <w:rPr>
          <w:b/>
          <w:sz w:val="23"/>
          <w:szCs w:val="23"/>
        </w:rPr>
      </w:pPr>
      <w:r>
        <w:rPr>
          <w:rStyle w:val="ndesc"/>
          <w:b/>
          <w:bCs/>
        </w:rPr>
        <w:tab/>
      </w:r>
      <w:r>
        <w:rPr>
          <w:rStyle w:val="ndesc"/>
          <w:b/>
          <w:bCs/>
        </w:rPr>
        <w:tab/>
      </w:r>
    </w:p>
    <w:p w:rsidR="0092327B" w:rsidRPr="0028320F" w:rsidRDefault="0092327B" w:rsidP="0092327B">
      <w:pPr>
        <w:rPr>
          <w:b/>
          <w:sz w:val="23"/>
          <w:szCs w:val="23"/>
        </w:rPr>
        <w:sectPr w:rsidR="0092327B" w:rsidRPr="0028320F" w:rsidSect="00D5021F">
          <w:pgSz w:w="12240" w:h="15840" w:code="1"/>
          <w:pgMar w:top="630" w:right="1440" w:bottom="720" w:left="1800" w:header="720" w:footer="720" w:gutter="0"/>
          <w:cols w:space="720"/>
          <w:docGrid w:linePitch="360"/>
        </w:sectPr>
      </w:pP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lastRenderedPageBreak/>
        <w:t>Occupational Safety &amp; Health Standards.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lastRenderedPageBreak/>
        <w:t>Fundamentals of Industrial Hygiene.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lastRenderedPageBreak/>
        <w:t>Occupational Health Hazards.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Machine Safeguarding /Mechanical Hazards.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Electrical Safety.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Lock Out/Tag out.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Hand Tools and Portable Power Tools.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Materials Handling Safety.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 xml:space="preserve">Communication in Safety. 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Roles of Supervisors in Safety.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Employee Safety Training.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Fire Safety.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Safety Inspection.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lastRenderedPageBreak/>
        <w:t xml:space="preserve">Accident Investigation. 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Human Elements in Safety.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Behavior Motivation.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Personal Protective Equipment.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Job Hazard Analysis.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Safety Management System.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Fundamental of Adult Learning.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Emergency Preparedness.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</w:pPr>
      <w:r w:rsidRPr="00292C2C">
        <w:rPr>
          <w:sz w:val="23"/>
          <w:szCs w:val="23"/>
        </w:rPr>
        <w:t>Re-Entry Program/workshop Materials.</w:t>
      </w:r>
    </w:p>
    <w:p w:rsidR="0092327B" w:rsidRPr="00292C2C" w:rsidRDefault="0092327B" w:rsidP="0092327B">
      <w:pPr>
        <w:pStyle w:val="ListParagraph"/>
        <w:numPr>
          <w:ilvl w:val="0"/>
          <w:numId w:val="5"/>
        </w:numPr>
        <w:spacing w:line="240" w:lineRule="auto"/>
        <w:rPr>
          <w:sz w:val="23"/>
          <w:szCs w:val="23"/>
        </w:rPr>
        <w:sectPr w:rsidR="0092327B" w:rsidRPr="00292C2C" w:rsidSect="00084FB5">
          <w:type w:val="continuous"/>
          <w:pgSz w:w="12240" w:h="15840" w:code="1"/>
          <w:pgMar w:top="630" w:right="1440" w:bottom="720" w:left="1800" w:header="720" w:footer="720" w:gutter="0"/>
          <w:cols w:num="2" w:space="720"/>
          <w:docGrid w:linePitch="360"/>
        </w:sectPr>
      </w:pPr>
      <w:r w:rsidRPr="00292C2C">
        <w:rPr>
          <w:sz w:val="23"/>
          <w:szCs w:val="23"/>
        </w:rPr>
        <w:t>The Occupational Health &amp; Safety Program</w:t>
      </w:r>
      <w:r w:rsidR="00BC1F60" w:rsidRPr="00292C2C">
        <w:rPr>
          <w:sz w:val="23"/>
          <w:szCs w:val="23"/>
        </w:rPr>
        <w:t>.</w:t>
      </w:r>
    </w:p>
    <w:p w:rsidR="0092327B" w:rsidRPr="00292C2C" w:rsidRDefault="0092327B" w:rsidP="0092327B">
      <w:pPr>
        <w:tabs>
          <w:tab w:val="left" w:pos="2880"/>
        </w:tabs>
        <w:rPr>
          <w:sz w:val="23"/>
          <w:szCs w:val="23"/>
        </w:rPr>
      </w:pPr>
      <w:r w:rsidRPr="00292C2C">
        <w:rPr>
          <w:sz w:val="23"/>
          <w:szCs w:val="23"/>
        </w:rPr>
        <w:lastRenderedPageBreak/>
        <w:tab/>
      </w:r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Toyota Material Handling Philippines (October 2013)</w:t>
      </w:r>
    </w:p>
    <w:p w:rsidR="0092327B" w:rsidRPr="00292C2C" w:rsidRDefault="0092327B" w:rsidP="00292C2C">
      <w:pPr>
        <w:ind w:firstLine="630"/>
        <w:rPr>
          <w:sz w:val="23"/>
          <w:szCs w:val="23"/>
        </w:rPr>
      </w:pPr>
      <w:r w:rsidRPr="00292C2C">
        <w:rPr>
          <w:sz w:val="23"/>
          <w:szCs w:val="23"/>
        </w:rPr>
        <w:t xml:space="preserve">Basic Safety Operators Training </w:t>
      </w:r>
      <w:proofErr w:type="gramStart"/>
      <w:r w:rsidRPr="00292C2C">
        <w:rPr>
          <w:sz w:val="23"/>
          <w:szCs w:val="23"/>
        </w:rPr>
        <w:t>For</w:t>
      </w:r>
      <w:proofErr w:type="gramEnd"/>
      <w:r w:rsidRPr="00292C2C">
        <w:rPr>
          <w:sz w:val="23"/>
          <w:szCs w:val="23"/>
        </w:rPr>
        <w:t xml:space="preserve"> Toyota Electric Forklift truck/</w:t>
      </w:r>
    </w:p>
    <w:p w:rsidR="007D414F" w:rsidRPr="00292C2C" w:rsidRDefault="0092327B" w:rsidP="00292C2C">
      <w:pPr>
        <w:ind w:firstLine="630"/>
        <w:rPr>
          <w:sz w:val="23"/>
          <w:szCs w:val="23"/>
        </w:rPr>
      </w:pPr>
      <w:proofErr w:type="gramStart"/>
      <w:r w:rsidRPr="00292C2C">
        <w:rPr>
          <w:sz w:val="23"/>
          <w:szCs w:val="23"/>
        </w:rPr>
        <w:t>Raymond Reach Truck   BT Power Pallet.</w:t>
      </w:r>
      <w:proofErr w:type="gramEnd"/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Food Safety &amp; Good Manufacturing Practices (GMP).</w:t>
      </w:r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Crown Materials Handling Equipment Rider Double Deep Truck and Pallet end Control Model RD5200S PE4000-60 SAFETY &amp; OPERATION and Battery &amp;</w:t>
      </w:r>
    </w:p>
    <w:p w:rsidR="0092327B" w:rsidRPr="00292C2C" w:rsidRDefault="0092327B" w:rsidP="00292C2C">
      <w:pPr>
        <w:ind w:firstLine="630"/>
        <w:rPr>
          <w:sz w:val="23"/>
          <w:szCs w:val="23"/>
        </w:rPr>
      </w:pPr>
      <w:proofErr w:type="gramStart"/>
      <w:r w:rsidRPr="00292C2C">
        <w:rPr>
          <w:sz w:val="23"/>
          <w:szCs w:val="23"/>
        </w:rPr>
        <w:t>Charger Maintenance.</w:t>
      </w:r>
      <w:proofErr w:type="gramEnd"/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Crown Materials Handling Equipment Rider Reach Truck and Pallet end Control Model RR5700 PE4000-60 SAFETY &amp; OPERATION and Battery &amp;</w:t>
      </w:r>
    </w:p>
    <w:p w:rsidR="00E57989" w:rsidRPr="00292C2C" w:rsidRDefault="0092327B" w:rsidP="00292C2C">
      <w:pPr>
        <w:ind w:firstLine="630"/>
        <w:rPr>
          <w:sz w:val="23"/>
          <w:szCs w:val="23"/>
        </w:rPr>
      </w:pPr>
      <w:proofErr w:type="gramStart"/>
      <w:r w:rsidRPr="00292C2C">
        <w:rPr>
          <w:sz w:val="23"/>
          <w:szCs w:val="23"/>
        </w:rPr>
        <w:t>Charger Maintenance.</w:t>
      </w:r>
      <w:proofErr w:type="gramEnd"/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SAP EWM Application System Seminar and training (July2014).</w:t>
      </w:r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WM9 System TRAINING (January 2013).</w:t>
      </w:r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WMS System Training (December 2012-2013)</w:t>
      </w:r>
      <w:r w:rsidR="00BC1F60" w:rsidRPr="00292C2C">
        <w:rPr>
          <w:sz w:val="23"/>
          <w:szCs w:val="23"/>
        </w:rPr>
        <w:t>.</w:t>
      </w:r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GWP Seminar (November   2012-2013).</w:t>
      </w:r>
    </w:p>
    <w:p w:rsidR="0092327B" w:rsidRPr="00292C2C" w:rsidRDefault="0092327B" w:rsidP="00292C2C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292C2C">
        <w:rPr>
          <w:sz w:val="23"/>
          <w:szCs w:val="23"/>
        </w:rPr>
        <w:t>Department of the Interior and Local Government</w:t>
      </w:r>
    </w:p>
    <w:p w:rsidR="007D414F" w:rsidRPr="00292C2C" w:rsidRDefault="0092327B" w:rsidP="00292C2C">
      <w:pPr>
        <w:ind w:left="630"/>
        <w:rPr>
          <w:sz w:val="23"/>
          <w:szCs w:val="23"/>
        </w:rPr>
      </w:pPr>
      <w:proofErr w:type="spellStart"/>
      <w:r w:rsidRPr="00292C2C">
        <w:rPr>
          <w:sz w:val="23"/>
          <w:szCs w:val="23"/>
        </w:rPr>
        <w:t>Natividad</w:t>
      </w:r>
      <w:proofErr w:type="spellEnd"/>
      <w:r w:rsidRPr="00292C2C">
        <w:rPr>
          <w:sz w:val="23"/>
          <w:szCs w:val="23"/>
        </w:rPr>
        <w:t xml:space="preserve">, </w:t>
      </w:r>
      <w:proofErr w:type="spellStart"/>
      <w:r w:rsidRPr="00292C2C">
        <w:rPr>
          <w:sz w:val="23"/>
          <w:szCs w:val="23"/>
        </w:rPr>
        <w:t>Pangasinan</w:t>
      </w:r>
      <w:proofErr w:type="spellEnd"/>
      <w:r w:rsidRPr="00292C2C">
        <w:rPr>
          <w:sz w:val="23"/>
          <w:szCs w:val="23"/>
        </w:rPr>
        <w:t xml:space="preserve"> (2007)</w:t>
      </w:r>
      <w:r w:rsidR="00BC1F60" w:rsidRPr="00292C2C">
        <w:rPr>
          <w:sz w:val="23"/>
          <w:szCs w:val="23"/>
        </w:rPr>
        <w:t>.</w:t>
      </w:r>
    </w:p>
    <w:p w:rsidR="00BC1F60" w:rsidRDefault="00BC1F60" w:rsidP="00BC1F60">
      <w:pPr>
        <w:jc w:val="right"/>
        <w:rPr>
          <w:b/>
          <w:sz w:val="14"/>
          <w:szCs w:val="14"/>
        </w:rPr>
      </w:pPr>
    </w:p>
    <w:p w:rsidR="00292C2C" w:rsidRDefault="00292C2C" w:rsidP="00BC1F60">
      <w:pPr>
        <w:jc w:val="right"/>
        <w:rPr>
          <w:b/>
          <w:sz w:val="14"/>
          <w:szCs w:val="14"/>
        </w:rPr>
      </w:pPr>
    </w:p>
    <w:p w:rsidR="00292C2C" w:rsidRDefault="00292C2C" w:rsidP="00BC1F60">
      <w:pPr>
        <w:jc w:val="right"/>
        <w:rPr>
          <w:b/>
          <w:sz w:val="14"/>
          <w:szCs w:val="14"/>
        </w:rPr>
      </w:pPr>
    </w:p>
    <w:p w:rsidR="00E57989" w:rsidRDefault="00E57989" w:rsidP="0092327B">
      <w:pPr>
        <w:rPr>
          <w:b/>
          <w:sz w:val="23"/>
          <w:szCs w:val="23"/>
        </w:rPr>
      </w:pPr>
    </w:p>
    <w:p w:rsidR="00E57989" w:rsidRDefault="00E57989" w:rsidP="0092327B">
      <w:pPr>
        <w:rPr>
          <w:b/>
          <w:sz w:val="23"/>
          <w:szCs w:val="23"/>
        </w:rPr>
      </w:pPr>
    </w:p>
    <w:p w:rsidR="00BC1F60" w:rsidRDefault="00BC1F60" w:rsidP="0092327B">
      <w:pPr>
        <w:rPr>
          <w:b/>
          <w:sz w:val="23"/>
          <w:szCs w:val="23"/>
        </w:rPr>
      </w:pPr>
    </w:p>
    <w:p w:rsidR="0092327B" w:rsidRPr="00063431" w:rsidRDefault="0092327B" w:rsidP="009232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 w:right="-900"/>
        <w:rPr>
          <w:b/>
          <w:sz w:val="24"/>
          <w:szCs w:val="24"/>
        </w:rPr>
      </w:pPr>
      <w:r w:rsidRPr="00063431">
        <w:rPr>
          <w:b/>
          <w:sz w:val="24"/>
          <w:szCs w:val="24"/>
        </w:rPr>
        <w:t>AWARDS AND CERTIFICATE COMPLETION</w:t>
      </w:r>
    </w:p>
    <w:p w:rsidR="0092327B" w:rsidRDefault="0092327B" w:rsidP="0092327B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9E4095">
        <w:rPr>
          <w:sz w:val="23"/>
          <w:szCs w:val="23"/>
        </w:rPr>
        <w:t>(BOSH)  Basic Occupational Safety&amp; Health.</w:t>
      </w:r>
    </w:p>
    <w:p w:rsidR="007D414F" w:rsidRPr="007D414F" w:rsidRDefault="0092327B" w:rsidP="00E57989">
      <w:pPr>
        <w:ind w:left="630"/>
        <w:rPr>
          <w:sz w:val="23"/>
          <w:szCs w:val="23"/>
        </w:rPr>
      </w:pPr>
      <w:r w:rsidRPr="009E4095">
        <w:rPr>
          <w:sz w:val="23"/>
          <w:szCs w:val="23"/>
        </w:rPr>
        <w:t>December2, 3 16 and17, 2014</w:t>
      </w:r>
    </w:p>
    <w:p w:rsidR="0092327B" w:rsidRPr="009E4095" w:rsidRDefault="0092327B" w:rsidP="0092327B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9E4095">
        <w:rPr>
          <w:sz w:val="23"/>
          <w:szCs w:val="23"/>
        </w:rPr>
        <w:t xml:space="preserve">Crown Materials Handling Equipment Rider Double Deep Truck and Pallet end Control Model RD5200S PE4000-60 SAFETY &amp; OPERATION and Battery &amp;   </w:t>
      </w:r>
    </w:p>
    <w:p w:rsidR="0092327B" w:rsidRPr="009E4095" w:rsidRDefault="0092327B" w:rsidP="0092327B">
      <w:pPr>
        <w:rPr>
          <w:sz w:val="23"/>
          <w:szCs w:val="23"/>
        </w:rPr>
      </w:pPr>
      <w:r w:rsidRPr="009E4095">
        <w:rPr>
          <w:sz w:val="23"/>
          <w:szCs w:val="23"/>
        </w:rPr>
        <w:t xml:space="preserve">           Charger Maintenance</w:t>
      </w:r>
    </w:p>
    <w:p w:rsidR="0092327B" w:rsidRDefault="0092327B" w:rsidP="0092327B">
      <w:pPr>
        <w:ind w:left="630"/>
        <w:rPr>
          <w:sz w:val="23"/>
          <w:szCs w:val="23"/>
        </w:rPr>
      </w:pPr>
      <w:r>
        <w:rPr>
          <w:sz w:val="23"/>
          <w:szCs w:val="23"/>
        </w:rPr>
        <w:lastRenderedPageBreak/>
        <w:t>(2014).</w:t>
      </w:r>
    </w:p>
    <w:p w:rsidR="0092327B" w:rsidRPr="009E4095" w:rsidRDefault="0092327B" w:rsidP="0092327B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9E4095">
        <w:rPr>
          <w:sz w:val="23"/>
          <w:szCs w:val="23"/>
        </w:rPr>
        <w:t>Toyota Material Handling Philippines</w:t>
      </w:r>
    </w:p>
    <w:p w:rsidR="0092327B" w:rsidRPr="009E4095" w:rsidRDefault="0092327B" w:rsidP="0092327B">
      <w:pPr>
        <w:rPr>
          <w:sz w:val="23"/>
          <w:szCs w:val="23"/>
        </w:rPr>
      </w:pPr>
      <w:r w:rsidRPr="009E4095">
        <w:rPr>
          <w:sz w:val="23"/>
          <w:szCs w:val="23"/>
        </w:rPr>
        <w:t xml:space="preserve">            Basic Safety Operators Training for Toyota Electric Forklift truck/   </w:t>
      </w:r>
    </w:p>
    <w:p w:rsidR="0092327B" w:rsidRPr="009E4095" w:rsidRDefault="0092327B" w:rsidP="0092327B">
      <w:pPr>
        <w:rPr>
          <w:sz w:val="23"/>
          <w:szCs w:val="23"/>
        </w:rPr>
      </w:pPr>
      <w:r w:rsidRPr="009E4095">
        <w:rPr>
          <w:sz w:val="23"/>
          <w:szCs w:val="23"/>
        </w:rPr>
        <w:t xml:space="preserve">            </w:t>
      </w:r>
      <w:proofErr w:type="gramStart"/>
      <w:r w:rsidRPr="009E4095">
        <w:rPr>
          <w:sz w:val="23"/>
          <w:szCs w:val="23"/>
        </w:rPr>
        <w:t>Raymond Reach Truck   BT Power Pallet.</w:t>
      </w:r>
      <w:proofErr w:type="gramEnd"/>
    </w:p>
    <w:p w:rsidR="0092327B" w:rsidRPr="009E4095" w:rsidRDefault="0092327B" w:rsidP="0092327B">
      <w:pPr>
        <w:ind w:left="630"/>
        <w:rPr>
          <w:sz w:val="23"/>
          <w:szCs w:val="23"/>
        </w:rPr>
      </w:pPr>
      <w:r w:rsidRPr="009E4095">
        <w:rPr>
          <w:sz w:val="23"/>
          <w:szCs w:val="23"/>
        </w:rPr>
        <w:t>October 26, 2013</w:t>
      </w:r>
      <w:r>
        <w:rPr>
          <w:sz w:val="23"/>
          <w:szCs w:val="23"/>
        </w:rPr>
        <w:t>.</w:t>
      </w:r>
    </w:p>
    <w:p w:rsidR="0092327B" w:rsidRPr="009E4095" w:rsidRDefault="0092327B" w:rsidP="0092327B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9E4095">
        <w:rPr>
          <w:sz w:val="23"/>
          <w:szCs w:val="23"/>
        </w:rPr>
        <w:t xml:space="preserve">Crown Materials Handling Equipment Rider Double Deep Truck and Pallet end Control Model RD5200S PE4000-60 SAFETY &amp; OPERATION and Battery &amp;   </w:t>
      </w:r>
    </w:p>
    <w:p w:rsidR="0092327B" w:rsidRPr="009E4095" w:rsidRDefault="0092327B" w:rsidP="0092327B">
      <w:pPr>
        <w:rPr>
          <w:sz w:val="23"/>
          <w:szCs w:val="23"/>
        </w:rPr>
      </w:pPr>
      <w:r w:rsidRPr="009E4095">
        <w:rPr>
          <w:sz w:val="23"/>
          <w:szCs w:val="23"/>
        </w:rPr>
        <w:t xml:space="preserve">           Charger Maintenance</w:t>
      </w:r>
    </w:p>
    <w:p w:rsidR="0092327B" w:rsidRPr="009E4095" w:rsidRDefault="0092327B" w:rsidP="0092327B">
      <w:pPr>
        <w:rPr>
          <w:sz w:val="23"/>
          <w:szCs w:val="23"/>
        </w:rPr>
      </w:pPr>
      <w:r w:rsidRPr="009E4095">
        <w:rPr>
          <w:sz w:val="23"/>
          <w:szCs w:val="23"/>
        </w:rPr>
        <w:t xml:space="preserve">           (2013)</w:t>
      </w:r>
    </w:p>
    <w:p w:rsidR="0092327B" w:rsidRPr="00886B37" w:rsidRDefault="0092327B" w:rsidP="0092327B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9E4095">
        <w:rPr>
          <w:sz w:val="23"/>
          <w:szCs w:val="23"/>
        </w:rPr>
        <w:t xml:space="preserve">Food Safety &amp; </w:t>
      </w:r>
      <w:r>
        <w:rPr>
          <w:sz w:val="23"/>
          <w:szCs w:val="23"/>
        </w:rPr>
        <w:t>Good Warehouse Practices (GWP).</w:t>
      </w:r>
    </w:p>
    <w:p w:rsidR="0092327B" w:rsidRDefault="0092327B" w:rsidP="0092327B">
      <w:pPr>
        <w:numPr>
          <w:ilvl w:val="0"/>
          <w:numId w:val="2"/>
        </w:numPr>
        <w:ind w:hanging="630"/>
        <w:rPr>
          <w:sz w:val="23"/>
          <w:szCs w:val="23"/>
        </w:rPr>
      </w:pPr>
      <w:r w:rsidRPr="009E4095">
        <w:rPr>
          <w:sz w:val="23"/>
          <w:szCs w:val="23"/>
        </w:rPr>
        <w:t>Food Safety &amp; Good Manufacturing Practices (GMP).</w:t>
      </w:r>
    </w:p>
    <w:p w:rsidR="0092327B" w:rsidRPr="00886B37" w:rsidRDefault="0092327B" w:rsidP="0092327B">
      <w:pPr>
        <w:ind w:left="630"/>
        <w:rPr>
          <w:sz w:val="23"/>
          <w:szCs w:val="23"/>
        </w:rPr>
      </w:pPr>
      <w:r>
        <w:rPr>
          <w:rFonts w:ascii="Calibri" w:eastAsia="SimSun" w:hAnsi="Calibri" w:cs="Calibri"/>
          <w:sz w:val="23"/>
          <w:szCs w:val="23"/>
        </w:rPr>
        <w:t>(2013).</w:t>
      </w:r>
    </w:p>
    <w:p w:rsidR="0092327B" w:rsidRPr="00990088" w:rsidRDefault="0092327B" w:rsidP="0092327B">
      <w:pPr>
        <w:pStyle w:val="ListParagraph"/>
        <w:numPr>
          <w:ilvl w:val="0"/>
          <w:numId w:val="2"/>
        </w:numPr>
        <w:tabs>
          <w:tab w:val="clear" w:pos="630"/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</w:t>
      </w:r>
      <w:r w:rsidRPr="00990088">
        <w:rPr>
          <w:rFonts w:ascii="Times New Roman" w:hAnsi="Times New Roman" w:cs="Times New Roman"/>
          <w:bCs/>
          <w:sz w:val="23"/>
          <w:szCs w:val="23"/>
        </w:rPr>
        <w:t xml:space="preserve">PC Cartel Sale &amp; Service </w:t>
      </w:r>
      <w:r>
        <w:rPr>
          <w:rFonts w:ascii="Times New Roman" w:hAnsi="Times New Roman" w:cs="Times New Roman"/>
          <w:bCs/>
          <w:sz w:val="23"/>
          <w:szCs w:val="23"/>
        </w:rPr>
        <w:t>(</w:t>
      </w:r>
      <w:r w:rsidRPr="00990088">
        <w:rPr>
          <w:rFonts w:ascii="Times New Roman" w:hAnsi="Times New Roman" w:cs="Times New Roman"/>
          <w:sz w:val="23"/>
          <w:szCs w:val="23"/>
        </w:rPr>
        <w:t>on</w:t>
      </w:r>
      <w:r w:rsidRPr="002D5574">
        <w:rPr>
          <w:rFonts w:ascii="Times New Roman" w:hAnsi="Times New Roman" w:cs="Times New Roman"/>
          <w:sz w:val="23"/>
          <w:szCs w:val="23"/>
        </w:rPr>
        <w:t xml:space="preserve"> the Job training</w:t>
      </w:r>
      <w:r>
        <w:rPr>
          <w:rFonts w:ascii="Times New Roman" w:hAnsi="Times New Roman" w:cs="Times New Roman"/>
          <w:sz w:val="23"/>
          <w:szCs w:val="23"/>
        </w:rPr>
        <w:t>).</w:t>
      </w:r>
      <w:r w:rsidRPr="002D557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2327B" w:rsidRPr="00886B37" w:rsidRDefault="0092327B" w:rsidP="0092327B">
      <w:pPr>
        <w:ind w:left="360"/>
        <w:rPr>
          <w:rFonts w:eastAsia="SimSun"/>
          <w:bCs/>
          <w:sz w:val="23"/>
          <w:szCs w:val="23"/>
        </w:rPr>
      </w:pPr>
      <w:r>
        <w:rPr>
          <w:rFonts w:eastAsia="SimSun"/>
          <w:bCs/>
          <w:sz w:val="23"/>
          <w:szCs w:val="23"/>
        </w:rPr>
        <w:t xml:space="preserve">     (2012).</w:t>
      </w:r>
    </w:p>
    <w:p w:rsidR="0092327B" w:rsidRDefault="0092327B" w:rsidP="0092327B">
      <w:pPr>
        <w:pStyle w:val="ListParagraph"/>
        <w:numPr>
          <w:ilvl w:val="0"/>
          <w:numId w:val="2"/>
        </w:numPr>
        <w:tabs>
          <w:tab w:val="clear" w:pos="630"/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Department of the Interior and Local Government </w:t>
      </w:r>
    </w:p>
    <w:p w:rsidR="0092327B" w:rsidRDefault="0092327B" w:rsidP="0092327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Natividad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,Pangasinan</w:t>
      </w:r>
      <w:proofErr w:type="spellEnd"/>
      <w:proofErr w:type="gramEnd"/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92327B" w:rsidRDefault="0092327B" w:rsidP="0092327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(2007).</w:t>
      </w:r>
    </w:p>
    <w:p w:rsidR="0092327B" w:rsidRPr="002D5574" w:rsidRDefault="0092327B" w:rsidP="0092327B">
      <w:pPr>
        <w:rPr>
          <w:sz w:val="23"/>
          <w:szCs w:val="23"/>
        </w:rPr>
      </w:pPr>
    </w:p>
    <w:p w:rsidR="0092327B" w:rsidRPr="002D5574" w:rsidRDefault="0092327B" w:rsidP="0092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360" w:right="-270"/>
        <w:rPr>
          <w:b/>
        </w:rPr>
      </w:pPr>
      <w:r w:rsidRPr="002D5574">
        <w:rPr>
          <w:b/>
        </w:rPr>
        <w:t>EDUCATIONAL BACKGROUND</w:t>
      </w:r>
      <w:r>
        <w:rPr>
          <w:b/>
        </w:rPr>
        <w:t xml:space="preserve">                                                                                             </w:t>
      </w:r>
    </w:p>
    <w:p w:rsidR="0092327B" w:rsidRPr="002D5574" w:rsidRDefault="0092327B" w:rsidP="0092327B">
      <w:pPr>
        <w:rPr>
          <w:sz w:val="23"/>
          <w:szCs w:val="23"/>
        </w:rPr>
      </w:pPr>
    </w:p>
    <w:p w:rsidR="0092327B" w:rsidRPr="00C22AD6" w:rsidRDefault="0092327B" w:rsidP="0092327B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Basic Occupational Safety &amp; health (BOSH)</w:t>
      </w:r>
    </w:p>
    <w:p w:rsidR="0092327B" w:rsidRPr="00C22AD6" w:rsidRDefault="0092327B" w:rsidP="0092327B">
      <w:pPr>
        <w:ind w:left="630"/>
        <w:rPr>
          <w:rStyle w:val="ndesc"/>
          <w:bCs/>
        </w:rPr>
      </w:pPr>
      <w:r>
        <w:rPr>
          <w:rStyle w:val="ndesc"/>
          <w:b/>
          <w:bCs/>
        </w:rPr>
        <w:tab/>
      </w:r>
      <w:r>
        <w:rPr>
          <w:rStyle w:val="ndesc"/>
          <w:b/>
          <w:bCs/>
        </w:rPr>
        <w:tab/>
      </w:r>
      <w:r>
        <w:rPr>
          <w:rStyle w:val="ndesc"/>
          <w:bCs/>
        </w:rPr>
        <w:t>PEME Consulta</w:t>
      </w:r>
      <w:r w:rsidRPr="00C22AD6">
        <w:rPr>
          <w:rStyle w:val="ndesc"/>
          <w:bCs/>
        </w:rPr>
        <w:t>ncy</w:t>
      </w:r>
      <w:r>
        <w:rPr>
          <w:rStyle w:val="ndesc"/>
          <w:bCs/>
        </w:rPr>
        <w:t xml:space="preserve"> </w:t>
      </w:r>
      <w:r w:rsidRPr="00C22AD6">
        <w:rPr>
          <w:rStyle w:val="ndesc"/>
          <w:bCs/>
        </w:rPr>
        <w:t>Inc.</w:t>
      </w:r>
    </w:p>
    <w:p w:rsidR="0092327B" w:rsidRPr="00C22AD6" w:rsidRDefault="0092327B" w:rsidP="0092327B">
      <w:pPr>
        <w:ind w:left="630"/>
        <w:rPr>
          <w:sz w:val="23"/>
          <w:szCs w:val="23"/>
        </w:rPr>
      </w:pPr>
      <w:r w:rsidRPr="00C22AD6">
        <w:rPr>
          <w:rStyle w:val="ndesc"/>
          <w:bCs/>
        </w:rPr>
        <w:tab/>
      </w:r>
      <w:r w:rsidRPr="00C22AD6">
        <w:rPr>
          <w:rStyle w:val="ndesc"/>
          <w:bCs/>
        </w:rPr>
        <w:tab/>
        <w:t>Department of Labor and Employment</w:t>
      </w:r>
    </w:p>
    <w:p w:rsidR="0092327B" w:rsidRPr="00C22AD6" w:rsidRDefault="0092327B" w:rsidP="0092327B">
      <w:pPr>
        <w:ind w:left="720" w:hanging="90"/>
        <w:rPr>
          <w:sz w:val="23"/>
          <w:szCs w:val="23"/>
        </w:rPr>
      </w:pPr>
      <w:r w:rsidRPr="00C22AD6">
        <w:rPr>
          <w:sz w:val="23"/>
          <w:szCs w:val="23"/>
        </w:rPr>
        <w:tab/>
      </w:r>
      <w:r w:rsidRPr="00C22AD6">
        <w:rPr>
          <w:sz w:val="23"/>
          <w:szCs w:val="23"/>
        </w:rPr>
        <w:tab/>
        <w:t>Held on December</w:t>
      </w:r>
      <w:r>
        <w:rPr>
          <w:sz w:val="23"/>
          <w:szCs w:val="23"/>
        </w:rPr>
        <w:t xml:space="preserve"> </w:t>
      </w:r>
      <w:r w:rsidRPr="00C22AD6">
        <w:rPr>
          <w:sz w:val="23"/>
          <w:szCs w:val="23"/>
        </w:rPr>
        <w:t xml:space="preserve">2, 3 16 and17, 2014 at DOLE Regional Office IV-A </w:t>
      </w:r>
    </w:p>
    <w:p w:rsidR="0092327B" w:rsidRDefault="0092327B" w:rsidP="0092327B">
      <w:pPr>
        <w:ind w:left="72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Parian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Calamba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</w:t>
      </w:r>
      <w:r w:rsidRPr="00C22AD6">
        <w:rPr>
          <w:sz w:val="23"/>
          <w:szCs w:val="23"/>
        </w:rPr>
        <w:t>aguna</w:t>
      </w:r>
      <w:proofErr w:type="spellEnd"/>
      <w:r w:rsidRPr="00C22AD6">
        <w:rPr>
          <w:sz w:val="23"/>
          <w:szCs w:val="23"/>
        </w:rPr>
        <w:t xml:space="preserve"> city</w:t>
      </w:r>
    </w:p>
    <w:p w:rsidR="007D414F" w:rsidRPr="00D17A71" w:rsidRDefault="007D414F" w:rsidP="0092327B">
      <w:pPr>
        <w:ind w:left="720" w:firstLine="720"/>
        <w:rPr>
          <w:sz w:val="23"/>
          <w:szCs w:val="23"/>
        </w:rPr>
      </w:pPr>
    </w:p>
    <w:p w:rsidR="0092327B" w:rsidRPr="00C22AD6" w:rsidRDefault="0092327B" w:rsidP="0092327B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b/>
          <w:sz w:val="23"/>
          <w:szCs w:val="23"/>
        </w:rPr>
      </w:pPr>
      <w:r w:rsidRPr="002D5574">
        <w:rPr>
          <w:rFonts w:ascii="Times New Roman" w:hAnsi="Times New Roman" w:cs="Times New Roman"/>
          <w:b/>
          <w:sz w:val="23"/>
          <w:szCs w:val="23"/>
        </w:rPr>
        <w:t>Technical Education and Skills Development Authority (TESDA).</w:t>
      </w:r>
    </w:p>
    <w:p w:rsidR="0092327B" w:rsidRPr="002D5574" w:rsidRDefault="0092327B" w:rsidP="0092327B">
      <w:pPr>
        <w:pStyle w:val="ListParagraph"/>
        <w:spacing w:after="0" w:line="240" w:lineRule="auto"/>
        <w:ind w:left="1170" w:firstLine="270"/>
        <w:rPr>
          <w:rFonts w:ascii="Times New Roman" w:hAnsi="Times New Roman" w:cs="Times New Roman"/>
          <w:sz w:val="23"/>
          <w:szCs w:val="23"/>
        </w:rPr>
      </w:pPr>
      <w:proofErr w:type="spellStart"/>
      <w:r w:rsidRPr="002D5574">
        <w:rPr>
          <w:rFonts w:ascii="Times New Roman" w:hAnsi="Times New Roman" w:cs="Times New Roman"/>
          <w:sz w:val="23"/>
          <w:szCs w:val="23"/>
        </w:rPr>
        <w:t>Panpacific</w:t>
      </w:r>
      <w:proofErr w:type="spellEnd"/>
      <w:r w:rsidRPr="002D5574">
        <w:rPr>
          <w:rFonts w:ascii="Times New Roman" w:hAnsi="Times New Roman" w:cs="Times New Roman"/>
          <w:sz w:val="23"/>
          <w:szCs w:val="23"/>
        </w:rPr>
        <w:t xml:space="preserve"> University North Philippines</w:t>
      </w:r>
    </w:p>
    <w:p w:rsidR="0092327B" w:rsidRPr="002D5574" w:rsidRDefault="0092327B" w:rsidP="0092327B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ab/>
      </w:r>
      <w:proofErr w:type="spellStart"/>
      <w:proofErr w:type="gramStart"/>
      <w:r w:rsidRPr="002D5574">
        <w:rPr>
          <w:rFonts w:ascii="Times New Roman" w:hAnsi="Times New Roman" w:cs="Times New Roman"/>
          <w:sz w:val="23"/>
          <w:szCs w:val="23"/>
        </w:rPr>
        <w:t>Pangasinan</w:t>
      </w:r>
      <w:proofErr w:type="spellEnd"/>
      <w:r w:rsidRPr="002D5574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92327B" w:rsidRPr="002D5574" w:rsidRDefault="0092327B" w:rsidP="0092327B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Computer and Hardware S</w:t>
      </w:r>
      <w:r w:rsidRPr="002D5574">
        <w:rPr>
          <w:rFonts w:ascii="Times New Roman" w:hAnsi="Times New Roman" w:cs="Times New Roman"/>
          <w:sz w:val="23"/>
          <w:szCs w:val="23"/>
        </w:rPr>
        <w:t xml:space="preserve">ervice </w:t>
      </w:r>
    </w:p>
    <w:p w:rsidR="0092327B" w:rsidRPr="002D5574" w:rsidRDefault="0092327B" w:rsidP="0092327B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ab/>
        <w:t>Computer Technician</w:t>
      </w:r>
    </w:p>
    <w:p w:rsidR="0092327B" w:rsidRPr="007D414F" w:rsidRDefault="0092327B" w:rsidP="007D414F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ab/>
        <w:t>S.Y. March 2012</w:t>
      </w:r>
    </w:p>
    <w:p w:rsidR="0092327B" w:rsidRPr="00D17A71" w:rsidRDefault="0092327B" w:rsidP="0092327B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3"/>
          <w:szCs w:val="23"/>
        </w:rPr>
      </w:pPr>
    </w:p>
    <w:p w:rsidR="0092327B" w:rsidRPr="00C22AD6" w:rsidRDefault="0092327B" w:rsidP="0092327B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b/>
          <w:sz w:val="23"/>
          <w:szCs w:val="23"/>
        </w:rPr>
      </w:pPr>
      <w:r w:rsidRPr="002D5574">
        <w:rPr>
          <w:rFonts w:ascii="Times New Roman" w:hAnsi="Times New Roman" w:cs="Times New Roman"/>
          <w:b/>
          <w:sz w:val="23"/>
          <w:szCs w:val="23"/>
        </w:rPr>
        <w:t>Tertiary</w:t>
      </w:r>
      <w:r w:rsidRPr="002D5574">
        <w:rPr>
          <w:rFonts w:ascii="Times New Roman" w:hAnsi="Times New Roman" w:cs="Times New Roman"/>
          <w:b/>
          <w:sz w:val="23"/>
          <w:szCs w:val="23"/>
        </w:rPr>
        <w:tab/>
      </w:r>
      <w:r w:rsidRPr="002D5574">
        <w:rPr>
          <w:rFonts w:ascii="Times New Roman" w:hAnsi="Times New Roman" w:cs="Times New Roman"/>
          <w:b/>
          <w:sz w:val="23"/>
          <w:szCs w:val="23"/>
        </w:rPr>
        <w:tab/>
      </w:r>
    </w:p>
    <w:p w:rsidR="0092327B" w:rsidRPr="002D5574" w:rsidRDefault="0092327B" w:rsidP="0092327B">
      <w:pPr>
        <w:ind w:left="720" w:firstLine="720"/>
        <w:rPr>
          <w:sz w:val="23"/>
          <w:szCs w:val="23"/>
        </w:rPr>
      </w:pPr>
      <w:proofErr w:type="spellStart"/>
      <w:r w:rsidRPr="002D5574">
        <w:rPr>
          <w:sz w:val="23"/>
          <w:szCs w:val="23"/>
        </w:rPr>
        <w:t>Panpacific</w:t>
      </w:r>
      <w:proofErr w:type="spellEnd"/>
      <w:r w:rsidRPr="002D5574">
        <w:rPr>
          <w:sz w:val="23"/>
          <w:szCs w:val="23"/>
        </w:rPr>
        <w:t xml:space="preserve"> University North Philippines</w:t>
      </w:r>
    </w:p>
    <w:p w:rsidR="0092327B" w:rsidRPr="002D5574" w:rsidRDefault="0092327B" w:rsidP="0092327B">
      <w:pPr>
        <w:ind w:left="720" w:firstLine="720"/>
        <w:rPr>
          <w:sz w:val="23"/>
          <w:szCs w:val="23"/>
        </w:rPr>
      </w:pPr>
      <w:r w:rsidRPr="002D5574">
        <w:rPr>
          <w:sz w:val="23"/>
          <w:szCs w:val="23"/>
        </w:rPr>
        <w:t xml:space="preserve">T, </w:t>
      </w:r>
      <w:proofErr w:type="spellStart"/>
      <w:r w:rsidRPr="002D5574">
        <w:rPr>
          <w:sz w:val="23"/>
          <w:szCs w:val="23"/>
        </w:rPr>
        <w:t>Pangasinan</w:t>
      </w:r>
      <w:proofErr w:type="spellEnd"/>
    </w:p>
    <w:p w:rsidR="0092327B" w:rsidRPr="002D5574" w:rsidRDefault="0008394A" w:rsidP="0092327B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Bachelor of </w:t>
      </w:r>
      <w:r w:rsidR="007666F8">
        <w:rPr>
          <w:sz w:val="23"/>
          <w:szCs w:val="23"/>
        </w:rPr>
        <w:t>Science</w:t>
      </w:r>
      <w:r>
        <w:rPr>
          <w:sz w:val="23"/>
          <w:szCs w:val="23"/>
        </w:rPr>
        <w:t xml:space="preserve"> in</w:t>
      </w:r>
      <w:r w:rsidR="0092327B" w:rsidRPr="002D5574">
        <w:rPr>
          <w:sz w:val="23"/>
          <w:szCs w:val="23"/>
        </w:rPr>
        <w:t xml:space="preserve"> Information Technology</w:t>
      </w:r>
    </w:p>
    <w:p w:rsidR="0092327B" w:rsidRPr="00D17A71" w:rsidRDefault="0092327B" w:rsidP="0092327B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2008</w:t>
      </w:r>
      <w:r w:rsidRPr="002D5574">
        <w:rPr>
          <w:sz w:val="23"/>
          <w:szCs w:val="23"/>
        </w:rPr>
        <w:t>-2012</w:t>
      </w:r>
    </w:p>
    <w:p w:rsidR="0092327B" w:rsidRPr="00C22AD6" w:rsidRDefault="0092327B" w:rsidP="0092327B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b/>
          <w:sz w:val="23"/>
          <w:szCs w:val="23"/>
        </w:rPr>
      </w:pPr>
      <w:r w:rsidRPr="002D5574">
        <w:rPr>
          <w:rFonts w:ascii="Times New Roman" w:hAnsi="Times New Roman" w:cs="Times New Roman"/>
          <w:b/>
          <w:sz w:val="23"/>
          <w:szCs w:val="23"/>
        </w:rPr>
        <w:t>Secondary</w:t>
      </w:r>
    </w:p>
    <w:p w:rsidR="0092327B" w:rsidRPr="002D5574" w:rsidRDefault="0092327B" w:rsidP="0092327B">
      <w:pPr>
        <w:ind w:left="1440"/>
        <w:rPr>
          <w:sz w:val="23"/>
          <w:szCs w:val="23"/>
        </w:rPr>
      </w:pPr>
      <w:proofErr w:type="spellStart"/>
      <w:r w:rsidRPr="002D5574">
        <w:rPr>
          <w:sz w:val="23"/>
          <w:szCs w:val="23"/>
        </w:rPr>
        <w:t>Natividad</w:t>
      </w:r>
      <w:proofErr w:type="spellEnd"/>
      <w:r w:rsidRPr="002D5574">
        <w:rPr>
          <w:sz w:val="23"/>
          <w:szCs w:val="23"/>
        </w:rPr>
        <w:t xml:space="preserve"> Oriental Academy</w:t>
      </w:r>
    </w:p>
    <w:p w:rsidR="0092327B" w:rsidRPr="002D5574" w:rsidRDefault="0092327B" w:rsidP="0092327B">
      <w:pPr>
        <w:ind w:left="1440"/>
        <w:rPr>
          <w:sz w:val="23"/>
          <w:szCs w:val="23"/>
        </w:rPr>
      </w:pPr>
      <w:proofErr w:type="spellStart"/>
      <w:r w:rsidRPr="002D5574">
        <w:rPr>
          <w:sz w:val="23"/>
          <w:szCs w:val="23"/>
        </w:rPr>
        <w:t>Poblacion.West</w:t>
      </w:r>
      <w:proofErr w:type="spellEnd"/>
      <w:r w:rsidRPr="002D5574">
        <w:rPr>
          <w:sz w:val="23"/>
          <w:szCs w:val="23"/>
        </w:rPr>
        <w:t xml:space="preserve"> </w:t>
      </w:r>
      <w:proofErr w:type="spellStart"/>
      <w:r w:rsidRPr="002D5574">
        <w:rPr>
          <w:sz w:val="23"/>
          <w:szCs w:val="23"/>
        </w:rPr>
        <w:t>Natividad</w:t>
      </w:r>
      <w:proofErr w:type="gramStart"/>
      <w:r w:rsidRPr="002D5574">
        <w:rPr>
          <w:sz w:val="23"/>
          <w:szCs w:val="23"/>
        </w:rPr>
        <w:t>,Pangasinan</w:t>
      </w:r>
      <w:proofErr w:type="spellEnd"/>
      <w:proofErr w:type="gramEnd"/>
    </w:p>
    <w:p w:rsidR="0092327B" w:rsidRDefault="0092327B" w:rsidP="00BC1F6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2004-2008</w:t>
      </w:r>
    </w:p>
    <w:p w:rsidR="00BC1F60" w:rsidRDefault="00BC1F60" w:rsidP="00BC1F60">
      <w:pPr>
        <w:ind w:left="1440"/>
        <w:jc w:val="right"/>
        <w:rPr>
          <w:sz w:val="14"/>
          <w:szCs w:val="14"/>
        </w:rPr>
      </w:pPr>
    </w:p>
    <w:p w:rsidR="00BC1F60" w:rsidRDefault="00BC1F60" w:rsidP="0092327B">
      <w:pPr>
        <w:ind w:left="1440"/>
        <w:rPr>
          <w:sz w:val="23"/>
          <w:szCs w:val="23"/>
        </w:rPr>
      </w:pPr>
    </w:p>
    <w:p w:rsidR="0092327B" w:rsidRDefault="0092327B" w:rsidP="0092327B">
      <w:pPr>
        <w:rPr>
          <w:sz w:val="23"/>
          <w:szCs w:val="23"/>
        </w:rPr>
      </w:pPr>
    </w:p>
    <w:p w:rsidR="00BC1F60" w:rsidRPr="002D5574" w:rsidRDefault="00BC1F60" w:rsidP="0092327B">
      <w:pPr>
        <w:rPr>
          <w:sz w:val="23"/>
          <w:szCs w:val="23"/>
        </w:rPr>
      </w:pPr>
    </w:p>
    <w:p w:rsidR="0092327B" w:rsidRPr="002D5574" w:rsidRDefault="0092327B" w:rsidP="0092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900"/>
        <w:rPr>
          <w:b/>
        </w:rPr>
      </w:pPr>
      <w:r w:rsidRPr="002D5574">
        <w:rPr>
          <w:b/>
        </w:rPr>
        <w:t xml:space="preserve">SPECIAL SKILLS </w:t>
      </w:r>
    </w:p>
    <w:p w:rsidR="0092327B" w:rsidRPr="00C76E46" w:rsidRDefault="0092327B" w:rsidP="0092327B">
      <w:pPr>
        <w:tabs>
          <w:tab w:val="left" w:pos="810"/>
        </w:tabs>
        <w:rPr>
          <w:sz w:val="23"/>
          <w:szCs w:val="23"/>
        </w:rPr>
      </w:pPr>
    </w:p>
    <w:p w:rsidR="0092327B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Computer Literate (MS Office, Excel, Word,</w:t>
      </w:r>
      <w:r w:rsidRPr="00886B3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F3238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Photoshop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92327B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>Knowledge</w:t>
      </w:r>
      <w:r>
        <w:rPr>
          <w:rFonts w:ascii="Times New Roman" w:hAnsi="Times New Roman" w:cs="Times New Roman"/>
          <w:sz w:val="23"/>
          <w:szCs w:val="23"/>
        </w:rPr>
        <w:t xml:space="preserve"> in Safety (Basic Occupational Safety &amp; Health).</w:t>
      </w:r>
    </w:p>
    <w:p w:rsidR="0092327B" w:rsidRPr="003651BB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Skill in Food Safety Good Manufacturing Practices.</w:t>
      </w:r>
    </w:p>
    <w:p w:rsidR="0092327B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Skill in Food Safety Good Warehouse Practices.</w:t>
      </w:r>
    </w:p>
    <w:p w:rsidR="0092327B" w:rsidRPr="002D5574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t>Knowledge in Computer Technician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2327B" w:rsidRPr="002D5574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 w:rsidRPr="002D5574">
        <w:rPr>
          <w:rFonts w:ascii="Times New Roman" w:hAnsi="Times New Roman" w:cs="Times New Roman"/>
          <w:sz w:val="23"/>
          <w:szCs w:val="23"/>
        </w:rPr>
        <w:lastRenderedPageBreak/>
        <w:t>Knowledge in Hardware and Software Computer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2327B" w:rsidRDefault="0092327B" w:rsidP="0092327B">
      <w:pPr>
        <w:numPr>
          <w:ilvl w:val="0"/>
          <w:numId w:val="2"/>
        </w:numPr>
        <w:tabs>
          <w:tab w:val="clear" w:pos="630"/>
          <w:tab w:val="left" w:pos="90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2D5574">
        <w:rPr>
          <w:sz w:val="23"/>
          <w:szCs w:val="23"/>
        </w:rPr>
        <w:t>Knowledge in Forklifts Operator</w:t>
      </w:r>
      <w:r>
        <w:rPr>
          <w:sz w:val="23"/>
          <w:szCs w:val="23"/>
        </w:rPr>
        <w:t xml:space="preserve"> </w:t>
      </w:r>
      <w:r w:rsidRPr="002D5574">
        <w:rPr>
          <w:sz w:val="23"/>
          <w:szCs w:val="23"/>
        </w:rPr>
        <w:t>(reach truck, counter balance, powered lifter)</w:t>
      </w:r>
      <w:r>
        <w:rPr>
          <w:sz w:val="23"/>
          <w:szCs w:val="23"/>
        </w:rPr>
        <w:t xml:space="preserve">.                                                                                   </w:t>
      </w:r>
      <w:r w:rsidRPr="003651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</w:p>
    <w:p w:rsidR="0092327B" w:rsidRDefault="0092327B" w:rsidP="0092327B">
      <w:pPr>
        <w:ind w:left="6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Safety &amp; Operation, Battery &amp; charger m</w:t>
      </w:r>
      <w:r w:rsidRPr="009E4095">
        <w:rPr>
          <w:sz w:val="23"/>
          <w:szCs w:val="23"/>
        </w:rPr>
        <w:t>aintenance</w:t>
      </w:r>
      <w:r>
        <w:rPr>
          <w:sz w:val="23"/>
          <w:szCs w:val="23"/>
        </w:rPr>
        <w:t>.</w:t>
      </w:r>
    </w:p>
    <w:p w:rsidR="0092327B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Knowledge in Warehouse Management System (WMS/WM9).</w:t>
      </w:r>
    </w:p>
    <w:p w:rsidR="0092327B" w:rsidRDefault="0092327B" w:rsidP="0092327B">
      <w:pPr>
        <w:pStyle w:val="ListParagraph"/>
        <w:numPr>
          <w:ilvl w:val="0"/>
          <w:numId w:val="4"/>
        </w:numPr>
        <w:tabs>
          <w:tab w:val="left" w:pos="810"/>
        </w:tabs>
        <w:ind w:left="1080" w:hanging="108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Knowledge in SAP EWM Application System Program.</w:t>
      </w:r>
    </w:p>
    <w:p w:rsidR="0092327B" w:rsidRDefault="0092327B" w:rsidP="0092327B">
      <w:pPr>
        <w:rPr>
          <w:b/>
          <w:sz w:val="23"/>
          <w:szCs w:val="23"/>
        </w:rPr>
      </w:pPr>
    </w:p>
    <w:p w:rsidR="007D414F" w:rsidRPr="007A64B0" w:rsidRDefault="007D414F" w:rsidP="0092327B">
      <w:pPr>
        <w:rPr>
          <w:b/>
          <w:sz w:val="23"/>
          <w:szCs w:val="23"/>
        </w:rPr>
      </w:pPr>
    </w:p>
    <w:p w:rsidR="0092327B" w:rsidRPr="002D5574" w:rsidRDefault="0092327B" w:rsidP="0092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900"/>
        <w:rPr>
          <w:b/>
        </w:rPr>
      </w:pPr>
      <w:r w:rsidRPr="002D5574">
        <w:rPr>
          <w:b/>
        </w:rPr>
        <w:t>PERSONAL INFORMATION</w:t>
      </w:r>
    </w:p>
    <w:p w:rsidR="0092327B" w:rsidRDefault="0092327B" w:rsidP="0092327B">
      <w:pPr>
        <w:rPr>
          <w:sz w:val="23"/>
          <w:szCs w:val="23"/>
        </w:rPr>
      </w:pPr>
    </w:p>
    <w:p w:rsidR="007D414F" w:rsidRPr="002D5574" w:rsidRDefault="007D414F" w:rsidP="0092327B">
      <w:pPr>
        <w:rPr>
          <w:sz w:val="23"/>
          <w:szCs w:val="23"/>
        </w:rPr>
      </w:pP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ab/>
        <w:t>Birth date</w:t>
      </w:r>
      <w:r w:rsidRPr="002D5574">
        <w:rPr>
          <w:sz w:val="23"/>
          <w:szCs w:val="23"/>
        </w:rPr>
        <w:tab/>
      </w:r>
      <w:r w:rsidRPr="002D5574">
        <w:rPr>
          <w:sz w:val="23"/>
          <w:szCs w:val="23"/>
        </w:rPr>
        <w:tab/>
        <w:t>:</w:t>
      </w:r>
      <w:r w:rsidRPr="002D5574">
        <w:rPr>
          <w:sz w:val="23"/>
          <w:szCs w:val="23"/>
        </w:rPr>
        <w:tab/>
        <w:t>December 12, 1990</w:t>
      </w:r>
    </w:p>
    <w:p w:rsidR="0092327B" w:rsidRPr="002D5574" w:rsidRDefault="0092327B" w:rsidP="0092327B">
      <w:pPr>
        <w:rPr>
          <w:sz w:val="23"/>
          <w:szCs w:val="23"/>
        </w:rPr>
      </w:pPr>
      <w:r>
        <w:rPr>
          <w:sz w:val="23"/>
          <w:szCs w:val="23"/>
        </w:rPr>
        <w:tab/>
        <w:t>Age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>24years old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ab/>
        <w:t>Civil Status</w:t>
      </w:r>
      <w:r w:rsidRPr="002D5574">
        <w:rPr>
          <w:sz w:val="23"/>
          <w:szCs w:val="23"/>
        </w:rPr>
        <w:tab/>
      </w:r>
      <w:r w:rsidRPr="002D5574">
        <w:rPr>
          <w:sz w:val="23"/>
          <w:szCs w:val="23"/>
        </w:rPr>
        <w:tab/>
        <w:t>:</w:t>
      </w:r>
      <w:r w:rsidRPr="002D5574">
        <w:rPr>
          <w:sz w:val="23"/>
          <w:szCs w:val="23"/>
        </w:rPr>
        <w:tab/>
        <w:t>Single</w:t>
      </w:r>
    </w:p>
    <w:p w:rsidR="0092327B" w:rsidRPr="002D5574" w:rsidRDefault="0092327B" w:rsidP="0092327B">
      <w:pPr>
        <w:rPr>
          <w:sz w:val="23"/>
          <w:szCs w:val="23"/>
        </w:rPr>
      </w:pPr>
      <w:r w:rsidRPr="002D5574">
        <w:rPr>
          <w:sz w:val="23"/>
          <w:szCs w:val="23"/>
        </w:rPr>
        <w:tab/>
        <w:t>Nationality</w:t>
      </w:r>
      <w:r w:rsidRPr="002D5574">
        <w:rPr>
          <w:sz w:val="23"/>
          <w:szCs w:val="23"/>
        </w:rPr>
        <w:tab/>
      </w:r>
      <w:r w:rsidRPr="002D5574">
        <w:rPr>
          <w:sz w:val="23"/>
          <w:szCs w:val="23"/>
        </w:rPr>
        <w:tab/>
        <w:t>:</w:t>
      </w:r>
      <w:r w:rsidRPr="002D5574">
        <w:rPr>
          <w:sz w:val="23"/>
          <w:szCs w:val="23"/>
        </w:rPr>
        <w:tab/>
        <w:t>Filipino</w:t>
      </w:r>
    </w:p>
    <w:p w:rsidR="0092327B" w:rsidRPr="002D5574" w:rsidRDefault="0092327B" w:rsidP="007D414F">
      <w:pPr>
        <w:rPr>
          <w:sz w:val="23"/>
          <w:szCs w:val="23"/>
        </w:rPr>
      </w:pPr>
      <w:r>
        <w:rPr>
          <w:sz w:val="23"/>
          <w:szCs w:val="23"/>
        </w:rPr>
        <w:tab/>
        <w:t>Religion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D5574">
        <w:rPr>
          <w:sz w:val="23"/>
          <w:szCs w:val="23"/>
        </w:rPr>
        <w:t>:</w:t>
      </w:r>
      <w:r w:rsidRPr="002D5574">
        <w:rPr>
          <w:sz w:val="23"/>
          <w:szCs w:val="23"/>
        </w:rPr>
        <w:tab/>
        <w:t>Roman Catholic</w:t>
      </w:r>
    </w:p>
    <w:p w:rsidR="0092327B" w:rsidRDefault="0092327B" w:rsidP="0092327B">
      <w:pPr>
        <w:rPr>
          <w:sz w:val="23"/>
          <w:szCs w:val="23"/>
        </w:rPr>
      </w:pPr>
      <w:r>
        <w:rPr>
          <w:sz w:val="23"/>
          <w:szCs w:val="23"/>
        </w:rPr>
        <w:tab/>
        <w:t>Language Spoken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Pr="002D5574">
        <w:rPr>
          <w:sz w:val="23"/>
          <w:szCs w:val="23"/>
        </w:rPr>
        <w:t>Tagalog, English,</w:t>
      </w:r>
    </w:p>
    <w:p w:rsidR="0092327B" w:rsidRDefault="0092327B" w:rsidP="0092327B">
      <w:pPr>
        <w:rPr>
          <w:sz w:val="23"/>
          <w:szCs w:val="23"/>
        </w:rPr>
      </w:pPr>
      <w:r>
        <w:rPr>
          <w:sz w:val="23"/>
          <w:szCs w:val="23"/>
        </w:rPr>
        <w:tab/>
        <w:t>Visa Status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>Tourist Visa</w:t>
      </w:r>
    </w:p>
    <w:p w:rsidR="0092327B" w:rsidRPr="002D5574" w:rsidRDefault="0092327B" w:rsidP="0092327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2327B" w:rsidRDefault="0092327B" w:rsidP="0092327B">
      <w:pPr>
        <w:tabs>
          <w:tab w:val="left" w:pos="4155"/>
        </w:tabs>
        <w:rPr>
          <w:b/>
          <w:bCs/>
          <w:sz w:val="23"/>
          <w:szCs w:val="23"/>
        </w:rPr>
      </w:pPr>
    </w:p>
    <w:p w:rsidR="000F1269" w:rsidRDefault="000F1269" w:rsidP="000F1269">
      <w:pPr>
        <w:rPr>
          <w:b/>
        </w:rPr>
      </w:pPr>
      <w:r>
        <w:rPr>
          <w:b/>
        </w:rPr>
        <w:t>First Name of Application CV No:</w:t>
      </w:r>
      <w:r w:rsidRPr="000F1269">
        <w:t xml:space="preserve"> </w:t>
      </w:r>
      <w:r w:rsidRPr="000F1269">
        <w:rPr>
          <w:b/>
        </w:rPr>
        <w:t>503418</w:t>
      </w:r>
      <w:bookmarkStart w:id="0" w:name="_GoBack"/>
      <w:bookmarkEnd w:id="0"/>
    </w:p>
    <w:p w:rsidR="000F1269" w:rsidRDefault="000F1269" w:rsidP="000F1269">
      <w:proofErr w:type="spellStart"/>
      <w:r>
        <w:t>Whatsapp</w:t>
      </w:r>
      <w:proofErr w:type="spellEnd"/>
      <w:r>
        <w:t xml:space="preserve"> Mobile: +971504753686 </w:t>
      </w:r>
    </w:p>
    <w:p w:rsidR="000F1269" w:rsidRDefault="000F1269" w:rsidP="000F1269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602865" cy="579120"/>
            <wp:effectExtent l="0" t="0" r="6985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5452110</wp:posOffset>
                </wp:positionV>
                <wp:extent cx="7543165" cy="0"/>
                <wp:effectExtent l="10160" t="13335" r="9525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81.7pt;margin-top:429.3pt;width:59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7VJQIAAEs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-324485</wp:posOffset>
                </wp:positionV>
                <wp:extent cx="635" cy="9801860"/>
                <wp:effectExtent l="10160" t="18415" r="1778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0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12.3pt;margin-top:-25.55pt;width:.05pt;height:77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" strokeweight="1.5pt"/>
            </w:pict>
          </mc:Fallback>
        </mc:AlternateContent>
      </w:r>
    </w:p>
    <w:p w:rsidR="007D414F" w:rsidRDefault="007D414F" w:rsidP="0092327B">
      <w:pPr>
        <w:tabs>
          <w:tab w:val="left" w:pos="4155"/>
        </w:tabs>
        <w:rPr>
          <w:b/>
          <w:bCs/>
          <w:sz w:val="23"/>
          <w:szCs w:val="23"/>
        </w:rPr>
      </w:pPr>
    </w:p>
    <w:p w:rsidR="00F23414" w:rsidRDefault="00F23414" w:rsidP="00F23414">
      <w:pPr>
        <w:jc w:val="center"/>
      </w:pPr>
    </w:p>
    <w:p w:rsidR="00BC1F60" w:rsidRDefault="00BC1F60" w:rsidP="00F23414">
      <w:pPr>
        <w:jc w:val="center"/>
      </w:pPr>
    </w:p>
    <w:p w:rsidR="00BC1F60" w:rsidRDefault="00BC1F60" w:rsidP="00BC1F60">
      <w:pPr>
        <w:jc w:val="right"/>
        <w:rPr>
          <w:sz w:val="14"/>
          <w:szCs w:val="14"/>
        </w:rPr>
      </w:pPr>
    </w:p>
    <w:p w:rsidR="00BC1F60" w:rsidRDefault="00BC1F60" w:rsidP="00BC1F60">
      <w:pPr>
        <w:jc w:val="right"/>
        <w:rPr>
          <w:sz w:val="14"/>
          <w:szCs w:val="14"/>
        </w:rPr>
      </w:pPr>
    </w:p>
    <w:p w:rsidR="00BC1F60" w:rsidRPr="00BC1F60" w:rsidRDefault="00BC1F60" w:rsidP="00BC1F60">
      <w:pPr>
        <w:jc w:val="right"/>
        <w:rPr>
          <w:sz w:val="14"/>
          <w:szCs w:val="14"/>
        </w:rPr>
      </w:pPr>
    </w:p>
    <w:sectPr w:rsidR="00BC1F60" w:rsidRPr="00BC1F60" w:rsidSect="00084FB5">
      <w:type w:val="continuous"/>
      <w:pgSz w:w="12240" w:h="15840" w:code="1"/>
      <w:pgMar w:top="63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4F2"/>
    <w:multiLevelType w:val="hybridMultilevel"/>
    <w:tmpl w:val="FBB29C0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A2BE2"/>
    <w:multiLevelType w:val="hybridMultilevel"/>
    <w:tmpl w:val="6374EB8E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2">
    <w:nsid w:val="48941107"/>
    <w:multiLevelType w:val="hybridMultilevel"/>
    <w:tmpl w:val="C5365442"/>
    <w:lvl w:ilvl="0" w:tplc="04210009">
      <w:start w:val="1"/>
      <w:numFmt w:val="bullet"/>
      <w:lvlText w:val=""/>
      <w:lvlJc w:val="left"/>
      <w:pPr>
        <w:ind w:left="117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04F641A"/>
    <w:multiLevelType w:val="hybridMultilevel"/>
    <w:tmpl w:val="F5A2D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F246C"/>
    <w:multiLevelType w:val="hybridMultilevel"/>
    <w:tmpl w:val="5C129A6E"/>
    <w:lvl w:ilvl="0" w:tplc="4FBA03FC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E66ED5"/>
    <w:multiLevelType w:val="hybridMultilevel"/>
    <w:tmpl w:val="74069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7B"/>
    <w:rsid w:val="0008394A"/>
    <w:rsid w:val="000F1269"/>
    <w:rsid w:val="001B1A23"/>
    <w:rsid w:val="001D16A9"/>
    <w:rsid w:val="00204B31"/>
    <w:rsid w:val="002124CC"/>
    <w:rsid w:val="00292C2C"/>
    <w:rsid w:val="003C32B0"/>
    <w:rsid w:val="00424634"/>
    <w:rsid w:val="00555940"/>
    <w:rsid w:val="005B17DA"/>
    <w:rsid w:val="005D52D2"/>
    <w:rsid w:val="006C26E3"/>
    <w:rsid w:val="007666F8"/>
    <w:rsid w:val="007947BA"/>
    <w:rsid w:val="007B687B"/>
    <w:rsid w:val="007C58A2"/>
    <w:rsid w:val="007D414F"/>
    <w:rsid w:val="0092327B"/>
    <w:rsid w:val="00AF5A4E"/>
    <w:rsid w:val="00BC1F60"/>
    <w:rsid w:val="00BF5B76"/>
    <w:rsid w:val="00C23625"/>
    <w:rsid w:val="00D65488"/>
    <w:rsid w:val="00D926EF"/>
    <w:rsid w:val="00DD28C6"/>
    <w:rsid w:val="00E57989"/>
    <w:rsid w:val="00EE4E39"/>
    <w:rsid w:val="00F1040C"/>
    <w:rsid w:val="00F13BCF"/>
    <w:rsid w:val="00F23414"/>
    <w:rsid w:val="00F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27B"/>
    <w:pPr>
      <w:spacing w:after="0" w:line="240" w:lineRule="auto"/>
    </w:pPr>
    <w:rPr>
      <w:rFonts w:ascii="Rockwell" w:eastAsia="Rockwell" w:hAnsi="Rockwell" w:cs="Times New Roman"/>
    </w:rPr>
  </w:style>
  <w:style w:type="paragraph" w:styleId="ListParagraph">
    <w:name w:val="List Paragraph"/>
    <w:basedOn w:val="Normal"/>
    <w:uiPriority w:val="99"/>
    <w:qFormat/>
    <w:rsid w:val="0092327B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customStyle="1" w:styleId="ndesc">
    <w:name w:val="ndesc"/>
    <w:basedOn w:val="DefaultParagraphFont"/>
    <w:rsid w:val="0092327B"/>
  </w:style>
  <w:style w:type="paragraph" w:styleId="BalloonText">
    <w:name w:val="Balloon Text"/>
    <w:basedOn w:val="Normal"/>
    <w:link w:val="BalloonTextChar"/>
    <w:uiPriority w:val="99"/>
    <w:semiHidden/>
    <w:unhideWhenUsed/>
    <w:rsid w:val="0092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7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27B"/>
    <w:pPr>
      <w:spacing w:after="0" w:line="240" w:lineRule="auto"/>
    </w:pPr>
    <w:rPr>
      <w:rFonts w:ascii="Rockwell" w:eastAsia="Rockwell" w:hAnsi="Rockwell" w:cs="Times New Roman"/>
    </w:rPr>
  </w:style>
  <w:style w:type="paragraph" w:styleId="ListParagraph">
    <w:name w:val="List Paragraph"/>
    <w:basedOn w:val="Normal"/>
    <w:uiPriority w:val="99"/>
    <w:qFormat/>
    <w:rsid w:val="0092327B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customStyle="1" w:styleId="ndesc">
    <w:name w:val="ndesc"/>
    <w:basedOn w:val="DefaultParagraphFont"/>
    <w:rsid w:val="0092327B"/>
  </w:style>
  <w:style w:type="paragraph" w:styleId="BalloonText">
    <w:name w:val="Balloon Text"/>
    <w:basedOn w:val="Normal"/>
    <w:link w:val="BalloonTextChar"/>
    <w:uiPriority w:val="99"/>
    <w:semiHidden/>
    <w:unhideWhenUsed/>
    <w:rsid w:val="0092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7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9</cp:revision>
  <dcterms:created xsi:type="dcterms:W3CDTF">2015-11-10T18:06:00Z</dcterms:created>
  <dcterms:modified xsi:type="dcterms:W3CDTF">2016-05-06T11:09:00Z</dcterms:modified>
</cp:coreProperties>
</file>