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2B" w:rsidRDefault="00CA582B" w:rsidP="00FA2984">
      <w:pPr>
        <w:pStyle w:val="Heading2"/>
        <w:numPr>
          <w:ilvl w:val="0"/>
          <w:numId w:val="0"/>
        </w:numPr>
        <w:tabs>
          <w:tab w:val="left" w:pos="0"/>
        </w:tabs>
        <w:rPr>
          <w:rFonts w:ascii="Times New Roman" w:hAnsi="Times New Roman"/>
          <w:i w:val="0"/>
        </w:rPr>
      </w:pPr>
    </w:p>
    <w:tbl>
      <w:tblPr>
        <w:tblW w:w="0" w:type="auto"/>
        <w:tblLook w:val="04A0" w:firstRow="1" w:lastRow="0" w:firstColumn="1" w:lastColumn="0" w:noHBand="0" w:noVBand="1"/>
      </w:tblPr>
      <w:tblGrid>
        <w:gridCol w:w="4788"/>
        <w:gridCol w:w="4788"/>
      </w:tblGrid>
      <w:tr w:rsidR="00922067" w:rsidRPr="006F312A" w:rsidTr="006F312A">
        <w:tc>
          <w:tcPr>
            <w:tcW w:w="4788" w:type="dxa"/>
          </w:tcPr>
          <w:p w:rsidR="00922067" w:rsidRPr="006F312A" w:rsidRDefault="00922067" w:rsidP="00134710">
            <w:pPr>
              <w:rPr>
                <w:i/>
              </w:rPr>
            </w:pPr>
          </w:p>
        </w:tc>
        <w:tc>
          <w:tcPr>
            <w:tcW w:w="4788" w:type="dxa"/>
          </w:tcPr>
          <w:p w:rsidR="00922067" w:rsidRPr="006F312A" w:rsidRDefault="00922067" w:rsidP="006F312A">
            <w:pPr>
              <w:pStyle w:val="Heading2"/>
              <w:numPr>
                <w:ilvl w:val="0"/>
                <w:numId w:val="0"/>
              </w:numPr>
              <w:tabs>
                <w:tab w:val="left" w:pos="0"/>
              </w:tabs>
              <w:jc w:val="right"/>
              <w:rPr>
                <w:rFonts w:ascii="Times New Roman" w:hAnsi="Times New Roman"/>
                <w:i w:val="0"/>
              </w:rPr>
            </w:pPr>
          </w:p>
        </w:tc>
      </w:tr>
    </w:tbl>
    <w:p w:rsidR="00BD7464" w:rsidRDefault="00BD7464">
      <w:pPr>
        <w:rPr>
          <w:b/>
        </w:rPr>
      </w:pPr>
    </w:p>
    <w:p w:rsidR="00CA582B" w:rsidRDefault="00CA582B">
      <w:pPr>
        <w:rPr>
          <w:b/>
        </w:rPr>
      </w:pPr>
      <w:r>
        <w:t xml:space="preserve">Date of Birth: </w:t>
      </w:r>
      <w:r>
        <w:rPr>
          <w:b/>
        </w:rPr>
        <w:t>24</w:t>
      </w:r>
      <w:r>
        <w:rPr>
          <w:b/>
          <w:vertAlign w:val="superscript"/>
        </w:rPr>
        <w:t>th</w:t>
      </w:r>
      <w:r>
        <w:rPr>
          <w:b/>
        </w:rPr>
        <w:t xml:space="preserve"> September 1977  </w:t>
      </w:r>
    </w:p>
    <w:p w:rsidR="00CA582B" w:rsidRDefault="00CA582B">
      <w:pPr>
        <w:rPr>
          <w:b/>
        </w:rPr>
      </w:pPr>
    </w:p>
    <w:p w:rsidR="00CA582B" w:rsidRDefault="00CA582B">
      <w:r>
        <w:rPr>
          <w:rStyle w:val="Strong"/>
        </w:rPr>
        <w:t xml:space="preserve">Job Objective: </w:t>
      </w:r>
      <w:r>
        <w:br/>
        <w:t>To secure a position that will provide the opportunity to utilize my purchase and engineering experience in support of the organization’s goals of reducing expenses and providing superior customer service to both internal and external customers</w:t>
      </w:r>
    </w:p>
    <w:p w:rsidR="00CA582B" w:rsidRDefault="00CA582B"/>
    <w:p w:rsidR="00CA582B" w:rsidRPr="008403D7" w:rsidRDefault="00CA582B">
      <w:pPr>
        <w:rPr>
          <w:b/>
        </w:rPr>
      </w:pPr>
      <w:r>
        <w:rPr>
          <w:rStyle w:val="Strong"/>
        </w:rPr>
        <w:t>Total Years of Experience:</w:t>
      </w:r>
      <w:r>
        <w:rPr>
          <w:rStyle w:val="Strong"/>
        </w:rPr>
        <w:tab/>
      </w:r>
      <w:r w:rsidR="00DF7A28">
        <w:rPr>
          <w:rStyle w:val="Strong"/>
        </w:rPr>
        <w:t>1</w:t>
      </w:r>
      <w:r w:rsidR="00C3381D">
        <w:rPr>
          <w:rStyle w:val="Strong"/>
        </w:rPr>
        <w:t>4</w:t>
      </w:r>
      <w:r>
        <w:t xml:space="preserve"> years in </w:t>
      </w:r>
      <w:r w:rsidR="008403D7" w:rsidRPr="008403D7">
        <w:rPr>
          <w:b/>
        </w:rPr>
        <w:t>EPC</w:t>
      </w:r>
      <w:r w:rsidR="008758C2">
        <w:rPr>
          <w:b/>
        </w:rPr>
        <w:t xml:space="preserve"> in GAS</w:t>
      </w:r>
      <w:r w:rsidR="008403D7" w:rsidRPr="008403D7">
        <w:rPr>
          <w:b/>
        </w:rPr>
        <w:t xml:space="preserve"> /</w:t>
      </w:r>
      <w:r w:rsidRPr="008403D7">
        <w:rPr>
          <w:b/>
        </w:rPr>
        <w:t xml:space="preserve">STEEL/CEMENT/ </w:t>
      </w:r>
      <w:r w:rsidR="00C3381D">
        <w:rPr>
          <w:b/>
        </w:rPr>
        <w:t xml:space="preserve">CONSTRUCTION / </w:t>
      </w:r>
      <w:r w:rsidR="008758C2">
        <w:rPr>
          <w:b/>
        </w:rPr>
        <w:t>T</w:t>
      </w:r>
      <w:r w:rsidR="00FA2984" w:rsidRPr="008403D7">
        <w:rPr>
          <w:b/>
        </w:rPr>
        <w:t>ELECOM</w:t>
      </w:r>
    </w:p>
    <w:p w:rsidR="00CA582B" w:rsidRDefault="00CA582B">
      <w:pPr>
        <w:rPr>
          <w:rStyle w:val="Strong"/>
          <w:b w:val="0"/>
        </w:rPr>
      </w:pPr>
      <w:r>
        <w:rPr>
          <w:rStyle w:val="Strong"/>
        </w:rPr>
        <w:t>Current Location:</w:t>
      </w:r>
      <w:r>
        <w:rPr>
          <w:rStyle w:val="Strong"/>
        </w:rPr>
        <w:tab/>
      </w:r>
      <w:r>
        <w:rPr>
          <w:rStyle w:val="Strong"/>
        </w:rPr>
        <w:tab/>
      </w:r>
      <w:r>
        <w:rPr>
          <w:rStyle w:val="Strong"/>
          <w:b w:val="0"/>
        </w:rPr>
        <w:t>Mumbai</w:t>
      </w:r>
    </w:p>
    <w:p w:rsidR="00CA582B" w:rsidRDefault="00CA582B">
      <w:pPr>
        <w:rPr>
          <w:rStyle w:val="Strong"/>
          <w:b w:val="0"/>
        </w:rPr>
      </w:pPr>
      <w:r>
        <w:rPr>
          <w:rStyle w:val="Strong"/>
        </w:rPr>
        <w:t xml:space="preserve">Location Preference: </w:t>
      </w:r>
      <w:r>
        <w:rPr>
          <w:rStyle w:val="Strong"/>
        </w:rPr>
        <w:tab/>
      </w:r>
      <w:r>
        <w:rPr>
          <w:rStyle w:val="Strong"/>
          <w:b w:val="0"/>
        </w:rPr>
        <w:t>Anywhere</w:t>
      </w:r>
    </w:p>
    <w:p w:rsidR="00CA582B" w:rsidRDefault="00CA582B"/>
    <w:p w:rsidR="00CA582B" w:rsidRDefault="00CA582B">
      <w:pPr>
        <w:pStyle w:val="HTMLPreformatted"/>
        <w:jc w:val="both"/>
        <w:rPr>
          <w:rFonts w:ascii="Times New Roman" w:hAnsi="Times New Roman"/>
          <w:b/>
          <w:sz w:val="24"/>
          <w:u w:val="single"/>
        </w:rPr>
      </w:pPr>
    </w:p>
    <w:tbl>
      <w:tblPr>
        <w:tblW w:w="0" w:type="auto"/>
        <w:tblInd w:w="135" w:type="dxa"/>
        <w:tblLayout w:type="fixed"/>
        <w:tblCellMar>
          <w:left w:w="0" w:type="dxa"/>
          <w:right w:w="0" w:type="dxa"/>
        </w:tblCellMar>
        <w:tblLook w:val="0000" w:firstRow="0" w:lastRow="0" w:firstColumn="0" w:lastColumn="0" w:noHBand="0" w:noVBand="0"/>
      </w:tblPr>
      <w:tblGrid>
        <w:gridCol w:w="2085"/>
        <w:gridCol w:w="1380"/>
        <w:gridCol w:w="2520"/>
        <w:gridCol w:w="3102"/>
      </w:tblGrid>
      <w:tr w:rsidR="00CA582B">
        <w:tc>
          <w:tcPr>
            <w:tcW w:w="9087" w:type="dxa"/>
            <w:gridSpan w:val="4"/>
          </w:tcPr>
          <w:p w:rsidR="00CA582B" w:rsidRDefault="00CA582B">
            <w:pPr>
              <w:pStyle w:val="HTMLPreformatted"/>
              <w:jc w:val="both"/>
              <w:rPr>
                <w:rFonts w:ascii="Times New Roman" w:hAnsi="Times New Roman"/>
                <w:b/>
                <w:sz w:val="24"/>
              </w:rPr>
            </w:pPr>
            <w:r>
              <w:rPr>
                <w:rFonts w:ascii="Times New Roman" w:hAnsi="Times New Roman"/>
                <w:b/>
                <w:sz w:val="24"/>
              </w:rPr>
              <w:t xml:space="preserve">Educational Qualification </w:t>
            </w:r>
          </w:p>
        </w:tc>
      </w:tr>
      <w:tr w:rsidR="00CA582B">
        <w:tc>
          <w:tcPr>
            <w:tcW w:w="2085" w:type="dxa"/>
          </w:tcPr>
          <w:p w:rsidR="00CA582B" w:rsidRDefault="00CA582B">
            <w:pPr>
              <w:jc w:val="both"/>
            </w:pPr>
            <w:r>
              <w:t>Qualification</w:t>
            </w:r>
          </w:p>
        </w:tc>
        <w:tc>
          <w:tcPr>
            <w:tcW w:w="1380" w:type="dxa"/>
          </w:tcPr>
          <w:p w:rsidR="00CA582B" w:rsidRDefault="00CA582B">
            <w:pPr>
              <w:jc w:val="both"/>
            </w:pPr>
            <w:r>
              <w:t xml:space="preserve">Passed In </w:t>
            </w:r>
          </w:p>
        </w:tc>
        <w:tc>
          <w:tcPr>
            <w:tcW w:w="2520" w:type="dxa"/>
          </w:tcPr>
          <w:p w:rsidR="00CA582B" w:rsidRDefault="00CA582B">
            <w:r>
              <w:t>University / Board</w:t>
            </w:r>
          </w:p>
        </w:tc>
        <w:tc>
          <w:tcPr>
            <w:tcW w:w="3102" w:type="dxa"/>
          </w:tcPr>
          <w:p w:rsidR="00CA582B" w:rsidRDefault="00CA582B">
            <w:r>
              <w:t>Result</w:t>
            </w:r>
          </w:p>
        </w:tc>
      </w:tr>
      <w:tr w:rsidR="00CA582B">
        <w:tc>
          <w:tcPr>
            <w:tcW w:w="2085" w:type="dxa"/>
          </w:tcPr>
          <w:p w:rsidR="00CA582B" w:rsidRDefault="00CA582B">
            <w:pPr>
              <w:jc w:val="both"/>
              <w:rPr>
                <w:b/>
              </w:rPr>
            </w:pPr>
            <w:r>
              <w:rPr>
                <w:b/>
              </w:rPr>
              <w:t xml:space="preserve">B.E. - Production     </w:t>
            </w:r>
          </w:p>
        </w:tc>
        <w:tc>
          <w:tcPr>
            <w:tcW w:w="1380" w:type="dxa"/>
          </w:tcPr>
          <w:p w:rsidR="00CA582B" w:rsidRDefault="00CA582B">
            <w:pPr>
              <w:jc w:val="both"/>
              <w:rPr>
                <w:b/>
              </w:rPr>
            </w:pPr>
            <w:r>
              <w:rPr>
                <w:b/>
              </w:rPr>
              <w:t>1999</w:t>
            </w:r>
          </w:p>
        </w:tc>
        <w:tc>
          <w:tcPr>
            <w:tcW w:w="2520" w:type="dxa"/>
          </w:tcPr>
          <w:p w:rsidR="00CA582B" w:rsidRDefault="00CA582B">
            <w:pPr>
              <w:rPr>
                <w:b/>
              </w:rPr>
            </w:pPr>
            <w:r>
              <w:rPr>
                <w:b/>
              </w:rPr>
              <w:t xml:space="preserve">N.M.U. , </w:t>
            </w:r>
            <w:proofErr w:type="spellStart"/>
            <w:r>
              <w:rPr>
                <w:b/>
              </w:rPr>
              <w:t>Jalgaon</w:t>
            </w:r>
            <w:proofErr w:type="spellEnd"/>
          </w:p>
        </w:tc>
        <w:tc>
          <w:tcPr>
            <w:tcW w:w="3102" w:type="dxa"/>
          </w:tcPr>
          <w:p w:rsidR="00CA582B" w:rsidRDefault="00CA582B">
            <w:pPr>
              <w:rPr>
                <w:b/>
              </w:rPr>
            </w:pPr>
            <w:r>
              <w:rPr>
                <w:b/>
              </w:rPr>
              <w:t>First Class with Distinction</w:t>
            </w:r>
          </w:p>
        </w:tc>
      </w:tr>
      <w:tr w:rsidR="00CA582B">
        <w:tc>
          <w:tcPr>
            <w:tcW w:w="2085" w:type="dxa"/>
          </w:tcPr>
          <w:p w:rsidR="00CA582B" w:rsidRDefault="00CA582B">
            <w:pPr>
              <w:jc w:val="both"/>
            </w:pPr>
            <w:r>
              <w:t>H.S.C.</w:t>
            </w:r>
          </w:p>
        </w:tc>
        <w:tc>
          <w:tcPr>
            <w:tcW w:w="1380" w:type="dxa"/>
          </w:tcPr>
          <w:p w:rsidR="00CA582B" w:rsidRDefault="00CA582B">
            <w:pPr>
              <w:jc w:val="both"/>
            </w:pPr>
            <w:r>
              <w:t>1995</w:t>
            </w:r>
          </w:p>
        </w:tc>
        <w:tc>
          <w:tcPr>
            <w:tcW w:w="2520" w:type="dxa"/>
          </w:tcPr>
          <w:p w:rsidR="00CA582B" w:rsidRDefault="00CA582B">
            <w:pPr>
              <w:jc w:val="both"/>
            </w:pPr>
            <w:smartTag w:uri="urn:schemas-microsoft-com:office:smarttags" w:element="City">
              <w:smartTag w:uri="urn:schemas-microsoft-com:office:smarttags" w:element="place">
                <w:r>
                  <w:t>Nasik</w:t>
                </w:r>
              </w:smartTag>
            </w:smartTag>
            <w:r>
              <w:t xml:space="preserve"> Board</w:t>
            </w:r>
          </w:p>
        </w:tc>
        <w:tc>
          <w:tcPr>
            <w:tcW w:w="3102" w:type="dxa"/>
          </w:tcPr>
          <w:p w:rsidR="00CA582B" w:rsidRDefault="00CA582B">
            <w:pPr>
              <w:jc w:val="both"/>
            </w:pPr>
            <w:r>
              <w:t>Distinction</w:t>
            </w:r>
          </w:p>
        </w:tc>
      </w:tr>
      <w:tr w:rsidR="00CA582B">
        <w:tc>
          <w:tcPr>
            <w:tcW w:w="2085" w:type="dxa"/>
          </w:tcPr>
          <w:p w:rsidR="00CA582B" w:rsidRDefault="00CA582B">
            <w:pPr>
              <w:jc w:val="both"/>
            </w:pPr>
            <w:r>
              <w:t>S.S.C.</w:t>
            </w:r>
          </w:p>
        </w:tc>
        <w:tc>
          <w:tcPr>
            <w:tcW w:w="1380" w:type="dxa"/>
          </w:tcPr>
          <w:p w:rsidR="00CA582B" w:rsidRDefault="00CA582B">
            <w:pPr>
              <w:jc w:val="both"/>
            </w:pPr>
            <w:r>
              <w:t>1993</w:t>
            </w:r>
          </w:p>
        </w:tc>
        <w:tc>
          <w:tcPr>
            <w:tcW w:w="2520" w:type="dxa"/>
          </w:tcPr>
          <w:p w:rsidR="00CA582B" w:rsidRDefault="00CA582B">
            <w:pPr>
              <w:jc w:val="both"/>
            </w:pPr>
            <w:smartTag w:uri="urn:schemas-microsoft-com:office:smarttags" w:element="place">
              <w:smartTag w:uri="urn:schemas-microsoft-com:office:smarttags" w:element="PlaceName">
                <w:r>
                  <w:t>Pune</w:t>
                </w:r>
              </w:smartTag>
              <w:r>
                <w:t xml:space="preserve"> </w:t>
              </w:r>
              <w:smartTag w:uri="urn:schemas-microsoft-com:office:smarttags" w:element="PlaceType">
                <w:r>
                  <w:t>University</w:t>
                </w:r>
              </w:smartTag>
            </w:smartTag>
          </w:p>
        </w:tc>
        <w:tc>
          <w:tcPr>
            <w:tcW w:w="3102" w:type="dxa"/>
          </w:tcPr>
          <w:p w:rsidR="00CA582B" w:rsidRDefault="00CA582B">
            <w:pPr>
              <w:jc w:val="both"/>
            </w:pPr>
            <w:r>
              <w:t>Distinction</w:t>
            </w:r>
          </w:p>
        </w:tc>
      </w:tr>
    </w:tbl>
    <w:p w:rsidR="00CA582B" w:rsidRDefault="00CA582B">
      <w:pPr>
        <w:jc w:val="both"/>
      </w:pPr>
    </w:p>
    <w:p w:rsidR="00CA582B" w:rsidRDefault="00CA582B">
      <w:pPr>
        <w:jc w:val="both"/>
      </w:pPr>
    </w:p>
    <w:p w:rsidR="00CA582B" w:rsidRDefault="00CA582B">
      <w:pPr>
        <w:jc w:val="both"/>
        <w:rPr>
          <w:rStyle w:val="Strong"/>
        </w:rPr>
      </w:pPr>
      <w:r>
        <w:rPr>
          <w:rStyle w:val="Strong"/>
        </w:rPr>
        <w:t>Summary of Skills and Experience</w:t>
      </w:r>
    </w:p>
    <w:p w:rsidR="00CA582B" w:rsidRDefault="00CA582B">
      <w:pPr>
        <w:jc w:val="both"/>
      </w:pPr>
      <w:r>
        <w:t xml:space="preserve">A dynamic professional with around </w:t>
      </w:r>
      <w:r w:rsidR="00E93145">
        <w:t>1</w:t>
      </w:r>
      <w:r w:rsidR="00182C73">
        <w:t>4</w:t>
      </w:r>
      <w:r>
        <w:t xml:space="preserve"> years' rich experience in Procurement / Supply Chain Management/ </w:t>
      </w:r>
      <w:r w:rsidR="00F107A0">
        <w:t xml:space="preserve">Contracts / </w:t>
      </w:r>
      <w:r>
        <w:t xml:space="preserve">Logistics including vendor development, </w:t>
      </w:r>
      <w:r w:rsidR="00B4334D">
        <w:t>Materials management</w:t>
      </w:r>
      <w:r>
        <w:t>, Material Planning</w:t>
      </w:r>
      <w:r w:rsidR="008403D7">
        <w:t xml:space="preserve"> for projects &amp; manufacturing industries</w:t>
      </w:r>
      <w:r w:rsidR="00F107A0">
        <w:t xml:space="preserve"> &amp; contracts finalization &amp; execution. </w:t>
      </w:r>
    </w:p>
    <w:p w:rsidR="00F107A0" w:rsidRDefault="00F107A0">
      <w:pPr>
        <w:jc w:val="both"/>
      </w:pPr>
    </w:p>
    <w:p w:rsidR="00CA582B" w:rsidRDefault="00CA582B">
      <w:pPr>
        <w:rPr>
          <w:rStyle w:val="Strong"/>
          <w:color w:val="FF0000"/>
        </w:rPr>
      </w:pPr>
      <w:proofErr w:type="gramStart"/>
      <w:r>
        <w:rPr>
          <w:rStyle w:val="Strong"/>
          <w:color w:val="FF0000"/>
        </w:rPr>
        <w:t>IT</w:t>
      </w:r>
      <w:proofErr w:type="gramEnd"/>
      <w:r>
        <w:rPr>
          <w:rStyle w:val="Strong"/>
          <w:color w:val="FF0000"/>
        </w:rPr>
        <w:t xml:space="preserve"> Skills </w:t>
      </w:r>
    </w:p>
    <w:tbl>
      <w:tblPr>
        <w:tblW w:w="9402" w:type="dxa"/>
        <w:tblLayout w:type="fixed"/>
        <w:tblCellMar>
          <w:left w:w="0" w:type="dxa"/>
          <w:right w:w="0" w:type="dxa"/>
        </w:tblCellMar>
        <w:tblLook w:val="0000" w:firstRow="0" w:lastRow="0" w:firstColumn="0" w:lastColumn="0" w:noHBand="0" w:noVBand="0"/>
      </w:tblPr>
      <w:tblGrid>
        <w:gridCol w:w="1561"/>
        <w:gridCol w:w="7841"/>
      </w:tblGrid>
      <w:tr w:rsidR="00CA582B">
        <w:trPr>
          <w:trHeight w:val="461"/>
        </w:trPr>
        <w:tc>
          <w:tcPr>
            <w:tcW w:w="1561" w:type="dxa"/>
          </w:tcPr>
          <w:p w:rsidR="00CA582B" w:rsidRDefault="00CA582B">
            <w:pPr>
              <w:rPr>
                <w:rStyle w:val="Strong"/>
                <w:b w:val="0"/>
              </w:rPr>
            </w:pPr>
            <w:r>
              <w:rPr>
                <w:rStyle w:val="Strong"/>
                <w:b w:val="0"/>
              </w:rPr>
              <w:t>Skill Type</w:t>
            </w:r>
          </w:p>
        </w:tc>
        <w:tc>
          <w:tcPr>
            <w:tcW w:w="7841" w:type="dxa"/>
          </w:tcPr>
          <w:p w:rsidR="00CA582B" w:rsidRDefault="00CA582B">
            <w:pPr>
              <w:rPr>
                <w:rStyle w:val="Strong"/>
                <w:b w:val="0"/>
              </w:rPr>
            </w:pPr>
            <w:r>
              <w:rPr>
                <w:rStyle w:val="Strong"/>
                <w:b w:val="0"/>
              </w:rPr>
              <w:t>Skill Name</w:t>
            </w:r>
          </w:p>
        </w:tc>
      </w:tr>
      <w:tr w:rsidR="00CA582B">
        <w:trPr>
          <w:trHeight w:val="461"/>
        </w:trPr>
        <w:tc>
          <w:tcPr>
            <w:tcW w:w="1561" w:type="dxa"/>
          </w:tcPr>
          <w:p w:rsidR="00CA582B" w:rsidRDefault="00CA582B">
            <w:r>
              <w:t xml:space="preserve">Tools/Others  </w:t>
            </w:r>
          </w:p>
        </w:tc>
        <w:tc>
          <w:tcPr>
            <w:tcW w:w="7841" w:type="dxa"/>
          </w:tcPr>
          <w:p w:rsidR="00CA582B" w:rsidRDefault="00CA582B">
            <w:r>
              <w:t>AUTOCAD, Flash, Photoshop, HTML, DHTML, JavaScript.</w:t>
            </w:r>
          </w:p>
        </w:tc>
      </w:tr>
      <w:tr w:rsidR="00CA582B">
        <w:trPr>
          <w:trHeight w:val="438"/>
        </w:trPr>
        <w:tc>
          <w:tcPr>
            <w:tcW w:w="1561" w:type="dxa"/>
          </w:tcPr>
          <w:p w:rsidR="00CA582B" w:rsidRDefault="00CA582B">
            <w:r>
              <w:t xml:space="preserve">OS  </w:t>
            </w:r>
          </w:p>
        </w:tc>
        <w:tc>
          <w:tcPr>
            <w:tcW w:w="7841" w:type="dxa"/>
          </w:tcPr>
          <w:p w:rsidR="00CA582B" w:rsidRDefault="00CA582B">
            <w:r>
              <w:t>WINDOWS 2000  , XP</w:t>
            </w:r>
          </w:p>
        </w:tc>
      </w:tr>
      <w:tr w:rsidR="00CA582B">
        <w:trPr>
          <w:trHeight w:val="630"/>
        </w:trPr>
        <w:tc>
          <w:tcPr>
            <w:tcW w:w="1561" w:type="dxa"/>
          </w:tcPr>
          <w:p w:rsidR="00CA582B" w:rsidRDefault="00CA582B">
            <w:r>
              <w:t xml:space="preserve">TOOLS  </w:t>
            </w:r>
          </w:p>
        </w:tc>
        <w:tc>
          <w:tcPr>
            <w:tcW w:w="7841" w:type="dxa"/>
          </w:tcPr>
          <w:p w:rsidR="00CA582B" w:rsidRDefault="00CA582B">
            <w:pPr>
              <w:rPr>
                <w:b/>
              </w:rPr>
            </w:pPr>
            <w:r>
              <w:t xml:space="preserve">MS Office 2000, </w:t>
            </w:r>
            <w:r w:rsidRPr="008403D7">
              <w:t>Handsome Knowledge of My SAP SRM / SAP MM Module.</w:t>
            </w:r>
          </w:p>
        </w:tc>
      </w:tr>
    </w:tbl>
    <w:p w:rsidR="00CA582B" w:rsidRDefault="00CA582B">
      <w:pPr>
        <w:jc w:val="both"/>
      </w:pPr>
    </w:p>
    <w:p w:rsidR="00F107A0" w:rsidRDefault="00F107A0">
      <w:pPr>
        <w:jc w:val="both"/>
      </w:pPr>
    </w:p>
    <w:p w:rsidR="00CA582B" w:rsidRDefault="00CA582B">
      <w:pPr>
        <w:rPr>
          <w:b/>
        </w:rPr>
      </w:pPr>
    </w:p>
    <w:p w:rsidR="00B4334D" w:rsidRDefault="00B4334D">
      <w:pPr>
        <w:rPr>
          <w:b/>
        </w:rPr>
      </w:pPr>
    </w:p>
    <w:tbl>
      <w:tblPr>
        <w:tblW w:w="0" w:type="auto"/>
        <w:tblInd w:w="105" w:type="dxa"/>
        <w:tblLayout w:type="fixed"/>
        <w:tblCellMar>
          <w:left w:w="0" w:type="dxa"/>
          <w:right w:w="0" w:type="dxa"/>
        </w:tblCellMar>
        <w:tblLook w:val="0000" w:firstRow="0" w:lastRow="0" w:firstColumn="0" w:lastColumn="0" w:noHBand="0" w:noVBand="0"/>
      </w:tblPr>
      <w:tblGrid>
        <w:gridCol w:w="9240"/>
      </w:tblGrid>
      <w:tr w:rsidR="00CA582B">
        <w:tc>
          <w:tcPr>
            <w:tcW w:w="9240" w:type="dxa"/>
          </w:tcPr>
          <w:p w:rsidR="00CA582B" w:rsidRDefault="00CA582B">
            <w:pPr>
              <w:rPr>
                <w:b/>
              </w:rPr>
            </w:pPr>
            <w:r>
              <w:rPr>
                <w:b/>
              </w:rPr>
              <w:t xml:space="preserve">Broad Performance Roles  </w:t>
            </w:r>
          </w:p>
          <w:p w:rsidR="00CA582B" w:rsidRDefault="00CA582B">
            <w:pPr>
              <w:rPr>
                <w:b/>
              </w:rPr>
            </w:pPr>
          </w:p>
        </w:tc>
      </w:tr>
      <w:tr w:rsidR="00CA582B">
        <w:tc>
          <w:tcPr>
            <w:tcW w:w="9240" w:type="dxa"/>
          </w:tcPr>
          <w:p w:rsidR="00CA582B" w:rsidRDefault="00CA582B">
            <w:pPr>
              <w:rPr>
                <w:b/>
              </w:rPr>
            </w:pPr>
            <w:r>
              <w:rPr>
                <w:b/>
              </w:rPr>
              <w:t>Vendor Management / Sourcing</w:t>
            </w:r>
            <w:r w:rsidR="00F107A0">
              <w:rPr>
                <w:b/>
              </w:rPr>
              <w:t xml:space="preserve"> / contracts </w:t>
            </w:r>
            <w:proofErr w:type="spellStart"/>
            <w:r w:rsidR="00F107A0">
              <w:rPr>
                <w:b/>
              </w:rPr>
              <w:t>finalisation</w:t>
            </w:r>
            <w:proofErr w:type="spellEnd"/>
            <w:r>
              <w:rPr>
                <w:b/>
              </w:rPr>
              <w:t>:</w:t>
            </w:r>
          </w:p>
        </w:tc>
      </w:tr>
      <w:tr w:rsidR="00CA582B">
        <w:tc>
          <w:tcPr>
            <w:tcW w:w="9240" w:type="dxa"/>
          </w:tcPr>
          <w:p w:rsidR="00CA582B" w:rsidRDefault="00CA582B">
            <w:pPr>
              <w:jc w:val="both"/>
            </w:pPr>
            <w:r>
              <w:t xml:space="preserve">Formulate, communicate &amp; implement sourcing strategically. Identify suppliers, communicate company’s expectations to suppliers, conduct supplier audit / visits and performance reviews to develop and continuously improve supply base. Negotiate with suppliers &amp; make sourcing decisions based on overall cost and benefit including price, freight, flexibility, service, performance, quality, lead time and credit terms. Frequently negotiate with suppliers, capitalize on </w:t>
            </w:r>
            <w:r>
              <w:lastRenderedPageBreak/>
              <w:t xml:space="preserve">cost reduction opportunities. Performance assessment of suppliers based on various criterion such as </w:t>
            </w:r>
            <w:proofErr w:type="gramStart"/>
            <w:r>
              <w:t>quality ,</w:t>
            </w:r>
            <w:proofErr w:type="gramEnd"/>
            <w:r>
              <w:t xml:space="preserve"> data support, timely delivery, packaging, corrective actions &amp; improvements etc. Address and resolve recurring or critical issues by utilizing corrective action tools and additional resources. Ensure optimal size of vendor base in accordance with departmental objectives, rationalize vendors. Analyze material spend &amp; take corrective actions on a continuous basis to fulfill material cost reduction targets Provide support to Supply Modules for ensuring smooth &amp; uninterrupted supplies from vendors by de-bottlenecking wherever required</w:t>
            </w:r>
          </w:p>
        </w:tc>
      </w:tr>
      <w:tr w:rsidR="00CA582B">
        <w:tc>
          <w:tcPr>
            <w:tcW w:w="9240" w:type="dxa"/>
          </w:tcPr>
          <w:p w:rsidR="00CA582B" w:rsidRDefault="00CA582B">
            <w:pPr>
              <w:rPr>
                <w:b/>
              </w:rPr>
            </w:pPr>
            <w:r>
              <w:rPr>
                <w:b/>
              </w:rPr>
              <w:lastRenderedPageBreak/>
              <w:t>Supply Chain Management (SCM):</w:t>
            </w:r>
          </w:p>
        </w:tc>
      </w:tr>
      <w:tr w:rsidR="00CA582B">
        <w:tc>
          <w:tcPr>
            <w:tcW w:w="9240" w:type="dxa"/>
          </w:tcPr>
          <w:p w:rsidR="00CA582B" w:rsidRDefault="00CA582B">
            <w:pPr>
              <w:jc w:val="both"/>
            </w:pPr>
            <w:r>
              <w:t xml:space="preserve">Developed a cordial relation and strong internal/external communication with vendors (Outside partners). Ensured business objectives of the company from time to time and to share the same </w:t>
            </w:r>
            <w:proofErr w:type="spellStart"/>
            <w:r>
              <w:t>through out</w:t>
            </w:r>
            <w:proofErr w:type="spellEnd"/>
            <w:r>
              <w:t xml:space="preserve"> the supply chain and encouraged the responses from the vendors. Scheduled dispatches to monitor information online. </w:t>
            </w:r>
          </w:p>
        </w:tc>
      </w:tr>
      <w:tr w:rsidR="00CA582B">
        <w:tc>
          <w:tcPr>
            <w:tcW w:w="9240" w:type="dxa"/>
          </w:tcPr>
          <w:p w:rsidR="00CA582B" w:rsidRDefault="00CA582B">
            <w:pPr>
              <w:rPr>
                <w:b/>
              </w:rPr>
            </w:pPr>
            <w:r>
              <w:rPr>
                <w:b/>
              </w:rPr>
              <w:t xml:space="preserve">Material </w:t>
            </w:r>
            <w:r w:rsidR="00B4334D">
              <w:rPr>
                <w:b/>
              </w:rPr>
              <w:t xml:space="preserve">Management </w:t>
            </w:r>
          </w:p>
        </w:tc>
      </w:tr>
      <w:tr w:rsidR="00CA582B">
        <w:tc>
          <w:tcPr>
            <w:tcW w:w="9240" w:type="dxa"/>
          </w:tcPr>
          <w:p w:rsidR="00CA582B" w:rsidRDefault="00CA582B">
            <w:pPr>
              <w:jc w:val="both"/>
            </w:pPr>
            <w:r>
              <w:t xml:space="preserve">Helped in planning guaranteed material availability based on projection of production volume as per business plan. This involved monitoring of stocks and requirement based on production volume for the month and in particular the automatic creation of procurement proposals for purchasing. Calculated the safety stock and the reorder level based on lead time, expertise and previous experience. Created purchase orders for materials and services, created vendor master records, created and maintained procurement contracts and request for quotes for identifying new vendors that might qualify as potential future suppliers. </w:t>
            </w:r>
          </w:p>
        </w:tc>
      </w:tr>
      <w:tr w:rsidR="00CA582B">
        <w:tc>
          <w:tcPr>
            <w:tcW w:w="9240" w:type="dxa"/>
          </w:tcPr>
          <w:p w:rsidR="00CA582B" w:rsidRDefault="00CA582B">
            <w:pPr>
              <w:rPr>
                <w:b/>
              </w:rPr>
            </w:pPr>
            <w:r>
              <w:rPr>
                <w:b/>
              </w:rPr>
              <w:t xml:space="preserve">Inventory Management </w:t>
            </w:r>
          </w:p>
        </w:tc>
      </w:tr>
      <w:tr w:rsidR="00CA582B">
        <w:tc>
          <w:tcPr>
            <w:tcW w:w="9240" w:type="dxa"/>
          </w:tcPr>
          <w:p w:rsidR="00CA582B" w:rsidRDefault="00CA582B">
            <w:pPr>
              <w:jc w:val="both"/>
            </w:pPr>
            <w:r>
              <w:t>Scheduled materials for minimization of stock level and minimize the storage space.</w:t>
            </w:r>
            <w:r>
              <w:br/>
              <w:t xml:space="preserve">Maintained consumption of existing stock on FIFO basis (First In First Out) to avoid dead stock. Developed online information about WIP &amp; MIT. Minimized lead time, by way of long term planning of vendors manufacturing facility near factory. Developed single source concept for thrust on enhanced vendor responsibility and maximum benefit on business increase. </w:t>
            </w:r>
          </w:p>
        </w:tc>
      </w:tr>
      <w:tr w:rsidR="00CA582B">
        <w:tc>
          <w:tcPr>
            <w:tcW w:w="9240" w:type="dxa"/>
          </w:tcPr>
          <w:p w:rsidR="00CA582B" w:rsidRDefault="00CA582B">
            <w:pPr>
              <w:rPr>
                <w:b/>
              </w:rPr>
            </w:pPr>
            <w:r>
              <w:rPr>
                <w:b/>
              </w:rPr>
              <w:t>MIS Reporting</w:t>
            </w:r>
          </w:p>
        </w:tc>
      </w:tr>
      <w:tr w:rsidR="00CA582B">
        <w:tc>
          <w:tcPr>
            <w:tcW w:w="9240" w:type="dxa"/>
          </w:tcPr>
          <w:p w:rsidR="00CA582B" w:rsidRDefault="00CA582B">
            <w:r>
              <w:t>Generated MIS reports to top management to expedite strategic decision making procedure.</w:t>
            </w:r>
          </w:p>
          <w:p w:rsidR="00C3381D" w:rsidRDefault="00C3381D"/>
          <w:tbl>
            <w:tblPr>
              <w:tblW w:w="0" w:type="auto"/>
              <w:tblInd w:w="60" w:type="dxa"/>
              <w:tblLayout w:type="fixed"/>
              <w:tblCellMar>
                <w:left w:w="0" w:type="dxa"/>
                <w:right w:w="0" w:type="dxa"/>
              </w:tblCellMar>
              <w:tblLook w:val="0000" w:firstRow="0" w:lastRow="0" w:firstColumn="0" w:lastColumn="0" w:noHBand="0" w:noVBand="0"/>
            </w:tblPr>
            <w:tblGrid>
              <w:gridCol w:w="3540"/>
              <w:gridCol w:w="3060"/>
              <w:gridCol w:w="2640"/>
            </w:tblGrid>
            <w:tr w:rsidR="00C3381D" w:rsidTr="0045179E">
              <w:tc>
                <w:tcPr>
                  <w:tcW w:w="9240" w:type="dxa"/>
                  <w:gridSpan w:val="3"/>
                </w:tcPr>
                <w:p w:rsidR="00C3381D" w:rsidRDefault="00C3381D" w:rsidP="0045179E">
                  <w:pPr>
                    <w:pStyle w:val="HTMLPreformatted"/>
                    <w:rPr>
                      <w:rFonts w:ascii="Times New Roman" w:hAnsi="Times New Roman"/>
                      <w:b/>
                      <w:sz w:val="24"/>
                      <w:u w:val="single"/>
                    </w:rPr>
                  </w:pPr>
                  <w:r>
                    <w:rPr>
                      <w:rFonts w:ascii="Times New Roman" w:hAnsi="Times New Roman"/>
                      <w:b/>
                      <w:sz w:val="24"/>
                      <w:u w:val="single"/>
                    </w:rPr>
                    <w:t xml:space="preserve">Work Experience </w:t>
                  </w:r>
                </w:p>
              </w:tc>
            </w:tr>
            <w:tr w:rsidR="00C3381D" w:rsidTr="0045179E">
              <w:tc>
                <w:tcPr>
                  <w:tcW w:w="3540" w:type="dxa"/>
                </w:tcPr>
                <w:p w:rsidR="00C3381D" w:rsidRDefault="00C3381D" w:rsidP="0045179E">
                  <w:pPr>
                    <w:pStyle w:val="HTMLPreformatted"/>
                    <w:rPr>
                      <w:rFonts w:ascii="Times New Roman" w:hAnsi="Times New Roman"/>
                      <w:b/>
                      <w:sz w:val="24"/>
                      <w:u w:val="single"/>
                    </w:rPr>
                  </w:pPr>
                </w:p>
              </w:tc>
              <w:tc>
                <w:tcPr>
                  <w:tcW w:w="3060" w:type="dxa"/>
                </w:tcPr>
                <w:p w:rsidR="00C3381D" w:rsidRDefault="00C3381D" w:rsidP="0045179E">
                  <w:pPr>
                    <w:pStyle w:val="HTMLPreformatted"/>
                    <w:rPr>
                      <w:rFonts w:ascii="Times New Roman" w:hAnsi="Times New Roman"/>
                      <w:b/>
                      <w:sz w:val="24"/>
                      <w:u w:val="single"/>
                    </w:rPr>
                  </w:pPr>
                </w:p>
              </w:tc>
              <w:tc>
                <w:tcPr>
                  <w:tcW w:w="2640" w:type="dxa"/>
                </w:tcPr>
                <w:p w:rsidR="00C3381D" w:rsidRDefault="00C3381D" w:rsidP="0045179E">
                  <w:pPr>
                    <w:pStyle w:val="HTMLPreformatted"/>
                    <w:rPr>
                      <w:rFonts w:ascii="Times New Roman" w:hAnsi="Times New Roman"/>
                      <w:b/>
                      <w:sz w:val="24"/>
                      <w:u w:val="single"/>
                    </w:rPr>
                  </w:pPr>
                </w:p>
              </w:tc>
            </w:tr>
            <w:tr w:rsidR="00C3381D" w:rsidTr="0045179E">
              <w:tc>
                <w:tcPr>
                  <w:tcW w:w="3540" w:type="dxa"/>
                </w:tcPr>
                <w:p w:rsidR="00C3381D" w:rsidRDefault="00C3381D" w:rsidP="007947D5">
                  <w:pPr>
                    <w:pStyle w:val="HTMLPreformatted"/>
                    <w:rPr>
                      <w:rFonts w:ascii="Times New Roman" w:hAnsi="Times New Roman"/>
                      <w:b/>
                      <w:sz w:val="24"/>
                    </w:rPr>
                  </w:pPr>
                  <w:r>
                    <w:rPr>
                      <w:rFonts w:ascii="Times New Roman" w:hAnsi="Times New Roman"/>
                      <w:b/>
                      <w:sz w:val="24"/>
                    </w:rPr>
                    <w:t xml:space="preserve">From </w:t>
                  </w:r>
                  <w:r w:rsidR="007947D5">
                    <w:rPr>
                      <w:rFonts w:ascii="Times New Roman" w:hAnsi="Times New Roman"/>
                      <w:b/>
                      <w:sz w:val="24"/>
                    </w:rPr>
                    <w:t>Nov 2014</w:t>
                  </w:r>
                  <w:r>
                    <w:rPr>
                      <w:rFonts w:ascii="Times New Roman" w:hAnsi="Times New Roman"/>
                      <w:b/>
                      <w:sz w:val="24"/>
                    </w:rPr>
                    <w:t xml:space="preserve">  </w:t>
                  </w:r>
                </w:p>
              </w:tc>
              <w:tc>
                <w:tcPr>
                  <w:tcW w:w="5700" w:type="dxa"/>
                  <w:gridSpan w:val="2"/>
                </w:tcPr>
                <w:p w:rsidR="00C3381D" w:rsidRDefault="007947D5" w:rsidP="00134710">
                  <w:pPr>
                    <w:pStyle w:val="HTMLPreformatted"/>
                    <w:rPr>
                      <w:rFonts w:ascii="Times New Roman" w:hAnsi="Times New Roman"/>
                      <w:b/>
                      <w:sz w:val="24"/>
                    </w:rPr>
                  </w:pPr>
                  <w:r>
                    <w:rPr>
                      <w:rFonts w:ascii="Times New Roman" w:hAnsi="Times New Roman"/>
                      <w:b/>
                      <w:sz w:val="24"/>
                    </w:rPr>
                    <w:t>BESIX : LLC Dubai</w:t>
                  </w:r>
                </w:p>
              </w:tc>
            </w:tr>
            <w:tr w:rsidR="00C3381D" w:rsidTr="0045179E">
              <w:tc>
                <w:tcPr>
                  <w:tcW w:w="3540" w:type="dxa"/>
                </w:tcPr>
                <w:p w:rsidR="00C3381D" w:rsidRDefault="00C3381D" w:rsidP="0045179E">
                  <w:pPr>
                    <w:pStyle w:val="HTMLPreformatted"/>
                    <w:rPr>
                      <w:rFonts w:ascii="Times New Roman" w:hAnsi="Times New Roman"/>
                      <w:b/>
                      <w:sz w:val="24"/>
                      <w:u w:val="single"/>
                    </w:rPr>
                  </w:pPr>
                </w:p>
              </w:tc>
              <w:tc>
                <w:tcPr>
                  <w:tcW w:w="3060" w:type="dxa"/>
                </w:tcPr>
                <w:p w:rsidR="00C3381D" w:rsidRDefault="00C3381D" w:rsidP="0045179E">
                  <w:pPr>
                    <w:pStyle w:val="HTMLPreformatted"/>
                    <w:rPr>
                      <w:rFonts w:ascii="Times New Roman" w:hAnsi="Times New Roman"/>
                      <w:sz w:val="24"/>
                    </w:rPr>
                  </w:pPr>
                </w:p>
              </w:tc>
              <w:tc>
                <w:tcPr>
                  <w:tcW w:w="2640" w:type="dxa"/>
                </w:tcPr>
                <w:p w:rsidR="00C3381D" w:rsidRDefault="00C3381D" w:rsidP="0045179E">
                  <w:pPr>
                    <w:pStyle w:val="HTMLPreformatted"/>
                    <w:rPr>
                      <w:rFonts w:ascii="Times New Roman" w:hAnsi="Times New Roman"/>
                      <w:b/>
                      <w:sz w:val="24"/>
                      <w:u w:val="single"/>
                    </w:rPr>
                  </w:pPr>
                </w:p>
              </w:tc>
            </w:tr>
            <w:tr w:rsidR="00C3381D" w:rsidTr="0045179E">
              <w:tc>
                <w:tcPr>
                  <w:tcW w:w="3540" w:type="dxa"/>
                </w:tcPr>
                <w:p w:rsidR="00C3381D" w:rsidRDefault="007947D5" w:rsidP="007947D5">
                  <w:pPr>
                    <w:pStyle w:val="HTMLPreformatted"/>
                    <w:rPr>
                      <w:rFonts w:ascii="Times New Roman" w:hAnsi="Times New Roman"/>
                      <w:b/>
                      <w:sz w:val="24"/>
                      <w:u w:val="single"/>
                    </w:rPr>
                  </w:pPr>
                  <w:r>
                    <w:rPr>
                      <w:rFonts w:ascii="Times New Roman" w:hAnsi="Times New Roman"/>
                      <w:b/>
                      <w:sz w:val="24"/>
                      <w:u w:val="single"/>
                    </w:rPr>
                    <w:t xml:space="preserve">Procurement Engineer </w:t>
                  </w:r>
                  <w:r w:rsidR="00C3381D">
                    <w:rPr>
                      <w:rFonts w:ascii="Times New Roman" w:hAnsi="Times New Roman"/>
                      <w:b/>
                      <w:sz w:val="24"/>
                      <w:u w:val="single"/>
                    </w:rPr>
                    <w:t xml:space="preserve"> </w:t>
                  </w:r>
                </w:p>
              </w:tc>
              <w:tc>
                <w:tcPr>
                  <w:tcW w:w="5700" w:type="dxa"/>
                  <w:gridSpan w:val="2"/>
                </w:tcPr>
                <w:p w:rsidR="00C3381D" w:rsidRDefault="00C3381D" w:rsidP="007947D5">
                  <w:pPr>
                    <w:pStyle w:val="HTMLPreformatted"/>
                    <w:rPr>
                      <w:rFonts w:ascii="Times New Roman" w:hAnsi="Times New Roman"/>
                      <w:sz w:val="24"/>
                    </w:rPr>
                  </w:pPr>
                  <w:r>
                    <w:rPr>
                      <w:rFonts w:ascii="Times New Roman" w:hAnsi="Times New Roman"/>
                      <w:sz w:val="24"/>
                    </w:rPr>
                    <w:t xml:space="preserve">Reporting to </w:t>
                  </w:r>
                  <w:r w:rsidR="007947D5">
                    <w:rPr>
                      <w:rFonts w:ascii="Times New Roman" w:hAnsi="Times New Roman"/>
                      <w:sz w:val="24"/>
                    </w:rPr>
                    <w:t>HOD Purchase</w:t>
                  </w:r>
                </w:p>
              </w:tc>
            </w:tr>
            <w:tr w:rsidR="00C3381D" w:rsidTr="0045179E">
              <w:tc>
                <w:tcPr>
                  <w:tcW w:w="3540" w:type="dxa"/>
                </w:tcPr>
                <w:p w:rsidR="00C3381D" w:rsidRDefault="00C3381D" w:rsidP="0045179E">
                  <w:pPr>
                    <w:pStyle w:val="HTMLPreformatted"/>
                    <w:rPr>
                      <w:rFonts w:ascii="Times New Roman" w:hAnsi="Times New Roman"/>
                      <w:b/>
                      <w:sz w:val="24"/>
                      <w:u w:val="single"/>
                    </w:rPr>
                  </w:pPr>
                </w:p>
              </w:tc>
              <w:tc>
                <w:tcPr>
                  <w:tcW w:w="3060" w:type="dxa"/>
                </w:tcPr>
                <w:p w:rsidR="00C3381D" w:rsidRDefault="00C3381D" w:rsidP="0045179E">
                  <w:pPr>
                    <w:pStyle w:val="HTMLPreformatted"/>
                    <w:rPr>
                      <w:rFonts w:ascii="Times New Roman" w:hAnsi="Times New Roman"/>
                      <w:sz w:val="24"/>
                    </w:rPr>
                  </w:pPr>
                </w:p>
              </w:tc>
              <w:tc>
                <w:tcPr>
                  <w:tcW w:w="2640" w:type="dxa"/>
                </w:tcPr>
                <w:p w:rsidR="00C3381D" w:rsidRDefault="00C3381D" w:rsidP="0045179E">
                  <w:pPr>
                    <w:pStyle w:val="HTMLPreformatted"/>
                    <w:rPr>
                      <w:rFonts w:ascii="Times New Roman" w:hAnsi="Times New Roman"/>
                      <w:b/>
                      <w:sz w:val="24"/>
                      <w:u w:val="single"/>
                    </w:rPr>
                  </w:pPr>
                </w:p>
              </w:tc>
            </w:tr>
            <w:tr w:rsidR="00C3381D" w:rsidTr="0045179E">
              <w:tc>
                <w:tcPr>
                  <w:tcW w:w="9240" w:type="dxa"/>
                  <w:gridSpan w:val="3"/>
                </w:tcPr>
                <w:p w:rsidR="00C3381D" w:rsidRDefault="00C3381D" w:rsidP="0045179E">
                  <w:pPr>
                    <w:pStyle w:val="HTMLPreformatted"/>
                    <w:rPr>
                      <w:rFonts w:ascii="Times New Roman" w:hAnsi="Times New Roman"/>
                      <w:sz w:val="24"/>
                    </w:rPr>
                  </w:pPr>
                  <w:r>
                    <w:rPr>
                      <w:rFonts w:ascii="Times New Roman" w:hAnsi="Times New Roman"/>
                      <w:sz w:val="24"/>
                    </w:rPr>
                    <w:t>Job Profile:</w:t>
                  </w:r>
                </w:p>
                <w:p w:rsidR="00C3381D" w:rsidRPr="00FF3686" w:rsidRDefault="00C3381D" w:rsidP="007947D5">
                  <w:pPr>
                    <w:widowControl w:val="0"/>
                    <w:tabs>
                      <w:tab w:val="left" w:pos="360"/>
                    </w:tabs>
                    <w:overflowPunct/>
                    <w:autoSpaceDE/>
                    <w:autoSpaceDN/>
                    <w:adjustRightInd/>
                    <w:ind w:left="720"/>
                    <w:textAlignment w:val="auto"/>
                  </w:pPr>
                  <w:r>
                    <w:rPr>
                      <w:rStyle w:val="cls"/>
                    </w:rPr>
                    <w:t xml:space="preserve">Ensuring timely procurement for Construction projects as per project schedules for </w:t>
                  </w:r>
                  <w:r w:rsidR="007947D5">
                    <w:rPr>
                      <w:rStyle w:val="cls"/>
                    </w:rPr>
                    <w:t xml:space="preserve">Building material, </w:t>
                  </w:r>
                  <w:proofErr w:type="gramStart"/>
                  <w:r w:rsidR="007947D5">
                    <w:rPr>
                      <w:rStyle w:val="cls"/>
                    </w:rPr>
                    <w:t>chemicals ,</w:t>
                  </w:r>
                  <w:proofErr w:type="gramEnd"/>
                  <w:r w:rsidR="007947D5">
                    <w:rPr>
                      <w:rStyle w:val="cls"/>
                    </w:rPr>
                    <w:t xml:space="preserve"> finishes, flooring furniture etc. </w:t>
                  </w:r>
                  <w:r>
                    <w:rPr>
                      <w:rStyle w:val="cls"/>
                    </w:rPr>
                    <w:t>Contract finalization for construction companies.</w:t>
                  </w:r>
                  <w:r>
                    <w:br/>
                  </w:r>
                  <w:r>
                    <w:br/>
                  </w:r>
                </w:p>
              </w:tc>
            </w:tr>
          </w:tbl>
          <w:p w:rsidR="00C3381D" w:rsidRDefault="00C3381D"/>
          <w:p w:rsidR="008403D7" w:rsidRDefault="008403D7"/>
          <w:tbl>
            <w:tblPr>
              <w:tblW w:w="0" w:type="auto"/>
              <w:tblInd w:w="60" w:type="dxa"/>
              <w:tblLayout w:type="fixed"/>
              <w:tblCellMar>
                <w:left w:w="0" w:type="dxa"/>
                <w:right w:w="0" w:type="dxa"/>
              </w:tblCellMar>
              <w:tblLook w:val="0000" w:firstRow="0" w:lastRow="0" w:firstColumn="0" w:lastColumn="0" w:noHBand="0" w:noVBand="0"/>
            </w:tblPr>
            <w:tblGrid>
              <w:gridCol w:w="3540"/>
              <w:gridCol w:w="3060"/>
              <w:gridCol w:w="2640"/>
            </w:tblGrid>
            <w:tr w:rsidR="008403D7" w:rsidTr="00A022E9">
              <w:tc>
                <w:tcPr>
                  <w:tcW w:w="9240" w:type="dxa"/>
                  <w:gridSpan w:val="3"/>
                </w:tcPr>
                <w:p w:rsidR="008403D7" w:rsidRDefault="008403D7" w:rsidP="00A022E9">
                  <w:pPr>
                    <w:pStyle w:val="HTMLPreformatted"/>
                    <w:rPr>
                      <w:rFonts w:ascii="Times New Roman" w:hAnsi="Times New Roman"/>
                      <w:b/>
                      <w:sz w:val="24"/>
                      <w:u w:val="single"/>
                    </w:rPr>
                  </w:pPr>
                  <w:r>
                    <w:rPr>
                      <w:rFonts w:ascii="Times New Roman" w:hAnsi="Times New Roman"/>
                      <w:b/>
                      <w:sz w:val="24"/>
                      <w:u w:val="single"/>
                    </w:rPr>
                    <w:t xml:space="preserve">Work Experience </w:t>
                  </w:r>
                </w:p>
              </w:tc>
            </w:tr>
            <w:tr w:rsidR="008403D7" w:rsidTr="00A022E9">
              <w:tc>
                <w:tcPr>
                  <w:tcW w:w="3540" w:type="dxa"/>
                </w:tcPr>
                <w:p w:rsidR="008403D7" w:rsidRDefault="008403D7" w:rsidP="00A022E9">
                  <w:pPr>
                    <w:pStyle w:val="HTMLPreformatted"/>
                    <w:rPr>
                      <w:rFonts w:ascii="Times New Roman" w:hAnsi="Times New Roman"/>
                      <w:b/>
                      <w:sz w:val="24"/>
                      <w:u w:val="single"/>
                    </w:rPr>
                  </w:pPr>
                </w:p>
              </w:tc>
              <w:tc>
                <w:tcPr>
                  <w:tcW w:w="3060" w:type="dxa"/>
                </w:tcPr>
                <w:p w:rsidR="008403D7" w:rsidRDefault="008403D7" w:rsidP="00A022E9">
                  <w:pPr>
                    <w:pStyle w:val="HTMLPreformatted"/>
                    <w:rPr>
                      <w:rFonts w:ascii="Times New Roman" w:hAnsi="Times New Roman"/>
                      <w:b/>
                      <w:sz w:val="24"/>
                      <w:u w:val="single"/>
                    </w:rPr>
                  </w:pPr>
                </w:p>
              </w:tc>
              <w:tc>
                <w:tcPr>
                  <w:tcW w:w="2640" w:type="dxa"/>
                </w:tcPr>
                <w:p w:rsidR="008403D7" w:rsidRDefault="008403D7" w:rsidP="00A022E9">
                  <w:pPr>
                    <w:pStyle w:val="HTMLPreformatted"/>
                    <w:rPr>
                      <w:rFonts w:ascii="Times New Roman" w:hAnsi="Times New Roman"/>
                      <w:b/>
                      <w:sz w:val="24"/>
                      <w:u w:val="single"/>
                    </w:rPr>
                  </w:pPr>
                </w:p>
              </w:tc>
            </w:tr>
            <w:tr w:rsidR="008403D7" w:rsidTr="00A022E9">
              <w:tc>
                <w:tcPr>
                  <w:tcW w:w="3540" w:type="dxa"/>
                </w:tcPr>
                <w:p w:rsidR="008403D7" w:rsidRDefault="00427389" w:rsidP="00427389">
                  <w:pPr>
                    <w:pStyle w:val="HTMLPreformatted"/>
                    <w:rPr>
                      <w:rFonts w:ascii="Times New Roman" w:hAnsi="Times New Roman"/>
                      <w:b/>
                      <w:sz w:val="24"/>
                    </w:rPr>
                  </w:pPr>
                  <w:r>
                    <w:rPr>
                      <w:rFonts w:ascii="Times New Roman" w:hAnsi="Times New Roman"/>
                      <w:b/>
                      <w:sz w:val="24"/>
                    </w:rPr>
                    <w:t xml:space="preserve">From Dec. 2010 </w:t>
                  </w:r>
                </w:p>
              </w:tc>
              <w:tc>
                <w:tcPr>
                  <w:tcW w:w="5700" w:type="dxa"/>
                  <w:gridSpan w:val="2"/>
                </w:tcPr>
                <w:p w:rsidR="008403D7" w:rsidRDefault="008403D7" w:rsidP="008403D7">
                  <w:pPr>
                    <w:pStyle w:val="HTMLPreformatted"/>
                    <w:rPr>
                      <w:rFonts w:ascii="Times New Roman" w:hAnsi="Times New Roman"/>
                      <w:b/>
                      <w:sz w:val="24"/>
                    </w:rPr>
                  </w:pPr>
                  <w:r>
                    <w:rPr>
                      <w:rFonts w:ascii="Times New Roman" w:hAnsi="Times New Roman"/>
                      <w:b/>
                      <w:sz w:val="24"/>
                    </w:rPr>
                    <w:t>Energy Ltd</w:t>
                  </w:r>
                </w:p>
              </w:tc>
            </w:tr>
            <w:tr w:rsidR="008403D7" w:rsidTr="00A022E9">
              <w:tc>
                <w:tcPr>
                  <w:tcW w:w="3540" w:type="dxa"/>
                </w:tcPr>
                <w:p w:rsidR="008403D7" w:rsidRDefault="008403D7" w:rsidP="00A022E9">
                  <w:pPr>
                    <w:pStyle w:val="HTMLPreformatted"/>
                    <w:rPr>
                      <w:rFonts w:ascii="Times New Roman" w:hAnsi="Times New Roman"/>
                      <w:b/>
                      <w:sz w:val="24"/>
                      <w:u w:val="single"/>
                    </w:rPr>
                  </w:pPr>
                </w:p>
              </w:tc>
              <w:tc>
                <w:tcPr>
                  <w:tcW w:w="3060" w:type="dxa"/>
                </w:tcPr>
                <w:p w:rsidR="008403D7" w:rsidRDefault="008403D7" w:rsidP="00A022E9">
                  <w:pPr>
                    <w:pStyle w:val="HTMLPreformatted"/>
                    <w:rPr>
                      <w:rFonts w:ascii="Times New Roman" w:hAnsi="Times New Roman"/>
                      <w:sz w:val="24"/>
                    </w:rPr>
                  </w:pPr>
                </w:p>
              </w:tc>
              <w:tc>
                <w:tcPr>
                  <w:tcW w:w="2640" w:type="dxa"/>
                </w:tcPr>
                <w:p w:rsidR="008403D7" w:rsidRDefault="008403D7" w:rsidP="00A022E9">
                  <w:pPr>
                    <w:pStyle w:val="HTMLPreformatted"/>
                    <w:rPr>
                      <w:rFonts w:ascii="Times New Roman" w:hAnsi="Times New Roman"/>
                      <w:b/>
                      <w:sz w:val="24"/>
                      <w:u w:val="single"/>
                    </w:rPr>
                  </w:pPr>
                </w:p>
              </w:tc>
            </w:tr>
            <w:tr w:rsidR="008403D7" w:rsidTr="00A022E9">
              <w:tc>
                <w:tcPr>
                  <w:tcW w:w="3540" w:type="dxa"/>
                </w:tcPr>
                <w:p w:rsidR="008403D7" w:rsidRDefault="00427389" w:rsidP="00427389">
                  <w:pPr>
                    <w:pStyle w:val="HTMLPreformatted"/>
                    <w:rPr>
                      <w:rFonts w:ascii="Times New Roman" w:hAnsi="Times New Roman"/>
                      <w:b/>
                      <w:sz w:val="24"/>
                      <w:u w:val="single"/>
                    </w:rPr>
                  </w:pPr>
                  <w:r>
                    <w:rPr>
                      <w:rFonts w:ascii="Times New Roman" w:hAnsi="Times New Roman"/>
                      <w:b/>
                      <w:sz w:val="24"/>
                      <w:u w:val="single"/>
                    </w:rPr>
                    <w:t xml:space="preserve">Sr. Manager </w:t>
                  </w:r>
                  <w:r w:rsidR="006C5219">
                    <w:rPr>
                      <w:rFonts w:ascii="Times New Roman" w:hAnsi="Times New Roman"/>
                      <w:b/>
                      <w:sz w:val="24"/>
                      <w:u w:val="single"/>
                    </w:rPr>
                    <w:t xml:space="preserve"> -</w:t>
                  </w:r>
                  <w:r w:rsidR="008403D7">
                    <w:rPr>
                      <w:rFonts w:ascii="Times New Roman" w:hAnsi="Times New Roman"/>
                      <w:b/>
                      <w:sz w:val="24"/>
                      <w:u w:val="single"/>
                    </w:rPr>
                    <w:t xml:space="preserve">Procurement </w:t>
                  </w:r>
                </w:p>
              </w:tc>
              <w:tc>
                <w:tcPr>
                  <w:tcW w:w="5700" w:type="dxa"/>
                  <w:gridSpan w:val="2"/>
                </w:tcPr>
                <w:p w:rsidR="008403D7" w:rsidRDefault="008403D7" w:rsidP="008403D7">
                  <w:pPr>
                    <w:pStyle w:val="HTMLPreformatted"/>
                    <w:rPr>
                      <w:rFonts w:ascii="Times New Roman" w:hAnsi="Times New Roman"/>
                      <w:sz w:val="24"/>
                    </w:rPr>
                  </w:pPr>
                  <w:r>
                    <w:rPr>
                      <w:rFonts w:ascii="Times New Roman" w:hAnsi="Times New Roman"/>
                      <w:sz w:val="24"/>
                    </w:rPr>
                    <w:t xml:space="preserve">Reporting to Director </w:t>
                  </w:r>
                </w:p>
              </w:tc>
            </w:tr>
            <w:tr w:rsidR="008403D7" w:rsidTr="00A022E9">
              <w:tc>
                <w:tcPr>
                  <w:tcW w:w="3540" w:type="dxa"/>
                </w:tcPr>
                <w:p w:rsidR="008403D7" w:rsidRDefault="008403D7" w:rsidP="00A022E9">
                  <w:pPr>
                    <w:pStyle w:val="HTMLPreformatted"/>
                    <w:rPr>
                      <w:rFonts w:ascii="Times New Roman" w:hAnsi="Times New Roman"/>
                      <w:b/>
                      <w:sz w:val="24"/>
                      <w:u w:val="single"/>
                    </w:rPr>
                  </w:pPr>
                </w:p>
              </w:tc>
              <w:tc>
                <w:tcPr>
                  <w:tcW w:w="3060" w:type="dxa"/>
                </w:tcPr>
                <w:p w:rsidR="008403D7" w:rsidRDefault="008403D7" w:rsidP="00A022E9">
                  <w:pPr>
                    <w:pStyle w:val="HTMLPreformatted"/>
                    <w:rPr>
                      <w:rFonts w:ascii="Times New Roman" w:hAnsi="Times New Roman"/>
                      <w:sz w:val="24"/>
                    </w:rPr>
                  </w:pPr>
                </w:p>
              </w:tc>
              <w:tc>
                <w:tcPr>
                  <w:tcW w:w="2640" w:type="dxa"/>
                </w:tcPr>
                <w:p w:rsidR="008403D7" w:rsidRDefault="008403D7" w:rsidP="00A022E9">
                  <w:pPr>
                    <w:pStyle w:val="HTMLPreformatted"/>
                    <w:rPr>
                      <w:rFonts w:ascii="Times New Roman" w:hAnsi="Times New Roman"/>
                      <w:b/>
                      <w:sz w:val="24"/>
                      <w:u w:val="single"/>
                    </w:rPr>
                  </w:pPr>
                </w:p>
              </w:tc>
            </w:tr>
            <w:tr w:rsidR="008403D7" w:rsidTr="00A022E9">
              <w:tc>
                <w:tcPr>
                  <w:tcW w:w="9240" w:type="dxa"/>
                  <w:gridSpan w:val="3"/>
                </w:tcPr>
                <w:p w:rsidR="008403D7" w:rsidRDefault="00C4650E" w:rsidP="00A022E9">
                  <w:pPr>
                    <w:pStyle w:val="HTMLPreformatted"/>
                    <w:rPr>
                      <w:rFonts w:ascii="Times New Roman" w:hAnsi="Times New Roman"/>
                      <w:sz w:val="24"/>
                    </w:rPr>
                  </w:pPr>
                  <w:r>
                    <w:rPr>
                      <w:rFonts w:ascii="Times New Roman" w:hAnsi="Times New Roman"/>
                      <w:sz w:val="24"/>
                    </w:rPr>
                    <w:t>Job Profile:</w:t>
                  </w:r>
                </w:p>
                <w:p w:rsidR="008403D7" w:rsidRPr="00FF3686" w:rsidRDefault="008403D7" w:rsidP="00C4650E">
                  <w:pPr>
                    <w:widowControl w:val="0"/>
                    <w:tabs>
                      <w:tab w:val="left" w:pos="360"/>
                    </w:tabs>
                    <w:overflowPunct/>
                    <w:autoSpaceDE/>
                    <w:autoSpaceDN/>
                    <w:adjustRightInd/>
                    <w:ind w:left="720"/>
                    <w:textAlignment w:val="auto"/>
                  </w:pPr>
                  <w:r>
                    <w:rPr>
                      <w:rStyle w:val="cls"/>
                    </w:rPr>
                    <w:t xml:space="preserve">Ensuring timely procurement for </w:t>
                  </w:r>
                  <w:r w:rsidR="002B3527">
                    <w:rPr>
                      <w:rStyle w:val="cls"/>
                    </w:rPr>
                    <w:t xml:space="preserve">Oil &amp; Gas </w:t>
                  </w:r>
                  <w:r w:rsidR="00861E57">
                    <w:rPr>
                      <w:rStyle w:val="cls"/>
                    </w:rPr>
                    <w:t xml:space="preserve">EPC </w:t>
                  </w:r>
                  <w:r>
                    <w:rPr>
                      <w:rStyle w:val="cls"/>
                    </w:rPr>
                    <w:t xml:space="preserve">projects as per projects schedules for </w:t>
                  </w:r>
                  <w:r>
                    <w:rPr>
                      <w:rStyle w:val="cls"/>
                    </w:rPr>
                    <w:lastRenderedPageBreak/>
                    <w:t>mechanical, electrical &amp; instrumentation items</w:t>
                  </w:r>
                  <w:r w:rsidR="00C4650E">
                    <w:rPr>
                      <w:rStyle w:val="cls"/>
                    </w:rPr>
                    <w:t>.</w:t>
                  </w:r>
                  <w:r w:rsidR="008B07D9">
                    <w:rPr>
                      <w:rStyle w:val="cls"/>
                    </w:rPr>
                    <w:t xml:space="preserve"> Contract finalization for EPC companies.</w:t>
                  </w:r>
                  <w:r>
                    <w:br/>
                  </w:r>
                  <w:r>
                    <w:br/>
                  </w:r>
                </w:p>
              </w:tc>
            </w:tr>
          </w:tbl>
          <w:p w:rsidR="008403D7" w:rsidRDefault="008403D7"/>
        </w:tc>
      </w:tr>
    </w:tbl>
    <w:p w:rsidR="00CA582B" w:rsidRDefault="00CA582B"/>
    <w:tbl>
      <w:tblPr>
        <w:tblW w:w="0" w:type="auto"/>
        <w:tblInd w:w="60" w:type="dxa"/>
        <w:tblLayout w:type="fixed"/>
        <w:tblCellMar>
          <w:left w:w="0" w:type="dxa"/>
          <w:right w:w="0" w:type="dxa"/>
        </w:tblCellMar>
        <w:tblLook w:val="0000" w:firstRow="0" w:lastRow="0" w:firstColumn="0" w:lastColumn="0" w:noHBand="0" w:noVBand="0"/>
      </w:tblPr>
      <w:tblGrid>
        <w:gridCol w:w="3540"/>
        <w:gridCol w:w="3060"/>
        <w:gridCol w:w="2640"/>
      </w:tblGrid>
      <w:tr w:rsidR="00FA2984">
        <w:tc>
          <w:tcPr>
            <w:tcW w:w="3540" w:type="dxa"/>
          </w:tcPr>
          <w:p w:rsidR="00FA2984" w:rsidRDefault="00FA2984" w:rsidP="00C4650E">
            <w:pPr>
              <w:pStyle w:val="HTMLPreformatted"/>
              <w:rPr>
                <w:rFonts w:ascii="Times New Roman" w:hAnsi="Times New Roman"/>
                <w:b/>
                <w:sz w:val="24"/>
              </w:rPr>
            </w:pPr>
            <w:r>
              <w:rPr>
                <w:rFonts w:ascii="Times New Roman" w:hAnsi="Times New Roman"/>
                <w:b/>
                <w:sz w:val="24"/>
              </w:rPr>
              <w:t xml:space="preserve">May 09 to </w:t>
            </w:r>
            <w:r w:rsidR="00C4650E">
              <w:rPr>
                <w:rFonts w:ascii="Times New Roman" w:hAnsi="Times New Roman"/>
                <w:b/>
                <w:sz w:val="24"/>
              </w:rPr>
              <w:t>Dec 10</w:t>
            </w:r>
          </w:p>
        </w:tc>
        <w:tc>
          <w:tcPr>
            <w:tcW w:w="5700" w:type="dxa"/>
            <w:gridSpan w:val="2"/>
          </w:tcPr>
          <w:p w:rsidR="00FA2984" w:rsidRDefault="00FA2984" w:rsidP="00CA582B">
            <w:pPr>
              <w:pStyle w:val="HTMLPreformatted"/>
              <w:rPr>
                <w:rFonts w:ascii="Times New Roman" w:hAnsi="Times New Roman"/>
                <w:b/>
                <w:sz w:val="24"/>
              </w:rPr>
            </w:pPr>
            <w:r>
              <w:rPr>
                <w:rFonts w:ascii="Times New Roman" w:hAnsi="Times New Roman"/>
                <w:b/>
                <w:sz w:val="24"/>
              </w:rPr>
              <w:t>Communications Ltd.</w:t>
            </w:r>
          </w:p>
        </w:tc>
      </w:tr>
      <w:tr w:rsidR="00FA2984">
        <w:tc>
          <w:tcPr>
            <w:tcW w:w="3540" w:type="dxa"/>
          </w:tcPr>
          <w:p w:rsidR="00FA2984" w:rsidRDefault="00FA2984" w:rsidP="00CA582B">
            <w:pPr>
              <w:pStyle w:val="HTMLPreformatted"/>
              <w:rPr>
                <w:rFonts w:ascii="Times New Roman" w:hAnsi="Times New Roman"/>
                <w:b/>
                <w:sz w:val="24"/>
                <w:u w:val="single"/>
              </w:rPr>
            </w:pPr>
          </w:p>
        </w:tc>
        <w:tc>
          <w:tcPr>
            <w:tcW w:w="3060" w:type="dxa"/>
          </w:tcPr>
          <w:p w:rsidR="00FA2984" w:rsidRDefault="00FA2984" w:rsidP="00CA582B">
            <w:pPr>
              <w:pStyle w:val="HTMLPreformatted"/>
              <w:rPr>
                <w:rFonts w:ascii="Times New Roman" w:hAnsi="Times New Roman"/>
                <w:sz w:val="24"/>
              </w:rPr>
            </w:pPr>
          </w:p>
        </w:tc>
        <w:tc>
          <w:tcPr>
            <w:tcW w:w="2640" w:type="dxa"/>
          </w:tcPr>
          <w:p w:rsidR="00FA2984" w:rsidRDefault="00FA2984" w:rsidP="00CA582B">
            <w:pPr>
              <w:pStyle w:val="HTMLPreformatted"/>
              <w:rPr>
                <w:rFonts w:ascii="Times New Roman" w:hAnsi="Times New Roman"/>
                <w:b/>
                <w:sz w:val="24"/>
                <w:u w:val="single"/>
              </w:rPr>
            </w:pPr>
          </w:p>
        </w:tc>
      </w:tr>
      <w:tr w:rsidR="00FA2984">
        <w:tc>
          <w:tcPr>
            <w:tcW w:w="3540" w:type="dxa"/>
          </w:tcPr>
          <w:p w:rsidR="00FA2984" w:rsidRDefault="00FA2984" w:rsidP="00CA582B">
            <w:pPr>
              <w:pStyle w:val="HTMLPreformatted"/>
              <w:rPr>
                <w:rFonts w:ascii="Times New Roman" w:hAnsi="Times New Roman"/>
                <w:b/>
                <w:sz w:val="24"/>
                <w:u w:val="single"/>
              </w:rPr>
            </w:pPr>
            <w:r>
              <w:rPr>
                <w:rFonts w:ascii="Times New Roman" w:hAnsi="Times New Roman"/>
                <w:b/>
                <w:sz w:val="24"/>
                <w:u w:val="single"/>
              </w:rPr>
              <w:t>Sr. Manager : Materials</w:t>
            </w:r>
          </w:p>
        </w:tc>
        <w:tc>
          <w:tcPr>
            <w:tcW w:w="5700" w:type="dxa"/>
            <w:gridSpan w:val="2"/>
          </w:tcPr>
          <w:p w:rsidR="00FA2984" w:rsidRDefault="00FA2984" w:rsidP="00CA582B">
            <w:pPr>
              <w:pStyle w:val="HTMLPreformatted"/>
              <w:rPr>
                <w:rFonts w:ascii="Times New Roman" w:hAnsi="Times New Roman"/>
                <w:sz w:val="24"/>
              </w:rPr>
            </w:pPr>
            <w:r>
              <w:rPr>
                <w:rFonts w:ascii="Times New Roman" w:hAnsi="Times New Roman"/>
                <w:sz w:val="24"/>
              </w:rPr>
              <w:t xml:space="preserve">Reporting to </w:t>
            </w:r>
            <w:r w:rsidR="00B4334D">
              <w:rPr>
                <w:rFonts w:ascii="Times New Roman" w:hAnsi="Times New Roman"/>
                <w:sz w:val="24"/>
              </w:rPr>
              <w:t>VP</w:t>
            </w:r>
          </w:p>
        </w:tc>
      </w:tr>
      <w:tr w:rsidR="00FA2984">
        <w:tc>
          <w:tcPr>
            <w:tcW w:w="3540" w:type="dxa"/>
          </w:tcPr>
          <w:p w:rsidR="00FA2984" w:rsidRDefault="00FA2984" w:rsidP="00CA582B">
            <w:pPr>
              <w:pStyle w:val="HTMLPreformatted"/>
              <w:rPr>
                <w:rFonts w:ascii="Times New Roman" w:hAnsi="Times New Roman"/>
                <w:b/>
                <w:sz w:val="24"/>
                <w:u w:val="single"/>
              </w:rPr>
            </w:pPr>
          </w:p>
        </w:tc>
        <w:tc>
          <w:tcPr>
            <w:tcW w:w="3060" w:type="dxa"/>
          </w:tcPr>
          <w:p w:rsidR="00FA2984" w:rsidRDefault="00FA2984" w:rsidP="00CA582B">
            <w:pPr>
              <w:pStyle w:val="HTMLPreformatted"/>
              <w:rPr>
                <w:rFonts w:ascii="Times New Roman" w:hAnsi="Times New Roman"/>
                <w:sz w:val="24"/>
              </w:rPr>
            </w:pPr>
          </w:p>
        </w:tc>
        <w:tc>
          <w:tcPr>
            <w:tcW w:w="2640" w:type="dxa"/>
          </w:tcPr>
          <w:p w:rsidR="00FA2984" w:rsidRDefault="00FA2984" w:rsidP="00CA582B">
            <w:pPr>
              <w:pStyle w:val="HTMLPreformatted"/>
              <w:rPr>
                <w:rFonts w:ascii="Times New Roman" w:hAnsi="Times New Roman"/>
                <w:b/>
                <w:sz w:val="24"/>
                <w:u w:val="single"/>
              </w:rPr>
            </w:pPr>
          </w:p>
        </w:tc>
      </w:tr>
      <w:tr w:rsidR="00FA2984">
        <w:tc>
          <w:tcPr>
            <w:tcW w:w="9240" w:type="dxa"/>
            <w:gridSpan w:val="3"/>
          </w:tcPr>
          <w:p w:rsidR="00FA2984" w:rsidRDefault="00FA2984" w:rsidP="00CA582B">
            <w:pPr>
              <w:pStyle w:val="HTMLPreformatted"/>
              <w:rPr>
                <w:rFonts w:ascii="Times New Roman" w:hAnsi="Times New Roman"/>
                <w:sz w:val="24"/>
              </w:rPr>
            </w:pPr>
            <w:r w:rsidRPr="00FF3686">
              <w:rPr>
                <w:rFonts w:ascii="Times New Roman" w:hAnsi="Times New Roman"/>
                <w:sz w:val="24"/>
              </w:rPr>
              <w:t xml:space="preserve">Job Profile: </w:t>
            </w:r>
          </w:p>
          <w:p w:rsidR="0005220E" w:rsidRDefault="0005220E" w:rsidP="0005220E">
            <w:pPr>
              <w:widowControl w:val="0"/>
              <w:tabs>
                <w:tab w:val="left" w:pos="360"/>
              </w:tabs>
              <w:overflowPunct/>
              <w:autoSpaceDE/>
              <w:autoSpaceDN/>
              <w:adjustRightInd/>
              <w:ind w:left="720"/>
              <w:textAlignment w:val="auto"/>
              <w:rPr>
                <w:rStyle w:val="cls"/>
              </w:rPr>
            </w:pPr>
            <w:r>
              <w:rPr>
                <w:rStyle w:val="cls"/>
              </w:rPr>
              <w:t xml:space="preserve">Ensured timely procurement of Materials, Logistic support and Ensure timely availability of Materials on PAN India basis to support the network operations.  </w:t>
            </w:r>
          </w:p>
          <w:p w:rsidR="0005220E" w:rsidRPr="00FF3686" w:rsidRDefault="0005220E" w:rsidP="0005220E">
            <w:pPr>
              <w:widowControl w:val="0"/>
              <w:tabs>
                <w:tab w:val="left" w:pos="360"/>
              </w:tabs>
              <w:overflowPunct/>
              <w:autoSpaceDE/>
              <w:autoSpaceDN/>
              <w:adjustRightInd/>
              <w:ind w:left="720"/>
              <w:textAlignment w:val="auto"/>
            </w:pPr>
            <w:r>
              <w:rPr>
                <w:rStyle w:val="cls"/>
              </w:rPr>
              <w:t xml:space="preserve">Estimated and monitored the Materials budget, Procurement of materials – Material Budgeted Value is of 142Cr per </w:t>
            </w:r>
            <w:proofErr w:type="spellStart"/>
            <w:r>
              <w:rPr>
                <w:rStyle w:val="cls"/>
              </w:rPr>
              <w:t>Anum</w:t>
            </w:r>
            <w:proofErr w:type="spellEnd"/>
            <w:r>
              <w:rPr>
                <w:rStyle w:val="cls"/>
              </w:rPr>
              <w:t xml:space="preserve"> for O&amp;M. </w:t>
            </w:r>
            <w:r>
              <w:br/>
            </w:r>
            <w:r>
              <w:rPr>
                <w:rStyle w:val="cls"/>
              </w:rPr>
              <w:t xml:space="preserve">Ensured timely awarding &amp; execution of Comprehensive AMCs, Non Comprehensive AMCs – </w:t>
            </w:r>
            <w:r>
              <w:rPr>
                <w:rStyle w:val="cls"/>
                <w:shd w:val="clear" w:color="auto" w:fill="E9E271"/>
              </w:rPr>
              <w:t>Contracts</w:t>
            </w:r>
            <w:r>
              <w:rPr>
                <w:rStyle w:val="cls"/>
              </w:rPr>
              <w:t xml:space="preserve"> Value is about 185Cr per </w:t>
            </w:r>
            <w:proofErr w:type="spellStart"/>
            <w:r>
              <w:rPr>
                <w:rStyle w:val="cls"/>
              </w:rPr>
              <w:t>Anum</w:t>
            </w:r>
            <w:proofErr w:type="spellEnd"/>
            <w:r>
              <w:rPr>
                <w:rStyle w:val="cls"/>
              </w:rPr>
              <w:t xml:space="preserve"> for O&amp;M. </w:t>
            </w:r>
            <w:r>
              <w:br/>
            </w:r>
            <w:r>
              <w:rPr>
                <w:rStyle w:val="cls"/>
              </w:rPr>
              <w:t xml:space="preserve">Provided Fuel Support to all the DG sets (42000 </w:t>
            </w:r>
            <w:proofErr w:type="spellStart"/>
            <w:r>
              <w:rPr>
                <w:rStyle w:val="cls"/>
              </w:rPr>
              <w:t>Nos</w:t>
            </w:r>
            <w:proofErr w:type="spellEnd"/>
            <w:r>
              <w:rPr>
                <w:rStyle w:val="cls"/>
              </w:rPr>
              <w:t xml:space="preserve">) operating in BTSs &amp; MCNs – Total Fuel Costing is of approximately 800Cr per </w:t>
            </w:r>
            <w:proofErr w:type="spellStart"/>
            <w:r>
              <w:rPr>
                <w:rStyle w:val="cls"/>
              </w:rPr>
              <w:t>Anum</w:t>
            </w:r>
            <w:proofErr w:type="spellEnd"/>
            <w:r>
              <w:rPr>
                <w:rStyle w:val="cls"/>
              </w:rPr>
              <w:t xml:space="preserve"> for O&amp;M.</w:t>
            </w:r>
          </w:p>
          <w:p w:rsidR="00FA2984" w:rsidRPr="00FF3686" w:rsidRDefault="00064536" w:rsidP="001A6342">
            <w:pPr>
              <w:widowControl w:val="0"/>
              <w:tabs>
                <w:tab w:val="left" w:pos="360"/>
              </w:tabs>
              <w:overflowPunct/>
              <w:autoSpaceDE/>
              <w:autoSpaceDN/>
              <w:adjustRightInd/>
              <w:ind w:left="720"/>
              <w:textAlignment w:val="auto"/>
            </w:pPr>
            <w:r>
              <w:rPr>
                <w:rStyle w:val="cls"/>
              </w:rPr>
              <w:t xml:space="preserve">Coordinated with NWH / SWH / Maintenance Point stores / MSL’s / City Stores / CMP’s / Project Stores for various activities related to Materials &amp; </w:t>
            </w:r>
            <w:r>
              <w:rPr>
                <w:rStyle w:val="cls"/>
                <w:shd w:val="clear" w:color="auto" w:fill="E9E271"/>
              </w:rPr>
              <w:t>Contracts</w:t>
            </w:r>
            <w:r>
              <w:rPr>
                <w:rStyle w:val="cls"/>
              </w:rPr>
              <w:t xml:space="preserve"> function. </w:t>
            </w:r>
            <w:r>
              <w:br/>
            </w:r>
            <w:r>
              <w:rPr>
                <w:rStyle w:val="cls"/>
              </w:rPr>
              <w:t xml:space="preserve">Established processes and procedures for all above and monitoring compliance to same. </w:t>
            </w:r>
            <w:r>
              <w:br/>
            </w:r>
          </w:p>
        </w:tc>
      </w:tr>
    </w:tbl>
    <w:p w:rsidR="00FA2984" w:rsidRDefault="00FA2984"/>
    <w:tbl>
      <w:tblPr>
        <w:tblW w:w="0" w:type="auto"/>
        <w:tblInd w:w="60" w:type="dxa"/>
        <w:tblLayout w:type="fixed"/>
        <w:tblCellMar>
          <w:left w:w="0" w:type="dxa"/>
          <w:right w:w="0" w:type="dxa"/>
        </w:tblCellMar>
        <w:tblLook w:val="0000" w:firstRow="0" w:lastRow="0" w:firstColumn="0" w:lastColumn="0" w:noHBand="0" w:noVBand="0"/>
      </w:tblPr>
      <w:tblGrid>
        <w:gridCol w:w="3540"/>
        <w:gridCol w:w="3060"/>
        <w:gridCol w:w="2640"/>
      </w:tblGrid>
      <w:tr w:rsidR="00CA582B">
        <w:tc>
          <w:tcPr>
            <w:tcW w:w="3540" w:type="dxa"/>
          </w:tcPr>
          <w:p w:rsidR="00CA582B" w:rsidRDefault="00CA582B">
            <w:pPr>
              <w:pStyle w:val="HTMLPreformatted"/>
              <w:rPr>
                <w:rFonts w:ascii="Times New Roman" w:hAnsi="Times New Roman"/>
                <w:b/>
                <w:sz w:val="24"/>
              </w:rPr>
            </w:pPr>
            <w:r>
              <w:rPr>
                <w:rFonts w:ascii="Times New Roman" w:hAnsi="Times New Roman"/>
                <w:b/>
                <w:sz w:val="24"/>
              </w:rPr>
              <w:t xml:space="preserve">September 08 to </w:t>
            </w:r>
            <w:r w:rsidR="00FA2984">
              <w:rPr>
                <w:rFonts w:ascii="Times New Roman" w:hAnsi="Times New Roman"/>
                <w:b/>
                <w:sz w:val="24"/>
              </w:rPr>
              <w:t>April 09</w:t>
            </w:r>
          </w:p>
        </w:tc>
        <w:tc>
          <w:tcPr>
            <w:tcW w:w="5700" w:type="dxa"/>
            <w:gridSpan w:val="2"/>
          </w:tcPr>
          <w:p w:rsidR="00CA582B" w:rsidRDefault="00CA582B">
            <w:pPr>
              <w:pStyle w:val="HTMLPreformatted"/>
              <w:rPr>
                <w:rFonts w:ascii="Times New Roman" w:hAnsi="Times New Roman"/>
                <w:b/>
                <w:sz w:val="24"/>
              </w:rPr>
            </w:pPr>
            <w:proofErr w:type="spellStart"/>
            <w:r>
              <w:rPr>
                <w:rFonts w:ascii="Times New Roman" w:hAnsi="Times New Roman"/>
                <w:b/>
                <w:sz w:val="24"/>
              </w:rPr>
              <w:t>Industreis</w:t>
            </w:r>
            <w:proofErr w:type="spellEnd"/>
            <w:r>
              <w:rPr>
                <w:rFonts w:ascii="Times New Roman" w:hAnsi="Times New Roman"/>
                <w:b/>
                <w:sz w:val="24"/>
              </w:rPr>
              <w:t xml:space="preserve"> Ltd.</w:t>
            </w:r>
          </w:p>
        </w:tc>
      </w:tr>
      <w:tr w:rsidR="00CA582B">
        <w:tc>
          <w:tcPr>
            <w:tcW w:w="3540" w:type="dxa"/>
          </w:tcPr>
          <w:p w:rsidR="00CA582B" w:rsidRDefault="00CA582B">
            <w:pPr>
              <w:pStyle w:val="HTMLPreformatted"/>
              <w:rPr>
                <w:rFonts w:ascii="Times New Roman" w:hAnsi="Times New Roman"/>
                <w:b/>
                <w:sz w:val="24"/>
                <w:u w:val="single"/>
              </w:rPr>
            </w:pPr>
          </w:p>
        </w:tc>
        <w:tc>
          <w:tcPr>
            <w:tcW w:w="3060" w:type="dxa"/>
          </w:tcPr>
          <w:p w:rsidR="00CA582B" w:rsidRDefault="00CA582B">
            <w:pPr>
              <w:pStyle w:val="HTMLPreformatted"/>
              <w:rPr>
                <w:rFonts w:ascii="Times New Roman" w:hAnsi="Times New Roman"/>
                <w:sz w:val="24"/>
              </w:rPr>
            </w:pPr>
          </w:p>
        </w:tc>
        <w:tc>
          <w:tcPr>
            <w:tcW w:w="2640" w:type="dxa"/>
          </w:tcPr>
          <w:p w:rsidR="00CA582B" w:rsidRDefault="00CA582B">
            <w:pPr>
              <w:pStyle w:val="HTMLPreformatted"/>
              <w:rPr>
                <w:rFonts w:ascii="Times New Roman" w:hAnsi="Times New Roman"/>
                <w:b/>
                <w:sz w:val="24"/>
                <w:u w:val="single"/>
              </w:rPr>
            </w:pPr>
          </w:p>
        </w:tc>
      </w:tr>
      <w:tr w:rsidR="00CA582B">
        <w:tc>
          <w:tcPr>
            <w:tcW w:w="3540" w:type="dxa"/>
          </w:tcPr>
          <w:p w:rsidR="00CA582B" w:rsidRDefault="00CA582B">
            <w:pPr>
              <w:pStyle w:val="HTMLPreformatted"/>
              <w:rPr>
                <w:rFonts w:ascii="Times New Roman" w:hAnsi="Times New Roman"/>
                <w:b/>
                <w:sz w:val="24"/>
                <w:u w:val="single"/>
              </w:rPr>
            </w:pPr>
            <w:r>
              <w:rPr>
                <w:rFonts w:ascii="Times New Roman" w:hAnsi="Times New Roman"/>
                <w:b/>
                <w:sz w:val="24"/>
                <w:u w:val="single"/>
              </w:rPr>
              <w:t>Dy. manager Purchase</w:t>
            </w:r>
          </w:p>
        </w:tc>
        <w:tc>
          <w:tcPr>
            <w:tcW w:w="5700" w:type="dxa"/>
            <w:gridSpan w:val="2"/>
          </w:tcPr>
          <w:p w:rsidR="00CA582B" w:rsidRDefault="00CA582B">
            <w:pPr>
              <w:pStyle w:val="HTMLPreformatted"/>
              <w:rPr>
                <w:rFonts w:ascii="Times New Roman" w:hAnsi="Times New Roman"/>
                <w:sz w:val="24"/>
              </w:rPr>
            </w:pPr>
            <w:r>
              <w:rPr>
                <w:rFonts w:ascii="Times New Roman" w:hAnsi="Times New Roman"/>
                <w:sz w:val="24"/>
              </w:rPr>
              <w:t>Reporting to AGM Purchase</w:t>
            </w:r>
          </w:p>
        </w:tc>
      </w:tr>
      <w:tr w:rsidR="00CA582B">
        <w:tc>
          <w:tcPr>
            <w:tcW w:w="3540" w:type="dxa"/>
          </w:tcPr>
          <w:p w:rsidR="00CA582B" w:rsidRDefault="00CA582B">
            <w:pPr>
              <w:pStyle w:val="HTMLPreformatted"/>
              <w:rPr>
                <w:rFonts w:ascii="Times New Roman" w:hAnsi="Times New Roman"/>
                <w:b/>
                <w:sz w:val="24"/>
                <w:u w:val="single"/>
              </w:rPr>
            </w:pPr>
          </w:p>
        </w:tc>
        <w:tc>
          <w:tcPr>
            <w:tcW w:w="3060" w:type="dxa"/>
          </w:tcPr>
          <w:p w:rsidR="00CA582B" w:rsidRDefault="00CA582B">
            <w:pPr>
              <w:pStyle w:val="HTMLPreformatted"/>
              <w:rPr>
                <w:rFonts w:ascii="Times New Roman" w:hAnsi="Times New Roman"/>
                <w:sz w:val="24"/>
              </w:rPr>
            </w:pPr>
          </w:p>
        </w:tc>
        <w:tc>
          <w:tcPr>
            <w:tcW w:w="2640" w:type="dxa"/>
          </w:tcPr>
          <w:p w:rsidR="00CA582B" w:rsidRDefault="00CA582B">
            <w:pPr>
              <w:pStyle w:val="HTMLPreformatted"/>
              <w:rPr>
                <w:rFonts w:ascii="Times New Roman" w:hAnsi="Times New Roman"/>
                <w:b/>
                <w:sz w:val="24"/>
                <w:u w:val="single"/>
              </w:rPr>
            </w:pPr>
          </w:p>
        </w:tc>
      </w:tr>
      <w:tr w:rsidR="00CA582B">
        <w:tc>
          <w:tcPr>
            <w:tcW w:w="9240" w:type="dxa"/>
            <w:gridSpan w:val="3"/>
          </w:tcPr>
          <w:p w:rsidR="00CA582B" w:rsidRDefault="00CA582B">
            <w:pPr>
              <w:pStyle w:val="HTMLPreformatted"/>
              <w:rPr>
                <w:rFonts w:ascii="Times New Roman" w:hAnsi="Times New Roman"/>
                <w:b/>
                <w:sz w:val="24"/>
              </w:rPr>
            </w:pPr>
            <w:r>
              <w:rPr>
                <w:rFonts w:ascii="Times New Roman" w:hAnsi="Times New Roman"/>
                <w:b/>
                <w:sz w:val="24"/>
              </w:rPr>
              <w:t xml:space="preserve">Job Profile: </w:t>
            </w:r>
          </w:p>
          <w:p w:rsidR="00CA582B" w:rsidRDefault="00EE714A"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 xml:space="preserve">Responsible for issuing contracts for equipment hiring, material handling etc. </w:t>
            </w:r>
            <w:r w:rsidR="00CA582B">
              <w:rPr>
                <w:rFonts w:ascii="Times New Roman" w:hAnsi="Times New Roman"/>
                <w:sz w:val="24"/>
              </w:rPr>
              <w:t>Responsible for project procurement like Steel, Rails &amp; track maintenance items</w:t>
            </w:r>
            <w:r w:rsidR="00CA582B">
              <w:rPr>
                <w:rFonts w:ascii="Times New Roman" w:hAnsi="Times New Roman"/>
                <w:b/>
                <w:sz w:val="24"/>
              </w:rPr>
              <w:t xml:space="preserve"> </w:t>
            </w:r>
            <w:r w:rsidR="00CA582B">
              <w:rPr>
                <w:rFonts w:ascii="Times New Roman" w:hAnsi="Times New Roman"/>
                <w:sz w:val="24"/>
              </w:rPr>
              <w:t>procurement, vendor development</w:t>
            </w:r>
            <w:proofErr w:type="gramStart"/>
            <w:r w:rsidR="00CA582B">
              <w:rPr>
                <w:rFonts w:ascii="Times New Roman" w:hAnsi="Times New Roman"/>
                <w:sz w:val="24"/>
              </w:rPr>
              <w:t>,  vendor</w:t>
            </w:r>
            <w:proofErr w:type="gramEnd"/>
            <w:r w:rsidR="00CA582B">
              <w:rPr>
                <w:rFonts w:ascii="Times New Roman" w:hAnsi="Times New Roman"/>
                <w:sz w:val="24"/>
              </w:rPr>
              <w:t xml:space="preserve"> quality audits, price negotiation &amp; contract management.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b/>
                <w:sz w:val="24"/>
              </w:rPr>
            </w:pPr>
            <w:r>
              <w:rPr>
                <w:rFonts w:ascii="Times New Roman" w:hAnsi="Times New Roman"/>
                <w:b/>
                <w:sz w:val="24"/>
              </w:rPr>
              <w:t xml:space="preserve">Conducting E Actions for procurement. </w:t>
            </w:r>
          </w:p>
        </w:tc>
      </w:tr>
    </w:tbl>
    <w:p w:rsidR="00CA582B" w:rsidRDefault="00CA582B"/>
    <w:tbl>
      <w:tblPr>
        <w:tblW w:w="0" w:type="auto"/>
        <w:tblInd w:w="30" w:type="dxa"/>
        <w:tblLayout w:type="fixed"/>
        <w:tblCellMar>
          <w:left w:w="0" w:type="dxa"/>
          <w:right w:w="0" w:type="dxa"/>
        </w:tblCellMar>
        <w:tblLook w:val="0000" w:firstRow="0" w:lastRow="0" w:firstColumn="0" w:lastColumn="0" w:noHBand="0" w:noVBand="0"/>
      </w:tblPr>
      <w:tblGrid>
        <w:gridCol w:w="3570"/>
        <w:gridCol w:w="3060"/>
        <w:gridCol w:w="2625"/>
      </w:tblGrid>
      <w:tr w:rsidR="00CA582B">
        <w:tc>
          <w:tcPr>
            <w:tcW w:w="3570" w:type="dxa"/>
          </w:tcPr>
          <w:p w:rsidR="00CA582B" w:rsidRDefault="00CA582B">
            <w:pPr>
              <w:pStyle w:val="HTMLPreformatted"/>
              <w:rPr>
                <w:rFonts w:ascii="Times New Roman" w:hAnsi="Times New Roman"/>
                <w:b/>
                <w:sz w:val="24"/>
              </w:rPr>
            </w:pPr>
            <w:r>
              <w:rPr>
                <w:rFonts w:ascii="Times New Roman" w:hAnsi="Times New Roman"/>
                <w:b/>
                <w:sz w:val="24"/>
              </w:rPr>
              <w:t xml:space="preserve">April 2005 to </w:t>
            </w:r>
            <w:proofErr w:type="spellStart"/>
            <w:r>
              <w:rPr>
                <w:rFonts w:ascii="Times New Roman" w:hAnsi="Times New Roman"/>
                <w:b/>
                <w:sz w:val="24"/>
              </w:rPr>
              <w:t>Septembet</w:t>
            </w:r>
            <w:proofErr w:type="spellEnd"/>
            <w:r>
              <w:rPr>
                <w:rFonts w:ascii="Times New Roman" w:hAnsi="Times New Roman"/>
                <w:b/>
                <w:sz w:val="24"/>
              </w:rPr>
              <w:t xml:space="preserve"> 08</w:t>
            </w:r>
          </w:p>
        </w:tc>
        <w:tc>
          <w:tcPr>
            <w:tcW w:w="5685" w:type="dxa"/>
            <w:gridSpan w:val="2"/>
          </w:tcPr>
          <w:p w:rsidR="00CA582B" w:rsidRDefault="00CA582B">
            <w:pPr>
              <w:pStyle w:val="HTMLPreformatted"/>
              <w:rPr>
                <w:rFonts w:ascii="Times New Roman" w:hAnsi="Times New Roman"/>
                <w:b/>
                <w:sz w:val="24"/>
              </w:rPr>
            </w:pPr>
            <w:proofErr w:type="spellStart"/>
            <w:r>
              <w:rPr>
                <w:rFonts w:ascii="Times New Roman" w:hAnsi="Times New Roman"/>
                <w:b/>
                <w:sz w:val="24"/>
                <w:lang w:val="fr-FR"/>
              </w:rPr>
              <w:t>Cements</w:t>
            </w:r>
            <w:proofErr w:type="spellEnd"/>
            <w:r>
              <w:rPr>
                <w:rFonts w:ascii="Times New Roman" w:hAnsi="Times New Roman"/>
                <w:b/>
                <w:sz w:val="24"/>
                <w:lang w:val="fr-FR"/>
              </w:rPr>
              <w:t xml:space="preserve"> Ltd. </w:t>
            </w:r>
            <w:proofErr w:type="spellStart"/>
            <w:proofErr w:type="gramStart"/>
            <w:r>
              <w:rPr>
                <w:rFonts w:ascii="Times New Roman" w:hAnsi="Times New Roman"/>
                <w:b/>
                <w:sz w:val="24"/>
              </w:rPr>
              <w:t>Andheri</w:t>
            </w:r>
            <w:proofErr w:type="spellEnd"/>
            <w:r>
              <w:rPr>
                <w:rFonts w:ascii="Times New Roman" w:hAnsi="Times New Roman"/>
                <w:b/>
                <w:sz w:val="24"/>
              </w:rPr>
              <w:t xml:space="preserve"> ,</w:t>
            </w:r>
            <w:proofErr w:type="gramEnd"/>
            <w:r>
              <w:rPr>
                <w:rFonts w:ascii="Times New Roman" w:hAnsi="Times New Roman"/>
                <w:b/>
                <w:sz w:val="24"/>
              </w:rPr>
              <w:t xml:space="preserve"> Mumbai</w:t>
            </w:r>
          </w:p>
        </w:tc>
      </w:tr>
      <w:tr w:rsidR="00CA582B">
        <w:tc>
          <w:tcPr>
            <w:tcW w:w="3570" w:type="dxa"/>
          </w:tcPr>
          <w:p w:rsidR="00CA582B" w:rsidRDefault="00CA582B">
            <w:pPr>
              <w:pStyle w:val="HTMLPreformatted"/>
              <w:rPr>
                <w:rFonts w:ascii="Times New Roman" w:hAnsi="Times New Roman"/>
                <w:b/>
                <w:sz w:val="24"/>
                <w:u w:val="single"/>
              </w:rPr>
            </w:pPr>
          </w:p>
        </w:tc>
        <w:tc>
          <w:tcPr>
            <w:tcW w:w="3060" w:type="dxa"/>
          </w:tcPr>
          <w:p w:rsidR="00CA582B" w:rsidRDefault="00CA582B">
            <w:pPr>
              <w:pStyle w:val="HTMLPreformatted"/>
              <w:rPr>
                <w:rFonts w:ascii="Times New Roman" w:hAnsi="Times New Roman"/>
                <w:sz w:val="24"/>
              </w:rPr>
            </w:pPr>
          </w:p>
        </w:tc>
        <w:tc>
          <w:tcPr>
            <w:tcW w:w="2625" w:type="dxa"/>
          </w:tcPr>
          <w:p w:rsidR="00CA582B" w:rsidRDefault="00CA582B">
            <w:pPr>
              <w:pStyle w:val="HTMLPreformatted"/>
              <w:rPr>
                <w:rFonts w:ascii="Times New Roman" w:hAnsi="Times New Roman"/>
                <w:b/>
                <w:sz w:val="24"/>
                <w:u w:val="single"/>
              </w:rPr>
            </w:pPr>
          </w:p>
        </w:tc>
      </w:tr>
      <w:tr w:rsidR="00CA582B">
        <w:tc>
          <w:tcPr>
            <w:tcW w:w="3570" w:type="dxa"/>
          </w:tcPr>
          <w:p w:rsidR="00CA582B" w:rsidRDefault="00CA582B">
            <w:pPr>
              <w:pStyle w:val="HTMLPreformatted"/>
              <w:rPr>
                <w:rFonts w:ascii="Times New Roman" w:hAnsi="Times New Roman"/>
                <w:b/>
                <w:sz w:val="24"/>
                <w:u w:val="single"/>
              </w:rPr>
            </w:pPr>
            <w:r>
              <w:rPr>
                <w:rFonts w:ascii="Times New Roman" w:hAnsi="Times New Roman"/>
                <w:b/>
                <w:sz w:val="24"/>
                <w:u w:val="single"/>
              </w:rPr>
              <w:t xml:space="preserve">Sr. Purchase Officer </w:t>
            </w:r>
          </w:p>
        </w:tc>
        <w:tc>
          <w:tcPr>
            <w:tcW w:w="5685" w:type="dxa"/>
            <w:gridSpan w:val="2"/>
          </w:tcPr>
          <w:p w:rsidR="00CA582B" w:rsidRDefault="00CA582B">
            <w:pPr>
              <w:pStyle w:val="HTMLPreformatted"/>
              <w:rPr>
                <w:rFonts w:ascii="Times New Roman" w:hAnsi="Times New Roman"/>
                <w:sz w:val="24"/>
              </w:rPr>
            </w:pPr>
            <w:r>
              <w:rPr>
                <w:rFonts w:ascii="Times New Roman" w:hAnsi="Times New Roman"/>
                <w:sz w:val="24"/>
              </w:rPr>
              <w:t xml:space="preserve">Reporting to Sr. Manager  </w:t>
            </w:r>
          </w:p>
        </w:tc>
      </w:tr>
      <w:tr w:rsidR="00CA582B">
        <w:tc>
          <w:tcPr>
            <w:tcW w:w="3570" w:type="dxa"/>
          </w:tcPr>
          <w:p w:rsidR="00CA582B" w:rsidRDefault="00CA582B">
            <w:pPr>
              <w:pStyle w:val="HTMLPreformatted"/>
              <w:rPr>
                <w:rFonts w:ascii="Times New Roman" w:hAnsi="Times New Roman"/>
                <w:b/>
                <w:sz w:val="24"/>
                <w:u w:val="single"/>
              </w:rPr>
            </w:pPr>
          </w:p>
        </w:tc>
        <w:tc>
          <w:tcPr>
            <w:tcW w:w="3060" w:type="dxa"/>
          </w:tcPr>
          <w:p w:rsidR="00CA582B" w:rsidRDefault="00CA582B">
            <w:pPr>
              <w:pStyle w:val="HTMLPreformatted"/>
              <w:rPr>
                <w:rFonts w:ascii="Times New Roman" w:hAnsi="Times New Roman"/>
                <w:sz w:val="24"/>
              </w:rPr>
            </w:pPr>
          </w:p>
        </w:tc>
        <w:tc>
          <w:tcPr>
            <w:tcW w:w="2625" w:type="dxa"/>
          </w:tcPr>
          <w:p w:rsidR="00CA582B" w:rsidRDefault="00CA582B">
            <w:pPr>
              <w:pStyle w:val="HTMLPreformatted"/>
              <w:rPr>
                <w:rFonts w:ascii="Times New Roman" w:hAnsi="Times New Roman"/>
                <w:b/>
                <w:sz w:val="24"/>
                <w:u w:val="single"/>
              </w:rPr>
            </w:pPr>
          </w:p>
        </w:tc>
      </w:tr>
      <w:tr w:rsidR="00CA582B">
        <w:tc>
          <w:tcPr>
            <w:tcW w:w="9255" w:type="dxa"/>
            <w:gridSpan w:val="3"/>
          </w:tcPr>
          <w:p w:rsidR="00CA582B" w:rsidRDefault="00CA582B">
            <w:pPr>
              <w:pStyle w:val="HTMLPreformatted"/>
              <w:rPr>
                <w:rFonts w:ascii="Times New Roman" w:hAnsi="Times New Roman"/>
                <w:b/>
                <w:sz w:val="24"/>
              </w:rPr>
            </w:pPr>
            <w:r>
              <w:rPr>
                <w:rFonts w:ascii="Times New Roman" w:hAnsi="Times New Roman"/>
                <w:b/>
                <w:sz w:val="24"/>
              </w:rPr>
              <w:t xml:space="preserve">Job Profile: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 xml:space="preserve">Responsible for </w:t>
            </w:r>
            <w:r>
              <w:rPr>
                <w:rFonts w:ascii="Times New Roman" w:hAnsi="Times New Roman"/>
                <w:b/>
                <w:sz w:val="24"/>
              </w:rPr>
              <w:t xml:space="preserve">Steel &amp; Rails &amp; track maintenance items </w:t>
            </w:r>
            <w:r>
              <w:rPr>
                <w:rFonts w:ascii="Times New Roman" w:hAnsi="Times New Roman"/>
                <w:sz w:val="24"/>
              </w:rPr>
              <w:t>procurement, vendor development</w:t>
            </w:r>
            <w:proofErr w:type="gramStart"/>
            <w:r>
              <w:rPr>
                <w:rFonts w:ascii="Times New Roman" w:hAnsi="Times New Roman"/>
                <w:sz w:val="24"/>
              </w:rPr>
              <w:t>,  vendor</w:t>
            </w:r>
            <w:proofErr w:type="gramEnd"/>
            <w:r>
              <w:rPr>
                <w:rFonts w:ascii="Times New Roman" w:hAnsi="Times New Roman"/>
                <w:sz w:val="24"/>
              </w:rPr>
              <w:t xml:space="preserve"> quality audits, price negotiation &amp; contract management.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 xml:space="preserve"> Coordinating with Government parties like SAIL, RINL, IISCO, TISCO &amp; Pvt. Suppliers like Jindal &amp; Lloyds Steel Ltd. &amp; other local traders.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 xml:space="preserve">Follow ups for deliveries &amp; implementation of cost curtailment techniques. .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 xml:space="preserve">ERP MIS Reports generation. </w:t>
            </w:r>
          </w:p>
        </w:tc>
      </w:tr>
    </w:tbl>
    <w:p w:rsidR="00CA582B" w:rsidRDefault="00CA582B"/>
    <w:tbl>
      <w:tblPr>
        <w:tblW w:w="0" w:type="auto"/>
        <w:tblInd w:w="15" w:type="dxa"/>
        <w:tblLayout w:type="fixed"/>
        <w:tblCellMar>
          <w:left w:w="0" w:type="dxa"/>
          <w:right w:w="0" w:type="dxa"/>
        </w:tblCellMar>
        <w:tblLook w:val="0000" w:firstRow="0" w:lastRow="0" w:firstColumn="0" w:lastColumn="0" w:noHBand="0" w:noVBand="0"/>
      </w:tblPr>
      <w:tblGrid>
        <w:gridCol w:w="3585"/>
        <w:gridCol w:w="3060"/>
        <w:gridCol w:w="2655"/>
      </w:tblGrid>
      <w:tr w:rsidR="00CA582B">
        <w:tc>
          <w:tcPr>
            <w:tcW w:w="3585" w:type="dxa"/>
          </w:tcPr>
          <w:p w:rsidR="00CA582B" w:rsidRDefault="00CA582B">
            <w:pPr>
              <w:pStyle w:val="HTMLPreformatted"/>
              <w:rPr>
                <w:rFonts w:ascii="Times New Roman" w:hAnsi="Times New Roman"/>
                <w:b/>
                <w:sz w:val="24"/>
              </w:rPr>
            </w:pPr>
            <w:r>
              <w:rPr>
                <w:rFonts w:ascii="Times New Roman" w:hAnsi="Times New Roman"/>
                <w:b/>
                <w:sz w:val="24"/>
              </w:rPr>
              <w:t xml:space="preserve">July 2003 to March 05 </w:t>
            </w:r>
          </w:p>
        </w:tc>
        <w:tc>
          <w:tcPr>
            <w:tcW w:w="5715" w:type="dxa"/>
            <w:gridSpan w:val="2"/>
          </w:tcPr>
          <w:p w:rsidR="00CA582B" w:rsidRDefault="00CA582B">
            <w:pPr>
              <w:pStyle w:val="HTMLPreformatted"/>
              <w:rPr>
                <w:rFonts w:ascii="Times New Roman" w:hAnsi="Times New Roman"/>
                <w:sz w:val="24"/>
              </w:rPr>
            </w:pPr>
            <w:r>
              <w:rPr>
                <w:rFonts w:ascii="Times New Roman" w:hAnsi="Times New Roman"/>
                <w:sz w:val="24"/>
              </w:rPr>
              <w:t xml:space="preserve">Concepts Pvt. Ltd </w:t>
            </w:r>
            <w:smartTag w:uri="urn:schemas-microsoft-com:office:smarttags" w:element="place">
              <w:r>
                <w:rPr>
                  <w:rFonts w:ascii="Times New Roman" w:hAnsi="Times New Roman"/>
                  <w:sz w:val="24"/>
                </w:rPr>
                <w:t xml:space="preserve">Lower </w:t>
              </w:r>
              <w:proofErr w:type="spellStart"/>
              <w:r>
                <w:rPr>
                  <w:rFonts w:ascii="Times New Roman" w:hAnsi="Times New Roman"/>
                  <w:sz w:val="24"/>
                </w:rPr>
                <w:t>Parel</w:t>
              </w:r>
            </w:smartTag>
            <w:proofErr w:type="spellEnd"/>
            <w:r>
              <w:rPr>
                <w:rFonts w:ascii="Times New Roman" w:hAnsi="Times New Roman"/>
                <w:sz w:val="24"/>
              </w:rPr>
              <w:t>, Mumbai</w:t>
            </w:r>
          </w:p>
        </w:tc>
      </w:tr>
      <w:tr w:rsidR="00CA582B">
        <w:tc>
          <w:tcPr>
            <w:tcW w:w="3585" w:type="dxa"/>
          </w:tcPr>
          <w:p w:rsidR="00CA582B" w:rsidRDefault="00CA582B">
            <w:pPr>
              <w:pStyle w:val="HTMLPreformatted"/>
              <w:rPr>
                <w:rFonts w:ascii="Times New Roman" w:hAnsi="Times New Roman"/>
                <w:b/>
                <w:sz w:val="24"/>
                <w:u w:val="single"/>
              </w:rPr>
            </w:pPr>
          </w:p>
        </w:tc>
        <w:tc>
          <w:tcPr>
            <w:tcW w:w="3060" w:type="dxa"/>
          </w:tcPr>
          <w:p w:rsidR="00CA582B" w:rsidRDefault="00CA582B">
            <w:pPr>
              <w:pStyle w:val="HTMLPreformatted"/>
              <w:rPr>
                <w:rFonts w:ascii="Times New Roman" w:hAnsi="Times New Roman"/>
                <w:sz w:val="24"/>
              </w:rPr>
            </w:pPr>
          </w:p>
        </w:tc>
        <w:tc>
          <w:tcPr>
            <w:tcW w:w="2655" w:type="dxa"/>
          </w:tcPr>
          <w:p w:rsidR="00CA582B" w:rsidRDefault="00CA582B">
            <w:pPr>
              <w:pStyle w:val="HTMLPreformatted"/>
              <w:rPr>
                <w:rFonts w:ascii="Times New Roman" w:hAnsi="Times New Roman"/>
                <w:b/>
                <w:sz w:val="24"/>
                <w:u w:val="single"/>
              </w:rPr>
            </w:pPr>
          </w:p>
        </w:tc>
      </w:tr>
      <w:tr w:rsidR="00CA582B">
        <w:tc>
          <w:tcPr>
            <w:tcW w:w="3585" w:type="dxa"/>
          </w:tcPr>
          <w:p w:rsidR="00CA582B" w:rsidRDefault="00CA582B">
            <w:pPr>
              <w:pStyle w:val="HTMLPreformatted"/>
              <w:rPr>
                <w:rFonts w:ascii="Times New Roman" w:hAnsi="Times New Roman"/>
                <w:b/>
                <w:sz w:val="24"/>
                <w:u w:val="single"/>
              </w:rPr>
            </w:pPr>
            <w:r>
              <w:rPr>
                <w:rFonts w:ascii="Times New Roman" w:hAnsi="Times New Roman"/>
                <w:b/>
                <w:sz w:val="24"/>
                <w:u w:val="single"/>
              </w:rPr>
              <w:t>Asst. Manager : Purchase</w:t>
            </w:r>
          </w:p>
        </w:tc>
        <w:tc>
          <w:tcPr>
            <w:tcW w:w="5715" w:type="dxa"/>
            <w:gridSpan w:val="2"/>
          </w:tcPr>
          <w:p w:rsidR="00CA582B" w:rsidRDefault="00CA582B">
            <w:pPr>
              <w:pStyle w:val="HTMLPreformatted"/>
              <w:rPr>
                <w:rFonts w:ascii="Times New Roman" w:hAnsi="Times New Roman"/>
                <w:sz w:val="24"/>
              </w:rPr>
            </w:pPr>
            <w:r>
              <w:rPr>
                <w:rFonts w:ascii="Times New Roman" w:hAnsi="Times New Roman"/>
                <w:sz w:val="24"/>
              </w:rPr>
              <w:t xml:space="preserve">Reporting to Purchase Manager. </w:t>
            </w:r>
          </w:p>
        </w:tc>
      </w:tr>
      <w:tr w:rsidR="00CA582B">
        <w:tc>
          <w:tcPr>
            <w:tcW w:w="3585" w:type="dxa"/>
          </w:tcPr>
          <w:p w:rsidR="00CA582B" w:rsidRDefault="00CA582B">
            <w:pPr>
              <w:pStyle w:val="HTMLPreformatted"/>
              <w:rPr>
                <w:rFonts w:ascii="Times New Roman" w:hAnsi="Times New Roman"/>
                <w:b/>
                <w:sz w:val="24"/>
                <w:u w:val="single"/>
              </w:rPr>
            </w:pPr>
          </w:p>
        </w:tc>
        <w:tc>
          <w:tcPr>
            <w:tcW w:w="3060" w:type="dxa"/>
          </w:tcPr>
          <w:p w:rsidR="00CA582B" w:rsidRDefault="00CA582B">
            <w:pPr>
              <w:pStyle w:val="HTMLPreformatted"/>
              <w:rPr>
                <w:rFonts w:ascii="Times New Roman" w:hAnsi="Times New Roman"/>
                <w:sz w:val="24"/>
              </w:rPr>
            </w:pPr>
          </w:p>
        </w:tc>
        <w:tc>
          <w:tcPr>
            <w:tcW w:w="2655" w:type="dxa"/>
          </w:tcPr>
          <w:p w:rsidR="00CA582B" w:rsidRDefault="00CA582B">
            <w:pPr>
              <w:pStyle w:val="HTMLPreformatted"/>
              <w:rPr>
                <w:rFonts w:ascii="Times New Roman" w:hAnsi="Times New Roman"/>
                <w:b/>
                <w:sz w:val="24"/>
                <w:u w:val="single"/>
              </w:rPr>
            </w:pPr>
          </w:p>
        </w:tc>
      </w:tr>
      <w:tr w:rsidR="00CA582B">
        <w:tc>
          <w:tcPr>
            <w:tcW w:w="9300" w:type="dxa"/>
            <w:gridSpan w:val="3"/>
          </w:tcPr>
          <w:p w:rsidR="00CA582B" w:rsidRDefault="00CA582B">
            <w:pPr>
              <w:pStyle w:val="HTMLPreformatted"/>
              <w:rPr>
                <w:rFonts w:ascii="Times New Roman" w:hAnsi="Times New Roman"/>
                <w:b/>
                <w:sz w:val="24"/>
              </w:rPr>
            </w:pPr>
            <w:r>
              <w:rPr>
                <w:rFonts w:ascii="Times New Roman" w:hAnsi="Times New Roman"/>
                <w:b/>
                <w:sz w:val="24"/>
              </w:rPr>
              <w:t xml:space="preserve">Job Profile: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 xml:space="preserve">Responsible for planning and direct materials procurement, vendor development including vendor quality audits, price negotiation, contract management.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lastRenderedPageBreak/>
              <w:t xml:space="preserve"> Coordinating with printers and advertising agencies for labels, Promotional materials, Profiles, catalogues, stationeries &amp; different printing needs.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To liaison with marketing to know the critical shortages and ensure supplies to clear pending orders.</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 xml:space="preserve">Developing quality vendor sources for achieving cost effective purchases and reduction in delivery time.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 xml:space="preserve">Working in close coordination with internal customers/ vendors to develop in time supply schedules. Managing cross functional coordination between </w:t>
            </w:r>
            <w:proofErr w:type="gramStart"/>
            <w:r>
              <w:rPr>
                <w:rFonts w:ascii="Times New Roman" w:hAnsi="Times New Roman"/>
                <w:sz w:val="24"/>
              </w:rPr>
              <w:t>vendors  and</w:t>
            </w:r>
            <w:proofErr w:type="gramEnd"/>
            <w:r>
              <w:rPr>
                <w:rFonts w:ascii="Times New Roman" w:hAnsi="Times New Roman"/>
                <w:sz w:val="24"/>
              </w:rPr>
              <w:t xml:space="preserve"> warehouse  for ensuring on-time deliveries of finished products. Negotiating with vendors / transporters for cost effective and assured/ firm delivery transport solutions and clearances.</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Responsible for effective inventory control.</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220"/>
                <w:tab w:val="left" w:pos="3720"/>
                <w:tab w:val="left" w:pos="5220"/>
                <w:tab w:val="left" w:pos="6720"/>
                <w:tab w:val="left" w:pos="8220"/>
                <w:tab w:val="left" w:pos="9136"/>
                <w:tab w:val="left" w:pos="10052"/>
                <w:tab w:val="left" w:pos="10968"/>
                <w:tab w:val="left" w:pos="11884"/>
                <w:tab w:val="left" w:pos="12800"/>
                <w:tab w:val="left" w:pos="13716"/>
                <w:tab w:val="left" w:pos="14632"/>
                <w:tab w:val="left" w:pos="15548"/>
                <w:tab w:val="left" w:pos="16464"/>
                <w:tab w:val="left" w:pos="17380"/>
                <w:tab w:val="left" w:pos="18296"/>
                <w:tab w:val="left" w:pos="19212"/>
                <w:tab w:val="left" w:pos="20128"/>
                <w:tab w:val="left" w:pos="21044"/>
                <w:tab w:val="left" w:pos="21960"/>
                <w:tab w:val="left" w:pos="22876"/>
              </w:tabs>
              <w:ind w:left="720"/>
              <w:rPr>
                <w:rFonts w:ascii="Times New Roman" w:hAnsi="Times New Roman"/>
                <w:sz w:val="24"/>
              </w:rPr>
            </w:pPr>
            <w:r>
              <w:rPr>
                <w:rFonts w:ascii="Times New Roman" w:hAnsi="Times New Roman"/>
                <w:sz w:val="24"/>
              </w:rPr>
              <w:t>Budgeting and planning the funds for procurement and sourcing of materials ensuring optimum utilization of materials &amp; maximum cost savings.</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860"/>
                <w:tab w:val="left" w:pos="3000"/>
                <w:tab w:val="left" w:pos="4140"/>
                <w:tab w:val="left" w:pos="5280"/>
                <w:tab w:val="left" w:pos="6420"/>
                <w:tab w:val="left" w:pos="7336"/>
                <w:tab w:val="left" w:pos="8252"/>
                <w:tab w:val="left" w:pos="9168"/>
                <w:tab w:val="left" w:pos="10084"/>
                <w:tab w:val="left" w:pos="11000"/>
                <w:tab w:val="left" w:pos="11916"/>
                <w:tab w:val="left" w:pos="12832"/>
                <w:tab w:val="left" w:pos="13748"/>
                <w:tab w:val="left" w:pos="14664"/>
                <w:tab w:val="left" w:pos="15580"/>
                <w:tab w:val="left" w:pos="16496"/>
                <w:tab w:val="left" w:pos="17412"/>
                <w:tab w:val="left" w:pos="18328"/>
                <w:tab w:val="left" w:pos="19244"/>
                <w:tab w:val="left" w:pos="20160"/>
                <w:tab w:val="left" w:pos="21076"/>
              </w:tabs>
              <w:ind w:left="720"/>
              <w:rPr>
                <w:rFonts w:ascii="Times New Roman" w:hAnsi="Times New Roman"/>
                <w:sz w:val="24"/>
              </w:rPr>
            </w:pPr>
            <w:r>
              <w:rPr>
                <w:rFonts w:ascii="Times New Roman" w:hAnsi="Times New Roman"/>
                <w:sz w:val="24"/>
              </w:rPr>
              <w:t>Development and maintenance of Purchasing Procedures, guidelines &amp; policies along with key metrics for the function.</w:t>
            </w:r>
          </w:p>
          <w:p w:rsidR="00CA582B" w:rsidRDefault="00CA582B">
            <w:pPr>
              <w:pStyle w:val="HTMLPreformatted"/>
              <w:rPr>
                <w:rStyle w:val="Strong"/>
                <w:rFonts w:ascii="Times New Roman" w:hAnsi="Times New Roman"/>
                <w:sz w:val="24"/>
              </w:rPr>
            </w:pPr>
            <w:r>
              <w:rPr>
                <w:rStyle w:val="Strong"/>
                <w:rFonts w:ascii="Times New Roman" w:hAnsi="Times New Roman"/>
                <w:sz w:val="24"/>
              </w:rPr>
              <w:t>Achievement/Projects :</w:t>
            </w:r>
          </w:p>
          <w:p w:rsidR="00CA582B" w:rsidRDefault="00CA582B">
            <w:pPr>
              <w:pStyle w:val="HTMLPreformatted"/>
              <w:rPr>
                <w:rFonts w:ascii="Times New Roman" w:hAnsi="Times New Roman"/>
                <w:sz w:val="24"/>
              </w:rPr>
            </w:pPr>
            <w:r>
              <w:rPr>
                <w:rFonts w:ascii="Times New Roman" w:hAnsi="Times New Roman"/>
                <w:sz w:val="24"/>
              </w:rPr>
              <w:t xml:space="preserve">Successfully functionalized combined purchase / logistic operations, which eventually resulted in curtailment of logistics outlay and improved the </w:t>
            </w:r>
            <w:proofErr w:type="spellStart"/>
            <w:r>
              <w:rPr>
                <w:rFonts w:ascii="Times New Roman" w:hAnsi="Times New Roman"/>
                <w:sz w:val="24"/>
              </w:rPr>
              <w:t>monitorability</w:t>
            </w:r>
            <w:proofErr w:type="spellEnd"/>
            <w:r>
              <w:rPr>
                <w:rFonts w:ascii="Times New Roman" w:hAnsi="Times New Roman"/>
                <w:sz w:val="24"/>
              </w:rPr>
              <w:t>.</w:t>
            </w:r>
            <w:r>
              <w:rPr>
                <w:rFonts w:ascii="Times New Roman" w:hAnsi="Times New Roman"/>
                <w:sz w:val="24"/>
              </w:rPr>
              <w:br/>
              <w:t xml:space="preserve">Developed condition devoid of stock outs during stock movements.  </w:t>
            </w:r>
            <w:r>
              <w:rPr>
                <w:rFonts w:ascii="Times New Roman" w:hAnsi="Times New Roman"/>
                <w:sz w:val="24"/>
              </w:rPr>
              <w:br/>
              <w:t xml:space="preserve">Operationalized a logistics reporting system for escalating its efficiency. </w:t>
            </w:r>
            <w:r>
              <w:rPr>
                <w:rFonts w:ascii="Times New Roman" w:hAnsi="Times New Roman"/>
                <w:sz w:val="24"/>
              </w:rPr>
              <w:br/>
              <w:t xml:space="preserve">Effectively coordinated the launch </w:t>
            </w:r>
            <w:proofErr w:type="spellStart"/>
            <w:r>
              <w:rPr>
                <w:rFonts w:ascii="Times New Roman" w:hAnsi="Times New Roman"/>
                <w:sz w:val="24"/>
              </w:rPr>
              <w:t>programme</w:t>
            </w:r>
            <w:proofErr w:type="spellEnd"/>
            <w:r>
              <w:rPr>
                <w:rFonts w:ascii="Times New Roman" w:hAnsi="Times New Roman"/>
                <w:sz w:val="24"/>
              </w:rPr>
              <w:t xml:space="preserve"> of home care products, agricultural products and a new range of personal care in a very short span of time of 2 months. </w:t>
            </w:r>
            <w:r>
              <w:rPr>
                <w:rFonts w:ascii="Times New Roman" w:hAnsi="Times New Roman"/>
                <w:sz w:val="24"/>
              </w:rPr>
              <w:br/>
              <w:t>Achieved cost savings of around 3% by usage of PO &amp; Expense Tracking.</w:t>
            </w:r>
          </w:p>
        </w:tc>
      </w:tr>
    </w:tbl>
    <w:p w:rsidR="00CA582B" w:rsidRDefault="00CA582B">
      <w:r>
        <w:lastRenderedPageBreak/>
        <w:t xml:space="preserve"> </w:t>
      </w:r>
    </w:p>
    <w:tbl>
      <w:tblPr>
        <w:tblW w:w="0" w:type="auto"/>
        <w:tblInd w:w="15" w:type="dxa"/>
        <w:tblLayout w:type="fixed"/>
        <w:tblCellMar>
          <w:left w:w="0" w:type="dxa"/>
          <w:right w:w="0" w:type="dxa"/>
        </w:tblCellMar>
        <w:tblLook w:val="0000" w:firstRow="0" w:lastRow="0" w:firstColumn="0" w:lastColumn="0" w:noHBand="0" w:noVBand="0"/>
      </w:tblPr>
      <w:tblGrid>
        <w:gridCol w:w="2145"/>
        <w:gridCol w:w="540"/>
        <w:gridCol w:w="4500"/>
        <w:gridCol w:w="2115"/>
      </w:tblGrid>
      <w:tr w:rsidR="00CA582B">
        <w:tc>
          <w:tcPr>
            <w:tcW w:w="2145" w:type="dxa"/>
          </w:tcPr>
          <w:p w:rsidR="00CA582B" w:rsidRDefault="00CA582B">
            <w:pPr>
              <w:pStyle w:val="HTMLPreformatted"/>
              <w:rPr>
                <w:rFonts w:ascii="Times New Roman" w:hAnsi="Times New Roman"/>
                <w:b/>
                <w:sz w:val="24"/>
                <w:u w:val="single"/>
              </w:rPr>
            </w:pPr>
          </w:p>
        </w:tc>
        <w:tc>
          <w:tcPr>
            <w:tcW w:w="5040" w:type="dxa"/>
            <w:gridSpan w:val="2"/>
          </w:tcPr>
          <w:p w:rsidR="00CA582B" w:rsidRDefault="00CA582B">
            <w:pPr>
              <w:pStyle w:val="HTMLPreformatted"/>
              <w:rPr>
                <w:rFonts w:ascii="Times New Roman" w:hAnsi="Times New Roman"/>
                <w:b/>
                <w:sz w:val="24"/>
                <w:u w:val="single"/>
              </w:rPr>
            </w:pPr>
          </w:p>
        </w:tc>
        <w:tc>
          <w:tcPr>
            <w:tcW w:w="2115" w:type="dxa"/>
          </w:tcPr>
          <w:p w:rsidR="00CA582B" w:rsidRDefault="00CA582B">
            <w:pPr>
              <w:pStyle w:val="HTMLPreformatted"/>
              <w:rPr>
                <w:rFonts w:ascii="Times New Roman" w:hAnsi="Times New Roman"/>
                <w:b/>
                <w:sz w:val="24"/>
                <w:u w:val="single"/>
              </w:rPr>
            </w:pPr>
          </w:p>
        </w:tc>
      </w:tr>
      <w:tr w:rsidR="00CA582B">
        <w:tc>
          <w:tcPr>
            <w:tcW w:w="2145" w:type="dxa"/>
          </w:tcPr>
          <w:p w:rsidR="00CA582B" w:rsidRDefault="00CA582B">
            <w:pPr>
              <w:pStyle w:val="HTMLPreformatted"/>
              <w:rPr>
                <w:rFonts w:ascii="Times New Roman" w:hAnsi="Times New Roman"/>
                <w:b/>
                <w:sz w:val="24"/>
              </w:rPr>
            </w:pPr>
            <w:r>
              <w:rPr>
                <w:rFonts w:ascii="Times New Roman" w:hAnsi="Times New Roman"/>
                <w:b/>
                <w:sz w:val="24"/>
              </w:rPr>
              <w:t>Jan. 00  to June 03</w:t>
            </w:r>
          </w:p>
        </w:tc>
        <w:tc>
          <w:tcPr>
            <w:tcW w:w="7155" w:type="dxa"/>
            <w:gridSpan w:val="3"/>
          </w:tcPr>
          <w:p w:rsidR="00CA582B" w:rsidRDefault="00CA582B">
            <w:pPr>
              <w:pStyle w:val="HTMLPreformatted"/>
              <w:rPr>
                <w:rFonts w:ascii="Times New Roman" w:hAnsi="Times New Roman"/>
                <w:sz w:val="24"/>
              </w:rPr>
            </w:pPr>
            <w:r>
              <w:rPr>
                <w:rFonts w:ascii="Times New Roman" w:hAnsi="Times New Roman"/>
                <w:sz w:val="24"/>
              </w:rPr>
              <w:t xml:space="preserve">Technologies Pvt. Ltd. </w:t>
            </w:r>
            <w:proofErr w:type="spellStart"/>
            <w:r>
              <w:rPr>
                <w:rFonts w:ascii="Times New Roman" w:hAnsi="Times New Roman"/>
                <w:sz w:val="24"/>
              </w:rPr>
              <w:t>Nerul</w:t>
            </w:r>
            <w:proofErr w:type="spellEnd"/>
            <w:r>
              <w:rPr>
                <w:rFonts w:ascii="Times New Roman" w:hAnsi="Times New Roman"/>
                <w:sz w:val="24"/>
              </w:rPr>
              <w:t xml:space="preserve"> ,</w:t>
            </w:r>
            <w:proofErr w:type="spellStart"/>
            <w:r>
              <w:rPr>
                <w:rFonts w:ascii="Times New Roman" w:hAnsi="Times New Roman"/>
                <w:sz w:val="24"/>
              </w:rPr>
              <w:t>Navi</w:t>
            </w:r>
            <w:proofErr w:type="spellEnd"/>
            <w:r>
              <w:rPr>
                <w:rFonts w:ascii="Times New Roman" w:hAnsi="Times New Roman"/>
                <w:sz w:val="24"/>
              </w:rPr>
              <w:t xml:space="preserve">  Mumbai</w:t>
            </w:r>
          </w:p>
        </w:tc>
      </w:tr>
      <w:tr w:rsidR="00CA582B">
        <w:tc>
          <w:tcPr>
            <w:tcW w:w="2145" w:type="dxa"/>
          </w:tcPr>
          <w:p w:rsidR="00CA582B" w:rsidRDefault="00CA582B">
            <w:pPr>
              <w:pStyle w:val="HTMLPreformatted"/>
              <w:rPr>
                <w:rFonts w:ascii="Times New Roman" w:hAnsi="Times New Roman"/>
                <w:b/>
                <w:sz w:val="24"/>
                <w:u w:val="single"/>
              </w:rPr>
            </w:pPr>
          </w:p>
        </w:tc>
        <w:tc>
          <w:tcPr>
            <w:tcW w:w="5040" w:type="dxa"/>
            <w:gridSpan w:val="2"/>
          </w:tcPr>
          <w:p w:rsidR="00CA582B" w:rsidRDefault="00CA582B">
            <w:pPr>
              <w:pStyle w:val="HTMLPreformatted"/>
              <w:rPr>
                <w:rFonts w:ascii="Times New Roman" w:hAnsi="Times New Roman"/>
                <w:sz w:val="24"/>
              </w:rPr>
            </w:pPr>
          </w:p>
        </w:tc>
        <w:tc>
          <w:tcPr>
            <w:tcW w:w="2115" w:type="dxa"/>
          </w:tcPr>
          <w:p w:rsidR="00CA582B" w:rsidRDefault="00CA582B">
            <w:pPr>
              <w:pStyle w:val="HTMLPreformatted"/>
              <w:rPr>
                <w:rFonts w:ascii="Times New Roman" w:hAnsi="Times New Roman"/>
                <w:b/>
                <w:sz w:val="24"/>
                <w:u w:val="single"/>
              </w:rPr>
            </w:pPr>
          </w:p>
        </w:tc>
      </w:tr>
      <w:tr w:rsidR="00CA582B">
        <w:tc>
          <w:tcPr>
            <w:tcW w:w="9300" w:type="dxa"/>
            <w:gridSpan w:val="4"/>
          </w:tcPr>
          <w:p w:rsidR="00CA582B" w:rsidRDefault="00CA582B">
            <w:pPr>
              <w:pStyle w:val="HTMLPreformatted"/>
              <w:rPr>
                <w:rFonts w:ascii="Times New Roman" w:hAnsi="Times New Roman"/>
                <w:sz w:val="24"/>
              </w:rPr>
            </w:pPr>
            <w:r>
              <w:rPr>
                <w:rFonts w:ascii="Times New Roman" w:hAnsi="Times New Roman"/>
                <w:b/>
                <w:sz w:val="24"/>
                <w:u w:val="single"/>
              </w:rPr>
              <w:t>Manager – Growth &amp; Development</w:t>
            </w:r>
            <w:r>
              <w:rPr>
                <w:rFonts w:ascii="Times New Roman" w:hAnsi="Times New Roman"/>
                <w:b/>
                <w:sz w:val="24"/>
              </w:rPr>
              <w:t xml:space="preserve"> </w:t>
            </w:r>
            <w:r>
              <w:rPr>
                <w:rFonts w:ascii="Times New Roman" w:hAnsi="Times New Roman"/>
                <w:sz w:val="24"/>
              </w:rPr>
              <w:t xml:space="preserve">                                                         Reporting to M.D.</w:t>
            </w:r>
          </w:p>
        </w:tc>
      </w:tr>
      <w:tr w:rsidR="00CA582B">
        <w:tc>
          <w:tcPr>
            <w:tcW w:w="2685" w:type="dxa"/>
            <w:gridSpan w:val="2"/>
          </w:tcPr>
          <w:p w:rsidR="00CA582B" w:rsidRDefault="00CA582B">
            <w:pPr>
              <w:pStyle w:val="HTMLPreformatted"/>
              <w:rPr>
                <w:rFonts w:ascii="Times New Roman" w:hAnsi="Times New Roman"/>
                <w:b/>
                <w:sz w:val="24"/>
                <w:u w:val="single"/>
              </w:rPr>
            </w:pPr>
          </w:p>
        </w:tc>
        <w:tc>
          <w:tcPr>
            <w:tcW w:w="4500" w:type="dxa"/>
          </w:tcPr>
          <w:p w:rsidR="00CA582B" w:rsidRDefault="00CA582B">
            <w:pPr>
              <w:pStyle w:val="HTMLPreformatted"/>
              <w:rPr>
                <w:rFonts w:ascii="Times New Roman" w:hAnsi="Times New Roman"/>
                <w:sz w:val="24"/>
              </w:rPr>
            </w:pPr>
          </w:p>
        </w:tc>
        <w:tc>
          <w:tcPr>
            <w:tcW w:w="2115" w:type="dxa"/>
          </w:tcPr>
          <w:p w:rsidR="00CA582B" w:rsidRDefault="00CA582B">
            <w:pPr>
              <w:pStyle w:val="HTMLPreformatted"/>
              <w:rPr>
                <w:rFonts w:ascii="Times New Roman" w:hAnsi="Times New Roman"/>
                <w:b/>
                <w:sz w:val="24"/>
                <w:u w:val="single"/>
              </w:rPr>
            </w:pPr>
          </w:p>
        </w:tc>
      </w:tr>
      <w:tr w:rsidR="00CA582B">
        <w:tc>
          <w:tcPr>
            <w:tcW w:w="9300" w:type="dxa"/>
            <w:gridSpan w:val="4"/>
          </w:tcPr>
          <w:p w:rsidR="00CA582B" w:rsidRDefault="00CA582B">
            <w:pPr>
              <w:pStyle w:val="HTMLPreformatted"/>
              <w:rPr>
                <w:rFonts w:ascii="Times New Roman" w:hAnsi="Times New Roman"/>
                <w:sz w:val="24"/>
              </w:rPr>
            </w:pPr>
            <w:r>
              <w:rPr>
                <w:rFonts w:ascii="Times New Roman" w:hAnsi="Times New Roman"/>
                <w:b/>
                <w:sz w:val="24"/>
              </w:rPr>
              <w:t>Job Profile:</w:t>
            </w:r>
            <w:r>
              <w:rPr>
                <w:rFonts w:ascii="Times New Roman" w:hAnsi="Times New Roman"/>
                <w:sz w:val="24"/>
              </w:rPr>
              <w:t xml:space="preserve">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80"/>
                <w:tab w:val="left" w:pos="3360"/>
                <w:tab w:val="left" w:pos="5040"/>
                <w:tab w:val="left" w:pos="6720"/>
                <w:tab w:val="left" w:pos="8400"/>
                <w:tab w:val="left" w:pos="10080"/>
                <w:tab w:val="left" w:pos="10996"/>
                <w:tab w:val="left" w:pos="11912"/>
                <w:tab w:val="left" w:pos="12828"/>
                <w:tab w:val="left" w:pos="13744"/>
                <w:tab w:val="left" w:pos="14660"/>
                <w:tab w:val="left" w:pos="15576"/>
                <w:tab w:val="left" w:pos="16492"/>
                <w:tab w:val="left" w:pos="17408"/>
                <w:tab w:val="left" w:pos="18324"/>
                <w:tab w:val="left" w:pos="19240"/>
                <w:tab w:val="left" w:pos="20156"/>
                <w:tab w:val="left" w:pos="21072"/>
                <w:tab w:val="left" w:pos="21988"/>
                <w:tab w:val="left" w:pos="22904"/>
                <w:tab w:val="left" w:pos="23820"/>
                <w:tab w:val="left" w:pos="24736"/>
              </w:tabs>
              <w:ind w:left="1680"/>
              <w:rPr>
                <w:rFonts w:ascii="Times New Roman" w:hAnsi="Times New Roman"/>
                <w:sz w:val="24"/>
              </w:rPr>
            </w:pPr>
            <w:r>
              <w:rPr>
                <w:rFonts w:ascii="Times New Roman" w:hAnsi="Times New Roman"/>
                <w:sz w:val="24"/>
              </w:rPr>
              <w:t xml:space="preserve">Responsible for product procurement, vendor management, Settlements.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80"/>
                <w:tab w:val="left" w:pos="3360"/>
                <w:tab w:val="left" w:pos="5040"/>
                <w:tab w:val="left" w:pos="6720"/>
                <w:tab w:val="left" w:pos="8400"/>
                <w:tab w:val="left" w:pos="10080"/>
                <w:tab w:val="left" w:pos="10996"/>
                <w:tab w:val="left" w:pos="11912"/>
                <w:tab w:val="left" w:pos="12828"/>
                <w:tab w:val="left" w:pos="13744"/>
                <w:tab w:val="left" w:pos="14660"/>
                <w:tab w:val="left" w:pos="15576"/>
                <w:tab w:val="left" w:pos="16492"/>
                <w:tab w:val="left" w:pos="17408"/>
                <w:tab w:val="left" w:pos="18324"/>
                <w:tab w:val="left" w:pos="19240"/>
                <w:tab w:val="left" w:pos="20156"/>
                <w:tab w:val="left" w:pos="21072"/>
                <w:tab w:val="left" w:pos="21988"/>
                <w:tab w:val="left" w:pos="22904"/>
                <w:tab w:val="left" w:pos="23820"/>
                <w:tab w:val="left" w:pos="24736"/>
              </w:tabs>
              <w:ind w:left="1680"/>
              <w:rPr>
                <w:rFonts w:ascii="Times New Roman" w:hAnsi="Times New Roman"/>
                <w:sz w:val="24"/>
              </w:rPr>
            </w:pPr>
            <w:r>
              <w:rPr>
                <w:rFonts w:ascii="Times New Roman" w:hAnsi="Times New Roman"/>
                <w:sz w:val="24"/>
              </w:rPr>
              <w:t xml:space="preserve"> Developing &amp; co-coordinating corporate tie ups and Alliances with different Business entities.</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80"/>
                <w:tab w:val="left" w:pos="3360"/>
                <w:tab w:val="left" w:pos="5040"/>
                <w:tab w:val="left" w:pos="6720"/>
                <w:tab w:val="left" w:pos="8400"/>
                <w:tab w:val="left" w:pos="10080"/>
                <w:tab w:val="left" w:pos="10996"/>
                <w:tab w:val="left" w:pos="11912"/>
                <w:tab w:val="left" w:pos="12828"/>
                <w:tab w:val="left" w:pos="13744"/>
                <w:tab w:val="left" w:pos="14660"/>
                <w:tab w:val="left" w:pos="15576"/>
                <w:tab w:val="left" w:pos="16492"/>
                <w:tab w:val="left" w:pos="17408"/>
                <w:tab w:val="left" w:pos="18324"/>
                <w:tab w:val="left" w:pos="19240"/>
                <w:tab w:val="left" w:pos="20156"/>
                <w:tab w:val="left" w:pos="21072"/>
                <w:tab w:val="left" w:pos="21988"/>
                <w:tab w:val="left" w:pos="22904"/>
                <w:tab w:val="left" w:pos="23820"/>
                <w:tab w:val="left" w:pos="24736"/>
              </w:tabs>
              <w:ind w:left="1680"/>
              <w:rPr>
                <w:rFonts w:ascii="Times New Roman" w:hAnsi="Times New Roman"/>
                <w:sz w:val="24"/>
              </w:rPr>
            </w:pPr>
            <w:r>
              <w:rPr>
                <w:rFonts w:ascii="Times New Roman" w:hAnsi="Times New Roman"/>
                <w:sz w:val="24"/>
              </w:rPr>
              <w:t xml:space="preserve">As a Franchisee Manager, responsible for development, co-ordination and support to the franchisees all over </w:t>
            </w:r>
            <w:smartTag w:uri="urn:schemas-microsoft-com:office:smarttags" w:element="country-region">
              <w:smartTag w:uri="urn:schemas-microsoft-com:office:smarttags" w:element="place">
                <w:r>
                  <w:rPr>
                    <w:rFonts w:ascii="Times New Roman" w:hAnsi="Times New Roman"/>
                    <w:sz w:val="24"/>
                  </w:rPr>
                  <w:t>India</w:t>
                </w:r>
              </w:smartTag>
            </w:smartTag>
            <w:r>
              <w:rPr>
                <w:rFonts w:ascii="Times New Roman" w:hAnsi="Times New Roman"/>
                <w:sz w:val="24"/>
              </w:rPr>
              <w:t xml:space="preserve">.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80"/>
                <w:tab w:val="left" w:pos="3360"/>
                <w:tab w:val="left" w:pos="5040"/>
                <w:tab w:val="left" w:pos="6720"/>
                <w:tab w:val="left" w:pos="8400"/>
                <w:tab w:val="left" w:pos="10080"/>
                <w:tab w:val="left" w:pos="10996"/>
                <w:tab w:val="left" w:pos="11912"/>
                <w:tab w:val="left" w:pos="12828"/>
                <w:tab w:val="left" w:pos="13744"/>
                <w:tab w:val="left" w:pos="14660"/>
                <w:tab w:val="left" w:pos="15576"/>
                <w:tab w:val="left" w:pos="16492"/>
                <w:tab w:val="left" w:pos="17408"/>
                <w:tab w:val="left" w:pos="18324"/>
                <w:tab w:val="left" w:pos="19240"/>
                <w:tab w:val="left" w:pos="20156"/>
                <w:tab w:val="left" w:pos="21072"/>
                <w:tab w:val="left" w:pos="21988"/>
                <w:tab w:val="left" w:pos="22904"/>
                <w:tab w:val="left" w:pos="23820"/>
                <w:tab w:val="left" w:pos="24736"/>
              </w:tabs>
              <w:ind w:left="1680"/>
              <w:rPr>
                <w:rFonts w:ascii="Times New Roman" w:hAnsi="Times New Roman"/>
                <w:sz w:val="24"/>
              </w:rPr>
            </w:pPr>
            <w:r>
              <w:rPr>
                <w:rFonts w:ascii="Times New Roman" w:hAnsi="Times New Roman"/>
                <w:sz w:val="24"/>
              </w:rPr>
              <w:t>Ensuring timely implementation &amp; Execution of timely Schemes.</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80"/>
                <w:tab w:val="left" w:pos="3360"/>
                <w:tab w:val="left" w:pos="5040"/>
                <w:tab w:val="left" w:pos="6720"/>
                <w:tab w:val="left" w:pos="8400"/>
                <w:tab w:val="left" w:pos="10080"/>
                <w:tab w:val="left" w:pos="10996"/>
                <w:tab w:val="left" w:pos="11912"/>
                <w:tab w:val="left" w:pos="12828"/>
                <w:tab w:val="left" w:pos="13744"/>
                <w:tab w:val="left" w:pos="14660"/>
                <w:tab w:val="left" w:pos="15576"/>
                <w:tab w:val="left" w:pos="16492"/>
                <w:tab w:val="left" w:pos="17408"/>
                <w:tab w:val="left" w:pos="18324"/>
                <w:tab w:val="left" w:pos="19240"/>
                <w:tab w:val="left" w:pos="20156"/>
                <w:tab w:val="left" w:pos="21072"/>
                <w:tab w:val="left" w:pos="21988"/>
                <w:tab w:val="left" w:pos="22904"/>
                <w:tab w:val="left" w:pos="23820"/>
                <w:tab w:val="left" w:pos="24736"/>
              </w:tabs>
              <w:ind w:left="1680"/>
              <w:rPr>
                <w:rFonts w:ascii="Times New Roman" w:hAnsi="Times New Roman"/>
                <w:sz w:val="24"/>
              </w:rPr>
            </w:pPr>
            <w:r>
              <w:rPr>
                <w:rFonts w:ascii="Times New Roman" w:hAnsi="Times New Roman"/>
                <w:sz w:val="24"/>
              </w:rPr>
              <w:t xml:space="preserve">Preparation of project reports, presentations &amp; proposals.  </w:t>
            </w:r>
          </w:p>
          <w:p w:rsidR="00CA582B" w:rsidRDefault="00CA582B" w:rsidP="00FA2984">
            <w:pPr>
              <w:pStyle w:val="HTMLPreformatted"/>
              <w:numPr>
                <w:ilvl w:val="12"/>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20"/>
                <w:tab w:val="left" w:pos="2640"/>
                <w:tab w:val="left" w:pos="3960"/>
                <w:tab w:val="left" w:pos="5280"/>
                <w:tab w:val="left" w:pos="6600"/>
                <w:tab w:val="left" w:pos="7920"/>
                <w:tab w:val="left" w:pos="8836"/>
                <w:tab w:val="left" w:pos="9752"/>
                <w:tab w:val="left" w:pos="10668"/>
                <w:tab w:val="left" w:pos="11584"/>
                <w:tab w:val="left" w:pos="12500"/>
                <w:tab w:val="left" w:pos="13416"/>
                <w:tab w:val="left" w:pos="14332"/>
                <w:tab w:val="left" w:pos="15248"/>
                <w:tab w:val="left" w:pos="16164"/>
                <w:tab w:val="left" w:pos="17080"/>
                <w:tab w:val="left" w:pos="17996"/>
                <w:tab w:val="left" w:pos="18912"/>
                <w:tab w:val="left" w:pos="19828"/>
                <w:tab w:val="left" w:pos="20744"/>
                <w:tab w:val="left" w:pos="21660"/>
                <w:tab w:val="left" w:pos="22576"/>
              </w:tabs>
              <w:ind w:left="1320"/>
              <w:rPr>
                <w:rFonts w:ascii="Times New Roman" w:hAnsi="Times New Roman"/>
                <w:sz w:val="24"/>
              </w:rPr>
            </w:pPr>
            <w:r>
              <w:rPr>
                <w:rFonts w:ascii="Times New Roman" w:hAnsi="Times New Roman"/>
                <w:sz w:val="24"/>
              </w:rPr>
              <w:t>Handling Quality initiatives for the function ISO 9000 - 2000 quality compliance.</w:t>
            </w:r>
          </w:p>
          <w:p w:rsidR="00CA582B" w:rsidRDefault="00CA582B">
            <w:pPr>
              <w:pStyle w:val="HTMLPreformatted"/>
              <w:ind w:left="1320"/>
              <w:rPr>
                <w:rFonts w:ascii="Times New Roman" w:hAnsi="Times New Roman"/>
                <w:sz w:val="24"/>
              </w:rPr>
            </w:pPr>
          </w:p>
          <w:p w:rsidR="00CA582B" w:rsidRDefault="00CA582B">
            <w:pPr>
              <w:pStyle w:val="HTMLPreformatted"/>
              <w:rPr>
                <w:rStyle w:val="Strong"/>
                <w:rFonts w:ascii="Times New Roman" w:hAnsi="Times New Roman"/>
                <w:sz w:val="24"/>
              </w:rPr>
            </w:pPr>
            <w:r>
              <w:rPr>
                <w:rStyle w:val="Strong"/>
                <w:rFonts w:ascii="Times New Roman" w:hAnsi="Times New Roman"/>
                <w:sz w:val="24"/>
              </w:rPr>
              <w:t>Achievement/Projects :</w:t>
            </w:r>
          </w:p>
          <w:p w:rsidR="00CA582B" w:rsidRDefault="00CA582B">
            <w:pPr>
              <w:pStyle w:val="HTMLPreformatted"/>
              <w:rPr>
                <w:rFonts w:ascii="Times New Roman" w:hAnsi="Times New Roman"/>
                <w:sz w:val="24"/>
              </w:rPr>
            </w:pPr>
            <w:r>
              <w:rPr>
                <w:rFonts w:ascii="Times New Roman" w:hAnsi="Times New Roman"/>
                <w:sz w:val="24"/>
              </w:rPr>
              <w:t xml:space="preserve">Successfully functionalize the corporate tie ups with Birla Global Finance, </w:t>
            </w:r>
            <w:proofErr w:type="spellStart"/>
            <w:r>
              <w:rPr>
                <w:rFonts w:ascii="Times New Roman" w:hAnsi="Times New Roman"/>
                <w:sz w:val="24"/>
              </w:rPr>
              <w:t>Maruti</w:t>
            </w:r>
            <w:proofErr w:type="spellEnd"/>
            <w:r>
              <w:rPr>
                <w:rFonts w:ascii="Times New Roman" w:hAnsi="Times New Roman"/>
                <w:sz w:val="24"/>
              </w:rPr>
              <w:t xml:space="preserve"> </w:t>
            </w:r>
            <w:proofErr w:type="spellStart"/>
            <w:r>
              <w:rPr>
                <w:rFonts w:ascii="Times New Roman" w:hAnsi="Times New Roman"/>
                <w:sz w:val="24"/>
              </w:rPr>
              <w:t>Udyog</w:t>
            </w:r>
            <w:proofErr w:type="spellEnd"/>
            <w:r>
              <w:rPr>
                <w:rFonts w:ascii="Times New Roman" w:hAnsi="Times New Roman"/>
                <w:sz w:val="24"/>
              </w:rPr>
              <w:t xml:space="preserve"> Ltd., ICICI bank, Idea prepaid cards and many more. </w:t>
            </w:r>
            <w:r>
              <w:rPr>
                <w:rFonts w:ascii="Times New Roman" w:hAnsi="Times New Roman"/>
                <w:sz w:val="24"/>
              </w:rPr>
              <w:br/>
              <w:t xml:space="preserve">Development of Web based procurement process from requirements specification to final delivery of the product. </w:t>
            </w:r>
            <w:r>
              <w:rPr>
                <w:rFonts w:ascii="Times New Roman" w:hAnsi="Times New Roman"/>
                <w:sz w:val="24"/>
              </w:rPr>
              <w:br/>
              <w:t xml:space="preserve">Development of B2C Web Portal for domestic Procurement function designed to post the information about online </w:t>
            </w:r>
            <w:proofErr w:type="gramStart"/>
            <w:r>
              <w:rPr>
                <w:rFonts w:ascii="Times New Roman" w:hAnsi="Times New Roman"/>
                <w:sz w:val="24"/>
              </w:rPr>
              <w:t>orders ,</w:t>
            </w:r>
            <w:proofErr w:type="gramEnd"/>
            <w:r>
              <w:rPr>
                <w:rFonts w:ascii="Times New Roman" w:hAnsi="Times New Roman"/>
                <w:sz w:val="24"/>
              </w:rPr>
              <w:t xml:space="preserve"> weekly highlights, new product arrivals and related data. </w:t>
            </w:r>
          </w:p>
        </w:tc>
      </w:tr>
    </w:tbl>
    <w:p w:rsidR="00CA582B" w:rsidRDefault="00CA582B"/>
    <w:p w:rsidR="00134710" w:rsidRDefault="00134710"/>
    <w:p w:rsidR="00134710" w:rsidRDefault="00134710"/>
    <w:p w:rsidR="00134710" w:rsidRDefault="00134710"/>
    <w:p w:rsidR="00134710" w:rsidRDefault="00134710"/>
    <w:p w:rsidR="00134710" w:rsidRDefault="00134710"/>
    <w:p w:rsidR="00134710" w:rsidRDefault="00134710" w:rsidP="00134710">
      <w:pPr>
        <w:rPr>
          <w:b/>
        </w:rPr>
      </w:pPr>
      <w:r>
        <w:rPr>
          <w:b/>
        </w:rPr>
        <w:t>First Name of Application CV No:</w:t>
      </w:r>
      <w:r w:rsidRPr="00134710">
        <w:t xml:space="preserve"> </w:t>
      </w:r>
      <w:r w:rsidRPr="00134710">
        <w:rPr>
          <w:b/>
        </w:rPr>
        <w:t>505104</w:t>
      </w:r>
      <w:bookmarkStart w:id="0" w:name="_GoBack"/>
      <w:bookmarkEnd w:id="0"/>
    </w:p>
    <w:p w:rsidR="00134710" w:rsidRDefault="00134710" w:rsidP="00134710">
      <w:proofErr w:type="spellStart"/>
      <w:r>
        <w:t>Whatsapp</w:t>
      </w:r>
      <w:proofErr w:type="spellEnd"/>
      <w:r>
        <w:t xml:space="preserve"> Mobile: +971504753686 </w:t>
      </w:r>
    </w:p>
    <w:p w:rsidR="00134710" w:rsidRDefault="00134710" w:rsidP="00134710">
      <w:pPr>
        <w:tabs>
          <w:tab w:val="left" w:pos="0"/>
        </w:tabs>
        <w:rPr>
          <w:rFonts w:ascii="Bookman Old Style" w:hAnsi="Bookman Old Style" w:cs="Arial"/>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New_logo.gif" style="width:204.55pt;height:45.75pt;visibility:visible;mso-wrap-style:square">
            <v:imagedata r:id="rId8" o:title="New_logo"/>
          </v:shape>
        </w:pict>
      </w:r>
      <w:r>
        <w:pict>
          <v:shapetype id="_x0000_t32" coordsize="21600,21600" o:spt="32" o:oned="t" path="m,l21600,21600e" filled="f">
            <v:path arrowok="t" fillok="f" o:connecttype="none"/>
            <o:lock v:ext="edit" shapetype="t"/>
          </v:shapetype>
          <v:shape id="_x0000_s1026" type="#_x0000_t32" style="position:absolute;margin-left:-81.7pt;margin-top:429.3pt;width:593.95pt;height:0;z-index:1;mso-position-horizontal-relative:text;mso-position-vertical-relative:text" o:connectortype="straight" strokeweight="1.5pt"/>
        </w:pict>
      </w:r>
      <w:r>
        <w:pict>
          <v:shape id="_x0000_s1027" type="#_x0000_t32" style="position:absolute;margin-left:512.3pt;margin-top:-25.55pt;width:.05pt;height:771.8pt;flip:y;z-index:2;mso-position-horizontal-relative:text;mso-position-vertical-relative:text" o:connectortype="straight" strokeweight="1.5pt"/>
        </w:pict>
      </w:r>
    </w:p>
    <w:p w:rsidR="00134710" w:rsidRDefault="00134710"/>
    <w:sectPr w:rsidR="00134710">
      <w:footerReference w:type="default" r:id="rId9"/>
      <w:footnotePr>
        <w:pos w:val="beneathText"/>
      </w:footnotePr>
      <w:pgSz w:w="12240" w:h="15840"/>
      <w:pgMar w:top="720" w:right="1440" w:bottom="92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9C" w:rsidRDefault="00751A9C">
      <w:r>
        <w:separator/>
      </w:r>
    </w:p>
  </w:endnote>
  <w:endnote w:type="continuationSeparator" w:id="0">
    <w:p w:rsidR="00751A9C" w:rsidRDefault="007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2B" w:rsidRDefault="00CA5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9C" w:rsidRDefault="00751A9C">
      <w:r>
        <w:separator/>
      </w:r>
    </w:p>
  </w:footnote>
  <w:footnote w:type="continuationSeparator" w:id="0">
    <w:p w:rsidR="00751A9C" w:rsidRDefault="0075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286EB30"/>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start w:val="1"/>
      <w:numFmt w:val="none"/>
      <w:pStyle w:val="Heading4"/>
      <w:lvlText w:val=""/>
      <w:legacy w:legacy="1" w:legacySpace="0" w:legacyIndent="0"/>
      <w:lvlJc w:val="left"/>
      <w:pPr>
        <w:ind w:left="0" w:firstLine="0"/>
      </w:pPr>
    </w:lvl>
    <w:lvl w:ilvl="4">
      <w:start w:val="1"/>
      <w:numFmt w:val="none"/>
      <w:pStyle w:val="Heading5"/>
      <w:lvlText w:val=""/>
      <w:legacy w:legacy="1" w:legacySpace="0" w:legacyIndent="0"/>
      <w:lvlJc w:val="left"/>
      <w:pPr>
        <w:ind w:left="0" w:firstLine="0"/>
      </w:pPr>
    </w:lvl>
    <w:lvl w:ilvl="5">
      <w:start w:val="1"/>
      <w:numFmt w:val="none"/>
      <w:pStyle w:val="Heading6"/>
      <w:lvlText w:val=""/>
      <w:legacy w:legacy="1" w:legacySpace="0" w:legacyIndent="0"/>
      <w:lvlJc w:val="left"/>
      <w:pPr>
        <w:ind w:left="0" w:firstLine="0"/>
      </w:pPr>
    </w:lvl>
    <w:lvl w:ilvl="6">
      <w:start w:val="1"/>
      <w:numFmt w:val="none"/>
      <w:pStyle w:val="Heading7"/>
      <w:lvlText w:val=""/>
      <w:legacy w:legacy="1" w:legacySpace="0" w:legacyIndent="0"/>
      <w:lvlJc w:val="left"/>
      <w:pPr>
        <w:ind w:left="0" w:firstLine="0"/>
      </w:pPr>
    </w:lvl>
    <w:lvl w:ilvl="7">
      <w:start w:val="1"/>
      <w:numFmt w:val="none"/>
      <w:pStyle w:val="Heading8"/>
      <w:lvlText w:val=""/>
      <w:legacy w:legacy="1" w:legacySpace="0" w:legacyIndent="0"/>
      <w:lvlJc w:val="left"/>
      <w:pPr>
        <w:ind w:left="360" w:firstLine="0"/>
      </w:pPr>
    </w:lvl>
    <w:lvl w:ilvl="8">
      <w:numFmt w:val="none"/>
      <w:lvlText w:val=""/>
      <w:lvlJc w:val="left"/>
    </w:lvl>
  </w:abstractNum>
  <w:abstractNum w:abstractNumId="1">
    <w:nsid w:val="FFFFFFFE"/>
    <w:multiLevelType w:val="singleLevel"/>
    <w:tmpl w:val="10EC748E"/>
    <w:lvl w:ilvl="0">
      <w:numFmt w:val="bullet"/>
      <w:lvlText w:val="*"/>
      <w:lvlJc w:val="left"/>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Wingdings" w:hAnsi="Wingdings"/>
      </w:rPr>
    </w:lvl>
    <w:lvl w:ilvl="2">
      <w:start w:val="1"/>
      <w:numFmt w:val="decimal"/>
      <w:lvlText w:val="%3."/>
      <w:lvlJc w:val="left"/>
      <w:pPr>
        <w:tabs>
          <w:tab w:val="num" w:pos="2340"/>
        </w:tabs>
        <w:ind w:left="2340" w:hanging="360"/>
      </w:pPr>
    </w:lvl>
    <w:lvl w:ilvl="3">
      <w:start w:val="3"/>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lvlOverride w:ilvl="0">
      <w:lvl w:ilvl="0">
        <w:start w:val="1"/>
        <w:numFmt w:val="bullet"/>
        <w:lvlText w:val="l%1"/>
        <w:legacy w:legacy="1" w:legacySpace="0" w:legacyIndent="0"/>
        <w:lvlJc w:val="left"/>
        <w:rPr>
          <w:rFonts w:ascii="Wingdings" w:hAnsi="Wingdings" w:hint="default"/>
        </w:rPr>
      </w:lvl>
    </w:lvlOverride>
  </w:num>
  <w:num w:numId="3">
    <w:abstractNumId w:val="1"/>
    <w:lvlOverride w:ilvl="0">
      <w:lvl w:ilvl="0">
        <w:start w:val="1"/>
        <w:numFmt w:val="bullet"/>
        <w:lvlText w:val="l%1"/>
        <w:legacy w:legacy="1" w:legacySpace="0" w:legacyIndent="0"/>
        <w:lvlJc w:val="left"/>
        <w:rPr>
          <w:rFonts w:ascii="Wingdings" w:hAnsi="Wingding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984"/>
    <w:rsid w:val="0000655A"/>
    <w:rsid w:val="0005220E"/>
    <w:rsid w:val="00064536"/>
    <w:rsid w:val="00065E2D"/>
    <w:rsid w:val="00134710"/>
    <w:rsid w:val="00182C73"/>
    <w:rsid w:val="001A6342"/>
    <w:rsid w:val="001B0241"/>
    <w:rsid w:val="001B0A00"/>
    <w:rsid w:val="001D0FAB"/>
    <w:rsid w:val="0022626B"/>
    <w:rsid w:val="002444B4"/>
    <w:rsid w:val="00275E15"/>
    <w:rsid w:val="002B3527"/>
    <w:rsid w:val="003B52C5"/>
    <w:rsid w:val="00427389"/>
    <w:rsid w:val="004507AC"/>
    <w:rsid w:val="0045179E"/>
    <w:rsid w:val="0046045D"/>
    <w:rsid w:val="0046553C"/>
    <w:rsid w:val="004906A7"/>
    <w:rsid w:val="004B7EB9"/>
    <w:rsid w:val="00541E51"/>
    <w:rsid w:val="005431EC"/>
    <w:rsid w:val="005849E0"/>
    <w:rsid w:val="005F1F3F"/>
    <w:rsid w:val="0063133E"/>
    <w:rsid w:val="006C5219"/>
    <w:rsid w:val="006E4741"/>
    <w:rsid w:val="006F27DF"/>
    <w:rsid w:val="006F312A"/>
    <w:rsid w:val="006F4925"/>
    <w:rsid w:val="006F6050"/>
    <w:rsid w:val="00751A9C"/>
    <w:rsid w:val="007947D5"/>
    <w:rsid w:val="007E3809"/>
    <w:rsid w:val="0081534E"/>
    <w:rsid w:val="008403D7"/>
    <w:rsid w:val="00861E57"/>
    <w:rsid w:val="008758C2"/>
    <w:rsid w:val="008B07D9"/>
    <w:rsid w:val="008F37AA"/>
    <w:rsid w:val="00922067"/>
    <w:rsid w:val="009267F1"/>
    <w:rsid w:val="00973918"/>
    <w:rsid w:val="00987EC8"/>
    <w:rsid w:val="009A3325"/>
    <w:rsid w:val="009D7FBA"/>
    <w:rsid w:val="00A022E9"/>
    <w:rsid w:val="00A125E1"/>
    <w:rsid w:val="00A12E74"/>
    <w:rsid w:val="00AE79DB"/>
    <w:rsid w:val="00AF716B"/>
    <w:rsid w:val="00B17158"/>
    <w:rsid w:val="00B4334D"/>
    <w:rsid w:val="00B75E74"/>
    <w:rsid w:val="00BD7464"/>
    <w:rsid w:val="00BD77F5"/>
    <w:rsid w:val="00BD7E9D"/>
    <w:rsid w:val="00C3381D"/>
    <w:rsid w:val="00C4650E"/>
    <w:rsid w:val="00CA478B"/>
    <w:rsid w:val="00CA582B"/>
    <w:rsid w:val="00D07D2F"/>
    <w:rsid w:val="00D10FB1"/>
    <w:rsid w:val="00D66999"/>
    <w:rsid w:val="00D71B73"/>
    <w:rsid w:val="00DA36CE"/>
    <w:rsid w:val="00DF7A28"/>
    <w:rsid w:val="00E01B41"/>
    <w:rsid w:val="00E93145"/>
    <w:rsid w:val="00EA5B3D"/>
    <w:rsid w:val="00EE2EDA"/>
    <w:rsid w:val="00EE714A"/>
    <w:rsid w:val="00F107A0"/>
    <w:rsid w:val="00F15ACA"/>
    <w:rsid w:val="00FA2984"/>
    <w:rsid w:val="00FA5969"/>
    <w:rsid w:val="00FD55B4"/>
    <w:rsid w:val="00FF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sz w:val="24"/>
      <w:lang w:eastAsia="en-IN"/>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sz w:val="28"/>
    </w:rPr>
  </w:style>
  <w:style w:type="paragraph" w:styleId="Heading3">
    <w:name w:val="heading 3"/>
    <w:basedOn w:val="Normal"/>
    <w:next w:val="Normal"/>
    <w:qFormat/>
    <w:pPr>
      <w:keepNext/>
      <w:numPr>
        <w:ilvl w:val="2"/>
        <w:numId w:val="1"/>
      </w:numPr>
      <w:jc w:val="both"/>
      <w:outlineLvl w:val="2"/>
    </w:pPr>
    <w:rPr>
      <w:rFonts w:ascii="Arial" w:hAnsi="Arial"/>
      <w:b/>
    </w:rPr>
  </w:style>
  <w:style w:type="paragraph" w:styleId="Heading4">
    <w:name w:val="heading 4"/>
    <w:basedOn w:val="Normal"/>
    <w:next w:val="Normal"/>
    <w:qFormat/>
    <w:pPr>
      <w:keepNext/>
      <w:numPr>
        <w:ilvl w:val="3"/>
        <w:numId w:val="1"/>
      </w:numPr>
      <w:jc w:val="both"/>
      <w:outlineLvl w:val="3"/>
    </w:pPr>
    <w:rPr>
      <w:rFonts w:ascii="Arial" w:hAnsi="Arial"/>
      <w:b/>
      <w:i/>
      <w:u w:val="single"/>
    </w:rPr>
  </w:style>
  <w:style w:type="paragraph" w:styleId="Heading5">
    <w:name w:val="heading 5"/>
    <w:basedOn w:val="Normal"/>
    <w:next w:val="Normal"/>
    <w:qFormat/>
    <w:pPr>
      <w:keepNext/>
      <w:numPr>
        <w:ilvl w:val="4"/>
        <w:numId w:val="1"/>
      </w:numPr>
      <w:jc w:val="both"/>
      <w:outlineLvl w:val="4"/>
    </w:pPr>
    <w:rPr>
      <w:b/>
      <w:i/>
      <w:sz w:val="28"/>
    </w:rPr>
  </w:style>
  <w:style w:type="paragraph" w:styleId="Heading6">
    <w:name w:val="heading 6"/>
    <w:basedOn w:val="Normal"/>
    <w:next w:val="Normal"/>
    <w:qFormat/>
    <w:pPr>
      <w:keepNext/>
      <w:numPr>
        <w:ilvl w:val="5"/>
        <w:numId w:val="1"/>
      </w:numPr>
      <w:jc w:val="both"/>
      <w:outlineLvl w:val="5"/>
    </w:pPr>
    <w:rPr>
      <w:i/>
    </w:rPr>
  </w:style>
  <w:style w:type="paragraph" w:styleId="Heading7">
    <w:name w:val="heading 7"/>
    <w:basedOn w:val="Normal"/>
    <w:next w:val="Normal"/>
    <w:qFormat/>
    <w:pPr>
      <w:keepNext/>
      <w:numPr>
        <w:ilvl w:val="6"/>
        <w:numId w:val="1"/>
      </w:numPr>
      <w:jc w:val="center"/>
      <w:outlineLvl w:val="6"/>
    </w:pPr>
    <w:rPr>
      <w:i/>
    </w:rPr>
  </w:style>
  <w:style w:type="paragraph" w:styleId="Heading8">
    <w:name w:val="heading 8"/>
    <w:basedOn w:val="Normal"/>
    <w:next w:val="Normal"/>
    <w:qFormat/>
    <w:pPr>
      <w:keepNext/>
      <w:numPr>
        <w:ilvl w:val="7"/>
        <w:numId w:val="1"/>
      </w:numPr>
      <w:jc w:val="both"/>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character" w:styleId="Strong">
    <w:name w:val="Strong"/>
    <w:qFormat/>
    <w:rPr>
      <w:b/>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jc w:val="both"/>
    </w:pPr>
    <w:rPr>
      <w:rFonts w:ascii="Arial" w:hAnsi="Arial"/>
    </w:r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BodyTextIndent">
    <w:name w:val="Body Text Indent"/>
    <w:basedOn w:val="Normal"/>
    <w:pPr>
      <w:ind w:left="1560"/>
      <w:jc w:val="both"/>
    </w:pPr>
    <w:rPr>
      <w:rFonts w:ascii="Arial" w:hAnsi="Arial"/>
    </w:rPr>
  </w:style>
  <w:style w:type="paragraph" w:styleId="BodyText2">
    <w:name w:val="Body Text 2"/>
    <w:basedOn w:val="Normal"/>
    <w:pPr>
      <w:jc w:val="both"/>
    </w:pPr>
    <w:rPr>
      <w:i/>
    </w:rPr>
  </w:style>
  <w:style w:type="paragraph" w:styleId="BodyTextIndent2">
    <w:name w:val="Body Text Indent 2"/>
    <w:basedOn w:val="Normal"/>
    <w:pPr>
      <w:ind w:left="120"/>
      <w:jc w:val="both"/>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style>
  <w:style w:type="paragraph" w:styleId="BalloonText">
    <w:name w:val="Balloon Text"/>
    <w:basedOn w:val="Normal"/>
    <w:rPr>
      <w:rFonts w:ascii="Tahoma" w:hAnsi="Tahoma"/>
      <w:sz w:val="16"/>
    </w:rPr>
  </w:style>
  <w:style w:type="paragraph" w:customStyle="1" w:styleId="BodySingle">
    <w:name w:val="Body Single"/>
    <w:basedOn w:val="Normal"/>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character" w:customStyle="1" w:styleId="cls">
    <w:name w:val="cls"/>
    <w:basedOn w:val="DefaultParagraphFont"/>
    <w:rsid w:val="00064536"/>
  </w:style>
  <w:style w:type="table" w:styleId="TableGrid">
    <w:name w:val="Table Grid"/>
    <w:basedOn w:val="TableNormal"/>
    <w:rsid w:val="00922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June 99 - Till date</vt:lpstr>
    </vt:vector>
  </TitlesOfParts>
  <Company>Hewlett-Packard</Company>
  <LinksUpToDate>false</LinksUpToDate>
  <CharactersWithSpaces>9552</CharactersWithSpaces>
  <SharedDoc>false</SharedDoc>
  <HLinks>
    <vt:vector size="6" baseType="variant">
      <vt:variant>
        <vt:i4>4587562</vt:i4>
      </vt:variant>
      <vt:variant>
        <vt:i4>0</vt:i4>
      </vt:variant>
      <vt:variant>
        <vt:i4>0</vt:i4>
      </vt:variant>
      <vt:variant>
        <vt:i4>5</vt:i4>
      </vt:variant>
      <vt:variant>
        <vt:lpwstr>mailto:neeraj.reja@gmail.com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99 - Till date</dc:title>
  <dc:subject/>
  <dc:creator>Atcom Technologies Ltd.</dc:creator>
  <cp:keywords/>
  <cp:lastModifiedBy>348382427</cp:lastModifiedBy>
  <cp:revision>3</cp:revision>
  <cp:lastPrinted>2005-01-19T09:55:00Z</cp:lastPrinted>
  <dcterms:created xsi:type="dcterms:W3CDTF">2015-04-22T15:19:00Z</dcterms:created>
  <dcterms:modified xsi:type="dcterms:W3CDTF">2016-05-06T11:53:00Z</dcterms:modified>
</cp:coreProperties>
</file>