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A5" w:rsidRPr="00817248" w:rsidRDefault="003F36A5" w:rsidP="003F36A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549012</w:t>
      </w:r>
      <w:bookmarkStart w:id="0" w:name="_GoBack"/>
      <w:bookmarkEnd w:id="0"/>
    </w:p>
    <w:p w:rsidR="003F36A5" w:rsidRDefault="003F36A5" w:rsidP="003F36A5">
      <w:proofErr w:type="spellStart"/>
      <w:r>
        <w:t>Whatsapp</w:t>
      </w:r>
      <w:proofErr w:type="spellEnd"/>
      <w:r>
        <w:t xml:space="preserve"> Mobile: +971504753686 </w:t>
      </w:r>
    </w:p>
    <w:p w:rsidR="003F36A5" w:rsidRDefault="003F36A5" w:rsidP="003F36A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6D1AFFA" wp14:editId="4558DF1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6A5" w:rsidRDefault="003F36A5" w:rsidP="003F36A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F36A5" w:rsidRDefault="003F36A5" w:rsidP="003F36A5"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7B3672" w:rsidRDefault="007B3672">
      <w:pPr>
        <w:autoSpaceDE w:val="0"/>
        <w:autoSpaceDN w:val="0"/>
        <w:adjustRightInd w:val="0"/>
        <w:spacing w:after="0" w:line="327" w:lineRule="exact"/>
        <w:ind w:left="1171"/>
        <w:rPr>
          <w:rFonts w:ascii="Arial" w:hAnsi="Arial" w:cs="Arial"/>
          <w:color w:val="000000"/>
          <w:sz w:val="21"/>
          <w:szCs w:val="21"/>
        </w:rPr>
      </w:pPr>
    </w:p>
    <w:p w:rsidR="007B3672" w:rsidRDefault="00E276FE">
      <w:pPr>
        <w:autoSpaceDE w:val="0"/>
        <w:autoSpaceDN w:val="0"/>
        <w:adjustRightInd w:val="0"/>
        <w:spacing w:after="177" w:line="213" w:lineRule="exact"/>
        <w:ind w:left="430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Professional Summary</w:t>
      </w:r>
    </w:p>
    <w:p w:rsidR="007B3672" w:rsidRDefault="00E276FE">
      <w:pPr>
        <w:autoSpaceDE w:val="0"/>
        <w:autoSpaceDN w:val="0"/>
        <w:adjustRightInd w:val="0"/>
        <w:spacing w:after="0" w:line="263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>Adaptable Stock Controller with extensive experience in material handling, inspections and shipping and receiving.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Focused on continual process improvement and cost reduction. Familiar with all aspects of logistics, shipping and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receiving and general warehouse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operations.I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have maintained perfect attendance and safety records throughout a 7 year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career.</w:t>
      </w:r>
    </w:p>
    <w:p w:rsidR="007B3672" w:rsidRDefault="007B3672">
      <w:pPr>
        <w:autoSpaceDE w:val="0"/>
        <w:autoSpaceDN w:val="0"/>
        <w:adjustRightInd w:val="0"/>
        <w:spacing w:after="0" w:line="317" w:lineRule="exact"/>
        <w:ind w:left="76"/>
        <w:rPr>
          <w:rFonts w:ascii="Arial" w:hAnsi="Arial" w:cs="Arial"/>
          <w:color w:val="000000"/>
          <w:sz w:val="21"/>
          <w:szCs w:val="21"/>
        </w:rPr>
      </w:pPr>
    </w:p>
    <w:p w:rsidR="007B3672" w:rsidRDefault="00E276FE">
      <w:pPr>
        <w:autoSpaceDE w:val="0"/>
        <w:autoSpaceDN w:val="0"/>
        <w:adjustRightInd w:val="0"/>
        <w:spacing w:after="177" w:line="213" w:lineRule="exact"/>
        <w:ind w:left="445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Core Qualifications</w:t>
      </w:r>
    </w:p>
    <w:p w:rsidR="007B3672" w:rsidRDefault="00E276FE">
      <w:pPr>
        <w:tabs>
          <w:tab w:val="left" w:pos="6036"/>
          <w:tab w:val="left" w:pos="6042"/>
          <w:tab w:val="left" w:pos="6043"/>
          <w:tab w:val="left" w:pos="6044"/>
        </w:tabs>
        <w:autoSpaceDE w:val="0"/>
        <w:autoSpaceDN w:val="0"/>
        <w:adjustRightInd w:val="0"/>
        <w:spacing w:after="0" w:line="273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Shipping and receiving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3"/>
          <w:sz w:val="21"/>
          <w:szCs w:val="21"/>
        </w:rPr>
        <w:t>Fluent in English</w:t>
      </w:r>
      <w:r>
        <w:br/>
      </w:r>
      <w:r w:rsidR="003F36A5">
        <w:rPr>
          <w:noProof/>
        </w:rPr>
        <w:pict>
          <v:shape id="_x0000_s1054" style="position:absolute;left:0;text-align:left;margin-left:56.75pt;margin-top:204.4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Safety-oriented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Fluent in French</w:t>
      </w:r>
      <w:r>
        <w:br/>
      </w:r>
      <w:r w:rsidR="003F36A5">
        <w:rPr>
          <w:noProof/>
        </w:rPr>
        <w:pict>
          <v:shape id="_x0000_s1053" style="position:absolute;left:0;text-align:left;margin-left:56.75pt;margin-top:218.4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36A5">
        <w:rPr>
          <w:noProof/>
        </w:rPr>
        <w:pict>
          <v:shape id="_x0000_s1052" style="position:absolute;left:0;text-align:left;margin-left:322.75pt;margin-top:204.4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Production scheduling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Fluent in Arabic</w:t>
      </w:r>
      <w:r>
        <w:br/>
      </w:r>
      <w:r w:rsidR="003F36A5">
        <w:rPr>
          <w:noProof/>
        </w:rPr>
        <w:pict>
          <v:shape id="_x0000_s1051" style="position:absolute;left:0;text-align:left;margin-left:56.75pt;margin-top:232.4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36A5">
        <w:rPr>
          <w:noProof/>
        </w:rPr>
        <w:pict>
          <v:shape id="_x0000_s1050" style="position:absolute;left:0;text-align:left;margin-left:322.75pt;margin-top:218.4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Defect tracking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pacing w:val="-3"/>
          <w:sz w:val="21"/>
          <w:szCs w:val="21"/>
        </w:rPr>
        <w:t>Ms</w:t>
      </w:r>
      <w:proofErr w:type="spellEnd"/>
      <w:r>
        <w:rPr>
          <w:rFonts w:ascii="Arial" w:hAnsi="Arial" w:cs="Arial"/>
          <w:color w:val="000000"/>
          <w:spacing w:val="-3"/>
          <w:sz w:val="21"/>
          <w:szCs w:val="21"/>
        </w:rPr>
        <w:t xml:space="preserve"> Office</w:t>
      </w:r>
      <w:r>
        <w:br/>
      </w:r>
      <w:r w:rsidR="003F36A5">
        <w:rPr>
          <w:noProof/>
        </w:rPr>
        <w:pict>
          <v:shape id="_x0000_s1049" style="position:absolute;left:0;text-align:left;margin-left:40pt;margin-top:748pt;width:532pt;height:0;z-index:-251660800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3F36A5">
        <w:rPr>
          <w:noProof/>
        </w:rPr>
        <w:pict>
          <v:shape id="_x0000_s1048" style="position:absolute;left:0;text-align:left;margin-left:322.75pt;margin-top:232.4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Results-oriented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4"/>
          <w:sz w:val="21"/>
          <w:szCs w:val="21"/>
        </w:rPr>
        <w:t>Visual Dolphin</w:t>
      </w:r>
      <w:r>
        <w:br/>
      </w:r>
      <w:r w:rsidR="003F36A5">
        <w:rPr>
          <w:noProof/>
        </w:rPr>
        <w:pict>
          <v:shape id="_x0000_s1047" style="position:absolute;left:0;text-align:left;margin-left:40pt;margin-top:729.5pt;width:532pt;height:0;z-index:-251661824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 w:rsidR="003F36A5">
        <w:rPr>
          <w:noProof/>
        </w:rPr>
        <w:pict>
          <v:shape id="_x0000_s1046" style="position:absolute;left:0;text-align:left;margin-left:56.75pt;margin-top:246.4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4"/>
          <w:sz w:val="21"/>
          <w:szCs w:val="21"/>
        </w:rPr>
        <w:t>Multi-</w:t>
      </w:r>
      <w:proofErr w:type="spellStart"/>
      <w:r>
        <w:rPr>
          <w:rFonts w:ascii="Arial" w:hAnsi="Arial" w:cs="Arial"/>
          <w:color w:val="000000"/>
          <w:spacing w:val="-4"/>
          <w:sz w:val="21"/>
          <w:szCs w:val="21"/>
        </w:rPr>
        <w:t>tasker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5"/>
          <w:sz w:val="21"/>
          <w:szCs w:val="21"/>
        </w:rPr>
        <w:t>Data Flow</w:t>
      </w:r>
      <w:r>
        <w:br/>
      </w:r>
      <w:r w:rsidR="003F36A5">
        <w:rPr>
          <w:noProof/>
        </w:rPr>
        <w:pict>
          <v:shape id="_x0000_s1045" style="position:absolute;left:0;text-align:left;margin-left:56.75pt;margin-top:260.4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36A5">
        <w:rPr>
          <w:noProof/>
        </w:rPr>
        <w:pict>
          <v:shape id="_x0000_s1044" style="position:absolute;left:0;text-align:left;margin-left:322.75pt;margin-top:246.4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Strong communication skills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pacing w:val="-8"/>
          <w:sz w:val="21"/>
          <w:szCs w:val="21"/>
        </w:rPr>
        <w:t>Foxpro</w:t>
      </w:r>
      <w:proofErr w:type="spellEnd"/>
      <w:r>
        <w:br/>
      </w:r>
      <w:r w:rsidR="003F36A5">
        <w:rPr>
          <w:noProof/>
        </w:rPr>
        <w:pict>
          <v:shape id="_x0000_s1043" style="position:absolute;left:0;text-align:left;margin-left:56.75pt;margin-top:274.4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36A5">
        <w:rPr>
          <w:noProof/>
        </w:rPr>
        <w:pict>
          <v:shape id="_x0000_s1042" style="position:absolute;left:0;text-align:left;margin-left:322.75pt;margin-top:260.4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Natural leader</w:t>
      </w:r>
      <w:r>
        <w:br/>
      </w:r>
      <w:r w:rsidR="003F36A5">
        <w:rPr>
          <w:noProof/>
        </w:rPr>
        <w:pict>
          <v:shape id="_x0000_s1041" style="position:absolute;left:0;text-align:left;margin-left:56.75pt;margin-top:288.4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36A5">
        <w:rPr>
          <w:noProof/>
        </w:rPr>
        <w:pict>
          <v:shape id="_x0000_s1040" style="position:absolute;left:0;text-align:left;margin-left:322.75pt;margin-top:274.4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Exceptional problem solver</w:t>
      </w:r>
    </w:p>
    <w:p w:rsidR="007B3672" w:rsidRDefault="007B3672">
      <w:pPr>
        <w:autoSpaceDE w:val="0"/>
        <w:autoSpaceDN w:val="0"/>
        <w:adjustRightInd w:val="0"/>
        <w:spacing w:after="0" w:line="31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7B3672" w:rsidRDefault="003F36A5">
      <w:pPr>
        <w:autoSpaceDE w:val="0"/>
        <w:autoSpaceDN w:val="0"/>
        <w:adjustRightInd w:val="0"/>
        <w:spacing w:after="177" w:line="213" w:lineRule="exact"/>
        <w:ind w:left="486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9" style="position:absolute;left:0;text-align:left;margin-left:305pt;margin-top:199pt;width:1pt;height:126pt;z-index:-251664896;mso-position-horizontal:absolute;mso-position-horizontal-relative:page;mso-position-vertical:absolute;mso-position-vertical-relative:page" coordsize="20,2520" path="m,l20,r,2520l,252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38" style="position:absolute;left:0;text-align:left;margin-left:56.75pt;margin-top:302.4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7" style="position:absolute;left:0;text-align:left;margin-left:322.75pt;margin-top:288.4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E276FE"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Experience</w:t>
      </w:r>
    </w:p>
    <w:p w:rsidR="007B3672" w:rsidRDefault="003F36A5">
      <w:pPr>
        <w:tabs>
          <w:tab w:val="left" w:pos="8939"/>
          <w:tab w:val="left" w:pos="9496"/>
        </w:tabs>
        <w:autoSpaceDE w:val="0"/>
        <w:autoSpaceDN w:val="0"/>
        <w:adjustRightInd w:val="0"/>
        <w:spacing w:after="67" w:line="247" w:lineRule="exact"/>
        <w:ind w:left="7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6" style="position:absolute;left:0;text-align:left;margin-left:56.75pt;margin-top:316.4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E276F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Inventory Controller</w:t>
      </w:r>
      <w:r w:rsidR="009E66DC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-Warehouse Executive-Logistics</w:t>
      </w:r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05/2011</w:t>
      </w:r>
      <w:r w:rsidR="00E276FE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 w:rsidR="00E276FE">
        <w:br/>
      </w:r>
      <w:r w:rsidR="00E276F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Al </w:t>
      </w:r>
      <w:proofErr w:type="spellStart"/>
      <w:r w:rsidR="00E276F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Wadi</w:t>
      </w:r>
      <w:proofErr w:type="spellEnd"/>
      <w:r w:rsidR="00E276F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 xml:space="preserve"> Al </w:t>
      </w:r>
      <w:proofErr w:type="spellStart"/>
      <w:r w:rsidR="00E276F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Akhdar</w:t>
      </w:r>
      <w:proofErr w:type="spellEnd"/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Beirut</w:t>
      </w:r>
      <w:r w:rsidR="00E276F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,</w:t>
      </w:r>
      <w:r w:rsidR="00E276F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proofErr w:type="spellStart"/>
      <w:r w:rsidR="00E276FE">
        <w:rPr>
          <w:rFonts w:ascii="Arial" w:hAnsi="Arial" w:cs="Arial"/>
          <w:b/>
          <w:bCs/>
          <w:color w:val="000000"/>
          <w:spacing w:val="-7"/>
          <w:sz w:val="21"/>
          <w:szCs w:val="21"/>
        </w:rPr>
        <w:t>Zalka</w:t>
      </w:r>
      <w:proofErr w:type="spellEnd"/>
    </w:p>
    <w:p w:rsidR="007B3672" w:rsidRDefault="00E276FE">
      <w:pPr>
        <w:autoSpaceDE w:val="0"/>
        <w:autoSpaceDN w:val="0"/>
        <w:adjustRightInd w:val="0"/>
        <w:spacing w:after="67" w:line="213" w:lineRule="exact"/>
        <w:ind w:left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Coordinated with freight forwarders to expedite international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shipments.Established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transportation cost standards and</w:t>
      </w:r>
    </w:p>
    <w:p w:rsidR="007B3672" w:rsidRDefault="00E276FE">
      <w:pPr>
        <w:autoSpaceDE w:val="0"/>
        <w:autoSpaceDN w:val="0"/>
        <w:adjustRightInd w:val="0"/>
        <w:spacing w:after="147" w:line="267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economical shipping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practices.Reported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inventory balances and cycle counts in both the ERP and WMS</w:t>
      </w:r>
      <w:r>
        <w:br/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systems.Monitored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department performance data to identify and avoid potential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risks.Inspected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product load for accuracy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and safely transported it around the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warehouse.Contacted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customers prior to delivery to confirm and coordinate delivery</w:t>
      </w:r>
      <w:r>
        <w:br/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times.Evaluated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operational records and made scheduling adjustments to maximize efficiency. </w:t>
      </w: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t>Operating With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compliance to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Iso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standards.</w:t>
      </w:r>
      <w:proofErr w:type="gramEnd"/>
    </w:p>
    <w:p w:rsidR="007B3672" w:rsidRDefault="00E276FE">
      <w:pPr>
        <w:tabs>
          <w:tab w:val="left" w:pos="9019"/>
        </w:tabs>
        <w:autoSpaceDE w:val="0"/>
        <w:autoSpaceDN w:val="0"/>
        <w:adjustRightInd w:val="0"/>
        <w:spacing w:after="67" w:line="213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Stock-Purchasing Officer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05/2009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2"/>
          <w:sz w:val="21"/>
          <w:szCs w:val="21"/>
        </w:rPr>
        <w:t>02/2011</w:t>
      </w:r>
    </w:p>
    <w:p w:rsidR="007B3672" w:rsidRDefault="00E276FE">
      <w:pPr>
        <w:tabs>
          <w:tab w:val="left" w:pos="8308"/>
        </w:tabs>
        <w:autoSpaceDE w:val="0"/>
        <w:autoSpaceDN w:val="0"/>
        <w:adjustRightInd w:val="0"/>
        <w:spacing w:after="67" w:line="213" w:lineRule="exact"/>
        <w:ind w:left="84"/>
        <w:rPr>
          <w:rFonts w:ascii="Arial" w:hAnsi="Arial" w:cs="Arial"/>
          <w:b/>
          <w:b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Mr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 xml:space="preserve"> Vincent Catering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Beirut,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Mazraat</w:t>
      </w:r>
      <w:proofErr w:type="spellEnd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Yachouh</w:t>
      </w:r>
      <w:proofErr w:type="spellEnd"/>
    </w:p>
    <w:p w:rsidR="007B3672" w:rsidRDefault="00E276FE">
      <w:pPr>
        <w:autoSpaceDE w:val="0"/>
        <w:autoSpaceDN w:val="0"/>
        <w:adjustRightInd w:val="0"/>
        <w:spacing w:after="147" w:line="263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6"/>
          <w:sz w:val="21"/>
          <w:szCs w:val="21"/>
        </w:rPr>
        <w:t xml:space="preserve">Supervised material flow, storage and global order </w:t>
      </w:r>
      <w:proofErr w:type="spellStart"/>
      <w:r>
        <w:rPr>
          <w:rFonts w:ascii="Arial" w:hAnsi="Arial" w:cs="Arial"/>
          <w:color w:val="000000"/>
          <w:spacing w:val="-6"/>
          <w:sz w:val="21"/>
          <w:szCs w:val="21"/>
        </w:rPr>
        <w:t>fulfillment.Maintained</w:t>
      </w:r>
      <w:proofErr w:type="spellEnd"/>
      <w:r>
        <w:rPr>
          <w:rFonts w:ascii="Arial" w:hAnsi="Arial" w:cs="Arial"/>
          <w:color w:val="000000"/>
          <w:spacing w:val="-6"/>
          <w:sz w:val="21"/>
          <w:szCs w:val="21"/>
        </w:rPr>
        <w:t xml:space="preserve"> accurate stock records and</w:t>
      </w:r>
      <w:r>
        <w:br/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schedules.Negotiated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bulk shipping discounts with contracted </w:t>
      </w:r>
      <w:proofErr w:type="spellStart"/>
      <w:r>
        <w:rPr>
          <w:rFonts w:ascii="Arial" w:hAnsi="Arial" w:cs="Arial"/>
          <w:color w:val="000000"/>
          <w:spacing w:val="-5"/>
          <w:sz w:val="21"/>
          <w:szCs w:val="21"/>
        </w:rPr>
        <w:t>carriers.Oversaw</w:t>
      </w:r>
      <w:proofErr w:type="spell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special orders and after-hours, urgent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shipping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jobs.Unloaded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, picked, staged and loaded products for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shipping.Conducted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monthly, quarterly and yearly</w:t>
      </w:r>
      <w:r>
        <w:br/>
      </w:r>
      <w:r w:rsidR="003F36A5">
        <w:rPr>
          <w:noProof/>
        </w:rPr>
        <w:pict>
          <v:shape id="_x0000_s1035" style="position:absolute;left:0;text-align:left;margin-left:40pt;margin-top:354pt;width:532pt;height:0;z-index:-251662848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8"/>
          <w:sz w:val="21"/>
          <w:szCs w:val="21"/>
        </w:rPr>
        <w:t xml:space="preserve">inventories of warehouse </w:t>
      </w:r>
      <w:proofErr w:type="spellStart"/>
      <w:r>
        <w:rPr>
          <w:rFonts w:ascii="Arial" w:hAnsi="Arial" w:cs="Arial"/>
          <w:color w:val="000000"/>
          <w:spacing w:val="-8"/>
          <w:sz w:val="21"/>
          <w:szCs w:val="21"/>
        </w:rPr>
        <w:t>stock.Reported</w:t>
      </w:r>
      <w:proofErr w:type="spellEnd"/>
      <w:r>
        <w:rPr>
          <w:rFonts w:ascii="Arial" w:hAnsi="Arial" w:cs="Arial"/>
          <w:color w:val="000000"/>
          <w:spacing w:val="-8"/>
          <w:sz w:val="21"/>
          <w:szCs w:val="21"/>
        </w:rPr>
        <w:t xml:space="preserve"> inventory balances and cycle counts in both the ERP and WMS systems.</w:t>
      </w:r>
    </w:p>
    <w:p w:rsidR="007B3672" w:rsidRDefault="003F36A5">
      <w:pPr>
        <w:tabs>
          <w:tab w:val="left" w:pos="9007"/>
          <w:tab w:val="left" w:pos="9230"/>
        </w:tabs>
        <w:autoSpaceDE w:val="0"/>
        <w:autoSpaceDN w:val="0"/>
        <w:adjustRightInd w:val="0"/>
        <w:spacing w:after="147" w:line="269" w:lineRule="exact"/>
        <w:ind w:left="74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4" style="position:absolute;left:0;text-align:left;margin-left:40pt;margin-top:335.5pt;width:532pt;height:0;z-index:-251663872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 w:rsidR="00E276FE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Invoicing Officer</w:t>
      </w:r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03/2008</w:t>
      </w:r>
      <w:r w:rsidR="00E276FE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E276FE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E276FE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04/2009</w:t>
      </w:r>
      <w:r w:rsidR="00E276FE">
        <w:br/>
      </w:r>
      <w:r w:rsidR="00E276F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Target Food</w:t>
      </w:r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Beirut</w:t>
      </w:r>
      <w:r w:rsidR="00E276F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,</w:t>
      </w:r>
      <w:r w:rsidR="00E276FE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 xml:space="preserve"> </w:t>
      </w:r>
      <w:proofErr w:type="spellStart"/>
      <w:r w:rsidR="00E276FE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Jdeideh</w:t>
      </w:r>
      <w:proofErr w:type="spellEnd"/>
      <w:r w:rsidR="00E276FE">
        <w:br/>
      </w:r>
      <w:r w:rsidR="00E276FE">
        <w:rPr>
          <w:rFonts w:ascii="Arial" w:hAnsi="Arial" w:cs="Arial"/>
          <w:color w:val="000000"/>
          <w:spacing w:val="-7"/>
          <w:sz w:val="21"/>
          <w:szCs w:val="21"/>
        </w:rPr>
        <w:t>Organized billing and invoice data and prepared accounts receivable and expected revenue reports for</w:t>
      </w:r>
      <w:r w:rsidR="00E276FE">
        <w:br/>
      </w:r>
      <w:proofErr w:type="spellStart"/>
      <w:r w:rsidR="00E276FE">
        <w:rPr>
          <w:rFonts w:ascii="Arial" w:hAnsi="Arial" w:cs="Arial"/>
          <w:color w:val="000000"/>
          <w:spacing w:val="-6"/>
          <w:sz w:val="21"/>
          <w:szCs w:val="21"/>
        </w:rPr>
        <w:t>controllers.Developed</w:t>
      </w:r>
      <w:proofErr w:type="spellEnd"/>
      <w:r w:rsidR="00E276FE">
        <w:rPr>
          <w:rFonts w:ascii="Arial" w:hAnsi="Arial" w:cs="Arial"/>
          <w:color w:val="000000"/>
          <w:spacing w:val="-6"/>
          <w:sz w:val="21"/>
          <w:szCs w:val="21"/>
        </w:rPr>
        <w:t xml:space="preserve"> and created a more effective filing system to accelerate paperwork </w:t>
      </w:r>
      <w:proofErr w:type="spellStart"/>
      <w:r w:rsidR="00E276FE">
        <w:rPr>
          <w:rFonts w:ascii="Arial" w:hAnsi="Arial" w:cs="Arial"/>
          <w:color w:val="000000"/>
          <w:spacing w:val="-6"/>
          <w:sz w:val="21"/>
          <w:szCs w:val="21"/>
        </w:rPr>
        <w:t>processing.Assisted</w:t>
      </w:r>
      <w:proofErr w:type="spellEnd"/>
      <w:r w:rsidR="00E276FE">
        <w:rPr>
          <w:rFonts w:ascii="Arial" w:hAnsi="Arial" w:cs="Arial"/>
          <w:color w:val="000000"/>
          <w:spacing w:val="-6"/>
          <w:sz w:val="21"/>
          <w:szCs w:val="21"/>
        </w:rPr>
        <w:t xml:space="preserve"> with</w:t>
      </w:r>
      <w:r w:rsidR="00E276FE">
        <w:br/>
      </w:r>
      <w:r w:rsidR="00E276FE">
        <w:rPr>
          <w:rFonts w:ascii="Arial" w:hAnsi="Arial" w:cs="Arial"/>
          <w:color w:val="000000"/>
          <w:spacing w:val="-7"/>
          <w:sz w:val="21"/>
          <w:szCs w:val="21"/>
        </w:rPr>
        <w:t xml:space="preserve">payroll preparation and entered data into cumulative payroll </w:t>
      </w:r>
      <w:proofErr w:type="spellStart"/>
      <w:r w:rsidR="00E276FE">
        <w:rPr>
          <w:rFonts w:ascii="Arial" w:hAnsi="Arial" w:cs="Arial"/>
          <w:color w:val="000000"/>
          <w:spacing w:val="-7"/>
          <w:sz w:val="21"/>
          <w:szCs w:val="21"/>
        </w:rPr>
        <w:t>document.Verified</w:t>
      </w:r>
      <w:proofErr w:type="spellEnd"/>
      <w:r w:rsidR="00E276FE">
        <w:rPr>
          <w:rFonts w:ascii="Arial" w:hAnsi="Arial" w:cs="Arial"/>
          <w:color w:val="000000"/>
          <w:spacing w:val="-7"/>
          <w:sz w:val="21"/>
          <w:szCs w:val="21"/>
        </w:rPr>
        <w:t xml:space="preserve"> and recorded the count and condition of</w:t>
      </w:r>
      <w:r w:rsidR="00E276FE">
        <w:br/>
      </w:r>
      <w:r w:rsidR="00E276FE">
        <w:rPr>
          <w:rFonts w:ascii="Arial" w:hAnsi="Arial" w:cs="Arial"/>
          <w:color w:val="000000"/>
          <w:spacing w:val="-5"/>
          <w:sz w:val="21"/>
          <w:szCs w:val="21"/>
        </w:rPr>
        <w:t>cargo received.</w:t>
      </w:r>
    </w:p>
    <w:p w:rsidR="007B3672" w:rsidRDefault="00E276FE">
      <w:pPr>
        <w:tabs>
          <w:tab w:val="left" w:pos="9007"/>
          <w:tab w:val="left" w:pos="9016"/>
        </w:tabs>
        <w:autoSpaceDE w:val="0"/>
        <w:autoSpaceDN w:val="0"/>
        <w:adjustRightInd w:val="0"/>
        <w:spacing w:after="67" w:line="258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>Sales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02/2007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01/2008</w:t>
      </w:r>
      <w:r>
        <w:br/>
      </w:r>
      <w:r w:rsidR="003F36A5">
        <w:rPr>
          <w:noProof/>
        </w:rPr>
        <w:pict>
          <v:shape id="_x0000_s1033" style="position:absolute;left:0;text-align:left;margin-left:40pt;margin-top:196pt;width:532pt;height:0;z-index:-251665920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proofErr w:type="spellStart"/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Sawan</w:t>
      </w:r>
      <w:proofErr w:type="spellEnd"/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Solar Systems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 xml:space="preserve">Beirut, </w:t>
      </w:r>
      <w:proofErr w:type="spellStart"/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Dekwaneh</w:t>
      </w:r>
      <w:proofErr w:type="spellEnd"/>
      <w:r>
        <w:br/>
      </w:r>
      <w:r w:rsidR="003F36A5">
        <w:rPr>
          <w:noProof/>
        </w:rPr>
        <w:pict>
          <v:shape id="_x0000_s1032" style="position:absolute;left:0;text-align:left;margin-left:40pt;margin-top:177.5pt;width:532pt;height:0;z-index:-251666944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Responsible for implementing all business-building and relationship-building expectations with uniquely assigned</w:t>
      </w:r>
    </w:p>
    <w:p w:rsidR="007B3672" w:rsidRDefault="00E276FE">
      <w:pPr>
        <w:autoSpaceDE w:val="0"/>
        <w:autoSpaceDN w:val="0"/>
        <w:adjustRightInd w:val="0"/>
        <w:spacing w:after="0" w:line="247" w:lineRule="exact"/>
        <w:ind w:left="74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7"/>
          <w:sz w:val="21"/>
          <w:szCs w:val="21"/>
        </w:rPr>
        <w:lastRenderedPageBreak/>
        <w:t>accounts</w:t>
      </w:r>
      <w:proofErr w:type="gram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000000"/>
          <w:spacing w:val="-7"/>
          <w:sz w:val="21"/>
          <w:szCs w:val="21"/>
        </w:rPr>
        <w:t>customers.Took</w:t>
      </w:r>
      <w:proofErr w:type="spellEnd"/>
      <w:r>
        <w:rPr>
          <w:rFonts w:ascii="Arial" w:hAnsi="Arial" w:cs="Arial"/>
          <w:color w:val="000000"/>
          <w:spacing w:val="-7"/>
          <w:sz w:val="21"/>
          <w:szCs w:val="21"/>
        </w:rPr>
        <w:t xml:space="preserve"> daily inbound calls and key-entered orders, faxes, backorders and credit memos for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assigned accounts and clients.</w:t>
      </w:r>
    </w:p>
    <w:p w:rsidR="007B3672" w:rsidRDefault="007B3672">
      <w:pPr>
        <w:autoSpaceDE w:val="0"/>
        <w:autoSpaceDN w:val="0"/>
        <w:adjustRightInd w:val="0"/>
        <w:spacing w:after="0" w:line="317" w:lineRule="exact"/>
        <w:ind w:left="74"/>
        <w:rPr>
          <w:rFonts w:ascii="Arial" w:hAnsi="Arial" w:cs="Arial"/>
          <w:color w:val="000000"/>
          <w:sz w:val="21"/>
          <w:szCs w:val="21"/>
        </w:rPr>
      </w:pPr>
    </w:p>
    <w:p w:rsidR="007B3672" w:rsidRDefault="003F36A5">
      <w:pPr>
        <w:autoSpaceDE w:val="0"/>
        <w:autoSpaceDN w:val="0"/>
        <w:adjustRightInd w:val="0"/>
        <w:spacing w:after="177" w:line="213" w:lineRule="exact"/>
        <w:ind w:left="488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1" style="position:absolute;left:0;text-align:left;margin-left:40pt;margin-top:108pt;width:532pt;height:0;z-index:-251667968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E276FE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Education</w:t>
      </w:r>
    </w:p>
    <w:p w:rsidR="007B3672" w:rsidRDefault="003F36A5">
      <w:pPr>
        <w:tabs>
          <w:tab w:val="left" w:pos="10287"/>
        </w:tabs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  <w:sectPr w:rsidR="007B3672">
          <w:pgSz w:w="12240" w:h="15840" w:code="1"/>
          <w:pgMar w:top="360" w:right="360" w:bottom="0" w:left="720" w:header="0" w:footer="0" w:gutter="0"/>
          <w:cols w:space="720"/>
        </w:sectPr>
      </w:pPr>
      <w:r>
        <w:rPr>
          <w:noProof/>
        </w:rPr>
        <w:pict>
          <v:shape id="_x0000_s1030" style="position:absolute;left:0;text-align:left;margin-left:0;margin-top:24pt;width:612pt;height:744pt;z-index:-251673088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left:0;text-align:left;margin-left:40pt;margin-top:24.5pt;width:532pt;height:0;z-index:-251671040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8" style="position:absolute;left:0;text-align:left;margin-left:40pt;margin-top:60pt;width:532pt;height:0;z-index:-251670016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7" style="position:absolute;left:0;text-align:left;margin-left:40pt;margin-top:89.5pt;width:532pt;height:0;z-index:-251668992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 w:rsidR="00E276FE">
        <w:rPr>
          <w:rFonts w:ascii="Arial" w:hAnsi="Arial" w:cs="Arial"/>
          <w:b/>
          <w:bCs/>
          <w:color w:val="000000"/>
          <w:spacing w:val="-3"/>
          <w:sz w:val="21"/>
          <w:szCs w:val="21"/>
        </w:rPr>
        <w:t>Bachelor of Arts</w:t>
      </w:r>
      <w:r w:rsidR="00E276FE">
        <w:rPr>
          <w:rFonts w:ascii="Arial" w:hAnsi="Arial" w:cs="Arial"/>
          <w:color w:val="000000"/>
          <w:spacing w:val="-7"/>
          <w:sz w:val="21"/>
          <w:szCs w:val="21"/>
        </w:rPr>
        <w:t xml:space="preserve">: </w:t>
      </w:r>
      <w:r w:rsidR="00E276FE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Business Administration Economics</w:t>
      </w:r>
      <w:r w:rsidR="00E276FE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E276FE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2015</w:t>
      </w:r>
    </w:p>
    <w:p w:rsidR="007B3672" w:rsidRDefault="007B3672">
      <w:pPr>
        <w:autoSpaceDE w:val="0"/>
        <w:autoSpaceDN w:val="0"/>
        <w:adjustRightInd w:val="0"/>
        <w:spacing w:after="0" w:line="147" w:lineRule="exact"/>
        <w:ind w:left="76"/>
        <w:rPr>
          <w:rFonts w:ascii="Arial" w:hAnsi="Arial" w:cs="Arial"/>
          <w:color w:val="000000"/>
          <w:sz w:val="21"/>
          <w:szCs w:val="21"/>
        </w:rPr>
      </w:pPr>
    </w:p>
    <w:p w:rsidR="007B3672" w:rsidRDefault="003F36A5">
      <w:pPr>
        <w:tabs>
          <w:tab w:val="left" w:pos="8502"/>
        </w:tabs>
        <w:autoSpaceDE w:val="0"/>
        <w:autoSpaceDN w:val="0"/>
        <w:adjustRightInd w:val="0"/>
        <w:spacing w:after="0" w:line="213" w:lineRule="exact"/>
        <w:ind w:left="76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26" style="position:absolute;left:0;text-align:left;margin-left:0;margin-top:24pt;width:612pt;height:744pt;z-index:-251672064;mso-position-horizontal:absolute;mso-position-horizontal-relative:page;mso-position-vertical:absolute;mso-position-vertical-relative:page" coordsize="12240,14880" path="m,l12240,r,14880l,14880,,xe" stroked="f">
            <w10:wrap anchorx="page" anchory="page"/>
            <w10:anchorlock/>
          </v:shape>
        </w:pict>
      </w:r>
      <w:r w:rsidR="00E276FE">
        <w:rPr>
          <w:rFonts w:ascii="Arial" w:hAnsi="Arial" w:cs="Arial"/>
          <w:color w:val="000000"/>
          <w:spacing w:val="-6"/>
          <w:sz w:val="21"/>
          <w:szCs w:val="21"/>
        </w:rPr>
        <w:t>Arab Open University</w:t>
      </w:r>
      <w:r w:rsidR="00E276FE">
        <w:rPr>
          <w:rFonts w:ascii="Arial" w:hAnsi="Arial" w:cs="Arial"/>
          <w:color w:val="000000"/>
          <w:sz w:val="21"/>
          <w:szCs w:val="21"/>
        </w:rPr>
        <w:tab/>
      </w:r>
      <w:r w:rsidR="00E276FE">
        <w:rPr>
          <w:rFonts w:ascii="Arial" w:hAnsi="Arial" w:cs="Arial"/>
          <w:color w:val="000000"/>
          <w:spacing w:val="-3"/>
          <w:sz w:val="21"/>
          <w:szCs w:val="21"/>
        </w:rPr>
        <w:t>Beirut</w:t>
      </w:r>
      <w:r w:rsidR="00E276FE">
        <w:rPr>
          <w:rFonts w:ascii="Arial" w:hAnsi="Arial" w:cs="Arial"/>
          <w:color w:val="000000"/>
          <w:spacing w:val="-12"/>
          <w:sz w:val="21"/>
          <w:szCs w:val="21"/>
        </w:rPr>
        <w:t>,</w:t>
      </w:r>
      <w:r w:rsidR="00E276FE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proofErr w:type="spellStart"/>
      <w:r w:rsidR="00E276FE">
        <w:rPr>
          <w:rFonts w:ascii="Arial" w:hAnsi="Arial" w:cs="Arial"/>
          <w:color w:val="000000"/>
          <w:spacing w:val="-5"/>
          <w:sz w:val="21"/>
          <w:szCs w:val="21"/>
        </w:rPr>
        <w:t>Antelias</w:t>
      </w:r>
      <w:proofErr w:type="spellEnd"/>
      <w:r w:rsidR="00E276FE">
        <w:rPr>
          <w:rFonts w:ascii="Arial" w:hAnsi="Arial" w:cs="Arial"/>
          <w:color w:val="000000"/>
          <w:spacing w:val="-9"/>
          <w:sz w:val="21"/>
          <w:szCs w:val="21"/>
        </w:rPr>
        <w:t>,</w:t>
      </w:r>
      <w:r w:rsidR="00E276FE">
        <w:rPr>
          <w:rFonts w:ascii="Arial" w:hAnsi="Arial" w:cs="Arial"/>
          <w:color w:val="000000"/>
          <w:spacing w:val="-13"/>
          <w:sz w:val="21"/>
          <w:szCs w:val="21"/>
        </w:rPr>
        <w:t xml:space="preserve"> </w:t>
      </w:r>
      <w:r w:rsidR="00E276FE">
        <w:rPr>
          <w:rFonts w:ascii="Arial" w:hAnsi="Arial" w:cs="Arial"/>
          <w:color w:val="000000"/>
          <w:spacing w:val="-11"/>
          <w:sz w:val="21"/>
          <w:szCs w:val="21"/>
        </w:rPr>
        <w:t>Lebanon</w:t>
      </w:r>
    </w:p>
    <w:sectPr w:rsidR="007B3672" w:rsidSect="007B3672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672"/>
    <w:rsid w:val="003F36A5"/>
    <w:rsid w:val="007B3672"/>
    <w:rsid w:val="009E66DC"/>
    <w:rsid w:val="00E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2016-01-20T18:31:00Z</dcterms:created>
  <dcterms:modified xsi:type="dcterms:W3CDTF">2016-05-07T11:01:00Z</dcterms:modified>
</cp:coreProperties>
</file>