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</w:tblGrid>
      <w:tr w:rsidR="007E4D95" w:rsidRPr="00843373" w:rsidTr="00B203E3">
        <w:trPr>
          <w:trHeight w:val="270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843373" w:rsidRDefault="00E86B90" w:rsidP="00B203E3">
            <w:pPr>
              <w:ind w:left="-108"/>
            </w:pPr>
            <w:r>
              <w:rPr>
                <w:noProof/>
                <w:lang w:val="en-US"/>
              </w:rPr>
              <w:pict>
                <v:rect id="Rectangle 325" o:spid="_x0000_s1026" style="position:absolute;left:0;text-align:left;margin-left:178pt;margin-top:26.5pt;width:278.75pt;height:11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" filled="f" stroked="f" strokeweight="2pt">
                  <v:textbox style="mso-next-textbox:#Rectangle 325">
                    <w:txbxContent>
                      <w:p w:rsidR="00A65D06" w:rsidRDefault="00A65D06" w:rsidP="00733D6F">
                        <w:pP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</w:rPr>
                        </w:pPr>
                        <w:r w:rsidRPr="00A65D06"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Umer </w:t>
                        </w:r>
                        <w:r w:rsidR="00CD560B"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  <w:br/>
                        </w:r>
                        <w:r w:rsidR="007D61DC" w:rsidRPr="00F82978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</w:rPr>
                          <w:t>PROJECT CONTROL</w:t>
                        </w:r>
                        <w:r w:rsidR="00733D6F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</w:rPr>
                          <w:t xml:space="preserve"> </w:t>
                        </w:r>
                        <w:r w:rsidR="00740120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</w:rPr>
                          <w:t>MANAGEMENT</w:t>
                        </w:r>
                        <w:r w:rsidR="00CD560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</w:rPr>
                          <w:br/>
                        </w:r>
                        <w:r w:rsidR="00CD560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</w:rPr>
                          <w:br/>
                        </w:r>
                        <w:r w:rsidR="00CD560B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33D6F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</w:rPr>
                          <w:t xml:space="preserve"> </w:t>
                        </w:r>
                        <w:hyperlink r:id="rId9" w:history="1">
                          <w:r w:rsidR="00733D6F" w:rsidRPr="005E6AA6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</w:rPr>
                            <w:t>umer.1994@2freemail.com</w:t>
                          </w:r>
                        </w:hyperlink>
                        <w:r w:rsidR="00733D6F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A65D06" w:rsidRPr="00843373"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5627709</wp:posOffset>
                  </wp:positionH>
                  <wp:positionV relativeFrom="paragraph">
                    <wp:posOffset>127413</wp:posOffset>
                  </wp:positionV>
                  <wp:extent cx="955645" cy="1231344"/>
                  <wp:effectExtent l="0" t="0" r="0" b="6985"/>
                  <wp:wrapNone/>
                  <wp:docPr id="17" name="Picture 17" descr="Passport Size Photograph (Colour) Lates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ssport Size Photograph (Colour) Lates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45" cy="123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68E9" w:rsidRPr="00843373">
              <w:rPr>
                <w:noProof/>
                <w:lang w:val="en-US"/>
              </w:rPr>
              <w:drawing>
                <wp:inline distT="0" distB="0" distL="0" distR="0">
                  <wp:extent cx="6900530" cy="1780325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418"/>
                          <a:stretch/>
                        </pic:blipFill>
                        <pic:spPr bwMode="auto">
                          <a:xfrm>
                            <a:off x="0" y="0"/>
                            <a:ext cx="6903825" cy="178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843373" w:rsidTr="00B203E3">
        <w:trPr>
          <w:trHeight w:val="801"/>
        </w:trPr>
        <w:tc>
          <w:tcPr>
            <w:tcW w:w="3600" w:type="dxa"/>
            <w:vMerge w:val="restart"/>
            <w:shd w:val="clear" w:color="auto" w:fill="E5E5E5"/>
          </w:tcPr>
          <w:p w:rsidR="00E5412E" w:rsidRPr="00843373" w:rsidRDefault="00E5412E" w:rsidP="00B203E3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843373">
              <w:rPr>
                <w:rFonts w:ascii="Tahoma" w:hAnsi="Tahoma" w:cs="Tahoma"/>
                <w:noProof/>
                <w:color w:val="F0563D"/>
                <w:sz w:val="28"/>
                <w:szCs w:val="28"/>
                <w:lang w:val="en-US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37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Key Skills</w:t>
            </w: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E5412E" w:rsidRPr="00843373" w:rsidTr="00D03EC4">
              <w:tc>
                <w:tcPr>
                  <w:tcW w:w="3438" w:type="dxa"/>
                </w:tcPr>
                <w:p w:rsidR="00DD5F4C" w:rsidRPr="00843373" w:rsidRDefault="00DD5F4C" w:rsidP="00B203E3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</w:p>
                <w:p w:rsidR="00E5412E" w:rsidRPr="00843373" w:rsidRDefault="001E5B41" w:rsidP="00B203E3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843373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Project Planning &amp; Scheduling</w:t>
                  </w:r>
                </w:p>
              </w:tc>
            </w:tr>
            <w:tr w:rsidR="00E5412E" w:rsidRPr="00843373" w:rsidTr="00D03EC4">
              <w:trPr>
                <w:trHeight w:val="243"/>
              </w:trPr>
              <w:tc>
                <w:tcPr>
                  <w:tcW w:w="3438" w:type="dxa"/>
                </w:tcPr>
                <w:p w:rsidR="00E5412E" w:rsidRPr="00843373" w:rsidRDefault="00D03EC4" w:rsidP="00B203E3">
                  <w:r w:rsidRPr="0084337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843373" w:rsidTr="00D03EC4">
              <w:tc>
                <w:tcPr>
                  <w:tcW w:w="3438" w:type="dxa"/>
                </w:tcPr>
                <w:p w:rsidR="00E5412E" w:rsidRPr="00843373" w:rsidRDefault="00A65D06" w:rsidP="00B203E3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843373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Costing &amp; Budgeting</w:t>
                  </w:r>
                </w:p>
              </w:tc>
            </w:tr>
            <w:tr w:rsidR="00E5412E" w:rsidRPr="00843373" w:rsidTr="00D03EC4">
              <w:trPr>
                <w:trHeight w:val="297"/>
              </w:trPr>
              <w:tc>
                <w:tcPr>
                  <w:tcW w:w="3438" w:type="dxa"/>
                </w:tcPr>
                <w:p w:rsidR="00E5412E" w:rsidRPr="00843373" w:rsidRDefault="00F82978" w:rsidP="00B203E3">
                  <w:r w:rsidRPr="0084337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843373" w:rsidTr="00D03EC4">
              <w:tc>
                <w:tcPr>
                  <w:tcW w:w="3438" w:type="dxa"/>
                </w:tcPr>
                <w:p w:rsidR="00E5412E" w:rsidRPr="00843373" w:rsidRDefault="00A65D06" w:rsidP="00B203E3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843373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Resource Management</w:t>
                  </w:r>
                </w:p>
              </w:tc>
            </w:tr>
            <w:tr w:rsidR="00E5412E" w:rsidRPr="00843373" w:rsidTr="00D03EC4">
              <w:trPr>
                <w:trHeight w:val="243"/>
              </w:trPr>
              <w:tc>
                <w:tcPr>
                  <w:tcW w:w="3438" w:type="dxa"/>
                </w:tcPr>
                <w:p w:rsidR="00E5412E" w:rsidRPr="00843373" w:rsidRDefault="005142FA" w:rsidP="00B203E3">
                  <w:r w:rsidRPr="0084337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843373" w:rsidTr="00D03EC4">
              <w:tc>
                <w:tcPr>
                  <w:tcW w:w="3438" w:type="dxa"/>
                </w:tcPr>
                <w:p w:rsidR="00E5412E" w:rsidRPr="00843373" w:rsidRDefault="001E5B41" w:rsidP="00B203E3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843373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Quality Assurance &amp; Control</w:t>
                  </w:r>
                </w:p>
              </w:tc>
            </w:tr>
            <w:tr w:rsidR="00E5412E" w:rsidRPr="00843373" w:rsidTr="00D03EC4">
              <w:trPr>
                <w:trHeight w:val="324"/>
              </w:trPr>
              <w:tc>
                <w:tcPr>
                  <w:tcW w:w="3438" w:type="dxa"/>
                </w:tcPr>
                <w:p w:rsidR="00E5412E" w:rsidRPr="00843373" w:rsidRDefault="00F82978" w:rsidP="00B203E3">
                  <w:pPr>
                    <w:rPr>
                      <w:noProof/>
                    </w:rPr>
                  </w:pPr>
                  <w:r w:rsidRPr="0084337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1" name="bar5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843373" w:rsidTr="00D03EC4">
              <w:tc>
                <w:tcPr>
                  <w:tcW w:w="3438" w:type="dxa"/>
                </w:tcPr>
                <w:p w:rsidR="00E5412E" w:rsidRPr="00843373" w:rsidRDefault="001E5B41" w:rsidP="00B203E3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843373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Risk Management</w:t>
                  </w:r>
                </w:p>
              </w:tc>
            </w:tr>
            <w:tr w:rsidR="00E5412E" w:rsidRPr="00843373" w:rsidTr="00D03EC4">
              <w:trPr>
                <w:trHeight w:val="306"/>
              </w:trPr>
              <w:tc>
                <w:tcPr>
                  <w:tcW w:w="3438" w:type="dxa"/>
                </w:tcPr>
                <w:p w:rsidR="00E5412E" w:rsidRPr="00843373" w:rsidRDefault="00D03EC4" w:rsidP="00B203E3">
                  <w:pPr>
                    <w:rPr>
                      <w:noProof/>
                    </w:rPr>
                  </w:pPr>
                  <w:r w:rsidRPr="0084337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" name="bar75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843373" w:rsidTr="00D03EC4">
              <w:trPr>
                <w:trHeight w:val="216"/>
              </w:trPr>
              <w:tc>
                <w:tcPr>
                  <w:tcW w:w="3438" w:type="dxa"/>
                </w:tcPr>
                <w:p w:rsidR="00E5412E" w:rsidRPr="00843373" w:rsidRDefault="001E5B41" w:rsidP="00B203E3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843373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Site &amp; Construction Management</w:t>
                  </w:r>
                </w:p>
              </w:tc>
            </w:tr>
            <w:tr w:rsidR="00E5412E" w:rsidRPr="00843373" w:rsidTr="00D03EC4">
              <w:trPr>
                <w:trHeight w:val="306"/>
              </w:trPr>
              <w:tc>
                <w:tcPr>
                  <w:tcW w:w="3438" w:type="dxa"/>
                </w:tcPr>
                <w:p w:rsidR="00E5412E" w:rsidRPr="00843373" w:rsidRDefault="00214A71" w:rsidP="00B203E3">
                  <w:pPr>
                    <w:rPr>
                      <w:noProof/>
                    </w:rPr>
                  </w:pPr>
                  <w:r w:rsidRPr="0084337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3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" name="bar5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843373" w:rsidTr="00D03EC4">
              <w:tc>
                <w:tcPr>
                  <w:tcW w:w="3438" w:type="dxa"/>
                </w:tcPr>
                <w:p w:rsidR="00E5412E" w:rsidRPr="00843373" w:rsidRDefault="001E5B41" w:rsidP="00B203E3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843373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Contract Management</w:t>
                  </w:r>
                </w:p>
              </w:tc>
            </w:tr>
            <w:tr w:rsidR="00E5412E" w:rsidRPr="00843373" w:rsidTr="00D03EC4">
              <w:trPr>
                <w:trHeight w:val="288"/>
              </w:trPr>
              <w:tc>
                <w:tcPr>
                  <w:tcW w:w="3438" w:type="dxa"/>
                </w:tcPr>
                <w:p w:rsidR="00E5412E" w:rsidRPr="00843373" w:rsidRDefault="00214A71" w:rsidP="00B203E3">
                  <w:pPr>
                    <w:rPr>
                      <w:noProof/>
                    </w:rPr>
                  </w:pPr>
                  <w:r w:rsidRPr="0084337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" name="bar75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843373" w:rsidTr="00D03EC4">
              <w:tc>
                <w:tcPr>
                  <w:tcW w:w="3438" w:type="dxa"/>
                </w:tcPr>
                <w:p w:rsidR="00E5412E" w:rsidRPr="00843373" w:rsidRDefault="001E5B41" w:rsidP="00B203E3">
                  <w:pPr>
                    <w:rPr>
                      <w:rFonts w:cs="Calibri"/>
                      <w:i/>
                    </w:rPr>
                  </w:pPr>
                  <w:r w:rsidRPr="00843373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Team Management</w:t>
                  </w:r>
                </w:p>
              </w:tc>
            </w:tr>
            <w:tr w:rsidR="00E5412E" w:rsidRPr="00843373" w:rsidTr="00D03EC4">
              <w:tc>
                <w:tcPr>
                  <w:tcW w:w="3438" w:type="dxa"/>
                </w:tcPr>
                <w:p w:rsidR="00E5412E" w:rsidRPr="00843373" w:rsidRDefault="00E5412E" w:rsidP="00B203E3">
                  <w:pPr>
                    <w:rPr>
                      <w:noProof/>
                    </w:rPr>
                  </w:pPr>
                  <w:r w:rsidRPr="0084337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Pr="00843373" w:rsidRDefault="00E5412E" w:rsidP="00B203E3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2F6674" w:rsidRPr="00843373" w:rsidRDefault="002F6674" w:rsidP="00B203E3">
            <w:pPr>
              <w:overflowPunct w:val="0"/>
              <w:autoSpaceDE w:val="0"/>
              <w:autoSpaceDN w:val="0"/>
              <w:adjustRightInd w:val="0"/>
              <w:ind w:right="14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E5412E" w:rsidRPr="00843373" w:rsidRDefault="009B458C" w:rsidP="00B203E3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Result-oriented professional targeting senior-level assignments in </w:t>
            </w:r>
            <w:r w:rsidR="00A65D06"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 Planning &amp; Cost Control</w:t>
            </w:r>
            <w:r w:rsidR="00A65D06" w:rsidRPr="00843373">
              <w:rPr>
                <w:rFonts w:ascii="Tahoma" w:hAnsi="Tahoma" w:cs="Tahoma"/>
                <w:color w:val="6A6969"/>
                <w:sz w:val="20"/>
                <w:szCs w:val="20"/>
              </w:rPr>
              <w:t>in</w:t>
            </w:r>
            <w:r w:rsidR="004F2227"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Oil &amp; Gas</w:t>
            </w:r>
            <w:r w:rsidRPr="008433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preferably in </w:t>
            </w:r>
            <w:r w:rsidR="004F2227"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Gulf Region/ Overseas</w:t>
            </w:r>
          </w:p>
        </w:tc>
      </w:tr>
      <w:tr w:rsidR="00E5412E" w:rsidRPr="00843373" w:rsidTr="00B203E3">
        <w:trPr>
          <w:trHeight w:val="378"/>
        </w:trPr>
        <w:tc>
          <w:tcPr>
            <w:tcW w:w="3600" w:type="dxa"/>
            <w:vMerge/>
            <w:shd w:val="clear" w:color="auto" w:fill="E5E5E5"/>
          </w:tcPr>
          <w:p w:rsidR="00E5412E" w:rsidRPr="00843373" w:rsidRDefault="00E5412E" w:rsidP="00B203E3"/>
        </w:tc>
        <w:tc>
          <w:tcPr>
            <w:tcW w:w="7290" w:type="dxa"/>
            <w:shd w:val="clear" w:color="auto" w:fill="FFFFFF" w:themeFill="background1"/>
          </w:tcPr>
          <w:p w:rsidR="00E5412E" w:rsidRPr="00843373" w:rsidRDefault="00E5412E" w:rsidP="00B203E3">
            <w:r w:rsidRPr="00843373">
              <w:rPr>
                <w:noProof/>
                <w:color w:val="70AD47"/>
                <w:lang w:val="en-US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37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843373" w:rsidTr="00B203E3">
        <w:trPr>
          <w:trHeight w:val="3915"/>
        </w:trPr>
        <w:tc>
          <w:tcPr>
            <w:tcW w:w="3600" w:type="dxa"/>
            <w:vMerge/>
            <w:shd w:val="clear" w:color="auto" w:fill="E5E5E5"/>
          </w:tcPr>
          <w:p w:rsidR="00E5412E" w:rsidRPr="00843373" w:rsidRDefault="00E5412E" w:rsidP="00B203E3"/>
        </w:tc>
        <w:tc>
          <w:tcPr>
            <w:tcW w:w="7290" w:type="dxa"/>
            <w:shd w:val="clear" w:color="auto" w:fill="FFFFFF" w:themeFill="background1"/>
          </w:tcPr>
          <w:p w:rsidR="003042C8" w:rsidRPr="00843373" w:rsidRDefault="005D0479" w:rsidP="00B203E3">
            <w:pPr>
              <w:pStyle w:val="ListParagraph"/>
              <w:numPr>
                <w:ilvl w:val="0"/>
                <w:numId w:val="2"/>
              </w:numPr>
              <w:ind w:right="-108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Project </w:t>
            </w:r>
            <w:r w:rsidR="00BE047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Control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-</w:t>
            </w:r>
            <w:r w:rsidR="003042C8" w:rsidRPr="0084337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Professional</w:t>
            </w:r>
            <w:r w:rsidR="003042C8"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with </w:t>
            </w:r>
            <w:r w:rsidR="00BE047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12 </w:t>
            </w:r>
            <w:r w:rsidR="003042C8" w:rsidRPr="0084337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years’</w:t>
            </w:r>
            <w:r w:rsidR="003042C8"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experience in management of large EP</w:t>
            </w:r>
            <w:r w:rsidR="00FF4B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</w:t>
            </w:r>
            <w:r w:rsidR="003042C8"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 </w:t>
            </w:r>
            <w:r w:rsidR="00FF4BF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&amp; Maintenance </w:t>
            </w:r>
            <w:r w:rsidR="003042C8"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Projects</w:t>
            </w:r>
          </w:p>
          <w:p w:rsidR="003042C8" w:rsidRPr="00843373" w:rsidRDefault="003042C8" w:rsidP="00B203E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Cost Savings Specialist:</w:t>
            </w:r>
            <w:r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formulated innovative strategies &amp; displayed effective negotiation proficiency for attaining cost savings for the company</w:t>
            </w:r>
          </w:p>
          <w:p w:rsidR="003042C8" w:rsidRPr="00843373" w:rsidRDefault="003042C8" w:rsidP="00B203E3">
            <w:pPr>
              <w:pStyle w:val="ListParagraph"/>
              <w:numPr>
                <w:ilvl w:val="0"/>
                <w:numId w:val="2"/>
              </w:numPr>
              <w:ind w:right="-108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Resource Planner</w:t>
            </w:r>
            <w:r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with hands-on experience in planning for manpower, material &amp; money for successful completion of projects within time &amp; budget constraint; created project </w:t>
            </w:r>
            <w:r w:rsidR="003804BF"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artefacts</w:t>
            </w:r>
            <w:r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&amp; provided </w:t>
            </w:r>
            <w:r w:rsidRPr="0084337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subject matter expertise</w:t>
            </w:r>
            <w:r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on systems development life cycles and project management processes and tools</w:t>
            </w:r>
          </w:p>
          <w:p w:rsidR="003042C8" w:rsidRPr="00843373" w:rsidRDefault="003042C8" w:rsidP="00B203E3">
            <w:pPr>
              <w:pStyle w:val="ListParagraph"/>
              <w:numPr>
                <w:ilvl w:val="0"/>
                <w:numId w:val="2"/>
              </w:numPr>
              <w:ind w:right="-108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Proven leadership in steering projects stakeholder engagement, contracts management, financial management, procurement management, risk management &amp; so on to maximize benefits</w:t>
            </w:r>
          </w:p>
          <w:p w:rsidR="003042C8" w:rsidRPr="00843373" w:rsidRDefault="003042C8" w:rsidP="00B203E3">
            <w:pPr>
              <w:pStyle w:val="ListParagraph"/>
              <w:numPr>
                <w:ilvl w:val="0"/>
                <w:numId w:val="2"/>
              </w:numPr>
              <w:ind w:right="-108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Experienced in executing projects ranging from </w:t>
            </w:r>
            <w:r w:rsidR="00960A1F" w:rsidRPr="00F8297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50</w:t>
            </w:r>
            <w:r w:rsidRPr="0084337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Million USD to </w:t>
            </w:r>
            <w:r w:rsidR="00960A1F" w:rsidRPr="00F8297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550M</w:t>
            </w:r>
            <w:r w:rsidRPr="00F8297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illion</w:t>
            </w:r>
            <w:r w:rsidRPr="0084337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USD</w:t>
            </w:r>
            <w:r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various capacities as Project Controls Manager for leading EPC Contractor, Lead Planner for client PMT &amp; Planner for PMC</w:t>
            </w:r>
          </w:p>
          <w:p w:rsidR="00745751" w:rsidRPr="00843373" w:rsidRDefault="003042C8" w:rsidP="00B203E3">
            <w:pPr>
              <w:pStyle w:val="ListParagraph"/>
              <w:numPr>
                <w:ilvl w:val="0"/>
                <w:numId w:val="2"/>
              </w:numPr>
              <w:ind w:right="-108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84337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Excellent relationship management, analytical and negotiation skills with capabilities in swiftly ramping up projects in co-ordination with Clients,  Consultants, Contractors and Technology Partners</w:t>
            </w:r>
          </w:p>
        </w:tc>
      </w:tr>
      <w:tr w:rsidR="00216895" w:rsidRPr="00843373" w:rsidTr="00B203E3">
        <w:trPr>
          <w:trHeight w:val="504"/>
        </w:trPr>
        <w:tc>
          <w:tcPr>
            <w:tcW w:w="10890" w:type="dxa"/>
            <w:gridSpan w:val="2"/>
            <w:shd w:val="clear" w:color="auto" w:fill="FFFFFF" w:themeFill="background1"/>
          </w:tcPr>
          <w:p w:rsidR="00216895" w:rsidRPr="00843373" w:rsidRDefault="00216895" w:rsidP="00B203E3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216895" w:rsidRPr="00843373" w:rsidRDefault="00E86B90" w:rsidP="00B203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32.7pt;margin-top:19.15pt;width:98.5pt;height:60.4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" filled="f" stroked="f">
                  <v:textbox style="mso-next-textbox:#_x0000_s1027">
                    <w:txbxContent>
                      <w:p w:rsidR="0019644A" w:rsidRPr="00DA47F8" w:rsidRDefault="00F7158C" w:rsidP="0019644A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</w:pPr>
                        <w:r w:rsidRPr="00F7158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Al Bilal Group General Contracts Co. Ltd., Dubai as Lead Planning &amp;Project Control Engineer</w:t>
                        </w:r>
                      </w:p>
                    </w:txbxContent>
                  </v:textbox>
                </v:shape>
              </w:pict>
            </w:r>
            <w:r w:rsidR="00216895" w:rsidRPr="00843373">
              <w:rPr>
                <w:noProof/>
                <w:lang w:val="en-US"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895" w:rsidRPr="0084337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Career Timeline</w:t>
            </w:r>
            <w:r w:rsidR="00F7158C" w:rsidRPr="0084337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(Recent Experience)</w:t>
            </w:r>
          </w:p>
        </w:tc>
      </w:tr>
      <w:tr w:rsidR="00216895" w:rsidRPr="00843373" w:rsidTr="00B203E3">
        <w:trPr>
          <w:trHeight w:val="3779"/>
        </w:trPr>
        <w:tc>
          <w:tcPr>
            <w:tcW w:w="10890" w:type="dxa"/>
            <w:gridSpan w:val="2"/>
            <w:shd w:val="clear" w:color="auto" w:fill="FFFFFF" w:themeFill="background1"/>
          </w:tcPr>
          <w:p w:rsidR="00216895" w:rsidRPr="00843373" w:rsidRDefault="00E86B90" w:rsidP="00B203E3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contextualSpacing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Text Box 2" o:spid="_x0000_s1037" type="#_x0000_t202" style="position:absolute;left:0;text-align:left;margin-left:18.9pt;margin-top:.7pt;width:82.85pt;height:63.1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" filled="f" stroked="f">
                  <v:textbox style="mso-next-textbox:#Text Box 2">
                    <w:txbxContent>
                      <w:p w:rsidR="00216895" w:rsidRDefault="00F7158C">
                        <w:r w:rsidRPr="00F7158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Al Fara’a Steel Structures, Abu Dhabi as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 xml:space="preserve"> Planning &amp; Estimation Engineer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28" type="#_x0000_t202" style="position:absolute;left:0;text-align:left;margin-left:223.45pt;margin-top:.25pt;width:94.4pt;height:69.9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" filled="f" stroked="f">
                  <v:textbox style="mso-next-textbox:#_x0000_s1028">
                    <w:txbxContent>
                      <w:p w:rsidR="002B6DBC" w:rsidRDefault="00F7158C" w:rsidP="002B6DBC">
                        <w:r w:rsidRPr="00F7158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ALSA Engi</w:t>
                        </w:r>
                        <w:r w:rsidR="00D03EC4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 xml:space="preserve">neering &amp; Construction FZC LLC </w:t>
                        </w:r>
                        <w:r w:rsidRPr="00F7158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as Senior Planning &amp; Project Control Engineer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29" type="#_x0000_t202" style="position:absolute;left:0;text-align:left;margin-left:331.5pt;margin-top:118.5pt;width:91.7pt;height:67.9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" filled="f" stroked="f">
                  <v:textbox style="mso-next-textbox:#_x0000_s1029">
                    <w:txbxContent>
                      <w:p w:rsidR="000A0913" w:rsidRDefault="00F7158C" w:rsidP="000A0913">
                        <w:r w:rsidRPr="00F7158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Petrofac International Limited, Basra, Iraq as Sr. Planning &amp; Cost Control Engineer</w:t>
                        </w:r>
                      </w:p>
                    </w:txbxContent>
                  </v:textbox>
                </v:shape>
              </w:pict>
            </w:r>
            <w:r w:rsidRPr="00E86B90">
              <w:rPr>
                <w:noProof/>
                <w:lang w:val="en-US"/>
              </w:rPr>
              <w:pict>
                <v:shape id="Text Box 355" o:spid="_x0000_s1030" type="#_x0000_t202" style="position:absolute;left:0;text-align:left;margin-left:23.8pt;margin-top:79.45pt;width:72.7pt;height:19.3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QOgwIAAGw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" filled="f" stroked="f" strokeweight=".5pt">
                  <v:textbox style="mso-next-textbox:#Text Box 355">
                    <w:txbxContent>
                      <w:p w:rsidR="00216895" w:rsidRPr="00AB7D2B" w:rsidRDefault="00F7158C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7158C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Oct’09 - Jul’12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31" type="#_x0000_t202" style="position:absolute;left:0;text-align:left;margin-left:120.75pt;margin-top:118.8pt;width:89.65pt;height:60.4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" filled="f" stroked="f">
                  <v:textbox style="mso-next-textbox:#_x0000_s1031">
                    <w:txbxContent>
                      <w:p w:rsidR="00216895" w:rsidRDefault="00F7158C" w:rsidP="00216895">
                        <w:r w:rsidRPr="00F7158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Punj Lloyd Ltd., Abu Dhabi as Project Planning &amp; Cost Control Engineer</w:t>
                        </w:r>
                      </w:p>
                    </w:txbxContent>
                  </v:textbox>
                </v:shape>
              </w:pict>
            </w:r>
            <w:r w:rsidRPr="00E86B90">
              <w:rPr>
                <w:noProof/>
                <w:lang w:val="en-US"/>
              </w:rPr>
              <w:pict>
                <v:shape id="Text Box 5" o:spid="_x0000_s1032" type="#_x0000_t202" style="position:absolute;left:0;text-align:left;margin-left:124.95pt;margin-top:80.8pt;width:80.85pt;height:17.9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" filled="f" stroked="f" strokeweight=".5pt">
                  <v:textbox style="mso-next-textbox:#Text Box 5">
                    <w:txbxContent>
                      <w:p w:rsidR="00216895" w:rsidRPr="00AB7D2B" w:rsidRDefault="00F7158C" w:rsidP="00216895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7158C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Sep’12 - Aug'13</w:t>
                        </w:r>
                      </w:p>
                    </w:txbxContent>
                  </v:textbox>
                </v:shape>
              </w:pict>
            </w:r>
            <w:r w:rsidRPr="00E86B90">
              <w:rPr>
                <w:noProof/>
                <w:lang w:val="en-US"/>
              </w:rPr>
              <w:pict>
                <v:shape id="Text Box 15" o:spid="_x0000_s1033" type="#_x0000_t202" style="position:absolute;left:0;text-align:left;margin-left:229.6pt;margin-top:80.8pt;width:74.7pt;height:19.3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" filled="f" stroked="f" strokeweight=".5pt">
                  <v:textbox style="mso-next-textbox:#Text Box 15">
                    <w:txbxContent>
                      <w:p w:rsidR="000A0913" w:rsidRPr="00AB7D2B" w:rsidRDefault="00F7158C" w:rsidP="000A0913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7158C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Aug’13 - Nov’14</w:t>
                        </w:r>
                      </w:p>
                    </w:txbxContent>
                  </v:textbox>
                </v:shape>
              </w:pict>
            </w:r>
            <w:r w:rsidRPr="00E86B90">
              <w:rPr>
                <w:noProof/>
                <w:lang w:val="en-US"/>
              </w:rPr>
              <w:pict>
                <v:shape id="Text Box 10" o:spid="_x0000_s1035" type="#_x0000_t202" style="position:absolute;left:0;text-align:left;margin-left:342.2pt;margin-top:80.8pt;width:64.55pt;height:19.3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" filled="f" stroked="f" strokeweight=".5pt">
                  <v:textbox style="mso-next-textbox:#Text Box 10">
                    <w:txbxContent>
                      <w:p w:rsidR="002B6DBC" w:rsidRPr="00AB7D2B" w:rsidRDefault="00F7158C" w:rsidP="002B6DBC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7158C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Jan’15-Jul’16</w:t>
                        </w:r>
                      </w:p>
                    </w:txbxContent>
                  </v:textbox>
                </v:shape>
              </w:pict>
            </w:r>
            <w:r w:rsidRPr="00E86B90">
              <w:rPr>
                <w:noProof/>
                <w:lang w:val="en-US"/>
              </w:rPr>
              <w:pict>
                <v:shape id="_x0000_s1036" type="#_x0000_t202" style="position:absolute;left:0;text-align:left;margin-left:449pt;margin-top:80.15pt;width:77.45pt;height:18.7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" filled="f" stroked="f" strokeweight=".5pt">
                  <v:textbox style="mso-next-textbox:#_x0000_s1036">
                    <w:txbxContent>
                      <w:p w:rsidR="0019644A" w:rsidRPr="00AB7D2B" w:rsidRDefault="00F7158C" w:rsidP="0019644A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7158C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Since Aug’16</w:t>
                        </w:r>
                      </w:p>
                    </w:txbxContent>
                  </v:textbox>
                </v:shape>
              </w:pict>
            </w:r>
            <w:r w:rsidR="0055617D" w:rsidRPr="00843373"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drawing>
                <wp:inline distT="0" distB="0" distL="0" distR="0">
                  <wp:extent cx="6777990" cy="2279015"/>
                  <wp:effectExtent l="0" t="0" r="381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meline-int-curvey-5blocks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7990" cy="227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59" w:rsidRPr="00843373" w:rsidTr="00B203E3">
        <w:trPr>
          <w:trHeight w:val="540"/>
        </w:trPr>
        <w:tc>
          <w:tcPr>
            <w:tcW w:w="3600" w:type="dxa"/>
            <w:shd w:val="clear" w:color="auto" w:fill="E5E5E5"/>
          </w:tcPr>
          <w:p w:rsidR="00A56059" w:rsidRPr="00843373" w:rsidRDefault="00A56059" w:rsidP="00B203E3">
            <w:pPr>
              <w:rPr>
                <w:noProof/>
              </w:rPr>
            </w:pPr>
            <w:r w:rsidRPr="00843373">
              <w:rPr>
                <w:noProof/>
                <w:lang w:val="en-US"/>
              </w:rPr>
              <w:drawing>
                <wp:inline distT="0" distB="0" distL="0" distR="0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37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  <w:r w:rsidRPr="00843373"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</w:p>
        </w:tc>
        <w:tc>
          <w:tcPr>
            <w:tcW w:w="7290" w:type="dxa"/>
            <w:shd w:val="clear" w:color="auto" w:fill="FFFFFF" w:themeFill="background1"/>
          </w:tcPr>
          <w:p w:rsidR="00F7158C" w:rsidRPr="00843373" w:rsidRDefault="00F7158C" w:rsidP="00B203E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M.Tech. in Mechanical Engineering (Production) from Government Engineering College, Thrissur, Calicut University in 2008</w:t>
            </w:r>
          </w:p>
          <w:p w:rsidR="00740120" w:rsidRPr="00843373" w:rsidRDefault="00F7158C" w:rsidP="00B203E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B.Tech. in Mechanical Engineering from School of Engineering (CUSAT), Cochin University of Science </w:t>
            </w:r>
            <w:r w:rsidR="004F2227"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and </w:t>
            </w: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Technology in 2005</w:t>
            </w:r>
          </w:p>
        </w:tc>
      </w:tr>
      <w:tr w:rsidR="00DD5F4C" w:rsidRPr="00843373" w:rsidTr="00B203E3">
        <w:trPr>
          <w:trHeight w:val="7460"/>
        </w:trPr>
        <w:tc>
          <w:tcPr>
            <w:tcW w:w="10890" w:type="dxa"/>
            <w:gridSpan w:val="2"/>
            <w:shd w:val="clear" w:color="auto" w:fill="FFFFFF" w:themeFill="background1"/>
          </w:tcPr>
          <w:p w:rsidR="00DD5F4C" w:rsidRPr="00843373" w:rsidRDefault="00DD5F4C" w:rsidP="00B203E3">
            <w:pPr>
              <w:rPr>
                <w:b/>
                <w:color w:val="808080" w:themeColor="background1" w:themeShade="80"/>
              </w:rPr>
            </w:pPr>
            <w:r w:rsidRPr="00843373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96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37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DD5F4C" w:rsidRPr="00843373" w:rsidRDefault="00DD5F4C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Since Jul’17 with Control &amp; Application Emirates, Abu Dhabi as Project Control Manager</w:t>
            </w:r>
          </w:p>
          <w:p w:rsidR="00DE393D" w:rsidRDefault="00DE393D" w:rsidP="00DE393D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>Client</w:t>
            </w:r>
            <w:r w:rsidRPr="00DE393D">
              <w:rPr>
                <w:rFonts w:ascii="Tahoma" w:hAnsi="Tahoma" w:cs="Tahoma"/>
                <w:color w:val="6A6969"/>
                <w:sz w:val="20"/>
                <w:szCs w:val="20"/>
              </w:rPr>
              <w:t xml:space="preserve">: </w:t>
            </w:r>
            <w:r w:rsidR="00DA47F8">
              <w:rPr>
                <w:rFonts w:ascii="Tahoma" w:hAnsi="Tahoma" w:cs="Tahoma"/>
                <w:color w:val="6A6969"/>
                <w:sz w:val="20"/>
                <w:szCs w:val="20"/>
              </w:rPr>
              <w:t>ADNOC Gas Processing Unit-</w:t>
            </w:r>
            <w:r w:rsidRPr="00DE393D">
              <w:rPr>
                <w:rFonts w:ascii="Tahoma" w:hAnsi="Tahoma" w:cs="Tahoma"/>
                <w:color w:val="6A6969"/>
                <w:sz w:val="20"/>
                <w:szCs w:val="20"/>
              </w:rPr>
              <w:t>GASCO</w:t>
            </w:r>
          </w:p>
          <w:p w:rsidR="00DA47F8" w:rsidRPr="00DE393D" w:rsidRDefault="00DA47F8" w:rsidP="00DE393D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DD5F4C" w:rsidRPr="00843373" w:rsidRDefault="00DD5F4C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Aug’16</w:t>
            </w:r>
            <w:r w:rsidR="00704B18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-Jul’17</w:t>
            </w: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with Al Bilal Group General Contracts Co. Ltd., Dubai as Lead Planning &amp; Project Control Engineer</w:t>
            </w:r>
            <w:r w:rsidR="00704B18" w:rsidRPr="00704B18">
              <w:rPr>
                <w:rFonts w:ascii="Tahoma" w:hAnsi="Tahoma" w:cs="Tahoma"/>
                <w:color w:val="6A6969"/>
                <w:sz w:val="20"/>
                <w:szCs w:val="20"/>
              </w:rPr>
              <w:t>(for Airswift Consultancy-1 year Contract)</w:t>
            </w:r>
          </w:p>
          <w:p w:rsidR="00DD5F4C" w:rsidRDefault="00247AA7" w:rsidP="00247AA7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                                     Clients</w:t>
            </w:r>
            <w:r w:rsidRPr="00DE393D">
              <w:rPr>
                <w:rFonts w:ascii="Tahoma" w:hAnsi="Tahoma" w:cs="Tahoma"/>
                <w:color w:val="6A6969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Gazprom NEFT-Badra, Lukoil, GE-Power, Samsung Engineering</w:t>
            </w:r>
          </w:p>
          <w:p w:rsidR="007D416F" w:rsidRPr="00843373" w:rsidRDefault="007D416F" w:rsidP="00247AA7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DD5F4C" w:rsidRPr="00843373" w:rsidRDefault="00DD5F4C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Jan’15-Jul’16 with Petrofac International Limited, Basra, Iraq as Sr. Planning &amp; Cost Control Engineer</w:t>
            </w:r>
          </w:p>
          <w:p w:rsidR="00DD5F4C" w:rsidRPr="00843373" w:rsidRDefault="00DD5F4C" w:rsidP="00B203E3">
            <w:pPr>
              <w:jc w:val="center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</w:rPr>
              <w:t>Clients: British Petroleum-CNPC-SOC at Rumeila Operations Organisation (ROO) Office</w:t>
            </w:r>
          </w:p>
          <w:p w:rsidR="00DD5F4C" w:rsidRPr="00843373" w:rsidRDefault="00DD5F4C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DD5F4C" w:rsidRPr="00843373" w:rsidRDefault="00DD5F4C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Aug’13 - Nov’14 with ALSA Engineering &amp; Construction FZC LLC, Ras Al Khaimah as Senior Planning &amp; Project Control Engineer</w:t>
            </w:r>
          </w:p>
          <w:p w:rsidR="00DD5F4C" w:rsidRDefault="00A23938" w:rsidP="00A23938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Clients: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Rotary Engineering Limited-Fujairah Oil Terminal (Sinopec/Concord), RAK GAS, ADCO</w:t>
            </w:r>
          </w:p>
          <w:p w:rsidR="00A23938" w:rsidRPr="00843373" w:rsidRDefault="00A23938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DD5F4C" w:rsidRPr="00843373" w:rsidRDefault="00DD5F4C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Sep’12 - Aug'13 with Punj Lloyd Ltd., Abu Dhabi as Project Planning &amp; Cost Control Engineer</w:t>
            </w:r>
          </w:p>
          <w:p w:rsidR="00DD5F4C" w:rsidRDefault="00A23938" w:rsidP="00B203E3">
            <w:pPr>
              <w:jc w:val="center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Clients: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Hyundai-GASCO, ADCO</w:t>
            </w:r>
          </w:p>
          <w:p w:rsidR="00A23938" w:rsidRPr="00843373" w:rsidRDefault="00A23938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DD5F4C" w:rsidRPr="00843373" w:rsidRDefault="00DD5F4C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Oct’09 - Jul’12 with Al Fara’a</w:t>
            </w:r>
            <w:r w:rsidR="00BE047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General Contracting Co.</w:t>
            </w: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, Abu Dhabi as Planning &amp; Estimation Engineer (Mechanical)</w:t>
            </w:r>
          </w:p>
          <w:p w:rsidR="00DD5F4C" w:rsidRDefault="00552E3C" w:rsidP="00B203E3">
            <w:pPr>
              <w:jc w:val="center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Clients: </w:t>
            </w:r>
            <w:r w:rsidR="00A23938">
              <w:rPr>
                <w:rFonts w:ascii="Tahoma" w:hAnsi="Tahoma" w:cs="Tahoma"/>
                <w:color w:val="6A6969"/>
                <w:sz w:val="20"/>
                <w:szCs w:val="20"/>
              </w:rPr>
              <w:t>GASCO, AD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NOC, EIIC, </w:t>
            </w:r>
            <w:r w:rsidR="00E95870">
              <w:rPr>
                <w:rFonts w:ascii="Tahoma" w:hAnsi="Tahoma" w:cs="Tahoma"/>
                <w:color w:val="6A6969"/>
                <w:sz w:val="20"/>
                <w:szCs w:val="20"/>
              </w:rPr>
              <w:t>SIEMENS</w:t>
            </w:r>
          </w:p>
          <w:p w:rsidR="00A23938" w:rsidRPr="00843373" w:rsidRDefault="00A23938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DD5F4C" w:rsidRPr="00843373" w:rsidRDefault="00DD5F4C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Mar’09 - Sep’09 with Ministry of Interior, Ministry Diwan (State Security Department), Abu Dhabi as Mechanical Engineer-Planning</w:t>
            </w:r>
          </w:p>
          <w:p w:rsidR="00DD5F4C" w:rsidRPr="00843373" w:rsidRDefault="00DD5F4C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DD5F4C" w:rsidRPr="00843373" w:rsidRDefault="00DD5F4C" w:rsidP="00B203E3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Jul’05 - Nov’06/Jan’09 - Mar’09 with Chrome Kraft, Rabale Industrial Estate, Mumbai as Mechanical Engineer-Planning</w:t>
            </w:r>
          </w:p>
          <w:p w:rsidR="00DD5F4C" w:rsidRDefault="005662F6" w:rsidP="00B203E3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                                                               Clients: L&amp;T-NPCIL, ITC</w:t>
            </w:r>
          </w:p>
          <w:p w:rsidR="005662F6" w:rsidRPr="00843373" w:rsidRDefault="005662F6" w:rsidP="00B203E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DD5F4C" w:rsidRPr="00843373" w:rsidRDefault="00DD5F4C" w:rsidP="00B203E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Key Result Areas: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Developing &amp; maintaining detailed product schedules and schedule variance analysis report from the baseline</w:t>
            </w:r>
          </w:p>
          <w:p w:rsidR="00DD5F4C" w:rsidRPr="00843373" w:rsidRDefault="00DE4E21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Preparation, </w:t>
            </w:r>
            <w:r w:rsidR="00DD5F4C"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Monitoring, tracking &amp; analysing the schedule,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Corporate Management Dash Board Reports,</w:t>
            </w:r>
            <w:r w:rsidR="00DD5F4C"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cost and commitment through requisition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Formulating planning package including work breakdown structure, baseline schedule, resource loading diagrams/ charts/histograms, progress measurement system, S-Curves &amp; project control procedures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Performing Earned Value Management for measuring the KPI (CPI &amp; SPI) &amp; estimated cost to complete project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Ensuring active engagement of team members by delegation of tasks; ensuring adherence to recommended best practices such as the critical path method; preparing &amp; reviewing project invoices 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Executing Schedule Risk Analysis using </w:t>
            </w: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Critical Path Methodfrom Primavera</w:t>
            </w:r>
            <w:r w:rsidR="00DA47F8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, Monte-Carlo Analysis in </w:t>
            </w:r>
            <w:r w:rsidR="00DA47F8" w:rsidRPr="00DA47F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P6 Risk Analysis</w:t>
            </w:r>
            <w:r w:rsidR="00DA47F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/PERT Master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Regulating various meetings such as project progress review, quality circles, and applying various project progress methods to ensure the project schedule is on track to meet deadlines or deliverables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Devising strategies to overcome roadblocks or delays through various methods such as using industry related technical knowledge, innovating short cuts or alternative ways 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Complying with safety standards; forecasting project cost; providing inputs to daily and periodic project progress and status reports to top management and other stakeholders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Tracking &amp; reporting project cash flow; planning &amp; preparing budgets, and resource hours based on standard industrial norms (historical data of company labor productivity); analysing the same with actual time sheets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Analysing Forensic Schedule Delay - static/dynamic for Extension of Time (EOT) for change orders/variation orders using Primavera P6; applying the best industrial practices on the basis of type of project delay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Utilising advanced techniques like Excel VBA to update the primavera schedules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Creating weekly &amp; monthly </w:t>
            </w:r>
          </w:p>
          <w:p w:rsidR="00DD5F4C" w:rsidRPr="00843373" w:rsidRDefault="00DD5F4C" w:rsidP="00B203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Cost tracking reports for the project that included Campaign Maintenance, Turnaround (TAR), Pitstops &amp; Shutdown, Electrical &amp; Instrumentation, Dehydrator &amp; Desalter, Rotating Equipment (Gas Turbines &amp; Cluster Pump Stations) &amp; Source Water (Water Injection &amp; Produced Water)</w:t>
            </w:r>
          </w:p>
          <w:p w:rsidR="00DD5F4C" w:rsidRPr="00843373" w:rsidRDefault="00DD5F4C" w:rsidP="00B203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Progress reports &amp; cost reports of the project for analysing &amp; discussing the value issues against the authorized commitments &amp; burn rates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Monitoring man hours through timesheets, cost sheet of equipment &amp; manpower utilized as per plan</w:t>
            </w:r>
          </w:p>
          <w:p w:rsidR="00DD5F4C" w:rsidRPr="00843373" w:rsidRDefault="00DD5F4C" w:rsidP="00B2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DD5F4C" w:rsidRPr="00843373" w:rsidRDefault="00DD5F4C" w:rsidP="00B2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Highlights: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Ensured successful completion of the </w:t>
            </w:r>
            <w:r w:rsidR="00AA1F4F"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WSS</w:t>
            </w:r>
            <w:r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 </w:t>
            </w:r>
            <w:r w:rsid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for Gazprom </w:t>
            </w:r>
            <w:r w:rsidR="00AA1F4F"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NEFT Badra </w:t>
            </w: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within approved budget by continuous monitoring of budget movement and optimized utilization, as </w:t>
            </w:r>
            <w:r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Project Lead</w:t>
            </w:r>
          </w:p>
          <w:p w:rsidR="00DD5F4C" w:rsidRPr="00F82978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Major contracts managed included </w:t>
            </w:r>
            <w:r w:rsidR="005006B4"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Valve Repair Maintenance, Rotating Equipment Erection (Pump, Gas Turbine retrofit, refurbishment, overhaul, maintenance and new installation, Static Equipment retrofit, refurbishment and new installation, wrapping services, hydrotesting/flow line testing services for the flow lines with companies like Severn, Technical Field Services, Sulzer, Unaoil, Weir, SGS, Flowserve, </w:t>
            </w:r>
            <w:r w:rsid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China Petroleum Pipeline Bureau, so on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Managed cost control for the (IRM) Inspection, Repair &amp; Maintenance Works (Maintenance Management Services-Oil &amp; Gas) at North &amp; South Rumaila Degassing Stations (Campaign Maintenance, Tactical Turnaround, Dehydrator &amp; Desalter, Electrical &amp; Instrumentation, Rotating Equipment, Source Water (PWD,Water Injection &amp; Produced Water), Metering Skid  activities for the client - British Petroleum-China National Petroleum Company-South Oil Company(National Oil Company of Iraq) &amp;  Main Contractor: Petrofac International Limited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Received appreciation from clients like BP Managers of TAR, Contracts/Campaign Maintenance  &amp; Electrical &amp; Instrumentation discipline for supporting  &amp; bringing right steps for controlling the budget of  project (i.e. by generating accurate cost trackers &amp; burn rates summary for the jobs and by tracking the cost, time &amp; resources)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Introduced systems which streamlined process/procedures that ensured  right track of progress of Contractors by plotting “S” curves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Extracted variance analysis between plan &amp; actual progress weightages, activities based with resources man hours, real time cost tracker &amp; generating resource allocated Primavera / MS Project Schedules </w:t>
            </w:r>
          </w:p>
          <w:p w:rsidR="00DD5F4C" w:rsidRPr="00843373" w:rsidRDefault="00DD5F4C" w:rsidP="00B203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B203E3" w:rsidRPr="00843373" w:rsidRDefault="00B203E3" w:rsidP="00B203E3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843373">
              <w:rPr>
                <w:rFonts w:ascii="Tahoma" w:hAnsi="Tahoma" w:cs="Tahoma"/>
                <w:noProof/>
                <w:color w:val="365F91" w:themeColor="accent1" w:themeShade="BF"/>
                <w:spacing w:val="-4"/>
                <w:sz w:val="28"/>
                <w:szCs w:val="28"/>
                <w:lang w:val="en-US"/>
              </w:rPr>
              <w:drawing>
                <wp:inline distT="0" distB="0" distL="0" distR="0">
                  <wp:extent cx="232914" cy="232914"/>
                  <wp:effectExtent l="0" t="0" r="0" b="0"/>
                  <wp:docPr id="1036" name="Picture 12" descr="Z:\Approved_ResDev_Repository\Formats\Visual Resume Formats 2015-16\Icons\Professional-Affiliation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Z:\Approved_ResDev_Repository\Formats\Visual Resume Formats 2015-16\Icons\Professional-Affiliation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22" cy="23452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4337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Certifications</w:t>
            </w:r>
          </w:p>
          <w:p w:rsidR="00B203E3" w:rsidRPr="00843373" w:rsidRDefault="00B203E3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Project Management from Indian Institute of Technology, Roorkee (Talent Edge), India in 2015</w:t>
            </w:r>
          </w:p>
          <w:p w:rsidR="00B203E3" w:rsidRPr="00843373" w:rsidRDefault="00B203E3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Primavera P6 &amp; Staad.Pro from CADD Centre, Trivandrum in 2009 </w:t>
            </w:r>
          </w:p>
          <w:p w:rsidR="00B203E3" w:rsidRPr="00843373" w:rsidRDefault="00B203E3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Piping Engineering Course from College of Engineering, Trivandrum in 2008</w:t>
            </w:r>
          </w:p>
          <w:p w:rsidR="00B203E3" w:rsidRPr="00843373" w:rsidRDefault="00B203E3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Mechanical CADD from CADD Centre, Kochi in 2005</w:t>
            </w:r>
          </w:p>
          <w:p w:rsidR="00B203E3" w:rsidRPr="00843373" w:rsidRDefault="00B203E3" w:rsidP="00B203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DD5F4C" w:rsidRPr="00843373" w:rsidRDefault="00DD5F4C" w:rsidP="00B203E3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843373">
              <w:rPr>
                <w:rFonts w:ascii="Tahoma" w:hAnsi="Tahoma" w:cs="Tahoma"/>
                <w:noProof/>
                <w:color w:val="365F91" w:themeColor="accent1" w:themeShade="BF"/>
                <w:spacing w:val="-4"/>
                <w:sz w:val="28"/>
                <w:szCs w:val="28"/>
                <w:lang w:val="en-US"/>
              </w:rPr>
              <w:drawing>
                <wp:inline distT="0" distB="0" distL="0" distR="0">
                  <wp:extent cx="232914" cy="232914"/>
                  <wp:effectExtent l="0" t="0" r="0" b="0"/>
                  <wp:docPr id="1039" name="Picture 15" descr="Z:\Approved_ResDev_Repository\Formats\Visual Resume Formats 2015-16\Icons\Soft-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Z:\Approved_ResDev_Repository\Formats\Visual Resume Formats 2015-16\Icons\Soft-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17" cy="2346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4337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 xml:space="preserve"> IT Skills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Primavera, MS Project, Maximo &amp; Oracle-DB for Service, Equipment &amp; Materials Request (Cost Transactions Record)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MS Office (Word, Excel, Excel VBA &amp; PowerPoint) &amp; Internet Applications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AutoCAD, PDMS, Staad.Pro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Virtual Casting &amp; Flow 3D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Ansys, MSC Nastran &amp; Pro-Engineer 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C, Microprocessor- 8085</w:t>
            </w:r>
          </w:p>
          <w:p w:rsidR="00DD5F4C" w:rsidRPr="00843373" w:rsidRDefault="00DD5F4C" w:rsidP="00B203E3">
            <w:pPr>
              <w:pStyle w:val="ListParagraph"/>
              <w:ind w:left="0"/>
              <w:contextualSpacing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DD5F4C" w:rsidRPr="00843373" w:rsidRDefault="00DD5F4C" w:rsidP="00B203E3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843373">
              <w:rPr>
                <w:rFonts w:ascii="Tahoma" w:hAnsi="Tahoma" w:cs="Tahoma"/>
                <w:noProof/>
                <w:color w:val="365F91" w:themeColor="accent1" w:themeShade="BF"/>
                <w:spacing w:val="-4"/>
                <w:sz w:val="28"/>
                <w:szCs w:val="28"/>
                <w:lang w:val="en-US"/>
              </w:rPr>
              <w:drawing>
                <wp:inline distT="0" distB="0" distL="0" distR="0">
                  <wp:extent cx="232914" cy="232914"/>
                  <wp:effectExtent l="0" t="0" r="0" b="0"/>
                  <wp:docPr id="1038" name="Picture 14" descr="Z:\Approved_ResDev_Repository\Formats\Visual Resume Formats 2015-16\Icons\Projects-Handl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Z:\Approved_ResDev_Repository\Formats\Visual Resume Formats 2015-16\Icons\Projects-Handl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41" cy="2317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4337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 xml:space="preserve"> Trainings Attended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PMP Training-Project Management from Chicago Management Training Institute, Dubai in 2013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PDMS Training from Zabeel International Institute for Management &amp; Technology, Dubai in 2014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Training in CAEPIPE–Stress Analysis Software from College of Engineering, Trivandrum, Kerala University in 2008</w:t>
            </w:r>
          </w:p>
          <w:p w:rsidR="00DD5F4C" w:rsidRPr="00843373" w:rsidRDefault="00DD5F4C" w:rsidP="00B203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DD5F4C" w:rsidRPr="00843373" w:rsidRDefault="00DD5F4C" w:rsidP="00B203E3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843373">
              <w:rPr>
                <w:rFonts w:ascii="Tahoma" w:hAnsi="Tahoma" w:cs="Tahoma"/>
                <w:noProof/>
                <w:color w:val="365F91" w:themeColor="accent1" w:themeShade="BF"/>
                <w:spacing w:val="-4"/>
                <w:sz w:val="28"/>
                <w:szCs w:val="28"/>
                <w:lang w:val="en-US"/>
              </w:rPr>
              <w:drawing>
                <wp:inline distT="0" distB="0" distL="0" distR="0">
                  <wp:extent cx="241539" cy="241539"/>
                  <wp:effectExtent l="0" t="0" r="6350" b="6350"/>
                  <wp:docPr id="1028" name="Picture 4" descr="Z:\Approved_ResDev_Repository\Formats\Visual Resume Formats 2015-16\Icons\careertimeline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Z:\Approved_ResDev_Repository\Formats\Visual Resume Formats 2015-16\Icons\careertimeline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05" cy="243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4337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 xml:space="preserve"> Research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Research works for Inexo, Chennai &amp; Foseco India Ltd., Pune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pacing w:val="-2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pacing w:val="-2"/>
                <w:sz w:val="20"/>
                <w:szCs w:val="20"/>
                <w:lang w:eastAsia="en-GB"/>
              </w:rPr>
              <w:t>NIIST (National Institute for Interdisciplinary Science &amp; Technology), C.S.I.R Lab (Council of Scientific &amp; Industrial Research), Industrial Estate, Thiruvanathapuram from Jan’08 - Jan’09 as Project Assistant-Field Research</w:t>
            </w:r>
          </w:p>
          <w:p w:rsidR="00DD5F4C" w:rsidRPr="00843373" w:rsidRDefault="00DD5F4C" w:rsidP="00B203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DD5F4C" w:rsidRPr="00843373" w:rsidRDefault="00DD5F4C" w:rsidP="00B203E3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843373">
              <w:rPr>
                <w:rFonts w:ascii="Tahoma" w:hAnsi="Tahoma" w:cs="Tahoma"/>
                <w:noProof/>
                <w:color w:val="365F91" w:themeColor="accent1" w:themeShade="BF"/>
                <w:spacing w:val="-4"/>
                <w:sz w:val="28"/>
                <w:szCs w:val="28"/>
                <w:lang w:val="en-US"/>
              </w:rPr>
              <w:drawing>
                <wp:inline distT="0" distB="0" distL="0" distR="0">
                  <wp:extent cx="258792" cy="258792"/>
                  <wp:effectExtent l="0" t="0" r="8255" b="8255"/>
                  <wp:docPr id="1040" name="Picture 16" descr="Z:\Approved_ResDev_Repository\Formats\Visual Resume Formats 2015-16\Icons\Training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Z:\Approved_ResDev_Repository\Formats\Visual Resume Formats 2015-16\Icons\Training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72" cy="25977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4337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 xml:space="preserve"> Conference Attended</w:t>
            </w:r>
          </w:p>
          <w:p w:rsidR="00DD5F4C" w:rsidRPr="00843373" w:rsidRDefault="00DD5F4C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International Conference on Materials for Future in 2008 at Govt. Engineering College, Thrissur, Kerala</w:t>
            </w:r>
          </w:p>
          <w:p w:rsidR="00DD5F4C" w:rsidRPr="00843373" w:rsidRDefault="00DD5F4C" w:rsidP="00B203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B203E3" w:rsidRPr="00843373" w:rsidRDefault="00B203E3" w:rsidP="00B203E3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843373">
              <w:rPr>
                <w:rFonts w:ascii="Tahoma" w:hAnsi="Tahoma" w:cs="Tahoma"/>
                <w:noProof/>
                <w:color w:val="365F91" w:themeColor="accent1" w:themeShade="BF"/>
                <w:spacing w:val="-4"/>
                <w:sz w:val="28"/>
                <w:szCs w:val="28"/>
                <w:lang w:val="en-US"/>
              </w:rPr>
              <w:drawing>
                <wp:inline distT="0" distB="0" distL="0" distR="0">
                  <wp:extent cx="232914" cy="232914"/>
                  <wp:effectExtent l="0" t="0" r="0" b="0"/>
                  <wp:docPr id="18" name="Picture 5" descr="Z:\Approved_ResDev_Repository\Formats\Visual Resume Formats 2015-16\Icons\Certification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Z:\Approved_ResDev_Repository\Formats\Visual Resume Formats 2015-16\Icons\Certification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17" cy="2346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4337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 xml:space="preserve"> Thesis</w:t>
            </w:r>
          </w:p>
          <w:p w:rsidR="00B203E3" w:rsidRPr="00843373" w:rsidRDefault="00B203E3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Design of Exothermic Sleeves using Virtual Casting (In-house Analysis Software) &amp; Flow 3D including latent heat of solidification for testing Casting Process Design</w:t>
            </w:r>
          </w:p>
          <w:p w:rsidR="00B203E3" w:rsidRPr="00843373" w:rsidRDefault="00B203E3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Conducted DTA (Differential Thermal Analysis) or DSC (Differential Scanning Calorimetry) to find the heat &amp; rate of reaction &amp; the temperature corresponding to the reaction of the exothermic sample sleeve material</w:t>
            </w:r>
          </w:p>
          <w:p w:rsidR="00B203E3" w:rsidRPr="00843373" w:rsidRDefault="00B203E3" w:rsidP="00B203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823E9C" w:rsidRPr="00843373" w:rsidTr="00B203E3">
        <w:trPr>
          <w:trHeight w:val="90"/>
        </w:trPr>
        <w:tc>
          <w:tcPr>
            <w:tcW w:w="3600" w:type="dxa"/>
            <w:shd w:val="clear" w:color="auto" w:fill="E5E5E5"/>
          </w:tcPr>
          <w:p w:rsidR="00823E9C" w:rsidRPr="00843373" w:rsidRDefault="00823E9C" w:rsidP="00B203E3">
            <w:pPr>
              <w:pStyle w:val="ListParagraph"/>
              <w:suppressAutoHyphens/>
              <w:autoSpaceDN w:val="0"/>
              <w:ind w:left="0" w:right="-61"/>
              <w:contextualSpacing w:val="0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843373">
              <w:rPr>
                <w:rFonts w:ascii="Tahoma" w:hAnsi="Tahoma" w:cs="Tahoma"/>
                <w:noProof/>
                <w:color w:val="F0563D"/>
                <w:sz w:val="28"/>
                <w:szCs w:val="28"/>
                <w:lang w:val="en-US"/>
              </w:rPr>
              <w:drawing>
                <wp:inline distT="0" distB="0" distL="0" distR="0">
                  <wp:extent cx="228600" cy="228600"/>
                  <wp:effectExtent l="0" t="0" r="0" b="0"/>
                  <wp:docPr id="289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37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  <w:p w:rsidR="00823E9C" w:rsidRPr="00843373" w:rsidRDefault="00823E9C" w:rsidP="00B203E3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3316DA" w:rsidRPr="00843373" w:rsidRDefault="003316DA" w:rsidP="00B203E3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84337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Date of Birth: </w:t>
            </w:r>
            <w:r w:rsidRPr="0084337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12</w:t>
            </w:r>
            <w:r w:rsidRPr="0084337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 w:rsidRPr="0084337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November 1983</w:t>
            </w:r>
          </w:p>
          <w:p w:rsidR="003316DA" w:rsidRPr="00843373" w:rsidRDefault="003316DA" w:rsidP="00B203E3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84337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Nationality: </w:t>
            </w:r>
            <w:r w:rsidRPr="0084337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Indian</w:t>
            </w:r>
          </w:p>
          <w:p w:rsidR="003316DA" w:rsidRPr="00843373" w:rsidRDefault="003316DA" w:rsidP="00B203E3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84337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Marital Status:</w:t>
            </w:r>
            <w:r w:rsidRPr="0084337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84337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Married</w:t>
            </w:r>
          </w:p>
          <w:p w:rsidR="003316DA" w:rsidRPr="00843373" w:rsidRDefault="003316DA" w:rsidP="00B203E3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84337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Languages Known: </w:t>
            </w:r>
            <w:r w:rsidRPr="0084337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English, Hindi, Arabic and Malayalam</w:t>
            </w:r>
          </w:p>
          <w:p w:rsidR="003316DA" w:rsidRPr="00843373" w:rsidRDefault="003316DA" w:rsidP="00B203E3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84337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No. of Dependents:</w:t>
            </w:r>
            <w:r w:rsidRPr="0084337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3</w:t>
            </w:r>
          </w:p>
          <w:p w:rsidR="003316DA" w:rsidRPr="00843373" w:rsidRDefault="003316DA" w:rsidP="00B203E3">
            <w:p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84337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Visa Status: </w:t>
            </w:r>
            <w:r w:rsidRPr="0084337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Employment Visa</w:t>
            </w:r>
          </w:p>
          <w:p w:rsidR="00823E9C" w:rsidRDefault="003316DA" w:rsidP="00B203E3">
            <w:p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84337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Driving License Details: </w:t>
            </w:r>
            <w:r w:rsidRPr="0084337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(U.A.E.) &amp; India)</w:t>
            </w:r>
          </w:p>
          <w:p w:rsidR="00733D6F" w:rsidRDefault="00733D6F" w:rsidP="00B203E3">
            <w:p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733D6F" w:rsidRPr="00843373" w:rsidRDefault="00733D6F" w:rsidP="00B203E3">
            <w:p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A23938" w:rsidRPr="00DE4E21" w:rsidRDefault="001E5B41" w:rsidP="00DE4E21">
            <w:pPr>
              <w:jc w:val="center"/>
              <w:rPr>
                <w:rFonts w:ascii="Tahoma" w:eastAsia="Calibri" w:hAnsi="Tahoma" w:cs="Tahoma"/>
                <w:b/>
                <w:i/>
                <w:color w:val="5F5F5F"/>
                <w:spacing w:val="-4"/>
                <w:sz w:val="20"/>
                <w:szCs w:val="20"/>
              </w:rPr>
            </w:pPr>
            <w:r w:rsidRPr="00843373">
              <w:rPr>
                <w:rFonts w:ascii="Tahoma" w:eastAsia="Calibri" w:hAnsi="Tahoma" w:cs="Tahoma"/>
                <w:b/>
                <w:i/>
                <w:color w:val="5F5F5F"/>
                <w:spacing w:val="-4"/>
                <w:sz w:val="20"/>
                <w:szCs w:val="20"/>
              </w:rPr>
              <w:t>Refer Annexure for Other Details</w:t>
            </w:r>
          </w:p>
        </w:tc>
      </w:tr>
    </w:tbl>
    <w:p w:rsidR="00733D6F" w:rsidRDefault="00733D6F">
      <w:r>
        <w:br w:type="page"/>
      </w:r>
    </w:p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10890"/>
      </w:tblGrid>
      <w:tr w:rsidR="00582FDA" w:rsidRPr="00843373" w:rsidTr="00F82978">
        <w:trPr>
          <w:trHeight w:val="180"/>
        </w:trPr>
        <w:tc>
          <w:tcPr>
            <w:tcW w:w="10890" w:type="dxa"/>
            <w:shd w:val="clear" w:color="auto" w:fill="FFFFFF" w:themeFill="background1"/>
          </w:tcPr>
          <w:p w:rsidR="001E5B41" w:rsidRPr="00843373" w:rsidRDefault="001E5B41" w:rsidP="001E5B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84337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Annexure</w:t>
            </w:r>
          </w:p>
          <w:p w:rsidR="00582FDA" w:rsidRPr="00DE4E21" w:rsidRDefault="00582FDA" w:rsidP="00DE4E2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DE4E21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Projects Undertaken</w:t>
            </w:r>
          </w:p>
          <w:p w:rsidR="00DE4E21" w:rsidRPr="00843373" w:rsidRDefault="00DE4E21" w:rsidP="00DE4E21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At </w:t>
            </w:r>
            <w:r w:rsidR="00F60E11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Control &amp;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Applications Emirates, </w:t>
            </w:r>
          </w:p>
          <w:p w:rsidR="00DE4E21" w:rsidRDefault="00DE4E21" w:rsidP="00DE4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Title: </w:t>
            </w:r>
            <w:r w:rsidRPr="00DE4E2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Electro-Mechanical W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orks Of I</w:t>
            </w:r>
            <w:r w:rsidR="002029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GD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-E (Phase-1) Package-</w:t>
            </w:r>
            <w:r w:rsidRPr="00DE4E2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3 Onshore Pipeline And Habshan Modification Project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Habshan, U.A.E</w:t>
            </w:r>
          </w:p>
          <w:p w:rsidR="00DE4E21" w:rsidRDefault="00DE4E21" w:rsidP="00DE4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E4E2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Client: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ADNOC Gas Processing Unit-</w:t>
            </w:r>
            <w:r w:rsidRPr="00DE393D">
              <w:rPr>
                <w:rFonts w:ascii="Tahoma" w:hAnsi="Tahoma" w:cs="Tahoma"/>
                <w:color w:val="6A6969"/>
                <w:sz w:val="20"/>
                <w:szCs w:val="20"/>
              </w:rPr>
              <w:t>GASCO</w:t>
            </w:r>
            <w:r w:rsidRPr="00DE4E2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EPC Contractor</w:t>
            </w:r>
            <w:r w:rsidR="000C7FC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-TechnicasReunidas</w:t>
            </w:r>
          </w:p>
          <w:p w:rsidR="00DE4E21" w:rsidRPr="00DE4E21" w:rsidRDefault="00DE4E21" w:rsidP="00DE4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82FDA" w:rsidRPr="00843373" w:rsidRDefault="00582FDA" w:rsidP="00582FDA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At Al Bilal Group General Contracts Co. Ltd.</w:t>
            </w:r>
          </w:p>
          <w:p w:rsidR="00582FDA" w:rsidRPr="00843373" w:rsidRDefault="00582FDA" w:rsidP="0058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Title: EPC Contractor Water Supply System from Fresh Water Wells to CPF Badra, Iraq</w:t>
            </w:r>
          </w:p>
          <w:p w:rsidR="00582FDA" w:rsidRPr="00843373" w:rsidRDefault="00582FDA" w:rsidP="00B2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Client: Gazprom NEFT Badra,</w:t>
            </w:r>
            <w:r w:rsidR="00B203E3"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Consultant/PMC- Mott MacDonald</w:t>
            </w:r>
          </w:p>
          <w:p w:rsidR="00B203E3" w:rsidRPr="00843373" w:rsidRDefault="00B203E3" w:rsidP="00D03EC4">
            <w:pPr>
              <w:autoSpaceDE w:val="0"/>
              <w:autoSpaceDN w:val="0"/>
              <w:adjustRightInd w:val="0"/>
              <w:spacing w:line="12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82FDA" w:rsidRPr="00843373" w:rsidRDefault="00582FDA" w:rsidP="0058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Title: Provision of Civil / Structural &amp; Piping Construction Works For Dammam Water Injection System &amp; Oil Wells Hookups Work</w:t>
            </w:r>
          </w:p>
          <w:p w:rsidR="00582FDA" w:rsidRPr="00843373" w:rsidRDefault="00582FDA" w:rsidP="00B2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Client: Lukoil Mid-East Ltd.</w:t>
            </w:r>
          </w:p>
          <w:p w:rsidR="00B203E3" w:rsidRPr="00843373" w:rsidRDefault="00B203E3" w:rsidP="00D03EC4">
            <w:pPr>
              <w:autoSpaceDE w:val="0"/>
              <w:autoSpaceDN w:val="0"/>
              <w:adjustRightInd w:val="0"/>
              <w:spacing w:line="12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82FDA" w:rsidRPr="00843373" w:rsidRDefault="00582FDA" w:rsidP="0058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Title: Review, Monitor &amp; Guide the Planners for 16 other EPC, Construction  &amp; Commissioning Projects in Iraq (in Power, Refinery, Oil &amp; Gas sector)</w:t>
            </w:r>
          </w:p>
          <w:p w:rsidR="00582FDA" w:rsidRDefault="00582FDA" w:rsidP="00B2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Client</w:t>
            </w:r>
            <w:r w:rsidR="0080350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: Basra Gas Company, GE Power, Samsung Engineering Co.</w:t>
            </w:r>
          </w:p>
          <w:p w:rsidR="00CC108B" w:rsidRDefault="00CC108B" w:rsidP="00F82978">
            <w:pPr>
              <w:autoSpaceDE w:val="0"/>
              <w:autoSpaceDN w:val="0"/>
              <w:adjustRightInd w:val="0"/>
              <w:spacing w:line="12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CC108B" w:rsidRPr="00F82978" w:rsidRDefault="00CC108B" w:rsidP="00CC108B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F82978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At Petrofac International </w:t>
            </w:r>
            <w:r w:rsidR="00F82978" w:rsidRPr="00F82978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Ltd.</w:t>
            </w:r>
          </w:p>
          <w:p w:rsidR="00CC108B" w:rsidRPr="00F82978" w:rsidRDefault="00CC108B" w:rsidP="00CC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Title: </w:t>
            </w:r>
            <w:r w:rsidR="009E1C43"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(IRM) Inspection, Repair &amp;</w:t>
            </w:r>
            <w:r w:rsidR="003804BF"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Maintenance</w:t>
            </w:r>
            <w:r w:rsidR="009E1C43"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Works (Maintenance Management Services-Oil </w:t>
            </w:r>
            <w:r w:rsid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&amp; Gas) at North &amp; South Rumaila </w:t>
            </w:r>
            <w:r w:rsidR="009E1C43"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Degassing Stations (Campaign Maintenance, Tactical Turnaround, Dehydrator &amp; Desalter, Electrical &amp; Instrumentation, Rotating Equipment, Source Water (PWD,Water Injection &amp;</w:t>
            </w:r>
            <w:r w:rsid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Produced Water), Metering Skid </w:t>
            </w:r>
            <w:r w:rsidR="00F82978"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Activities</w:t>
            </w:r>
          </w:p>
          <w:p w:rsidR="00B203E3" w:rsidRPr="00F82978" w:rsidRDefault="00CC108B" w:rsidP="00CC1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Client: </w:t>
            </w:r>
            <w:r w:rsidR="009E1C43" w:rsidRPr="00F8297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British Petroleum-China National Petroleum Company-South Oil Company</w:t>
            </w:r>
          </w:p>
          <w:p w:rsidR="00CC108B" w:rsidRPr="00843373" w:rsidRDefault="00CC108B" w:rsidP="00F82978">
            <w:pPr>
              <w:autoSpaceDE w:val="0"/>
              <w:autoSpaceDN w:val="0"/>
              <w:adjustRightInd w:val="0"/>
              <w:spacing w:line="12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82FDA" w:rsidRPr="00843373" w:rsidRDefault="00582FDA" w:rsidP="00582FDA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At ALSA Engineering &amp; Construction FZC LLC</w:t>
            </w:r>
          </w:p>
          <w:p w:rsidR="00582FDA" w:rsidRPr="00843373" w:rsidRDefault="00582FDA" w:rsidP="0058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Title: Sub-Contractor for Fabrication &amp; Installation of Piping Spools &amp; Structural Works for FOT in TF-1 &amp; TF-2</w:t>
            </w:r>
          </w:p>
          <w:p w:rsidR="00582FDA" w:rsidRPr="00843373" w:rsidRDefault="00582FDA" w:rsidP="00B2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Client: Fujairah Oil Terminal, Consultant MUC Oil &amp; Gas, EPC Con</w:t>
            </w:r>
            <w:r w:rsidR="00B203E3"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tractor-Rotary Engineering Ltd.</w:t>
            </w:r>
          </w:p>
          <w:p w:rsidR="00B203E3" w:rsidRPr="00843373" w:rsidRDefault="00B203E3" w:rsidP="00D03EC4">
            <w:pPr>
              <w:autoSpaceDE w:val="0"/>
              <w:autoSpaceDN w:val="0"/>
              <w:adjustRightInd w:val="0"/>
              <w:spacing w:line="12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82FDA" w:rsidRPr="00843373" w:rsidRDefault="00582FDA" w:rsidP="0058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Title: Subcontractor for Fabrication of S.S Piping Spools, Tube Bundles &amp; Heat Exchangers</w:t>
            </w:r>
          </w:p>
          <w:p w:rsidR="00582FDA" w:rsidRPr="00843373" w:rsidRDefault="00582FDA" w:rsidP="00B2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Client: Qatar Petroleum Development Co. Ltd., Japan, EPC C</w:t>
            </w:r>
            <w:r w:rsidR="00B203E3"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ontractor-Cosmo Engineering Co.</w:t>
            </w:r>
          </w:p>
          <w:p w:rsidR="00B203E3" w:rsidRPr="00843373" w:rsidRDefault="00B203E3" w:rsidP="00D03EC4">
            <w:pPr>
              <w:autoSpaceDE w:val="0"/>
              <w:autoSpaceDN w:val="0"/>
              <w:adjustRightInd w:val="0"/>
              <w:spacing w:line="12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82FDA" w:rsidRPr="00843373" w:rsidRDefault="00582FDA" w:rsidP="0058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Title: Subcontractor for Supply of Valves &amp; Fabrication of Piping Spools</w:t>
            </w:r>
          </w:p>
          <w:p w:rsidR="00582FDA" w:rsidRPr="00843373" w:rsidRDefault="00582FDA" w:rsidP="00B2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Client: ADCO, EPC Contractor-Fortune Energy &amp; Engineering </w:t>
            </w:r>
            <w:r w:rsidR="00B203E3"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Services, Consultant-Litwin-PEL</w:t>
            </w:r>
          </w:p>
          <w:p w:rsidR="00B203E3" w:rsidRPr="00843373" w:rsidRDefault="00B203E3" w:rsidP="00D03EC4">
            <w:pPr>
              <w:autoSpaceDE w:val="0"/>
              <w:autoSpaceDN w:val="0"/>
              <w:adjustRightInd w:val="0"/>
              <w:spacing w:line="12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82FDA" w:rsidRPr="00843373" w:rsidRDefault="00582FDA" w:rsidP="0058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Title: Sub-Contractor for Waste Water Treatment Plant Modification Project</w:t>
            </w:r>
          </w:p>
          <w:p w:rsidR="00582FDA" w:rsidRPr="00843373" w:rsidRDefault="00582FDA" w:rsidP="00B2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Client: RAKGAS, Main Contractor-Hesco Engineering &amp; Construction Co. LLC and Consultant-Kavi</w:t>
            </w:r>
            <w:r w:rsidR="00B203E3"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 Engineering &amp; Services Ltd.</w:t>
            </w:r>
          </w:p>
          <w:p w:rsidR="00B203E3" w:rsidRPr="00843373" w:rsidRDefault="00B203E3" w:rsidP="00D03EC4">
            <w:pPr>
              <w:autoSpaceDE w:val="0"/>
              <w:autoSpaceDN w:val="0"/>
              <w:adjustRightInd w:val="0"/>
              <w:spacing w:line="12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82FDA" w:rsidRPr="00843373" w:rsidRDefault="00582FDA" w:rsidP="0058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Title: Sub-Contractor for the Supply of Steel Structure for ASAB Unit-6 &amp; 7</w:t>
            </w:r>
          </w:p>
          <w:p w:rsidR="00582FDA" w:rsidRPr="00843373" w:rsidRDefault="00582FDA" w:rsidP="00B2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Client: ADCO, Main Contractor-China Petroleum Engineering &amp; Construction Corporation and  Engineering Contractor-</w:t>
            </w:r>
            <w:r w:rsidR="00B203E3"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CH2MHILL</w:t>
            </w:r>
          </w:p>
          <w:p w:rsidR="00B203E3" w:rsidRPr="00843373" w:rsidRDefault="00B203E3" w:rsidP="00F82978">
            <w:pPr>
              <w:autoSpaceDE w:val="0"/>
              <w:autoSpaceDN w:val="0"/>
              <w:adjustRightInd w:val="0"/>
              <w:spacing w:line="12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82FDA" w:rsidRPr="00843373" w:rsidRDefault="00582FDA" w:rsidP="00582FDA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At Punj Lloyd Ltd.</w:t>
            </w:r>
          </w:p>
          <w:p w:rsidR="00582FDA" w:rsidRPr="00843373" w:rsidRDefault="00582FDA" w:rsidP="00582F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Sep’12 to Feb’13 for Utilities &amp; Offsite Project Habshan-5, Package-3; Client: Gasco, Contractor: Hyundai Engineering &amp; Construction-HDEC</w:t>
            </w:r>
          </w:p>
          <w:p w:rsidR="00CC108B" w:rsidRDefault="00582FDA" w:rsidP="00F829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Feb’13 to Jul’13</w:t>
            </w: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  <w:t xml:space="preserve">for Spiking Gas Compressor Project (EPC Project, Shah Site, </w:t>
            </w:r>
            <w:r w:rsidR="003804BF"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and Liwa</w:t>
            </w: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); Client: ADCO, EPC Contractor: Punj Lloyd Ltd.</w:t>
            </w:r>
          </w:p>
          <w:p w:rsidR="00D03EC4" w:rsidRDefault="00D03EC4" w:rsidP="00D03EC4">
            <w:pPr>
              <w:autoSpaceDE w:val="0"/>
              <w:autoSpaceDN w:val="0"/>
              <w:adjustRightInd w:val="0"/>
              <w:spacing w:line="12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D03EC4" w:rsidRPr="00D03EC4" w:rsidRDefault="00D03EC4" w:rsidP="00D03EC4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At </w:t>
            </w:r>
            <w:r w:rsidRPr="00D03EC4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Al Fara'a Steel Structures, (Division of Al Fara'a Group)</w:t>
            </w:r>
          </w:p>
          <w:p w:rsidR="00582FDA" w:rsidRPr="00843373" w:rsidRDefault="00582FDA" w:rsidP="00582F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Habshan 5 Industrial Facilities (GASCO), Abu Dhabi</w:t>
            </w:r>
          </w:p>
          <w:p w:rsidR="00582FDA" w:rsidRPr="00843373" w:rsidRDefault="00582FDA" w:rsidP="00582F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New Management &amp; New Auditorium Building, Buhasa (GASCO)</w:t>
            </w:r>
          </w:p>
          <w:p w:rsidR="00582FDA" w:rsidRPr="00843373" w:rsidRDefault="00582FDA" w:rsidP="00582F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Inter Refinery Pipeline Project, Ruwais, Abu Dhabi</w:t>
            </w:r>
          </w:p>
          <w:p w:rsidR="00582FDA" w:rsidRPr="00843373" w:rsidRDefault="00582FDA" w:rsidP="00582F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ADNOC (Abu Dhabi National Oil Company) Filling Stations</w:t>
            </w:r>
          </w:p>
          <w:p w:rsidR="00582FDA" w:rsidRPr="00843373" w:rsidRDefault="00582FDA" w:rsidP="00582F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ADNOC-Construction of Additional Facilities to existing Ruwais Recreation Centre, Abu Dhabi</w:t>
            </w:r>
          </w:p>
          <w:p w:rsidR="00582FDA" w:rsidRPr="00843373" w:rsidRDefault="00582FDA" w:rsidP="00582F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Glass Wool Factory, Abu Dhabi</w:t>
            </w:r>
          </w:p>
          <w:p w:rsidR="00582FDA" w:rsidRPr="00843373" w:rsidRDefault="00582FDA" w:rsidP="00582F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Siemens Head Quarters, Masdar City, Abu Dhabi</w:t>
            </w:r>
          </w:p>
          <w:p w:rsidR="00582FDA" w:rsidRPr="00843373" w:rsidRDefault="00582FDA" w:rsidP="00582F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National Reference Laboratory, Abu Dhabi</w:t>
            </w:r>
          </w:p>
          <w:p w:rsidR="00582FDA" w:rsidRPr="00843373" w:rsidRDefault="00582FDA" w:rsidP="00582F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Created major quotations for tendering such as: </w:t>
            </w:r>
          </w:p>
          <w:p w:rsidR="00582FDA" w:rsidRPr="00843373" w:rsidRDefault="00582FDA" w:rsidP="00582FDA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Haramain High Speed Rail, Jeddah (KSA) - 80,000 MT</w:t>
            </w:r>
          </w:p>
          <w:p w:rsidR="00582FDA" w:rsidRPr="00843373" w:rsidRDefault="00582FDA" w:rsidP="00582FDA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King Abdullah Aziz International Airport, Jeddah (KSA) - 36,000 MT</w:t>
            </w:r>
          </w:p>
          <w:p w:rsidR="00B203E3" w:rsidRPr="00843373" w:rsidRDefault="00582FDA" w:rsidP="00B203E3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Al Ain International Airport MRO Facility, Abu Dhabi-14,000 MT</w:t>
            </w:r>
          </w:p>
          <w:p w:rsidR="00B203E3" w:rsidRPr="00843373" w:rsidRDefault="00B203E3" w:rsidP="00F82978">
            <w:pPr>
              <w:autoSpaceDE w:val="0"/>
              <w:autoSpaceDN w:val="0"/>
              <w:adjustRightInd w:val="0"/>
              <w:spacing w:line="12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82FDA" w:rsidRPr="00843373" w:rsidRDefault="00582FDA" w:rsidP="00582FDA">
            <w:pPr>
              <w:jc w:val="both"/>
              <w:rPr>
                <w:rFonts w:ascii="Cambria" w:hAnsi="Cambria" w:cs="Calibri"/>
                <w:b/>
              </w:rPr>
            </w:pPr>
            <w:r w:rsidRPr="008433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At Chrome Kraft</w:t>
            </w:r>
          </w:p>
          <w:p w:rsidR="00582FDA" w:rsidRPr="00843373" w:rsidRDefault="00582FDA" w:rsidP="00582F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Shop &amp; Site Planning for Fabrication &amp; Site installation of Water tube Boilers, Heat exchangers for National Thermal Power Plant, Simhadri, Vishakapatnam</w:t>
            </w:r>
          </w:p>
          <w:p w:rsidR="00582FDA" w:rsidRPr="00843373" w:rsidRDefault="00582FDA" w:rsidP="00582F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Project Planning for Installation of Pressure Vessels for ITC (Indian Tobacco Company), Ltd., Kolkata</w:t>
            </w:r>
          </w:p>
          <w:p w:rsidR="003042C8" w:rsidRPr="00843373" w:rsidRDefault="00582FDA" w:rsidP="00B20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433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Project Planning for Site Installation of Nuclear Reactor in Kudamkulam, Kanyakumari District</w:t>
            </w:r>
          </w:p>
        </w:tc>
      </w:tr>
    </w:tbl>
    <w:p w:rsidR="007534D8" w:rsidRPr="00843373" w:rsidRDefault="007534D8"/>
    <w:sectPr w:rsidR="007534D8" w:rsidRPr="00843373" w:rsidSect="000A59C4">
      <w:pgSz w:w="11907" w:h="16839" w:code="9"/>
      <w:pgMar w:top="720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8A" w:rsidRDefault="0081768A" w:rsidP="00513EBF">
      <w:pPr>
        <w:spacing w:after="0" w:line="240" w:lineRule="auto"/>
      </w:pPr>
      <w:r>
        <w:separator/>
      </w:r>
    </w:p>
  </w:endnote>
  <w:endnote w:type="continuationSeparator" w:id="1">
    <w:p w:rsidR="0081768A" w:rsidRDefault="0081768A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8A" w:rsidRDefault="0081768A" w:rsidP="00513EBF">
      <w:pPr>
        <w:spacing w:after="0" w:line="240" w:lineRule="auto"/>
      </w:pPr>
      <w:r>
        <w:separator/>
      </w:r>
    </w:p>
  </w:footnote>
  <w:footnote w:type="continuationSeparator" w:id="1">
    <w:p w:rsidR="0081768A" w:rsidRDefault="0081768A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bullet_grey_circ" style="width:9.2pt;height:9.2pt;visibility:visible;mso-wrap-style:square" o:bullet="t">
        <v:imagedata r:id="rId1" o:title="bullet_grey_circ"/>
      </v:shape>
    </w:pict>
  </w:numPicBullet>
  <w:numPicBullet w:numPicBulletId="1">
    <w:pict>
      <v:shape id="_x0000_i1041" type="#_x0000_t75" style="width:180.85pt;height:149pt;visibility:visible;mso-wrap-style:square" o:bullet="t">
        <v:imagedata r:id="rId2" o:title="image-rightver3"/>
      </v:shape>
    </w:pict>
  </w:numPicBullet>
  <w:numPicBullet w:numPicBulletId="2">
    <w:pict>
      <v:shape id="_x0000_i1042" type="#_x0000_t75" alt="edu24x24icons" style="width:17.6pt;height:17.6pt;visibility:visible;mso-wrap-style:square" o:bullet="t">
        <v:imagedata r:id="rId3" o:title="edu24x24icons"/>
      </v:shape>
    </w:pict>
  </w:numPicBullet>
  <w:numPicBullet w:numPicBulletId="3">
    <w:pict>
      <v:shape id="_x0000_i1043" type="#_x0000_t75" alt="exp24x24icons" style="width:17.6pt;height:17.6pt;visibility:visible;mso-wrap-style:square" o:bullet="t">
        <v:imagedata r:id="rId4" o:title="exp24x24icons"/>
      </v:shape>
    </w:pict>
  </w:numPicBullet>
  <w:numPicBullet w:numPicBulletId="4">
    <w:pict>
      <v:shape id="_x0000_i1044" type="#_x0000_t75" alt="career24x24icons" style="width:17.6pt;height:17.6pt;visibility:visible;mso-wrap-style:square" o:bullet="t">
        <v:imagedata r:id="rId5" o:title="career24x24icons"/>
      </v:shape>
    </w:pict>
  </w:numPicBullet>
  <w:numPicBullet w:numPicBulletId="5">
    <w:pict>
      <v:shape id="_x0000_i1045" type="#_x0000_t75" alt="softskills24x24icons" style="width:17.6pt;height:17.6pt;visibility:visible;mso-wrap-style:square" o:bullet="t">
        <v:imagedata r:id="rId6" o:title="softskills24x24icons"/>
      </v:shape>
    </w:pict>
  </w:numPicBullet>
  <w:numPicBullet w:numPicBulletId="6">
    <w:pict>
      <v:shape id="_x0000_i1046" type="#_x0000_t75" style="width:7.55pt;height:7.55pt" o:bullet="t">
        <v:imagedata r:id="rId7" o:title="bullet-grey"/>
      </v:shape>
    </w:pict>
  </w:numPicBullet>
  <w:numPicBullet w:numPicBulletId="7">
    <w:pict>
      <v:shape id="_x0000_i1047" type="#_x0000_t75" style="width:7.55pt;height:7.55pt" o:bullet="t">
        <v:imagedata r:id="rId8" o:title="bullet-grey"/>
      </v:shape>
    </w:pict>
  </w:numPicBullet>
  <w:numPicBullet w:numPicBulletId="8">
    <w:pict>
      <v:shape id="_x0000_i1048" type="#_x0000_t75" style="width:12.55pt;height:12.55pt;visibility:visible;mso-wrap-style:square" o:bullet="t">
        <v:imagedata r:id="rId9" o:title=""/>
      </v:shape>
    </w:pict>
  </w:numPicBullet>
  <w:numPicBullet w:numPicBulletId="9">
    <w:pict>
      <v:shape id="_x0000_i1049" type="#_x0000_t75" style="width:12.55pt;height:12.55pt" o:bullet="t">
        <v:imagedata r:id="rId10" o:title="bullet"/>
      </v:shape>
    </w:pict>
  </w:numPicBullet>
  <w:numPicBullet w:numPicBulletId="10">
    <w:pict>
      <v:shape id="_x0000_i1050" type="#_x0000_t75" style="width:12.55pt;height:12.55pt;visibility:visible;mso-wrap-style:square" o:bullet="t">
        <v:imagedata r:id="rId11" o:title=""/>
      </v:shape>
    </w:pict>
  </w:numPicBullet>
  <w:numPicBullet w:numPicBulletId="11">
    <w:pict>
      <v:shape id="_x0000_i1051" type="#_x0000_t75" style="width:7.55pt;height:9.2pt" o:bullet="t">
        <v:imagedata r:id="rId12" o:title="bullet"/>
      </v:shape>
    </w:pict>
  </w:numPicBullet>
  <w:numPicBullet w:numPicBulletId="12">
    <w:pict>
      <v:shape id="_x0000_i1052" type="#_x0000_t75" style="width:12.55pt;height:12.55pt" o:bullet="t">
        <v:imagedata r:id="rId13" o:title="bullet"/>
      </v:shape>
    </w:pict>
  </w:numPicBullet>
  <w:numPicBullet w:numPicBulletId="13">
    <w:pict>
      <v:shape id="_x0000_i1053" type="#_x0000_t75" alt="Description: Z:\Approved_ResDev_Repository\Formats\Visual Resume Formats 2015-16\Icons\workshop24x24icons.png" style="width:18.4pt;height:18.4pt;visibility:visible;mso-wrap-style:square" o:bullet="t">
        <v:imagedata r:id="rId14" o:title="workshop24x24icons"/>
      </v:shape>
    </w:pict>
  </w:numPicBullet>
  <w:abstractNum w:abstractNumId="0">
    <w:nsid w:val="030621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A5954"/>
    <w:multiLevelType w:val="hybridMultilevel"/>
    <w:tmpl w:val="803AC39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879"/>
    <w:multiLevelType w:val="hybridMultilevel"/>
    <w:tmpl w:val="6B7CD016"/>
    <w:lvl w:ilvl="0" w:tplc="96CEE898">
      <w:start w:val="1"/>
      <w:numFmt w:val="bullet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F2201"/>
    <w:multiLevelType w:val="hybridMultilevel"/>
    <w:tmpl w:val="60E840B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011B0"/>
    <w:multiLevelType w:val="hybridMultilevel"/>
    <w:tmpl w:val="673AA362"/>
    <w:lvl w:ilvl="0" w:tplc="58EE0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4413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51696"/>
    <w:multiLevelType w:val="hybridMultilevel"/>
    <w:tmpl w:val="6910FC18"/>
    <w:lvl w:ilvl="0" w:tplc="4EB25F7A">
      <w:start w:val="1"/>
      <w:numFmt w:val="bullet"/>
      <w:lvlText w:val=""/>
      <w:lvlPicBulletId w:val="1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3859651A"/>
    <w:multiLevelType w:val="hybridMultilevel"/>
    <w:tmpl w:val="CA92BB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470632"/>
    <w:multiLevelType w:val="hybridMultilevel"/>
    <w:tmpl w:val="E45640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436493"/>
    <w:multiLevelType w:val="hybridMultilevel"/>
    <w:tmpl w:val="34C0F8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4B1E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BC70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233902"/>
    <w:multiLevelType w:val="hybridMultilevel"/>
    <w:tmpl w:val="90B87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45A57"/>
    <w:multiLevelType w:val="hybridMultilevel"/>
    <w:tmpl w:val="35100064"/>
    <w:lvl w:ilvl="0" w:tplc="4EF46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733874"/>
    <w:multiLevelType w:val="hybridMultilevel"/>
    <w:tmpl w:val="0876F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7B6ED6"/>
    <w:multiLevelType w:val="hybridMultilevel"/>
    <w:tmpl w:val="7550F8B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F4674"/>
    <w:multiLevelType w:val="hybridMultilevel"/>
    <w:tmpl w:val="476C77F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A87DF1"/>
    <w:multiLevelType w:val="multilevel"/>
    <w:tmpl w:val="DB4207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90B43D6"/>
    <w:multiLevelType w:val="hybridMultilevel"/>
    <w:tmpl w:val="290E4B7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E5A710F"/>
    <w:multiLevelType w:val="hybridMultilevel"/>
    <w:tmpl w:val="5136F4F4"/>
    <w:lvl w:ilvl="0" w:tplc="DEE0B4EA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80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E0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43A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42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8D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88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28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2524080"/>
    <w:multiLevelType w:val="hybridMultilevel"/>
    <w:tmpl w:val="5F303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44093C"/>
    <w:multiLevelType w:val="hybridMultilevel"/>
    <w:tmpl w:val="E5D6E9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26756C"/>
    <w:multiLevelType w:val="hybridMultilevel"/>
    <w:tmpl w:val="A0BCFA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671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9355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C1F7993"/>
    <w:multiLevelType w:val="hybridMultilevel"/>
    <w:tmpl w:val="8A8EF1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9"/>
  </w:num>
  <w:num w:numId="5">
    <w:abstractNumId w:val="7"/>
  </w:num>
  <w:num w:numId="6">
    <w:abstractNumId w:val="14"/>
  </w:num>
  <w:num w:numId="7">
    <w:abstractNumId w:val="31"/>
  </w:num>
  <w:num w:numId="8">
    <w:abstractNumId w:val="0"/>
  </w:num>
  <w:num w:numId="9">
    <w:abstractNumId w:val="30"/>
  </w:num>
  <w:num w:numId="10">
    <w:abstractNumId w:val="16"/>
  </w:num>
  <w:num w:numId="11">
    <w:abstractNumId w:val="15"/>
  </w:num>
  <w:num w:numId="12">
    <w:abstractNumId w:val="29"/>
  </w:num>
  <w:num w:numId="13">
    <w:abstractNumId w:val="8"/>
  </w:num>
  <w:num w:numId="14">
    <w:abstractNumId w:val="22"/>
  </w:num>
  <w:num w:numId="15">
    <w:abstractNumId w:val="23"/>
  </w:num>
  <w:num w:numId="16">
    <w:abstractNumId w:val="27"/>
  </w:num>
  <w:num w:numId="17">
    <w:abstractNumId w:val="25"/>
  </w:num>
  <w:num w:numId="18">
    <w:abstractNumId w:val="17"/>
  </w:num>
  <w:num w:numId="19">
    <w:abstractNumId w:val="18"/>
  </w:num>
  <w:num w:numId="20">
    <w:abstractNumId w:val="21"/>
  </w:num>
  <w:num w:numId="21">
    <w:abstractNumId w:val="13"/>
  </w:num>
  <w:num w:numId="22">
    <w:abstractNumId w:val="1"/>
  </w:num>
  <w:num w:numId="23">
    <w:abstractNumId w:val="28"/>
  </w:num>
  <w:num w:numId="24">
    <w:abstractNumId w:val="12"/>
  </w:num>
  <w:num w:numId="25">
    <w:abstractNumId w:val="4"/>
  </w:num>
  <w:num w:numId="26">
    <w:abstractNumId w:val="19"/>
  </w:num>
  <w:num w:numId="27">
    <w:abstractNumId w:val="3"/>
  </w:num>
  <w:num w:numId="28">
    <w:abstractNumId w:val="2"/>
  </w:num>
  <w:num w:numId="29">
    <w:abstractNumId w:val="11"/>
  </w:num>
  <w:num w:numId="30">
    <w:abstractNumId w:val="20"/>
  </w:num>
  <w:num w:numId="31">
    <w:abstractNumId w:val="1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879"/>
    <w:rsid w:val="00006936"/>
    <w:rsid w:val="00010547"/>
    <w:rsid w:val="000122D7"/>
    <w:rsid w:val="000166D6"/>
    <w:rsid w:val="0001780F"/>
    <w:rsid w:val="00021199"/>
    <w:rsid w:val="00022BD5"/>
    <w:rsid w:val="00023D1C"/>
    <w:rsid w:val="0004410F"/>
    <w:rsid w:val="000612AE"/>
    <w:rsid w:val="00061B25"/>
    <w:rsid w:val="000649CA"/>
    <w:rsid w:val="0007061A"/>
    <w:rsid w:val="0007133C"/>
    <w:rsid w:val="0007464F"/>
    <w:rsid w:val="00081D78"/>
    <w:rsid w:val="0008796D"/>
    <w:rsid w:val="000940AE"/>
    <w:rsid w:val="0009600A"/>
    <w:rsid w:val="000A0913"/>
    <w:rsid w:val="000A59C4"/>
    <w:rsid w:val="000B00B6"/>
    <w:rsid w:val="000B147F"/>
    <w:rsid w:val="000B4309"/>
    <w:rsid w:val="000C2025"/>
    <w:rsid w:val="000C7FC1"/>
    <w:rsid w:val="000F17D6"/>
    <w:rsid w:val="001030B7"/>
    <w:rsid w:val="00110462"/>
    <w:rsid w:val="00131B33"/>
    <w:rsid w:val="0013629D"/>
    <w:rsid w:val="001426BC"/>
    <w:rsid w:val="001429B2"/>
    <w:rsid w:val="001459F3"/>
    <w:rsid w:val="00145EFA"/>
    <w:rsid w:val="00156864"/>
    <w:rsid w:val="001736B2"/>
    <w:rsid w:val="0017658D"/>
    <w:rsid w:val="00187129"/>
    <w:rsid w:val="00192115"/>
    <w:rsid w:val="00195E73"/>
    <w:rsid w:val="0019644A"/>
    <w:rsid w:val="001A5795"/>
    <w:rsid w:val="001A682E"/>
    <w:rsid w:val="001B4B1D"/>
    <w:rsid w:val="001B7D94"/>
    <w:rsid w:val="001C339D"/>
    <w:rsid w:val="001C68E9"/>
    <w:rsid w:val="001C7646"/>
    <w:rsid w:val="001D4B29"/>
    <w:rsid w:val="001D5FCB"/>
    <w:rsid w:val="001E0216"/>
    <w:rsid w:val="001E5B41"/>
    <w:rsid w:val="001F07FB"/>
    <w:rsid w:val="00202984"/>
    <w:rsid w:val="00203201"/>
    <w:rsid w:val="002125DA"/>
    <w:rsid w:val="002127D1"/>
    <w:rsid w:val="00214A71"/>
    <w:rsid w:val="00216895"/>
    <w:rsid w:val="00220032"/>
    <w:rsid w:val="00226832"/>
    <w:rsid w:val="00230797"/>
    <w:rsid w:val="00237ECF"/>
    <w:rsid w:val="00243730"/>
    <w:rsid w:val="00246C58"/>
    <w:rsid w:val="00247AA7"/>
    <w:rsid w:val="00274FF8"/>
    <w:rsid w:val="002830F7"/>
    <w:rsid w:val="00287B55"/>
    <w:rsid w:val="002923A1"/>
    <w:rsid w:val="00294841"/>
    <w:rsid w:val="002B6DBC"/>
    <w:rsid w:val="002C6AAB"/>
    <w:rsid w:val="002D177C"/>
    <w:rsid w:val="002E2EED"/>
    <w:rsid w:val="002E5F3E"/>
    <w:rsid w:val="002F4879"/>
    <w:rsid w:val="002F6674"/>
    <w:rsid w:val="00301C86"/>
    <w:rsid w:val="00302480"/>
    <w:rsid w:val="003037DF"/>
    <w:rsid w:val="003042C8"/>
    <w:rsid w:val="003117CF"/>
    <w:rsid w:val="00311B6E"/>
    <w:rsid w:val="003316DA"/>
    <w:rsid w:val="00333D33"/>
    <w:rsid w:val="0033584E"/>
    <w:rsid w:val="00335A4D"/>
    <w:rsid w:val="0035184B"/>
    <w:rsid w:val="003559A9"/>
    <w:rsid w:val="00356C13"/>
    <w:rsid w:val="00367797"/>
    <w:rsid w:val="003726AC"/>
    <w:rsid w:val="00372766"/>
    <w:rsid w:val="00380268"/>
    <w:rsid w:val="003804BF"/>
    <w:rsid w:val="00382D97"/>
    <w:rsid w:val="00387A35"/>
    <w:rsid w:val="00397882"/>
    <w:rsid w:val="00397E71"/>
    <w:rsid w:val="003A0964"/>
    <w:rsid w:val="003B014B"/>
    <w:rsid w:val="003B2F15"/>
    <w:rsid w:val="003B3A7E"/>
    <w:rsid w:val="003C273F"/>
    <w:rsid w:val="003C3659"/>
    <w:rsid w:val="003E4046"/>
    <w:rsid w:val="003E7101"/>
    <w:rsid w:val="003F3119"/>
    <w:rsid w:val="00400459"/>
    <w:rsid w:val="004106B3"/>
    <w:rsid w:val="00411FCC"/>
    <w:rsid w:val="00424DCC"/>
    <w:rsid w:val="00430982"/>
    <w:rsid w:val="00444A8D"/>
    <w:rsid w:val="00452A92"/>
    <w:rsid w:val="00463037"/>
    <w:rsid w:val="004733D8"/>
    <w:rsid w:val="004832E2"/>
    <w:rsid w:val="00492FFD"/>
    <w:rsid w:val="00493FEA"/>
    <w:rsid w:val="00497CA4"/>
    <w:rsid w:val="00497DB1"/>
    <w:rsid w:val="004C31B9"/>
    <w:rsid w:val="004C4D4D"/>
    <w:rsid w:val="004D07CE"/>
    <w:rsid w:val="004D25AD"/>
    <w:rsid w:val="004D2864"/>
    <w:rsid w:val="004E1373"/>
    <w:rsid w:val="004F2227"/>
    <w:rsid w:val="004F4360"/>
    <w:rsid w:val="005006B4"/>
    <w:rsid w:val="005014F0"/>
    <w:rsid w:val="0050154F"/>
    <w:rsid w:val="00513EBF"/>
    <w:rsid w:val="005142FA"/>
    <w:rsid w:val="005159D8"/>
    <w:rsid w:val="00522012"/>
    <w:rsid w:val="005309E1"/>
    <w:rsid w:val="005421E9"/>
    <w:rsid w:val="005479FC"/>
    <w:rsid w:val="00552E3C"/>
    <w:rsid w:val="00555DB0"/>
    <w:rsid w:val="0055617D"/>
    <w:rsid w:val="0055682F"/>
    <w:rsid w:val="005621E5"/>
    <w:rsid w:val="005662F6"/>
    <w:rsid w:val="005668EB"/>
    <w:rsid w:val="00582FDA"/>
    <w:rsid w:val="0058559B"/>
    <w:rsid w:val="00587DC0"/>
    <w:rsid w:val="00587FAF"/>
    <w:rsid w:val="005B3C90"/>
    <w:rsid w:val="005C67B6"/>
    <w:rsid w:val="005C720C"/>
    <w:rsid w:val="005D0479"/>
    <w:rsid w:val="005D5B5D"/>
    <w:rsid w:val="005E151B"/>
    <w:rsid w:val="005E1546"/>
    <w:rsid w:val="005E37BA"/>
    <w:rsid w:val="005E39D2"/>
    <w:rsid w:val="005E5FF4"/>
    <w:rsid w:val="005F5269"/>
    <w:rsid w:val="006038CD"/>
    <w:rsid w:val="00615A41"/>
    <w:rsid w:val="00631260"/>
    <w:rsid w:val="00632970"/>
    <w:rsid w:val="006410AF"/>
    <w:rsid w:val="00644F38"/>
    <w:rsid w:val="006475EE"/>
    <w:rsid w:val="00652700"/>
    <w:rsid w:val="00655303"/>
    <w:rsid w:val="00663276"/>
    <w:rsid w:val="00672570"/>
    <w:rsid w:val="006729B9"/>
    <w:rsid w:val="00675C4F"/>
    <w:rsid w:val="00681ED6"/>
    <w:rsid w:val="0068471E"/>
    <w:rsid w:val="00691BEE"/>
    <w:rsid w:val="006938BD"/>
    <w:rsid w:val="006A72BC"/>
    <w:rsid w:val="006B475A"/>
    <w:rsid w:val="006B55C6"/>
    <w:rsid w:val="006D0BB7"/>
    <w:rsid w:val="006E4A4F"/>
    <w:rsid w:val="00700478"/>
    <w:rsid w:val="007009FB"/>
    <w:rsid w:val="0070173D"/>
    <w:rsid w:val="00703296"/>
    <w:rsid w:val="00704B18"/>
    <w:rsid w:val="00706D24"/>
    <w:rsid w:val="00727E8D"/>
    <w:rsid w:val="007302EC"/>
    <w:rsid w:val="007315B7"/>
    <w:rsid w:val="00733D6F"/>
    <w:rsid w:val="00740120"/>
    <w:rsid w:val="00745751"/>
    <w:rsid w:val="00750EFB"/>
    <w:rsid w:val="007534D8"/>
    <w:rsid w:val="0075620D"/>
    <w:rsid w:val="00756733"/>
    <w:rsid w:val="00756794"/>
    <w:rsid w:val="00757499"/>
    <w:rsid w:val="0076094B"/>
    <w:rsid w:val="00773E01"/>
    <w:rsid w:val="007808DD"/>
    <w:rsid w:val="0078160F"/>
    <w:rsid w:val="0078635A"/>
    <w:rsid w:val="00793726"/>
    <w:rsid w:val="00793C82"/>
    <w:rsid w:val="00794238"/>
    <w:rsid w:val="0079496D"/>
    <w:rsid w:val="007A08A5"/>
    <w:rsid w:val="007A2FF0"/>
    <w:rsid w:val="007B3F28"/>
    <w:rsid w:val="007B6FC6"/>
    <w:rsid w:val="007C4487"/>
    <w:rsid w:val="007D416F"/>
    <w:rsid w:val="007D61DC"/>
    <w:rsid w:val="007E4D95"/>
    <w:rsid w:val="007F074F"/>
    <w:rsid w:val="007F1E80"/>
    <w:rsid w:val="007F300E"/>
    <w:rsid w:val="007F4FB3"/>
    <w:rsid w:val="00803509"/>
    <w:rsid w:val="008038C7"/>
    <w:rsid w:val="00807A0B"/>
    <w:rsid w:val="0081768A"/>
    <w:rsid w:val="00822966"/>
    <w:rsid w:val="00823E9C"/>
    <w:rsid w:val="00841B7D"/>
    <w:rsid w:val="00843373"/>
    <w:rsid w:val="00844CD9"/>
    <w:rsid w:val="0084613F"/>
    <w:rsid w:val="00846DFB"/>
    <w:rsid w:val="00850704"/>
    <w:rsid w:val="00857BEF"/>
    <w:rsid w:val="00861FBE"/>
    <w:rsid w:val="00864FBD"/>
    <w:rsid w:val="00881CA0"/>
    <w:rsid w:val="00883F73"/>
    <w:rsid w:val="00887551"/>
    <w:rsid w:val="008A61CD"/>
    <w:rsid w:val="008E2DD3"/>
    <w:rsid w:val="008E5994"/>
    <w:rsid w:val="008F7579"/>
    <w:rsid w:val="008F7F50"/>
    <w:rsid w:val="00934C08"/>
    <w:rsid w:val="009432B6"/>
    <w:rsid w:val="009550D4"/>
    <w:rsid w:val="00960A1F"/>
    <w:rsid w:val="009621AB"/>
    <w:rsid w:val="00962295"/>
    <w:rsid w:val="00963543"/>
    <w:rsid w:val="009722DD"/>
    <w:rsid w:val="00973619"/>
    <w:rsid w:val="0098210C"/>
    <w:rsid w:val="00982FD9"/>
    <w:rsid w:val="00983D40"/>
    <w:rsid w:val="00990358"/>
    <w:rsid w:val="00992DFD"/>
    <w:rsid w:val="009A6D8B"/>
    <w:rsid w:val="009B458C"/>
    <w:rsid w:val="009B7FFE"/>
    <w:rsid w:val="009C13F6"/>
    <w:rsid w:val="009C2555"/>
    <w:rsid w:val="009C3E23"/>
    <w:rsid w:val="009C436A"/>
    <w:rsid w:val="009D59B6"/>
    <w:rsid w:val="009E01C0"/>
    <w:rsid w:val="009E1C43"/>
    <w:rsid w:val="009E20C6"/>
    <w:rsid w:val="009F2935"/>
    <w:rsid w:val="009F42A5"/>
    <w:rsid w:val="00A0222E"/>
    <w:rsid w:val="00A0639A"/>
    <w:rsid w:val="00A11F01"/>
    <w:rsid w:val="00A1436E"/>
    <w:rsid w:val="00A15007"/>
    <w:rsid w:val="00A156DE"/>
    <w:rsid w:val="00A23938"/>
    <w:rsid w:val="00A23AB9"/>
    <w:rsid w:val="00A34E80"/>
    <w:rsid w:val="00A35EA3"/>
    <w:rsid w:val="00A379D3"/>
    <w:rsid w:val="00A40E54"/>
    <w:rsid w:val="00A51249"/>
    <w:rsid w:val="00A54E4F"/>
    <w:rsid w:val="00A56059"/>
    <w:rsid w:val="00A63554"/>
    <w:rsid w:val="00A63D14"/>
    <w:rsid w:val="00A65D06"/>
    <w:rsid w:val="00A663CA"/>
    <w:rsid w:val="00A70CDD"/>
    <w:rsid w:val="00A82402"/>
    <w:rsid w:val="00A840CE"/>
    <w:rsid w:val="00A955D7"/>
    <w:rsid w:val="00AA1F4F"/>
    <w:rsid w:val="00AA49E3"/>
    <w:rsid w:val="00AB23FC"/>
    <w:rsid w:val="00AB3382"/>
    <w:rsid w:val="00AB7D2B"/>
    <w:rsid w:val="00AB7E01"/>
    <w:rsid w:val="00AC1960"/>
    <w:rsid w:val="00AC1FDC"/>
    <w:rsid w:val="00AC7068"/>
    <w:rsid w:val="00AE0002"/>
    <w:rsid w:val="00AE75BA"/>
    <w:rsid w:val="00AF647D"/>
    <w:rsid w:val="00B166AC"/>
    <w:rsid w:val="00B203E3"/>
    <w:rsid w:val="00B3041A"/>
    <w:rsid w:val="00B36857"/>
    <w:rsid w:val="00B40F5B"/>
    <w:rsid w:val="00B5070A"/>
    <w:rsid w:val="00B53E78"/>
    <w:rsid w:val="00B6168F"/>
    <w:rsid w:val="00B63509"/>
    <w:rsid w:val="00B6510D"/>
    <w:rsid w:val="00B80D5B"/>
    <w:rsid w:val="00B83D01"/>
    <w:rsid w:val="00B86173"/>
    <w:rsid w:val="00B87806"/>
    <w:rsid w:val="00B902F8"/>
    <w:rsid w:val="00B90CA5"/>
    <w:rsid w:val="00B95F61"/>
    <w:rsid w:val="00BA1C2E"/>
    <w:rsid w:val="00BA245B"/>
    <w:rsid w:val="00BA5092"/>
    <w:rsid w:val="00BE0475"/>
    <w:rsid w:val="00BE2803"/>
    <w:rsid w:val="00C02B78"/>
    <w:rsid w:val="00C13A05"/>
    <w:rsid w:val="00C20895"/>
    <w:rsid w:val="00C23E7A"/>
    <w:rsid w:val="00C243CE"/>
    <w:rsid w:val="00C531E8"/>
    <w:rsid w:val="00C547ED"/>
    <w:rsid w:val="00C737E9"/>
    <w:rsid w:val="00C80E72"/>
    <w:rsid w:val="00C83155"/>
    <w:rsid w:val="00C856E8"/>
    <w:rsid w:val="00C90791"/>
    <w:rsid w:val="00C91402"/>
    <w:rsid w:val="00C96267"/>
    <w:rsid w:val="00CA05DE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C108B"/>
    <w:rsid w:val="00CC1359"/>
    <w:rsid w:val="00CC567C"/>
    <w:rsid w:val="00CC5EC8"/>
    <w:rsid w:val="00CD2AEA"/>
    <w:rsid w:val="00CD560B"/>
    <w:rsid w:val="00CD69D7"/>
    <w:rsid w:val="00CE37E4"/>
    <w:rsid w:val="00CE3D40"/>
    <w:rsid w:val="00CE592B"/>
    <w:rsid w:val="00CF6A8E"/>
    <w:rsid w:val="00D03EC4"/>
    <w:rsid w:val="00D40666"/>
    <w:rsid w:val="00D4612B"/>
    <w:rsid w:val="00D6690C"/>
    <w:rsid w:val="00D736E2"/>
    <w:rsid w:val="00D73D00"/>
    <w:rsid w:val="00D8456B"/>
    <w:rsid w:val="00D9367F"/>
    <w:rsid w:val="00D93F6E"/>
    <w:rsid w:val="00DA47F8"/>
    <w:rsid w:val="00DB726F"/>
    <w:rsid w:val="00DC21CF"/>
    <w:rsid w:val="00DC7EA5"/>
    <w:rsid w:val="00DD533E"/>
    <w:rsid w:val="00DD5F4C"/>
    <w:rsid w:val="00DE3356"/>
    <w:rsid w:val="00DE393D"/>
    <w:rsid w:val="00DE4E21"/>
    <w:rsid w:val="00DE6677"/>
    <w:rsid w:val="00DE7081"/>
    <w:rsid w:val="00DF1C51"/>
    <w:rsid w:val="00E01936"/>
    <w:rsid w:val="00E11E4D"/>
    <w:rsid w:val="00E124EE"/>
    <w:rsid w:val="00E20AF0"/>
    <w:rsid w:val="00E22B7D"/>
    <w:rsid w:val="00E3334D"/>
    <w:rsid w:val="00E37C50"/>
    <w:rsid w:val="00E5412E"/>
    <w:rsid w:val="00E61FB8"/>
    <w:rsid w:val="00E63C45"/>
    <w:rsid w:val="00E669BE"/>
    <w:rsid w:val="00E81DE7"/>
    <w:rsid w:val="00E86B90"/>
    <w:rsid w:val="00E95870"/>
    <w:rsid w:val="00E97B5C"/>
    <w:rsid w:val="00E97CFC"/>
    <w:rsid w:val="00EB287D"/>
    <w:rsid w:val="00EB2A1F"/>
    <w:rsid w:val="00EB2F44"/>
    <w:rsid w:val="00EB37B6"/>
    <w:rsid w:val="00EB3F12"/>
    <w:rsid w:val="00EB7E03"/>
    <w:rsid w:val="00ED31B6"/>
    <w:rsid w:val="00EE0205"/>
    <w:rsid w:val="00EE05D3"/>
    <w:rsid w:val="00EE12D8"/>
    <w:rsid w:val="00EE221C"/>
    <w:rsid w:val="00EF0C31"/>
    <w:rsid w:val="00EF4CED"/>
    <w:rsid w:val="00EF5301"/>
    <w:rsid w:val="00F001CB"/>
    <w:rsid w:val="00F04968"/>
    <w:rsid w:val="00F06ED7"/>
    <w:rsid w:val="00F17776"/>
    <w:rsid w:val="00F23373"/>
    <w:rsid w:val="00F273C4"/>
    <w:rsid w:val="00F43485"/>
    <w:rsid w:val="00F50B0B"/>
    <w:rsid w:val="00F52319"/>
    <w:rsid w:val="00F60E11"/>
    <w:rsid w:val="00F7158C"/>
    <w:rsid w:val="00F815D9"/>
    <w:rsid w:val="00F82978"/>
    <w:rsid w:val="00F9272D"/>
    <w:rsid w:val="00F9476E"/>
    <w:rsid w:val="00FA3199"/>
    <w:rsid w:val="00FA6888"/>
    <w:rsid w:val="00FB6FDF"/>
    <w:rsid w:val="00FC0C8F"/>
    <w:rsid w:val="00FD2653"/>
    <w:rsid w:val="00FD7DB5"/>
    <w:rsid w:val="00FE56D6"/>
    <w:rsid w:val="00FE6BAB"/>
    <w:rsid w:val="00FF243D"/>
    <w:rsid w:val="00FF2CA9"/>
    <w:rsid w:val="00FF4BF9"/>
    <w:rsid w:val="00FF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16">
    <w:name w:val="rvts316"/>
    <w:basedOn w:val="DefaultParagraphFont"/>
    <w:rsid w:val="005479FC"/>
    <w:rPr>
      <w:rFonts w:ascii="Calibri" w:hAnsi="Calibri" w:hint="default"/>
      <w:color w:val="2E74B5"/>
      <w:sz w:val="22"/>
      <w:szCs w:val="22"/>
    </w:rPr>
  </w:style>
  <w:style w:type="character" w:customStyle="1" w:styleId="rvts326">
    <w:name w:val="rvts326"/>
    <w:basedOn w:val="DefaultParagraphFont"/>
    <w:rsid w:val="005479FC"/>
    <w:rPr>
      <w:rFonts w:ascii="Calibri" w:hAnsi="Calibri" w:hint="default"/>
      <w:i/>
      <w:iCs/>
      <w:color w:val="767171"/>
      <w:sz w:val="22"/>
      <w:szCs w:val="22"/>
    </w:rPr>
  </w:style>
  <w:style w:type="character" w:customStyle="1" w:styleId="rvts34">
    <w:name w:val="rvts34"/>
    <w:basedOn w:val="DefaultParagraphFont"/>
    <w:rsid w:val="005479FC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65D06"/>
    <w:rPr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316DA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6DA"/>
    <w:rPr>
      <w:rFonts w:ascii="Calibri" w:eastAsia="Times New Roman" w:hAnsi="Calibri" w:cs="Times New Roman"/>
      <w:sz w:val="20"/>
      <w:szCs w:val="20"/>
    </w:rPr>
  </w:style>
  <w:style w:type="character" w:customStyle="1" w:styleId="rvts39">
    <w:name w:val="rvts39"/>
    <w:basedOn w:val="DefaultParagraphFont"/>
    <w:rsid w:val="001E5B41"/>
    <w:rPr>
      <w:rFonts w:ascii="Calibri" w:hAnsi="Calibri" w:hint="default"/>
      <w:color w:val="0070C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0A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A1F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A1F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16">
    <w:name w:val="rvts316"/>
    <w:basedOn w:val="DefaultParagraphFont"/>
    <w:rsid w:val="005479FC"/>
    <w:rPr>
      <w:rFonts w:ascii="Calibri" w:hAnsi="Calibri" w:hint="default"/>
      <w:color w:val="2E74B5"/>
      <w:sz w:val="22"/>
      <w:szCs w:val="22"/>
    </w:rPr>
  </w:style>
  <w:style w:type="character" w:customStyle="1" w:styleId="rvts326">
    <w:name w:val="rvts326"/>
    <w:basedOn w:val="DefaultParagraphFont"/>
    <w:rsid w:val="005479FC"/>
    <w:rPr>
      <w:rFonts w:ascii="Calibri" w:hAnsi="Calibri" w:hint="default"/>
      <w:i/>
      <w:iCs/>
      <w:color w:val="767171"/>
      <w:sz w:val="22"/>
      <w:szCs w:val="22"/>
    </w:rPr>
  </w:style>
  <w:style w:type="character" w:customStyle="1" w:styleId="rvts34">
    <w:name w:val="rvts34"/>
    <w:basedOn w:val="DefaultParagraphFont"/>
    <w:rsid w:val="005479FC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65D06"/>
    <w:rPr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316DA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6DA"/>
    <w:rPr>
      <w:rFonts w:ascii="Calibri" w:eastAsia="Times New Roman" w:hAnsi="Calibri" w:cs="Times New Roman"/>
      <w:sz w:val="20"/>
      <w:szCs w:val="20"/>
    </w:rPr>
  </w:style>
  <w:style w:type="character" w:customStyle="1" w:styleId="rvts39">
    <w:name w:val="rvts39"/>
    <w:basedOn w:val="DefaultParagraphFont"/>
    <w:rsid w:val="001E5B41"/>
    <w:rPr>
      <w:rFonts w:ascii="Calibri" w:hAnsi="Calibri" w:hint="default"/>
      <w:color w:val="0070C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0A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A1F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A1F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0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image" Target="media/image19.gif"/><Relationship Id="rId18" Type="http://schemas.openxmlformats.org/officeDocument/2006/relationships/image" Target="media/image24.gif"/><Relationship Id="rId26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18.pn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22.png"/><Relationship Id="rId20" Type="http://schemas.openxmlformats.org/officeDocument/2006/relationships/image" Target="media/image2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jpeg"/><Relationship Id="rId24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21.gif"/><Relationship Id="rId23" Type="http://schemas.openxmlformats.org/officeDocument/2006/relationships/image" Target="media/image29.png"/><Relationship Id="rId28" Type="http://schemas.openxmlformats.org/officeDocument/2006/relationships/fontTable" Target="fontTable.xml"/><Relationship Id="rId10" Type="http://schemas.openxmlformats.org/officeDocument/2006/relationships/image" Target="media/image16.jpeg"/><Relationship Id="rId19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hyperlink" Target="mailto:umer.1994@2freemail.com" TargetMode="External"/><Relationship Id="rId14" Type="http://schemas.openxmlformats.org/officeDocument/2006/relationships/image" Target="media/image20.gif"/><Relationship Id="rId22" Type="http://schemas.openxmlformats.org/officeDocument/2006/relationships/image" Target="media/image28.png"/><Relationship Id="rId27" Type="http://schemas.openxmlformats.org/officeDocument/2006/relationships/image" Target="media/image33.png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A20B-78B3-4DBF-A71A-65C12A49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20</cp:revision>
  <cp:lastPrinted>2018-05-23T06:47:00Z</cp:lastPrinted>
  <dcterms:created xsi:type="dcterms:W3CDTF">2018-01-30T08:38:00Z</dcterms:created>
  <dcterms:modified xsi:type="dcterms:W3CDTF">2018-06-02T15:10:00Z</dcterms:modified>
</cp:coreProperties>
</file>