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95" w:rsidRPr="009D39B2" w:rsidRDefault="00CA7AE7" w:rsidP="009E6F74">
      <w:pPr>
        <w:jc w:val="both"/>
        <w:rPr>
          <w:rFonts w:ascii="Calibri" w:hAnsi="Calibri" w:cs="Gautami"/>
          <w:bCs/>
          <w:spacing w:val="20"/>
        </w:rPr>
      </w:pPr>
      <w:r>
        <w:rPr>
          <w:rFonts w:ascii="Calibri" w:hAnsi="Calibri" w:cs="Gautami"/>
          <w:b/>
          <w:noProof/>
          <w:spacing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3.1pt;margin-top:-10.2pt;width:139.8pt;height:771.9pt;z-index:251653632" fillcolor="#eaf1dd" stroked="f">
            <v:textbox style="mso-next-textbox:#_x0000_s1041">
              <w:txbxContent>
                <w:p w:rsidR="003B788C" w:rsidRDefault="003B788C" w:rsidP="003B788C">
                  <w:pPr>
                    <w:spacing w:line="276" w:lineRule="auto"/>
                    <w:rPr>
                      <w:rFonts w:ascii="Calibri" w:hAnsi="Calibri" w:cs="Gautami"/>
                      <w:b/>
                      <w:bCs/>
                      <w:kern w:val="16"/>
                      <w:sz w:val="32"/>
                      <w:szCs w:val="36"/>
                    </w:rPr>
                  </w:pPr>
                </w:p>
                <w:p w:rsidR="003B788C" w:rsidRDefault="003B788C" w:rsidP="003B788C">
                  <w:pPr>
                    <w:spacing w:line="276" w:lineRule="auto"/>
                    <w:rPr>
                      <w:rFonts w:ascii="Calibri" w:hAnsi="Calibri" w:cs="Gautami"/>
                      <w:b/>
                      <w:bCs/>
                      <w:kern w:val="16"/>
                      <w:sz w:val="32"/>
                      <w:szCs w:val="36"/>
                    </w:rPr>
                  </w:pPr>
                </w:p>
                <w:p w:rsidR="003B788C" w:rsidRDefault="003B788C" w:rsidP="003B788C">
                  <w:pPr>
                    <w:spacing w:line="276" w:lineRule="auto"/>
                    <w:rPr>
                      <w:rFonts w:ascii="Calibri" w:hAnsi="Calibri" w:cs="Gautami"/>
                      <w:b/>
                      <w:bCs/>
                      <w:kern w:val="16"/>
                      <w:sz w:val="32"/>
                      <w:szCs w:val="36"/>
                    </w:rPr>
                  </w:pPr>
                </w:p>
                <w:p w:rsidR="00D221B9" w:rsidRDefault="00D221B9" w:rsidP="00D221B9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caps/>
                      <w:kern w:val="16"/>
                      <w:u w:val="single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caps/>
                      <w:kern w:val="16"/>
                      <w:u w:val="single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caps/>
                      <w:kern w:val="16"/>
                      <w:u w:val="single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caps/>
                      <w:kern w:val="16"/>
                      <w:u w:val="single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caps/>
                      <w:kern w:val="16"/>
                      <w:u w:val="single"/>
                    </w:rPr>
                  </w:pPr>
                </w:p>
                <w:p w:rsidR="00D221B9" w:rsidRP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b/>
                      <w:caps/>
                      <w:kern w:val="16"/>
                      <w:u w:val="single"/>
                    </w:rPr>
                  </w:pPr>
                  <w:r w:rsidRPr="00D221B9">
                    <w:rPr>
                      <w:rFonts w:ascii="Calibri" w:hAnsi="Calibri" w:cs="Gautami"/>
                      <w:b/>
                      <w:caps/>
                      <w:kern w:val="16"/>
                      <w:u w:val="single"/>
                    </w:rPr>
                    <w:t>Personal Vitae</w:t>
                  </w:r>
                </w:p>
                <w:p w:rsidR="00D221B9" w:rsidRP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  <w:r w:rsidRPr="00D221B9">
                    <w:rPr>
                      <w:rFonts w:ascii="Calibri" w:hAnsi="Calibri" w:cs="Gautami"/>
                      <w:i/>
                      <w:kern w:val="16"/>
                    </w:rPr>
                    <w:t>DOB:</w:t>
                  </w:r>
                  <w:r w:rsidRPr="00D221B9">
                    <w:rPr>
                      <w:rFonts w:ascii="Calibri" w:hAnsi="Calibri" w:cs="Gautami"/>
                      <w:kern w:val="16"/>
                    </w:rPr>
                    <w:tab/>
                  </w:r>
                  <w:r>
                    <w:rPr>
                      <w:rFonts w:ascii="Calibri" w:hAnsi="Calibri" w:cs="Gautami"/>
                      <w:kern w:val="16"/>
                    </w:rPr>
                    <w:tab/>
                  </w:r>
                  <w:r w:rsidR="00133B4D">
                    <w:rPr>
                      <w:rFonts w:ascii="Calibri" w:hAnsi="Calibri" w:cs="Gautami"/>
                      <w:kern w:val="16"/>
                    </w:rPr>
                    <w:t>17</w:t>
                  </w:r>
                  <w:r>
                    <w:rPr>
                      <w:rFonts w:ascii="Calibri" w:hAnsi="Calibri" w:cs="Gautami"/>
                      <w:kern w:val="16"/>
                    </w:rPr>
                    <w:t>-</w:t>
                  </w:r>
                  <w:r w:rsidR="00133B4D">
                    <w:rPr>
                      <w:rFonts w:ascii="Calibri" w:hAnsi="Calibri" w:cs="Gautami"/>
                      <w:kern w:val="16"/>
                    </w:rPr>
                    <w:t>03-1985</w:t>
                  </w:r>
                </w:p>
                <w:p w:rsidR="00D221B9" w:rsidRP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  <w:r w:rsidRPr="00D221B9">
                    <w:rPr>
                      <w:rFonts w:ascii="Calibri" w:hAnsi="Calibri" w:cs="Gautami"/>
                      <w:i/>
                      <w:kern w:val="16"/>
                    </w:rPr>
                    <w:t>Nationality:</w:t>
                  </w:r>
                  <w:r w:rsidRPr="00D221B9">
                    <w:rPr>
                      <w:rFonts w:ascii="Calibri" w:hAnsi="Calibri" w:cs="Gautami"/>
                      <w:kern w:val="16"/>
                    </w:rPr>
                    <w:tab/>
                  </w:r>
                  <w:r>
                    <w:rPr>
                      <w:rFonts w:ascii="Calibri" w:hAnsi="Calibri" w:cs="Gautami"/>
                      <w:kern w:val="16"/>
                    </w:rPr>
                    <w:t xml:space="preserve">          </w:t>
                  </w:r>
                  <w:r w:rsidRPr="00D221B9">
                    <w:rPr>
                      <w:rFonts w:ascii="Calibri" w:hAnsi="Calibri" w:cs="Gautami"/>
                      <w:kern w:val="16"/>
                    </w:rPr>
                    <w:t>Indian</w:t>
                  </w:r>
                </w:p>
                <w:p w:rsid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D221B9" w:rsidRP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  <w:r w:rsidRPr="00D221B9">
                    <w:rPr>
                      <w:rFonts w:ascii="Calibri" w:hAnsi="Calibri" w:cs="Gautami"/>
                      <w:i/>
                      <w:kern w:val="16"/>
                    </w:rPr>
                    <w:t>Languages Known:</w:t>
                  </w:r>
                  <w:r w:rsidRPr="00D221B9">
                    <w:rPr>
                      <w:rFonts w:ascii="Calibri" w:hAnsi="Calibri" w:cs="Gautami"/>
                      <w:kern w:val="16"/>
                    </w:rPr>
                    <w:tab/>
                    <w:t xml:space="preserve">  English,</w:t>
                  </w:r>
                  <w:r w:rsidR="00133B4D">
                    <w:rPr>
                      <w:rFonts w:ascii="Calibri" w:hAnsi="Calibri" w:cs="Gautami"/>
                      <w:kern w:val="16"/>
                    </w:rPr>
                    <w:t xml:space="preserve"> Arabic, </w:t>
                  </w:r>
                  <w:r w:rsidR="00133B4D" w:rsidRPr="00D221B9">
                    <w:rPr>
                      <w:rFonts w:ascii="Calibri" w:hAnsi="Calibri" w:cs="Gautami"/>
                      <w:kern w:val="16"/>
                    </w:rPr>
                    <w:t>Hindi</w:t>
                  </w:r>
                  <w:r w:rsidRPr="00D221B9">
                    <w:rPr>
                      <w:rFonts w:ascii="Calibri" w:hAnsi="Calibri" w:cs="Gautami"/>
                      <w:kern w:val="16"/>
                    </w:rPr>
                    <w:t xml:space="preserve">, </w:t>
                  </w:r>
                  <w:r w:rsidR="00133B4D" w:rsidRPr="00D221B9">
                    <w:rPr>
                      <w:rFonts w:ascii="Calibri" w:hAnsi="Calibri" w:cs="Gautami"/>
                      <w:kern w:val="16"/>
                    </w:rPr>
                    <w:t>and Malayalam</w:t>
                  </w:r>
                  <w:r w:rsidRPr="00D221B9">
                    <w:rPr>
                      <w:rFonts w:ascii="Calibri" w:hAnsi="Calibri" w:cs="Gautami"/>
                      <w:kern w:val="16"/>
                    </w:rPr>
                    <w:t>.</w:t>
                  </w:r>
                </w:p>
                <w:p w:rsid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69051B" w:rsidRDefault="0069051B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69051B" w:rsidRPr="00D221B9" w:rsidRDefault="0069051B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D221B9" w:rsidRP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b/>
                      <w:kern w:val="16"/>
                    </w:rPr>
                  </w:pPr>
                  <w:r w:rsidRPr="00D221B9">
                    <w:rPr>
                      <w:rFonts w:ascii="Calibri" w:hAnsi="Calibri" w:cs="Gautami"/>
                      <w:b/>
                      <w:kern w:val="16"/>
                    </w:rPr>
                    <w:t>Strengths:</w:t>
                  </w:r>
                  <w:r w:rsidRPr="00D221B9">
                    <w:rPr>
                      <w:rFonts w:ascii="Calibri" w:hAnsi="Calibri" w:cs="Gautami"/>
                      <w:b/>
                      <w:kern w:val="16"/>
                    </w:rPr>
                    <w:tab/>
                  </w:r>
                </w:p>
                <w:p w:rsidR="00D221B9" w:rsidRP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  <w:proofErr w:type="gramStart"/>
                  <w:r w:rsidRPr="00D221B9">
                    <w:rPr>
                      <w:rFonts w:ascii="Calibri" w:hAnsi="Calibri" w:cs="Gautami"/>
                      <w:kern w:val="16"/>
                    </w:rPr>
                    <w:t>Confident, Dedicated, Hardworking, Flexible</w:t>
                  </w:r>
                  <w:r w:rsidR="003D6D3D">
                    <w:rPr>
                      <w:rFonts w:ascii="Calibri" w:hAnsi="Calibri" w:cs="Gautami"/>
                      <w:kern w:val="16"/>
                    </w:rPr>
                    <w:t>.</w:t>
                  </w:r>
                  <w:proofErr w:type="gramEnd"/>
                </w:p>
                <w:p w:rsidR="00D221B9" w:rsidRPr="00D221B9" w:rsidRDefault="00D221B9" w:rsidP="00D221B9">
                  <w:pPr>
                    <w:spacing w:line="276" w:lineRule="auto"/>
                    <w:rPr>
                      <w:rFonts w:ascii="Calibri" w:hAnsi="Calibri" w:cs="Gautami"/>
                      <w:kern w:val="16"/>
                    </w:rPr>
                  </w:pPr>
                </w:p>
                <w:p w:rsidR="003B788C" w:rsidRDefault="003B788C" w:rsidP="00D221B9"/>
              </w:txbxContent>
            </v:textbox>
          </v:shape>
        </w:pict>
      </w:r>
      <w:r w:rsidR="003F3955" w:rsidRPr="009D39B2">
        <w:rPr>
          <w:rFonts w:ascii="Calibri" w:hAnsi="Calibri" w:cs="Gautami"/>
          <w:b/>
          <w:spacing w:val="20"/>
        </w:rPr>
        <w:tab/>
      </w:r>
      <w:r w:rsidR="00141695" w:rsidRPr="009D39B2">
        <w:rPr>
          <w:rFonts w:ascii="Calibri" w:hAnsi="Calibri" w:cs="Gautami"/>
          <w:b/>
          <w:spacing w:val="20"/>
        </w:rPr>
        <w:tab/>
      </w:r>
    </w:p>
    <w:p w:rsidR="009D39B2" w:rsidRPr="009D39B2" w:rsidRDefault="009D39B2" w:rsidP="009D39B2">
      <w:pPr>
        <w:pStyle w:val="Heading1"/>
        <w:tabs>
          <w:tab w:val="left" w:pos="5565"/>
        </w:tabs>
        <w:spacing w:line="240" w:lineRule="auto"/>
        <w:ind w:left="2700" w:right="-486"/>
        <w:jc w:val="both"/>
        <w:rPr>
          <w:rFonts w:ascii="Calibri" w:hAnsi="Calibri"/>
          <w:i/>
          <w:sz w:val="28"/>
          <w:szCs w:val="28"/>
        </w:rPr>
      </w:pPr>
      <w:r w:rsidRPr="009D39B2">
        <w:rPr>
          <w:rFonts w:ascii="Calibri" w:hAnsi="Calibri"/>
          <w:i/>
          <w:sz w:val="28"/>
          <w:szCs w:val="28"/>
        </w:rPr>
        <w:t xml:space="preserve">Electrical Engineer with </w:t>
      </w:r>
      <w:r w:rsidR="00133B4D">
        <w:rPr>
          <w:rFonts w:ascii="Calibri" w:hAnsi="Calibri"/>
          <w:i/>
          <w:sz w:val="28"/>
          <w:szCs w:val="28"/>
        </w:rPr>
        <w:t>6+</w:t>
      </w:r>
      <w:r w:rsidRPr="009D39B2">
        <w:rPr>
          <w:rFonts w:ascii="Calibri" w:hAnsi="Calibri"/>
          <w:i/>
          <w:sz w:val="28"/>
          <w:szCs w:val="28"/>
        </w:rPr>
        <w:t xml:space="preserve"> years of Experience in </w:t>
      </w:r>
      <w:r w:rsidR="00133B4D">
        <w:rPr>
          <w:rFonts w:ascii="Calibri" w:hAnsi="Calibri"/>
          <w:i/>
          <w:sz w:val="28"/>
          <w:szCs w:val="28"/>
        </w:rPr>
        <w:t>Electrical projects in Transmission and Distribution Networks (EHT, HT, LT)</w:t>
      </w:r>
    </w:p>
    <w:p w:rsidR="009D39B2" w:rsidRPr="00FC4818" w:rsidRDefault="009D39B2" w:rsidP="009D39B2">
      <w:pPr>
        <w:ind w:left="2700"/>
      </w:pPr>
    </w:p>
    <w:p w:rsidR="009D39B2" w:rsidRPr="009D39B2" w:rsidRDefault="009D39B2" w:rsidP="009D39B2">
      <w:pPr>
        <w:tabs>
          <w:tab w:val="left" w:pos="1980"/>
        </w:tabs>
        <w:spacing w:line="276" w:lineRule="auto"/>
        <w:ind w:left="2700"/>
        <w:jc w:val="both"/>
        <w:rPr>
          <w:rFonts w:ascii="Calibri" w:hAnsi="Calibri" w:cs="Gautami"/>
          <w:b/>
          <w:caps/>
          <w:kern w:val="16"/>
          <w:sz w:val="24"/>
          <w:szCs w:val="24"/>
        </w:rPr>
      </w:pPr>
      <w:r w:rsidRPr="009D39B2">
        <w:rPr>
          <w:rFonts w:ascii="Calibri" w:hAnsi="Calibri" w:cs="Gautami"/>
          <w:b/>
          <w:bCs/>
          <w:caps/>
          <w:kern w:val="16"/>
          <w:sz w:val="24"/>
          <w:szCs w:val="24"/>
          <w:u w:val="single"/>
        </w:rPr>
        <w:t>Objective</w:t>
      </w:r>
      <w:r w:rsidRPr="009D39B2">
        <w:rPr>
          <w:rFonts w:ascii="Calibri" w:hAnsi="Calibri" w:cs="Gautami"/>
          <w:b/>
          <w:caps/>
          <w:kern w:val="16"/>
          <w:sz w:val="24"/>
          <w:szCs w:val="24"/>
        </w:rPr>
        <w:t xml:space="preserve"> </w:t>
      </w:r>
    </w:p>
    <w:p w:rsidR="009D39B2" w:rsidRDefault="009D39B2" w:rsidP="009D39B2">
      <w:pPr>
        <w:tabs>
          <w:tab w:val="left" w:pos="1980"/>
        </w:tabs>
        <w:spacing w:line="276" w:lineRule="auto"/>
        <w:ind w:left="2700"/>
        <w:jc w:val="both"/>
        <w:rPr>
          <w:rFonts w:ascii="Calibri" w:hAnsi="Calibri" w:cs="Gautami"/>
          <w:kern w:val="16"/>
        </w:rPr>
      </w:pPr>
      <w:r w:rsidRPr="009D39B2">
        <w:rPr>
          <w:rFonts w:ascii="Calibri" w:hAnsi="Calibri" w:cs="Gautami"/>
          <w:bCs/>
          <w:kern w:val="16"/>
        </w:rPr>
        <w:t>Seeking an assignment</w:t>
      </w:r>
      <w:r w:rsidRPr="009D39B2">
        <w:rPr>
          <w:rFonts w:ascii="Calibri" w:hAnsi="Calibri" w:cs="Gautami"/>
          <w:kern w:val="16"/>
        </w:rPr>
        <w:t xml:space="preserve"> with a leading organization to contribute and develop my technical skills for both personal career and organizational growth. </w:t>
      </w:r>
    </w:p>
    <w:p w:rsidR="009D39B2" w:rsidRPr="009D39B2" w:rsidRDefault="009D39B2" w:rsidP="009D39B2">
      <w:pPr>
        <w:tabs>
          <w:tab w:val="left" w:pos="1980"/>
        </w:tabs>
        <w:spacing w:line="276" w:lineRule="auto"/>
        <w:ind w:left="2700"/>
        <w:jc w:val="both"/>
        <w:rPr>
          <w:rFonts w:ascii="Calibri" w:hAnsi="Calibri" w:cs="Gautami"/>
          <w:kern w:val="16"/>
        </w:rPr>
      </w:pPr>
    </w:p>
    <w:p w:rsidR="009D39B2" w:rsidRDefault="009D39B2" w:rsidP="009D39B2">
      <w:pPr>
        <w:spacing w:line="276" w:lineRule="auto"/>
        <w:ind w:left="2700"/>
        <w:jc w:val="both"/>
        <w:rPr>
          <w:rFonts w:ascii="Calibri" w:hAnsi="Calibri" w:cs="Gautami"/>
          <w:b/>
          <w:caps/>
          <w:kern w:val="16"/>
          <w:sz w:val="24"/>
          <w:szCs w:val="24"/>
          <w:u w:val="single"/>
        </w:rPr>
      </w:pPr>
      <w:r w:rsidRPr="009D39B2">
        <w:rPr>
          <w:rFonts w:ascii="Calibri" w:hAnsi="Calibri" w:cs="Gautami"/>
          <w:b/>
          <w:caps/>
          <w:kern w:val="16"/>
          <w:sz w:val="24"/>
          <w:szCs w:val="24"/>
          <w:u w:val="single"/>
        </w:rPr>
        <w:t>Professional SUMMARY:</w:t>
      </w:r>
    </w:p>
    <w:p w:rsidR="003D6D3D" w:rsidRDefault="003D6D3D" w:rsidP="009D39B2">
      <w:pPr>
        <w:spacing w:line="276" w:lineRule="auto"/>
        <w:ind w:left="2700"/>
        <w:jc w:val="both"/>
        <w:rPr>
          <w:rFonts w:ascii="Calibri" w:hAnsi="Calibri" w:cs="Gautami"/>
          <w:b/>
          <w:caps/>
          <w:kern w:val="16"/>
          <w:sz w:val="24"/>
          <w:szCs w:val="24"/>
        </w:rPr>
      </w:pPr>
    </w:p>
    <w:p w:rsidR="008B5353" w:rsidRPr="008B5353" w:rsidRDefault="00C106CF" w:rsidP="00FA7504">
      <w:pPr>
        <w:numPr>
          <w:ilvl w:val="0"/>
          <w:numId w:val="8"/>
        </w:numPr>
        <w:spacing w:line="276" w:lineRule="auto"/>
        <w:jc w:val="both"/>
        <w:rPr>
          <w:rFonts w:ascii="Calibri" w:hAnsi="Calibri" w:cs="Gautami"/>
          <w:b/>
          <w:bCs/>
          <w:kern w:val="16"/>
          <w:sz w:val="24"/>
        </w:rPr>
      </w:pPr>
      <w:r w:rsidRPr="008B5353">
        <w:rPr>
          <w:rFonts w:ascii="Calibri" w:hAnsi="Calibri" w:cs="Gautami"/>
          <w:b/>
          <w:caps/>
          <w:kern w:val="16"/>
          <w:sz w:val="28"/>
          <w:szCs w:val="24"/>
        </w:rPr>
        <w:tab/>
      </w:r>
      <w:r w:rsidR="008B5353" w:rsidRPr="008B5353">
        <w:rPr>
          <w:rFonts w:ascii="Calibri" w:hAnsi="Calibri" w:cs="Gautami"/>
          <w:b/>
          <w:bCs/>
          <w:kern w:val="16"/>
          <w:sz w:val="24"/>
        </w:rPr>
        <w:t>Elec</w:t>
      </w:r>
      <w:r w:rsidR="00C451DE">
        <w:rPr>
          <w:rFonts w:ascii="Calibri" w:hAnsi="Calibri" w:cs="Gautami"/>
          <w:b/>
          <w:bCs/>
          <w:kern w:val="16"/>
          <w:sz w:val="24"/>
        </w:rPr>
        <w:t xml:space="preserve">trical </w:t>
      </w:r>
      <w:r w:rsidR="008B5353" w:rsidRPr="008B5353">
        <w:rPr>
          <w:rFonts w:ascii="Calibri" w:hAnsi="Calibri" w:cs="Gautami"/>
          <w:b/>
          <w:bCs/>
          <w:kern w:val="16"/>
          <w:sz w:val="24"/>
        </w:rPr>
        <w:t>Engineer capable of:</w:t>
      </w:r>
    </w:p>
    <w:p w:rsidR="008B5353" w:rsidRPr="008B5353" w:rsidRDefault="00222F65" w:rsidP="00FA7504">
      <w:pPr>
        <w:numPr>
          <w:ilvl w:val="1"/>
          <w:numId w:val="8"/>
        </w:numPr>
        <w:spacing w:line="276" w:lineRule="auto"/>
        <w:jc w:val="both"/>
        <w:rPr>
          <w:rFonts w:ascii="Calibri" w:hAnsi="Calibri" w:cs="Gautami"/>
          <w:b/>
          <w:bCs/>
          <w:kern w:val="16"/>
          <w:sz w:val="24"/>
        </w:rPr>
      </w:pPr>
      <w:r>
        <w:rPr>
          <w:rFonts w:ascii="Calibri" w:hAnsi="Calibri" w:cs="Gautami"/>
          <w:b/>
          <w:bCs/>
          <w:kern w:val="16"/>
          <w:sz w:val="24"/>
        </w:rPr>
        <w:t xml:space="preserve">Project </w:t>
      </w:r>
      <w:r w:rsidR="00C451DE">
        <w:rPr>
          <w:rFonts w:ascii="Calibri" w:hAnsi="Calibri" w:cs="Gautami"/>
          <w:b/>
          <w:bCs/>
          <w:kern w:val="16"/>
          <w:sz w:val="24"/>
        </w:rPr>
        <w:t>planning and execution</w:t>
      </w:r>
      <w:r>
        <w:rPr>
          <w:rFonts w:ascii="Calibri" w:hAnsi="Calibri" w:cs="Gautami"/>
          <w:b/>
          <w:bCs/>
          <w:kern w:val="16"/>
          <w:sz w:val="24"/>
        </w:rPr>
        <w:t>.</w:t>
      </w:r>
    </w:p>
    <w:p w:rsidR="008B5353" w:rsidRPr="008B5353" w:rsidRDefault="00C451DE" w:rsidP="00FA7504">
      <w:pPr>
        <w:numPr>
          <w:ilvl w:val="1"/>
          <w:numId w:val="8"/>
        </w:numPr>
        <w:spacing w:line="276" w:lineRule="auto"/>
        <w:jc w:val="both"/>
        <w:rPr>
          <w:rFonts w:ascii="Calibri" w:hAnsi="Calibri" w:cs="Gautami"/>
          <w:b/>
          <w:bCs/>
          <w:kern w:val="16"/>
          <w:sz w:val="24"/>
        </w:rPr>
      </w:pPr>
      <w:r>
        <w:rPr>
          <w:rFonts w:ascii="Calibri" w:hAnsi="Calibri" w:cs="Gautami"/>
          <w:b/>
          <w:bCs/>
          <w:kern w:val="16"/>
          <w:sz w:val="24"/>
        </w:rPr>
        <w:t>Estimation and Tendering</w:t>
      </w:r>
    </w:p>
    <w:p w:rsidR="008B5353" w:rsidRPr="008B5353" w:rsidRDefault="00C451DE" w:rsidP="00FA7504">
      <w:pPr>
        <w:numPr>
          <w:ilvl w:val="1"/>
          <w:numId w:val="8"/>
        </w:numPr>
        <w:spacing w:line="276" w:lineRule="auto"/>
        <w:jc w:val="both"/>
        <w:rPr>
          <w:rFonts w:ascii="Calibri" w:hAnsi="Calibri" w:cs="Gautami"/>
          <w:b/>
          <w:bCs/>
          <w:kern w:val="16"/>
          <w:sz w:val="24"/>
        </w:rPr>
      </w:pPr>
      <w:r>
        <w:rPr>
          <w:rFonts w:ascii="Calibri" w:hAnsi="Calibri" w:cs="Gautami"/>
          <w:b/>
          <w:bCs/>
          <w:kern w:val="16"/>
          <w:sz w:val="24"/>
        </w:rPr>
        <w:t>Detail engineering.</w:t>
      </w:r>
    </w:p>
    <w:p w:rsidR="008B5353" w:rsidRPr="008B5353" w:rsidRDefault="008B5353" w:rsidP="008B5353">
      <w:pPr>
        <w:spacing w:line="276" w:lineRule="auto"/>
        <w:ind w:left="4140"/>
        <w:jc w:val="both"/>
        <w:rPr>
          <w:rFonts w:ascii="Calibri" w:hAnsi="Calibri" w:cs="Gautami"/>
          <w:b/>
          <w:bCs/>
          <w:kern w:val="16"/>
          <w:sz w:val="24"/>
        </w:rPr>
      </w:pPr>
    </w:p>
    <w:p w:rsidR="008B5353" w:rsidRPr="008B5353" w:rsidRDefault="008B5353" w:rsidP="00FA7504">
      <w:pPr>
        <w:numPr>
          <w:ilvl w:val="0"/>
          <w:numId w:val="8"/>
        </w:numPr>
        <w:spacing w:line="276" w:lineRule="auto"/>
        <w:jc w:val="both"/>
        <w:rPr>
          <w:rFonts w:ascii="Calibri" w:hAnsi="Calibri" w:cs="Gautami"/>
          <w:b/>
          <w:bCs/>
          <w:kern w:val="16"/>
          <w:sz w:val="24"/>
        </w:rPr>
      </w:pPr>
      <w:r w:rsidRPr="008B5353">
        <w:rPr>
          <w:rFonts w:ascii="Calibri" w:hAnsi="Calibri" w:cs="Gautami"/>
          <w:b/>
          <w:bCs/>
          <w:kern w:val="16"/>
          <w:sz w:val="24"/>
        </w:rPr>
        <w:t xml:space="preserve">Electrical Engineer well </w:t>
      </w:r>
      <w:r w:rsidR="00AB3CF1">
        <w:rPr>
          <w:rFonts w:ascii="Calibri" w:hAnsi="Calibri" w:cs="Gautami"/>
          <w:b/>
          <w:bCs/>
          <w:kern w:val="16"/>
          <w:sz w:val="24"/>
        </w:rPr>
        <w:t>conversant with</w:t>
      </w:r>
      <w:r w:rsidRPr="008B5353">
        <w:rPr>
          <w:rFonts w:ascii="Calibri" w:hAnsi="Calibri" w:cs="Gautami"/>
          <w:b/>
          <w:bCs/>
          <w:kern w:val="16"/>
          <w:sz w:val="24"/>
        </w:rPr>
        <w:t>:</w:t>
      </w:r>
    </w:p>
    <w:p w:rsidR="008B5353" w:rsidRPr="008B5353" w:rsidRDefault="008B5353" w:rsidP="00FA7504">
      <w:pPr>
        <w:numPr>
          <w:ilvl w:val="1"/>
          <w:numId w:val="8"/>
        </w:numPr>
        <w:spacing w:line="276" w:lineRule="auto"/>
        <w:jc w:val="both"/>
        <w:rPr>
          <w:rFonts w:ascii="Calibri" w:hAnsi="Calibri" w:cs="Gautami"/>
          <w:b/>
          <w:bCs/>
          <w:kern w:val="16"/>
          <w:sz w:val="24"/>
        </w:rPr>
      </w:pPr>
      <w:r w:rsidRPr="008B5353">
        <w:rPr>
          <w:rFonts w:ascii="Calibri" w:hAnsi="Calibri" w:cs="Gautami"/>
          <w:b/>
          <w:bCs/>
          <w:kern w:val="16"/>
          <w:sz w:val="24"/>
        </w:rPr>
        <w:t xml:space="preserve">All current </w:t>
      </w:r>
      <w:r w:rsidR="00C451DE">
        <w:rPr>
          <w:rFonts w:ascii="Calibri" w:hAnsi="Calibri" w:cs="Gautami"/>
          <w:b/>
          <w:bCs/>
          <w:kern w:val="16"/>
          <w:sz w:val="24"/>
        </w:rPr>
        <w:t xml:space="preserve">Industrial </w:t>
      </w:r>
      <w:r w:rsidRPr="008B5353">
        <w:rPr>
          <w:rFonts w:ascii="Calibri" w:hAnsi="Calibri" w:cs="Gautami"/>
          <w:b/>
          <w:bCs/>
          <w:kern w:val="16"/>
          <w:sz w:val="24"/>
        </w:rPr>
        <w:t>design and construction codes &amp; standards</w:t>
      </w:r>
      <w:r w:rsidR="00C451DE">
        <w:rPr>
          <w:rFonts w:ascii="Calibri" w:hAnsi="Calibri" w:cs="Gautami"/>
          <w:b/>
          <w:bCs/>
          <w:kern w:val="16"/>
          <w:sz w:val="24"/>
        </w:rPr>
        <w:t>(OES, IS )</w:t>
      </w:r>
    </w:p>
    <w:p w:rsidR="00AB3CF1" w:rsidRPr="003E5D81" w:rsidRDefault="00AB3CF1" w:rsidP="003E5D81">
      <w:pPr>
        <w:spacing w:line="276" w:lineRule="auto"/>
        <w:jc w:val="both"/>
        <w:rPr>
          <w:rFonts w:ascii="Calibri" w:hAnsi="Calibri" w:cs="Gautami"/>
          <w:b/>
          <w:bCs/>
          <w:kern w:val="16"/>
          <w:sz w:val="24"/>
        </w:rPr>
      </w:pPr>
    </w:p>
    <w:p w:rsidR="008B5353" w:rsidRDefault="002F376B" w:rsidP="008B5353">
      <w:pPr>
        <w:spacing w:line="276" w:lineRule="auto"/>
        <w:jc w:val="both"/>
        <w:rPr>
          <w:rFonts w:ascii="Calibri" w:hAnsi="Calibri" w:cs="Gautami"/>
          <w:bCs/>
          <w:kern w:val="16"/>
        </w:rPr>
      </w:pPr>
      <w:r>
        <w:rPr>
          <w:rFonts w:ascii="Calibri" w:hAnsi="Calibri" w:cs="Gautami"/>
          <w:bCs/>
          <w:kern w:val="16"/>
        </w:rPr>
        <w:t>\</w:t>
      </w:r>
    </w:p>
    <w:p w:rsidR="002F376B" w:rsidRDefault="002F376B" w:rsidP="008B5353">
      <w:pPr>
        <w:spacing w:line="276" w:lineRule="auto"/>
        <w:jc w:val="both"/>
        <w:rPr>
          <w:rFonts w:ascii="Calibri" w:hAnsi="Calibri" w:cs="Gautami"/>
          <w:bCs/>
          <w:kern w:val="16"/>
        </w:rPr>
      </w:pPr>
    </w:p>
    <w:p w:rsidR="00AB3CF1" w:rsidRDefault="002F376B" w:rsidP="00AB3CF1">
      <w:pPr>
        <w:spacing w:line="276" w:lineRule="auto"/>
        <w:ind w:left="2700"/>
        <w:jc w:val="both"/>
        <w:rPr>
          <w:rFonts w:ascii="Calibri" w:hAnsi="Calibri" w:cs="Gautami"/>
          <w:b/>
          <w:caps/>
          <w:kern w:val="16"/>
          <w:sz w:val="24"/>
          <w:szCs w:val="24"/>
          <w:u w:val="single"/>
        </w:rPr>
      </w:pPr>
      <w:r>
        <w:rPr>
          <w:rFonts w:ascii="Calibri" w:hAnsi="Calibri" w:cs="Gautami"/>
          <w:b/>
          <w:caps/>
          <w:kern w:val="16"/>
          <w:sz w:val="24"/>
          <w:szCs w:val="24"/>
          <w:u w:val="single"/>
        </w:rPr>
        <w:t xml:space="preserve">EDUCATIONAL </w:t>
      </w:r>
      <w:r w:rsidR="00AB3CF1">
        <w:rPr>
          <w:rFonts w:ascii="Calibri" w:hAnsi="Calibri" w:cs="Gautami"/>
          <w:b/>
          <w:caps/>
          <w:kern w:val="16"/>
          <w:sz w:val="24"/>
          <w:szCs w:val="24"/>
          <w:u w:val="single"/>
        </w:rPr>
        <w:t>QUALIFICATION</w:t>
      </w:r>
      <w:r w:rsidR="00AB3CF1" w:rsidRPr="009D39B2">
        <w:rPr>
          <w:rFonts w:ascii="Calibri" w:hAnsi="Calibri" w:cs="Gautami"/>
          <w:b/>
          <w:caps/>
          <w:kern w:val="16"/>
          <w:sz w:val="24"/>
          <w:szCs w:val="24"/>
          <w:u w:val="single"/>
        </w:rPr>
        <w:t>:</w:t>
      </w:r>
    </w:p>
    <w:tbl>
      <w:tblPr>
        <w:tblpPr w:leftFromText="180" w:rightFromText="180" w:vertAnchor="text" w:horzAnchor="page" w:tblpX="3145" w:tblpY="139"/>
        <w:tblW w:w="8175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5"/>
      </w:tblGrid>
      <w:tr w:rsidR="00813043" w:rsidRPr="00FA7504" w:rsidTr="00813043">
        <w:trPr>
          <w:trHeight w:val="1105"/>
        </w:trPr>
        <w:tc>
          <w:tcPr>
            <w:tcW w:w="8175" w:type="dxa"/>
            <w:tcBorders>
              <w:top w:val="single" w:sz="12" w:space="0" w:color="000000"/>
            </w:tcBorders>
            <w:shd w:val="clear" w:color="auto" w:fill="auto"/>
          </w:tcPr>
          <w:p w:rsidR="00813043" w:rsidRPr="00FA7504" w:rsidRDefault="00813043" w:rsidP="00813043">
            <w:pPr>
              <w:jc w:val="center"/>
              <w:rPr>
                <w:rFonts w:ascii="Calibri" w:hAnsi="Calibri" w:cs="Tahoma"/>
                <w:b/>
                <w:sz w:val="24"/>
              </w:rPr>
            </w:pPr>
            <w:r w:rsidRPr="00D51299">
              <w:rPr>
                <w:rFonts w:ascii="Calibri" w:hAnsi="Calibri" w:cs="Tahoma"/>
                <w:b/>
                <w:sz w:val="24"/>
                <w:szCs w:val="24"/>
              </w:rPr>
              <w:t xml:space="preserve">First Class degree holder In Bachelor of technology in Electrical and Electronics Engineering from </w:t>
            </w:r>
            <w:proofErr w:type="spellStart"/>
            <w:r w:rsidRPr="00D51299">
              <w:rPr>
                <w:rFonts w:ascii="Calibri" w:hAnsi="Calibri" w:cs="Tahoma"/>
                <w:b/>
                <w:sz w:val="24"/>
                <w:szCs w:val="24"/>
              </w:rPr>
              <w:t>Mahathma</w:t>
            </w:r>
            <w:proofErr w:type="spellEnd"/>
            <w:r w:rsidRPr="00D51299">
              <w:rPr>
                <w:rFonts w:ascii="Calibri" w:hAnsi="Calibri" w:cs="Tahoma"/>
                <w:b/>
                <w:sz w:val="24"/>
                <w:szCs w:val="24"/>
              </w:rPr>
              <w:t xml:space="preserve"> Gandhi University, Kerala</w:t>
            </w:r>
          </w:p>
        </w:tc>
      </w:tr>
    </w:tbl>
    <w:p w:rsidR="003B788C" w:rsidRPr="009D39B2" w:rsidRDefault="003B788C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3B788C" w:rsidRPr="009D39B2" w:rsidRDefault="003B788C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3B788C" w:rsidRDefault="003B788C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AB3CF1" w:rsidRDefault="00AB3CF1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C451DE" w:rsidRPr="009D39B2" w:rsidRDefault="00C451DE" w:rsidP="00C451DE">
      <w:pPr>
        <w:spacing w:line="276" w:lineRule="auto"/>
        <w:ind w:left="2160" w:firstLine="720"/>
        <w:jc w:val="both"/>
        <w:rPr>
          <w:rFonts w:ascii="Calibri" w:hAnsi="Calibri" w:cs="Gautami"/>
          <w:b/>
          <w:caps/>
          <w:kern w:val="16"/>
          <w:sz w:val="24"/>
          <w:szCs w:val="24"/>
        </w:rPr>
      </w:pPr>
      <w:r w:rsidRPr="009D39B2">
        <w:rPr>
          <w:rFonts w:ascii="Calibri" w:hAnsi="Calibri" w:cs="Gautami"/>
          <w:b/>
          <w:caps/>
          <w:kern w:val="16"/>
          <w:sz w:val="24"/>
          <w:szCs w:val="24"/>
          <w:u w:val="single"/>
        </w:rPr>
        <w:t>Professional Experience:</w:t>
      </w:r>
    </w:p>
    <w:p w:rsidR="002F376B" w:rsidRDefault="00CA7AE7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  <w:r>
        <w:rPr>
          <w:rFonts w:ascii="Calibri" w:hAnsi="Calibri" w:cs="Gautami"/>
          <w:b/>
          <w:noProof/>
          <w:kern w:val="16"/>
          <w:u w:val="single"/>
          <w:lang w:eastAsia="en-US"/>
        </w:rPr>
        <w:pict>
          <v:shape id="_x0000_s1044" type="#_x0000_t202" style="position:absolute;margin-left:135.7pt;margin-top:5.15pt;width:410.95pt;height:40pt;z-index:251652608" fillcolor="#eaf1dd" stroked="f">
            <v:textbox style="mso-next-textbox:#_x0000_s1044">
              <w:txbxContent>
                <w:p w:rsidR="00C451DE" w:rsidRDefault="00F20CA2" w:rsidP="003D6D3D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Electrical Engineer Maintenance</w:t>
                  </w:r>
                  <w:r w:rsidR="00C451DE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ab/>
                  </w:r>
                </w:p>
                <w:p w:rsidR="003D6D3D" w:rsidRPr="003D6D3D" w:rsidRDefault="00F20CA2" w:rsidP="003D6D3D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Kerala State Electricity Board, Kerala </w:t>
                  </w:r>
                  <w:r w:rsidR="003D6D3D" w:rsidRPr="003D6D3D">
                    <w:rPr>
                      <w:rFonts w:ascii="Calibri" w:hAnsi="Calibri" w:cs="Gautami"/>
                      <w:kern w:val="16"/>
                      <w:sz w:val="24"/>
                    </w:rPr>
                    <w:tab/>
                  </w:r>
                  <w:r w:rsidR="00C451DE">
                    <w:rPr>
                      <w:rFonts w:ascii="Calibri" w:hAnsi="Calibri" w:cs="Gautami"/>
                      <w:kern w:val="16"/>
                      <w:sz w:val="24"/>
                    </w:rPr>
                    <w:tab/>
                  </w:r>
                  <w:r w:rsidR="003D6D3D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 xml:space="preserve">         </w:t>
                  </w:r>
                  <w:r w:rsidR="0002726E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 xml:space="preserve"> </w:t>
                  </w:r>
                  <w:r w:rsidR="003D6D3D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 xml:space="preserve"> 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>July</w:t>
                  </w:r>
                  <w:r w:rsidR="003D6D3D" w:rsidRPr="003D6D3D">
                    <w:rPr>
                      <w:rFonts w:ascii="Calibri" w:hAnsi="Calibri" w:cs="Gautami"/>
                      <w:kern w:val="16"/>
                      <w:sz w:val="24"/>
                    </w:rPr>
                    <w:t xml:space="preserve"> 201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>3</w:t>
                  </w:r>
                  <w:r w:rsidR="003D6D3D" w:rsidRPr="003D6D3D">
                    <w:rPr>
                      <w:rFonts w:ascii="Calibri" w:hAnsi="Calibri" w:cs="Gautami"/>
                      <w:kern w:val="16"/>
                      <w:sz w:val="24"/>
                    </w:rPr>
                    <w:t xml:space="preserve"> to 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>March 2014</w:t>
                  </w:r>
                </w:p>
              </w:txbxContent>
            </v:textbox>
          </v:shape>
        </w:pict>
      </w:r>
    </w:p>
    <w:p w:rsidR="002F376B" w:rsidRDefault="002F376B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2F376B" w:rsidRDefault="002F376B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F20CA2" w:rsidRPr="009D39B2" w:rsidRDefault="00F20CA2" w:rsidP="00F20CA2">
      <w:pPr>
        <w:spacing w:line="276" w:lineRule="auto"/>
        <w:ind w:left="2160" w:firstLine="720"/>
        <w:jc w:val="both"/>
        <w:rPr>
          <w:rFonts w:ascii="Calibri" w:hAnsi="Calibri" w:cs="Gautami"/>
          <w:b/>
          <w:kern w:val="16"/>
          <w:sz w:val="24"/>
          <w:szCs w:val="24"/>
        </w:rPr>
      </w:pPr>
      <w:r w:rsidRPr="009D39B2">
        <w:rPr>
          <w:rFonts w:ascii="Calibri" w:hAnsi="Calibri" w:cs="Gautami"/>
          <w:b/>
          <w:kern w:val="16"/>
          <w:sz w:val="24"/>
          <w:szCs w:val="24"/>
        </w:rPr>
        <w:t>Responsibilities:</w:t>
      </w:r>
    </w:p>
    <w:p w:rsidR="002F376B" w:rsidRDefault="00F20CA2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  <w:r>
        <w:rPr>
          <w:rFonts w:ascii="Calibri" w:hAnsi="Calibri" w:cs="Gautami"/>
          <w:b/>
          <w:bCs/>
          <w:kern w:val="16"/>
          <w:sz w:val="32"/>
          <w:szCs w:val="36"/>
        </w:rPr>
        <w:tab/>
      </w:r>
      <w:r>
        <w:rPr>
          <w:rFonts w:ascii="Calibri" w:hAnsi="Calibri" w:cs="Gautami"/>
          <w:b/>
          <w:bCs/>
          <w:kern w:val="16"/>
          <w:sz w:val="32"/>
          <w:szCs w:val="36"/>
        </w:rPr>
        <w:tab/>
      </w:r>
      <w:r>
        <w:rPr>
          <w:rFonts w:ascii="Calibri" w:hAnsi="Calibri" w:cs="Gautami"/>
          <w:b/>
          <w:bCs/>
          <w:kern w:val="16"/>
          <w:sz w:val="32"/>
          <w:szCs w:val="36"/>
        </w:rPr>
        <w:tab/>
      </w:r>
      <w:r>
        <w:rPr>
          <w:rFonts w:ascii="Calibri" w:hAnsi="Calibri" w:cs="Gautami"/>
          <w:b/>
          <w:bCs/>
          <w:kern w:val="16"/>
          <w:sz w:val="32"/>
          <w:szCs w:val="36"/>
        </w:rPr>
        <w:tab/>
      </w:r>
    </w:p>
    <w:p w:rsidR="00F20CA2" w:rsidRPr="00F20CA2" w:rsidRDefault="00F20CA2" w:rsidP="00F20CA2">
      <w:pPr>
        <w:pStyle w:val="ListParagraph"/>
        <w:numPr>
          <w:ilvl w:val="0"/>
          <w:numId w:val="5"/>
        </w:numPr>
        <w:jc w:val="both"/>
        <w:rPr>
          <w:rFonts w:ascii="Calibri" w:hAnsi="Calibri" w:cs="Gautami"/>
          <w:kern w:val="16"/>
          <w:sz w:val="24"/>
          <w:szCs w:val="24"/>
        </w:rPr>
      </w:pPr>
      <w:r w:rsidRPr="00F20CA2">
        <w:rPr>
          <w:rFonts w:ascii="Calibri" w:hAnsi="Calibri" w:cs="Gautami"/>
          <w:kern w:val="16"/>
          <w:sz w:val="24"/>
          <w:szCs w:val="24"/>
        </w:rPr>
        <w:t>Reporting to Assistant Engineer and responsible for all site activities for execution of Capacity Enhancement projects &amp; Maintenance of existing Sub Station.</w:t>
      </w:r>
    </w:p>
    <w:p w:rsidR="00F20CA2" w:rsidRPr="003E5D81" w:rsidRDefault="00F20CA2" w:rsidP="00F20CA2">
      <w:pPr>
        <w:numPr>
          <w:ilvl w:val="0"/>
          <w:numId w:val="5"/>
        </w:num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  <w:r>
        <w:rPr>
          <w:rFonts w:ascii="Calibri" w:hAnsi="Calibri" w:cs="Gautami"/>
          <w:kern w:val="16"/>
          <w:sz w:val="24"/>
          <w:szCs w:val="24"/>
        </w:rPr>
        <w:t xml:space="preserve">Coordinate with LDC and obtain Permit to Work, Electrical Lock out Tag out, for Routine Maintenance of Electrical </w:t>
      </w:r>
      <w:proofErr w:type="spellStart"/>
      <w:r>
        <w:rPr>
          <w:rFonts w:ascii="Calibri" w:hAnsi="Calibri" w:cs="Gautami"/>
          <w:kern w:val="16"/>
          <w:sz w:val="24"/>
          <w:szCs w:val="24"/>
        </w:rPr>
        <w:t>equipments</w:t>
      </w:r>
      <w:proofErr w:type="spellEnd"/>
      <w:r>
        <w:rPr>
          <w:rFonts w:ascii="Calibri" w:hAnsi="Calibri" w:cs="Gautami"/>
          <w:kern w:val="16"/>
          <w:sz w:val="24"/>
          <w:szCs w:val="24"/>
        </w:rPr>
        <w:t xml:space="preserve"> in the Substation</w:t>
      </w:r>
    </w:p>
    <w:p w:rsidR="003E5D81" w:rsidRPr="009D39B2" w:rsidRDefault="003E5D81" w:rsidP="00F20CA2">
      <w:pPr>
        <w:numPr>
          <w:ilvl w:val="0"/>
          <w:numId w:val="5"/>
        </w:num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  <w:r w:rsidRPr="009B163F">
        <w:rPr>
          <w:rFonts w:ascii="Calibri" w:hAnsi="Calibri" w:cs="Gautami"/>
          <w:kern w:val="16"/>
          <w:sz w:val="24"/>
          <w:szCs w:val="24"/>
        </w:rPr>
        <w:t>Leading a team</w:t>
      </w:r>
      <w:r w:rsidR="000769AB">
        <w:rPr>
          <w:rFonts w:ascii="Calibri" w:hAnsi="Calibri" w:cs="Gautami"/>
          <w:kern w:val="16"/>
          <w:sz w:val="24"/>
          <w:szCs w:val="24"/>
        </w:rPr>
        <w:t xml:space="preserve"> of electricians and supervisors </w:t>
      </w:r>
      <w:r w:rsidRPr="009B163F">
        <w:rPr>
          <w:rFonts w:ascii="Calibri" w:hAnsi="Calibri" w:cs="Gautami"/>
          <w:kern w:val="16"/>
          <w:sz w:val="24"/>
          <w:szCs w:val="24"/>
        </w:rPr>
        <w:t xml:space="preserve"> in all </w:t>
      </w:r>
      <w:r>
        <w:rPr>
          <w:rFonts w:ascii="Calibri" w:hAnsi="Calibri" w:cs="Gautami"/>
          <w:kern w:val="16"/>
          <w:sz w:val="24"/>
          <w:szCs w:val="24"/>
        </w:rPr>
        <w:t>Maintenance</w:t>
      </w:r>
      <w:r w:rsidRPr="009B163F">
        <w:rPr>
          <w:rFonts w:ascii="Calibri" w:hAnsi="Calibri" w:cs="Gautami"/>
          <w:kern w:val="16"/>
          <w:sz w:val="24"/>
          <w:szCs w:val="24"/>
        </w:rPr>
        <w:t xml:space="preserve">, construction and commissioning activities </w:t>
      </w:r>
      <w:r>
        <w:rPr>
          <w:rFonts w:ascii="Calibri" w:hAnsi="Calibri" w:cs="Gautami"/>
          <w:kern w:val="16"/>
          <w:sz w:val="24"/>
          <w:szCs w:val="24"/>
        </w:rPr>
        <w:t>of 110/11KV, 12.5 MVA Transformer and its Protection devices</w:t>
      </w:r>
    </w:p>
    <w:p w:rsidR="00C451DE" w:rsidRDefault="00C451DE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C451DE" w:rsidRDefault="00C451DE" w:rsidP="000E0C30">
      <w:pPr>
        <w:spacing w:line="276" w:lineRule="auto"/>
        <w:rPr>
          <w:rFonts w:ascii="Calibri" w:hAnsi="Calibri" w:cs="Gautami"/>
          <w:b/>
          <w:bCs/>
          <w:kern w:val="16"/>
          <w:sz w:val="32"/>
          <w:szCs w:val="36"/>
        </w:rPr>
      </w:pPr>
    </w:p>
    <w:p w:rsidR="009B163F" w:rsidRPr="009B163F" w:rsidRDefault="009B163F" w:rsidP="009B163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</w:p>
    <w:p w:rsidR="00222F65" w:rsidRPr="009B163F" w:rsidRDefault="00222F65" w:rsidP="009B163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  <w:r w:rsidRPr="009B163F">
        <w:rPr>
          <w:rFonts w:ascii="Calibri" w:hAnsi="Calibri" w:cs="Gautami"/>
          <w:kern w:val="16"/>
          <w:sz w:val="24"/>
          <w:szCs w:val="24"/>
        </w:rPr>
        <w:lastRenderedPageBreak/>
        <w:t xml:space="preserve">Ensure strict adherence to all standard procedures for construction and commissioning activities like </w:t>
      </w:r>
      <w:r w:rsidRPr="009B163F">
        <w:rPr>
          <w:rFonts w:ascii="Calibri" w:hAnsi="Calibri" w:cs="Gautami"/>
          <w:b/>
          <w:kern w:val="16"/>
          <w:sz w:val="24"/>
          <w:szCs w:val="24"/>
        </w:rPr>
        <w:t>Permit to work, Lock out and Tag out</w:t>
      </w:r>
      <w:r w:rsidRPr="009B163F">
        <w:rPr>
          <w:rFonts w:ascii="Calibri" w:hAnsi="Calibri" w:cs="Gautami"/>
          <w:kern w:val="16"/>
          <w:sz w:val="24"/>
          <w:szCs w:val="24"/>
        </w:rPr>
        <w:t xml:space="preserve"> </w:t>
      </w:r>
      <w:proofErr w:type="spellStart"/>
      <w:r w:rsidRPr="009B163F">
        <w:rPr>
          <w:rFonts w:ascii="Calibri" w:hAnsi="Calibri" w:cs="Gautami"/>
          <w:kern w:val="16"/>
          <w:sz w:val="24"/>
          <w:szCs w:val="24"/>
        </w:rPr>
        <w:t>etc</w:t>
      </w:r>
      <w:proofErr w:type="spellEnd"/>
    </w:p>
    <w:p w:rsidR="009B163F" w:rsidRPr="00A75CEF" w:rsidRDefault="009B163F" w:rsidP="009B163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  <w:r>
        <w:rPr>
          <w:rFonts w:ascii="Calibri" w:hAnsi="Calibri" w:cs="Gautami"/>
          <w:kern w:val="16"/>
          <w:sz w:val="24"/>
          <w:szCs w:val="24"/>
        </w:rPr>
        <w:t xml:space="preserve">Inspection of works by Subcontractor, to ensure adherence to the quality and standard </w:t>
      </w:r>
      <w:r w:rsidR="003E5D81">
        <w:rPr>
          <w:rFonts w:ascii="Calibri" w:hAnsi="Calibri" w:cs="Gautami"/>
          <w:kern w:val="16"/>
          <w:sz w:val="24"/>
          <w:szCs w:val="24"/>
        </w:rPr>
        <w:t>requirements of KSEB and grand</w:t>
      </w:r>
      <w:r>
        <w:rPr>
          <w:rFonts w:ascii="Calibri" w:hAnsi="Calibri" w:cs="Gautami"/>
          <w:kern w:val="16"/>
          <w:sz w:val="24"/>
          <w:szCs w:val="24"/>
        </w:rPr>
        <w:t xml:space="preserve"> approval for the works.</w:t>
      </w:r>
    </w:p>
    <w:p w:rsidR="006F5370" w:rsidRPr="009D39B2" w:rsidRDefault="006F5370" w:rsidP="006F5370">
      <w:p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</w:p>
    <w:p w:rsidR="006F5370" w:rsidRPr="009D39B2" w:rsidRDefault="00862D3A" w:rsidP="006F5370">
      <w:p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  <w:r>
        <w:rPr>
          <w:rFonts w:ascii="Calibri" w:hAnsi="Calibri" w:cs="Gautami"/>
          <w:b/>
          <w:kern w:val="16"/>
          <w:sz w:val="24"/>
          <w:szCs w:val="24"/>
        </w:rPr>
        <w:t>Milestone Project Assignments</w:t>
      </w:r>
    </w:p>
    <w:p w:rsidR="00E27D99" w:rsidRDefault="00CA7AE7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  <w:r>
        <w:rPr>
          <w:rFonts w:ascii="Calibri" w:hAnsi="Calibri" w:cs="Gautami"/>
          <w:b/>
          <w:noProof/>
          <w:kern w:val="16"/>
          <w:sz w:val="24"/>
          <w:szCs w:val="24"/>
          <w:lang w:eastAsia="en-US"/>
        </w:rPr>
        <w:pict>
          <v:shape id="_x0000_s1046" type="#_x0000_t202" style="position:absolute;left:0;text-align:left;margin-left:29.25pt;margin-top:3.95pt;width:505.5pt;height:132.4pt;z-index:251657728" fillcolor="#e5dfec" stroked="f">
            <v:textbox style="mso-next-textbox:#_x0000_s1046">
              <w:txbxContent>
                <w:p w:rsidR="006B4341" w:rsidRPr="009D39B2" w:rsidRDefault="00A75CEF" w:rsidP="00FA7504">
                  <w:pPr>
                    <w:numPr>
                      <w:ilvl w:val="0"/>
                      <w:numId w:val="7"/>
                    </w:numPr>
                    <w:spacing w:line="276" w:lineRule="auto"/>
                    <w:ind w:left="360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hAnsi="Calibri" w:cs="Gautami"/>
                      <w:b/>
                      <w:kern w:val="16"/>
                      <w:sz w:val="24"/>
                      <w:szCs w:val="24"/>
                    </w:rPr>
                    <w:t>Capacity Enhancement Work at 110KV Substation.</w:t>
                  </w:r>
                </w:p>
                <w:p w:rsidR="006B4341" w:rsidRPr="00862D3A" w:rsidRDefault="00A75CEF" w:rsidP="00DC49EC">
                  <w:pPr>
                    <w:spacing w:line="276" w:lineRule="auto"/>
                    <w:ind w:left="360"/>
                    <w:jc w:val="both"/>
                    <w:rPr>
                      <w:rFonts w:ascii="Calibri" w:hAnsi="Calibri" w:cs="Gautami"/>
                      <w:i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hAnsi="Calibri" w:cs="Gautami"/>
                      <w:i/>
                      <w:kern w:val="16"/>
                      <w:sz w:val="24"/>
                      <w:szCs w:val="24"/>
                    </w:rPr>
                    <w:t>Station capacity enhancement works by erecting 110KV/11KV, 12.5MVA Transformer and protective devices.</w:t>
                  </w:r>
                </w:p>
                <w:p w:rsidR="006B4341" w:rsidRPr="009D39B2" w:rsidRDefault="006B4341" w:rsidP="00DC49EC">
                  <w:pPr>
                    <w:spacing w:line="276" w:lineRule="auto"/>
                    <w:ind w:left="360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hAnsi="Calibri" w:cs="Gautami"/>
                      <w:b/>
                      <w:kern w:val="16"/>
                      <w:sz w:val="24"/>
                      <w:szCs w:val="24"/>
                    </w:rPr>
                    <w:t>Roles</w:t>
                  </w:r>
                  <w:r w:rsidRPr="009D39B2">
                    <w:rPr>
                      <w:rFonts w:ascii="Calibri" w:hAnsi="Calibri" w:cs="Gautami"/>
                      <w:b/>
                      <w:kern w:val="16"/>
                      <w:sz w:val="24"/>
                      <w:szCs w:val="24"/>
                    </w:rPr>
                    <w:t>:</w:t>
                  </w:r>
                </w:p>
                <w:p w:rsidR="006B4341" w:rsidRPr="009D39B2" w:rsidRDefault="006B4341" w:rsidP="00FA7504">
                  <w:pPr>
                    <w:numPr>
                      <w:ilvl w:val="2"/>
                      <w:numId w:val="6"/>
                    </w:numPr>
                    <w:tabs>
                      <w:tab w:val="clear" w:pos="2160"/>
                    </w:tabs>
                    <w:spacing w:line="276" w:lineRule="auto"/>
                    <w:ind w:left="360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  <w:szCs w:val="24"/>
                    </w:rPr>
                  </w:pPr>
                  <w:r w:rsidRPr="009D39B2">
                    <w:rPr>
                      <w:rFonts w:ascii="Calibri" w:hAnsi="Calibri" w:cs="Gautami"/>
                      <w:bCs/>
                      <w:kern w:val="16"/>
                      <w:sz w:val="24"/>
                      <w:szCs w:val="24"/>
                    </w:rPr>
                    <w:t xml:space="preserve">Responsible for </w:t>
                  </w:r>
                  <w:r w:rsidR="00DC4AB6">
                    <w:rPr>
                      <w:rFonts w:ascii="Calibri" w:hAnsi="Calibri" w:cs="Gautami"/>
                      <w:bCs/>
                      <w:kern w:val="16"/>
                      <w:sz w:val="24"/>
                      <w:szCs w:val="24"/>
                    </w:rPr>
                    <w:t>supervising of</w:t>
                  </w:r>
                  <w:r w:rsidR="00F031BB">
                    <w:rPr>
                      <w:rFonts w:ascii="Calibri" w:hAnsi="Calibri" w:cs="Gautami"/>
                      <w:bCs/>
                      <w:kern w:val="16"/>
                      <w:sz w:val="24"/>
                      <w:szCs w:val="24"/>
                    </w:rPr>
                    <w:t xml:space="preserve"> </w:t>
                  </w:r>
                  <w:r w:rsidR="00D413B9">
                    <w:rPr>
                      <w:rFonts w:ascii="Calibri" w:hAnsi="Calibri" w:cs="Gautami"/>
                      <w:bCs/>
                      <w:kern w:val="16"/>
                      <w:sz w:val="24"/>
                      <w:szCs w:val="24"/>
                    </w:rPr>
                    <w:t>erection of transformer,</w:t>
                  </w:r>
                  <w:r w:rsidR="00DC4AB6">
                    <w:rPr>
                      <w:rFonts w:ascii="Calibri" w:hAnsi="Calibri" w:cs="Gautami"/>
                      <w:bCs/>
                      <w:kern w:val="16"/>
                      <w:sz w:val="24"/>
                      <w:szCs w:val="24"/>
                    </w:rPr>
                    <w:t xml:space="preserve"> </w:t>
                  </w:r>
                  <w:r w:rsidR="00D413B9">
                    <w:rPr>
                      <w:rFonts w:ascii="Calibri" w:hAnsi="Calibri" w:cs="Gautami"/>
                      <w:bCs/>
                      <w:kern w:val="16"/>
                      <w:sz w:val="24"/>
                      <w:szCs w:val="24"/>
                    </w:rPr>
                    <w:t xml:space="preserve">SF6 circuit breakers, CT’s, PT’s, Isolators, control &amp; relay panel. Preparation of control cable schedule. </w:t>
                  </w:r>
                </w:p>
                <w:p w:rsidR="006B4341" w:rsidRDefault="006B4341" w:rsidP="00FA7504">
                  <w:pPr>
                    <w:numPr>
                      <w:ilvl w:val="2"/>
                      <w:numId w:val="6"/>
                    </w:numPr>
                    <w:tabs>
                      <w:tab w:val="clear" w:pos="2160"/>
                    </w:tabs>
                    <w:spacing w:line="276" w:lineRule="auto"/>
                    <w:ind w:left="360"/>
                    <w:jc w:val="both"/>
                    <w:rPr>
                      <w:rFonts w:ascii="Calibri" w:hAnsi="Calibri" w:cs="Gautami"/>
                      <w:kern w:val="16"/>
                      <w:sz w:val="24"/>
                      <w:szCs w:val="24"/>
                    </w:rPr>
                  </w:pPr>
                  <w:r w:rsidRPr="003E5D81">
                    <w:rPr>
                      <w:rFonts w:ascii="Calibri" w:hAnsi="Calibri" w:cs="Gautami"/>
                      <w:kern w:val="16"/>
                      <w:sz w:val="24"/>
                      <w:szCs w:val="24"/>
                    </w:rPr>
                    <w:t>Coordinate and support the engineering activities of subcontractors</w:t>
                  </w:r>
                  <w:r w:rsidR="00D413B9">
                    <w:rPr>
                      <w:rFonts w:ascii="Calibri" w:hAnsi="Calibri" w:cs="Gautami"/>
                      <w:b/>
                      <w:kern w:val="16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E27D99" w:rsidRDefault="00E27D99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6B4341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6B4341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6B4341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6B4341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6B4341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6B4341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6B4341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</w:p>
    <w:p w:rsidR="006B4341" w:rsidRDefault="00CA7AE7" w:rsidP="00E27D99">
      <w:pPr>
        <w:spacing w:line="276" w:lineRule="auto"/>
        <w:ind w:left="1080"/>
        <w:jc w:val="both"/>
        <w:rPr>
          <w:rFonts w:ascii="Calibri" w:hAnsi="Calibri" w:cs="Gautami"/>
          <w:kern w:val="16"/>
          <w:sz w:val="24"/>
          <w:szCs w:val="24"/>
        </w:rPr>
      </w:pPr>
      <w:r>
        <w:rPr>
          <w:rFonts w:ascii="Calibri" w:hAnsi="Calibri" w:cs="Gautami"/>
          <w:noProof/>
          <w:kern w:val="16"/>
          <w:lang w:eastAsia="en-US"/>
        </w:rPr>
        <w:pict>
          <v:shape id="_x0000_s1053" type="#_x0000_t202" style="position:absolute;left:0;text-align:left;margin-left:-3pt;margin-top:13.45pt;width:559.25pt;height:68.65pt;z-index:251661824" fillcolor="#eaf1dd" stroked="f">
            <v:textbox style="mso-next-textbox:#_x0000_s1053">
              <w:txbxContent>
                <w:p w:rsidR="007C386A" w:rsidRPr="003E5D81" w:rsidRDefault="00A75CEF" w:rsidP="007C386A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8"/>
                      <w:szCs w:val="28"/>
                    </w:rPr>
                  </w:pPr>
                  <w:r w:rsidRPr="003E5D81">
                    <w:rPr>
                      <w:rFonts w:ascii="Calibri" w:hAnsi="Calibri" w:cs="Gautami"/>
                      <w:b/>
                      <w:kern w:val="16"/>
                      <w:sz w:val="28"/>
                      <w:szCs w:val="28"/>
                    </w:rPr>
                    <w:t xml:space="preserve">Project </w:t>
                  </w:r>
                  <w:r w:rsidR="007C386A" w:rsidRPr="003E5D81">
                    <w:rPr>
                      <w:rFonts w:ascii="Calibri" w:hAnsi="Calibri" w:cs="Gautami"/>
                      <w:b/>
                      <w:kern w:val="16"/>
                      <w:sz w:val="28"/>
                      <w:szCs w:val="28"/>
                    </w:rPr>
                    <w:t>Engineer</w:t>
                  </w:r>
                  <w:r w:rsidR="007C386A" w:rsidRPr="003E5D81">
                    <w:rPr>
                      <w:rFonts w:ascii="Calibri" w:hAnsi="Calibri" w:cs="Gautami"/>
                      <w:b/>
                      <w:bCs/>
                      <w:kern w:val="16"/>
                      <w:sz w:val="28"/>
                      <w:szCs w:val="28"/>
                    </w:rPr>
                    <w:t xml:space="preserve">- Electrical </w:t>
                  </w:r>
                </w:p>
                <w:p w:rsidR="0086080B" w:rsidRDefault="00A75CEF" w:rsidP="007C386A">
                  <w:pPr>
                    <w:spacing w:line="276" w:lineRule="auto"/>
                    <w:jc w:val="both"/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</w:pPr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 xml:space="preserve">Al </w:t>
                  </w:r>
                  <w:proofErr w:type="spellStart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>Mukhaini</w:t>
                  </w:r>
                  <w:proofErr w:type="spellEnd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 xml:space="preserve"> International </w:t>
                  </w:r>
                  <w:proofErr w:type="spellStart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>Trad</w:t>
                  </w:r>
                  <w:proofErr w:type="spellEnd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 xml:space="preserve"> &amp; </w:t>
                  </w:r>
                  <w:proofErr w:type="spellStart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>Cont</w:t>
                  </w:r>
                  <w:proofErr w:type="spellEnd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>Co.LLC</w:t>
                  </w:r>
                  <w:proofErr w:type="spellEnd"/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 xml:space="preserve">. </w:t>
                  </w:r>
                </w:p>
                <w:p w:rsidR="007C386A" w:rsidRPr="003E5D81" w:rsidRDefault="00A75CEF" w:rsidP="007C386A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8"/>
                      <w:szCs w:val="28"/>
                    </w:rPr>
                  </w:pPr>
                  <w:r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>Muscat, Oman</w:t>
                  </w:r>
                  <w:r w:rsidR="007C386A"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86080B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86080B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86080B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86080B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86080B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86080B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86080B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ab/>
                  </w:r>
                  <w:r w:rsidR="00F2278C"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>September 2012</w:t>
                  </w:r>
                  <w:r w:rsidR="007C386A"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 xml:space="preserve"> to </w:t>
                  </w:r>
                  <w:r w:rsidR="00F2278C" w:rsidRPr="003E5D81">
                    <w:rPr>
                      <w:rFonts w:ascii="Calibri" w:hAnsi="Calibri" w:cs="Gautami"/>
                      <w:kern w:val="16"/>
                      <w:sz w:val="28"/>
                      <w:szCs w:val="28"/>
                    </w:rPr>
                    <w:t>July 2013</w:t>
                  </w:r>
                </w:p>
              </w:txbxContent>
            </v:textbox>
          </v:shape>
        </w:pict>
      </w:r>
    </w:p>
    <w:p w:rsidR="006D51BA" w:rsidRDefault="006D51BA" w:rsidP="00F031BB">
      <w:p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</w:rPr>
      </w:pPr>
    </w:p>
    <w:p w:rsidR="00B53F04" w:rsidRDefault="00B53F04" w:rsidP="009E6F74">
      <w:pPr>
        <w:spacing w:line="276" w:lineRule="auto"/>
        <w:jc w:val="both"/>
        <w:rPr>
          <w:rFonts w:ascii="Calibri" w:hAnsi="Calibri" w:cs="Gautami"/>
          <w:kern w:val="16"/>
        </w:rPr>
      </w:pPr>
    </w:p>
    <w:p w:rsidR="00B53F04" w:rsidRDefault="00B53F04" w:rsidP="009E6F74">
      <w:pPr>
        <w:spacing w:line="276" w:lineRule="auto"/>
        <w:jc w:val="both"/>
        <w:rPr>
          <w:rFonts w:ascii="Calibri" w:hAnsi="Calibri" w:cs="Gautami"/>
          <w:kern w:val="16"/>
        </w:rPr>
      </w:pPr>
    </w:p>
    <w:p w:rsidR="00141695" w:rsidRPr="009D39B2" w:rsidRDefault="00141695" w:rsidP="009E6F74">
      <w:pPr>
        <w:spacing w:line="276" w:lineRule="auto"/>
        <w:jc w:val="both"/>
        <w:rPr>
          <w:rFonts w:ascii="Calibri" w:hAnsi="Calibri" w:cs="Gautami"/>
          <w:kern w:val="16"/>
        </w:rPr>
      </w:pPr>
    </w:p>
    <w:p w:rsidR="0086080B" w:rsidRDefault="0086080B" w:rsidP="006D51BA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  <w:szCs w:val="24"/>
        </w:rPr>
      </w:pPr>
    </w:p>
    <w:p w:rsidR="008D5530" w:rsidRDefault="008D5530" w:rsidP="006D51BA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  <w:szCs w:val="24"/>
        </w:rPr>
      </w:pPr>
      <w:r w:rsidRPr="009D39B2">
        <w:rPr>
          <w:rFonts w:ascii="Calibri" w:hAnsi="Calibri" w:cs="Gautami"/>
          <w:b/>
          <w:kern w:val="16"/>
          <w:sz w:val="24"/>
          <w:szCs w:val="24"/>
        </w:rPr>
        <w:t>Responsibilities:</w:t>
      </w:r>
    </w:p>
    <w:p w:rsidR="00154B40" w:rsidRPr="007D006F" w:rsidRDefault="00154B40" w:rsidP="00FA7504">
      <w:pPr>
        <w:numPr>
          <w:ilvl w:val="0"/>
          <w:numId w:val="3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 w:rsidRPr="007D006F">
        <w:rPr>
          <w:rFonts w:ascii="Calibri" w:hAnsi="Calibri" w:cs="Gautami"/>
          <w:kern w:val="16"/>
          <w:sz w:val="24"/>
        </w:rPr>
        <w:t xml:space="preserve">Responsible for </w:t>
      </w:r>
      <w:r w:rsidR="00F031BB">
        <w:rPr>
          <w:rFonts w:ascii="Calibri" w:hAnsi="Calibri" w:cs="Gautami"/>
          <w:b/>
          <w:kern w:val="16"/>
          <w:sz w:val="24"/>
        </w:rPr>
        <w:t>Project</w:t>
      </w:r>
      <w:r w:rsidRPr="007D006F">
        <w:rPr>
          <w:rFonts w:ascii="Calibri" w:hAnsi="Calibri" w:cs="Gautami"/>
          <w:b/>
          <w:kern w:val="16"/>
          <w:sz w:val="24"/>
        </w:rPr>
        <w:t xml:space="preserve"> engineering</w:t>
      </w:r>
      <w:r w:rsidRPr="007D006F">
        <w:rPr>
          <w:rFonts w:ascii="Calibri" w:hAnsi="Calibri" w:cs="Gautami"/>
          <w:kern w:val="16"/>
          <w:sz w:val="24"/>
        </w:rPr>
        <w:t xml:space="preserve"> </w:t>
      </w:r>
      <w:r w:rsidRPr="007D006F">
        <w:rPr>
          <w:rFonts w:ascii="Calibri" w:hAnsi="Calibri" w:cs="Gautami"/>
          <w:b/>
          <w:bCs/>
          <w:kern w:val="16"/>
          <w:sz w:val="24"/>
        </w:rPr>
        <w:t>of</w:t>
      </w:r>
      <w:r w:rsidR="00F2278C">
        <w:rPr>
          <w:rFonts w:ascii="Calibri" w:hAnsi="Calibri" w:cs="Gautami"/>
          <w:b/>
          <w:bCs/>
          <w:kern w:val="16"/>
          <w:sz w:val="24"/>
        </w:rPr>
        <w:t xml:space="preserve"> </w:t>
      </w:r>
      <w:r w:rsidR="00F34781">
        <w:rPr>
          <w:rFonts w:ascii="Calibri" w:hAnsi="Calibri" w:cs="Gautami"/>
          <w:b/>
          <w:bCs/>
          <w:kern w:val="16"/>
          <w:sz w:val="24"/>
        </w:rPr>
        <w:t>Electrification</w:t>
      </w:r>
      <w:r w:rsidR="00F150F0">
        <w:rPr>
          <w:rFonts w:ascii="Calibri" w:hAnsi="Calibri" w:cs="Gautami"/>
          <w:b/>
          <w:bCs/>
          <w:kern w:val="16"/>
          <w:sz w:val="24"/>
        </w:rPr>
        <w:t xml:space="preserve"> of various villages.</w:t>
      </w:r>
      <w:r w:rsidR="00F34781">
        <w:rPr>
          <w:rFonts w:ascii="Calibri" w:hAnsi="Calibri" w:cs="Gautami"/>
          <w:b/>
          <w:bCs/>
          <w:kern w:val="16"/>
          <w:sz w:val="24"/>
        </w:rPr>
        <w:t xml:space="preserve"> </w:t>
      </w:r>
    </w:p>
    <w:p w:rsidR="00154B40" w:rsidRPr="007D006F" w:rsidRDefault="00F150F0" w:rsidP="00FA7504">
      <w:pPr>
        <w:numPr>
          <w:ilvl w:val="0"/>
          <w:numId w:val="3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Tendering activities:-</w:t>
      </w:r>
      <w:r w:rsidR="001A6BFF" w:rsidRPr="0086080B">
        <w:rPr>
          <w:rFonts w:ascii="Calibri" w:hAnsi="Calibri" w:cs="Gautami"/>
          <w:b/>
          <w:kern w:val="16"/>
          <w:sz w:val="24"/>
        </w:rPr>
        <w:t>Site visit,</w:t>
      </w:r>
      <w:r w:rsidR="00EB6BFE" w:rsidRPr="0086080B">
        <w:rPr>
          <w:rFonts w:ascii="Calibri" w:hAnsi="Calibri" w:cs="Gautami"/>
          <w:b/>
          <w:kern w:val="16"/>
          <w:sz w:val="24"/>
        </w:rPr>
        <w:t xml:space="preserve"> </w:t>
      </w:r>
      <w:r w:rsidRPr="0086080B">
        <w:rPr>
          <w:rFonts w:ascii="Calibri" w:hAnsi="Calibri" w:cs="Gautami"/>
          <w:b/>
          <w:kern w:val="16"/>
          <w:sz w:val="24"/>
        </w:rPr>
        <w:t>Preparation of Bill of Quantities, Project execution plan and HSE plans</w:t>
      </w:r>
      <w:r>
        <w:rPr>
          <w:rFonts w:ascii="Calibri" w:hAnsi="Calibri" w:cs="Gautami"/>
          <w:kern w:val="16"/>
          <w:sz w:val="24"/>
        </w:rPr>
        <w:t>.</w:t>
      </w:r>
    </w:p>
    <w:p w:rsidR="00154B40" w:rsidRPr="00F150F0" w:rsidRDefault="00F150F0" w:rsidP="00FA7504">
      <w:pPr>
        <w:numPr>
          <w:ilvl w:val="0"/>
          <w:numId w:val="3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 w:rsidRPr="0086080B">
        <w:rPr>
          <w:rFonts w:ascii="Calibri" w:hAnsi="Calibri" w:cs="Gautami"/>
          <w:kern w:val="16"/>
          <w:sz w:val="24"/>
        </w:rPr>
        <w:t>Detailed engineering</w:t>
      </w:r>
      <w:proofErr w:type="gramStart"/>
      <w:r>
        <w:rPr>
          <w:rFonts w:ascii="Calibri" w:hAnsi="Calibri" w:cs="Gautami"/>
          <w:b/>
          <w:kern w:val="16"/>
          <w:sz w:val="24"/>
        </w:rPr>
        <w:t>:-</w:t>
      </w:r>
      <w:proofErr w:type="gramEnd"/>
      <w:r>
        <w:rPr>
          <w:rFonts w:ascii="Calibri" w:hAnsi="Calibri" w:cs="Gautami"/>
          <w:b/>
          <w:kern w:val="16"/>
          <w:sz w:val="24"/>
        </w:rPr>
        <w:t xml:space="preserve"> Preparation of working drawings like </w:t>
      </w:r>
      <w:r w:rsidR="001A6BFF">
        <w:rPr>
          <w:rFonts w:ascii="Calibri" w:hAnsi="Calibri" w:cs="Gautami"/>
          <w:b/>
          <w:kern w:val="16"/>
          <w:sz w:val="24"/>
        </w:rPr>
        <w:t>Single</w:t>
      </w:r>
      <w:r>
        <w:rPr>
          <w:rFonts w:ascii="Calibri" w:hAnsi="Calibri" w:cs="Gautami"/>
          <w:b/>
          <w:kern w:val="16"/>
          <w:sz w:val="24"/>
        </w:rPr>
        <w:t xml:space="preserve"> Line Diagram, Lay out drawings</w:t>
      </w:r>
      <w:r w:rsidR="001A6BFF">
        <w:rPr>
          <w:rFonts w:ascii="Calibri" w:hAnsi="Calibri" w:cs="Gautami"/>
          <w:b/>
          <w:kern w:val="16"/>
          <w:sz w:val="24"/>
        </w:rPr>
        <w:t>, cable schedule etc.</w:t>
      </w:r>
    </w:p>
    <w:p w:rsidR="00154B40" w:rsidRPr="007D006F" w:rsidRDefault="001A6BFF" w:rsidP="00FA7504">
      <w:pPr>
        <w:numPr>
          <w:ilvl w:val="0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b/>
          <w:kern w:val="16"/>
          <w:sz w:val="24"/>
        </w:rPr>
        <w:t>Submission of drawings for approval of concerned authorities like Electrical, Housing, Water, Telephone, Roads, Municipality etc.</w:t>
      </w:r>
    </w:p>
    <w:p w:rsidR="004E0CA2" w:rsidRPr="007D006F" w:rsidRDefault="001A6BFF" w:rsidP="00FA7504">
      <w:pPr>
        <w:numPr>
          <w:ilvl w:val="0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 w:rsidRPr="0086080B">
        <w:rPr>
          <w:rFonts w:ascii="Calibri" w:hAnsi="Calibri" w:cs="Gautami"/>
          <w:kern w:val="16"/>
          <w:sz w:val="24"/>
        </w:rPr>
        <w:t>Preparation of</w:t>
      </w:r>
      <w:r>
        <w:rPr>
          <w:rFonts w:ascii="Calibri" w:hAnsi="Calibri" w:cs="Gautami"/>
          <w:b/>
          <w:kern w:val="16"/>
          <w:sz w:val="24"/>
        </w:rPr>
        <w:t xml:space="preserve"> material requisition and technical bid </w:t>
      </w:r>
      <w:r w:rsidR="00DC4AB6">
        <w:rPr>
          <w:rFonts w:ascii="Calibri" w:hAnsi="Calibri" w:cs="Gautami"/>
          <w:b/>
          <w:kern w:val="16"/>
          <w:sz w:val="24"/>
        </w:rPr>
        <w:t>evaluation.</w:t>
      </w:r>
    </w:p>
    <w:p w:rsidR="007B23B5" w:rsidRPr="00DC4AB6" w:rsidRDefault="00DC4AB6" w:rsidP="00DC4AB6">
      <w:pPr>
        <w:pStyle w:val="ListParagraph"/>
        <w:numPr>
          <w:ilvl w:val="0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 w:rsidRPr="00DC4AB6">
        <w:rPr>
          <w:rFonts w:ascii="Calibri" w:hAnsi="Calibri" w:cs="Gautami"/>
          <w:b/>
          <w:kern w:val="16"/>
          <w:sz w:val="24"/>
        </w:rPr>
        <w:t>Project execution</w:t>
      </w:r>
    </w:p>
    <w:p w:rsidR="00DC4AB6" w:rsidRDefault="00DC4AB6" w:rsidP="00DC4AB6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Site Marking by GPS.</w:t>
      </w:r>
    </w:p>
    <w:p w:rsidR="00DC4AB6" w:rsidRDefault="00DC4AB6" w:rsidP="00DC4AB6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Excavation ,installation of poles</w:t>
      </w:r>
    </w:p>
    <w:p w:rsidR="00DC4AB6" w:rsidRDefault="00DC4AB6" w:rsidP="00DC4AB6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 xml:space="preserve">Stringing of conductor, </w:t>
      </w:r>
      <w:proofErr w:type="gramStart"/>
      <w:r w:rsidR="0086080B">
        <w:rPr>
          <w:rFonts w:ascii="Calibri" w:hAnsi="Calibri" w:cs="Gautami"/>
          <w:kern w:val="16"/>
          <w:sz w:val="24"/>
        </w:rPr>
        <w:t>laying</w:t>
      </w:r>
      <w:proofErr w:type="gramEnd"/>
      <w:r>
        <w:rPr>
          <w:rFonts w:ascii="Calibri" w:hAnsi="Calibri" w:cs="Gautami"/>
          <w:kern w:val="16"/>
          <w:sz w:val="24"/>
        </w:rPr>
        <w:t xml:space="preserve"> of cables.</w:t>
      </w:r>
    </w:p>
    <w:p w:rsidR="00DC4AB6" w:rsidRDefault="00AE716E" w:rsidP="00DC4AB6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Installation</w:t>
      </w:r>
      <w:r w:rsidR="00DC4AB6">
        <w:rPr>
          <w:rFonts w:ascii="Calibri" w:hAnsi="Calibri" w:cs="Gautami"/>
          <w:kern w:val="16"/>
          <w:sz w:val="24"/>
        </w:rPr>
        <w:t xml:space="preserve"> of </w:t>
      </w:r>
      <w:r>
        <w:rPr>
          <w:rFonts w:ascii="Calibri" w:hAnsi="Calibri" w:cs="Gautami"/>
          <w:kern w:val="16"/>
          <w:sz w:val="24"/>
        </w:rPr>
        <w:t xml:space="preserve">distribution </w:t>
      </w:r>
      <w:r w:rsidR="00DC4AB6">
        <w:rPr>
          <w:rFonts w:ascii="Calibri" w:hAnsi="Calibri" w:cs="Gautami"/>
          <w:kern w:val="16"/>
          <w:sz w:val="24"/>
        </w:rPr>
        <w:t>Transformer</w:t>
      </w:r>
      <w:r>
        <w:rPr>
          <w:rFonts w:ascii="Calibri" w:hAnsi="Calibri" w:cs="Gautami"/>
          <w:kern w:val="16"/>
          <w:sz w:val="24"/>
        </w:rPr>
        <w:t>, switching device, feeder pillar and LV panels.</w:t>
      </w:r>
    </w:p>
    <w:p w:rsidR="00AE716E" w:rsidRDefault="00AE716E" w:rsidP="00DC4AB6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 xml:space="preserve">Supervision and coordination with </w:t>
      </w:r>
      <w:r w:rsidR="0086080B">
        <w:rPr>
          <w:rFonts w:ascii="Calibri" w:hAnsi="Calibri" w:cs="Gautami"/>
          <w:kern w:val="16"/>
          <w:sz w:val="24"/>
        </w:rPr>
        <w:t>approval</w:t>
      </w:r>
      <w:r>
        <w:rPr>
          <w:rFonts w:ascii="Calibri" w:hAnsi="Calibri" w:cs="Gautami"/>
          <w:kern w:val="16"/>
          <w:sz w:val="24"/>
        </w:rPr>
        <w:t xml:space="preserve"> authorities for their inspection and approval.</w:t>
      </w:r>
    </w:p>
    <w:p w:rsidR="00AE716E" w:rsidRDefault="00AE716E" w:rsidP="00DC4AB6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Testing &amp; commissioning of Transformer and Power cables.</w:t>
      </w:r>
    </w:p>
    <w:p w:rsidR="00AE716E" w:rsidRPr="00DC4AB6" w:rsidRDefault="00AE716E" w:rsidP="00DC4AB6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Billing activities.</w:t>
      </w:r>
    </w:p>
    <w:p w:rsidR="00AA2A05" w:rsidRPr="0086080B" w:rsidRDefault="00BA4F95" w:rsidP="0086080B">
      <w:pPr>
        <w:numPr>
          <w:ilvl w:val="0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 xml:space="preserve">Managing the maintenance after handing over the project. </w:t>
      </w:r>
    </w:p>
    <w:p w:rsidR="00BA4F95" w:rsidRPr="009D39B2" w:rsidRDefault="00BA4F95" w:rsidP="006D51BA">
      <w:pPr>
        <w:spacing w:line="276" w:lineRule="auto"/>
        <w:ind w:right="-259"/>
        <w:jc w:val="both"/>
        <w:rPr>
          <w:rFonts w:ascii="Calibri" w:hAnsi="Calibri" w:cs="Gautami"/>
          <w:kern w:val="16"/>
        </w:rPr>
      </w:pPr>
    </w:p>
    <w:p w:rsidR="0086080B" w:rsidRPr="0086080B" w:rsidRDefault="00AA2A05" w:rsidP="0086080B">
      <w:p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 w:rsidRPr="007D006F">
        <w:rPr>
          <w:rFonts w:ascii="Calibri" w:hAnsi="Calibri" w:cs="Gautami"/>
          <w:b/>
          <w:kern w:val="16"/>
          <w:sz w:val="24"/>
        </w:rPr>
        <w:t>M</w:t>
      </w:r>
      <w:r w:rsidR="00F13C69">
        <w:rPr>
          <w:rFonts w:ascii="Calibri" w:hAnsi="Calibri" w:cs="Gautami"/>
          <w:b/>
          <w:kern w:val="16"/>
          <w:sz w:val="24"/>
        </w:rPr>
        <w:t>ilestone</w:t>
      </w:r>
      <w:r w:rsidRPr="007D006F">
        <w:rPr>
          <w:rFonts w:ascii="Calibri" w:hAnsi="Calibri" w:cs="Gautami"/>
          <w:b/>
          <w:kern w:val="16"/>
          <w:sz w:val="24"/>
        </w:rPr>
        <w:t xml:space="preserve"> Projects</w:t>
      </w:r>
    </w:p>
    <w:p w:rsidR="0086080B" w:rsidRDefault="00CA7AE7" w:rsidP="00AA2A05">
      <w:pPr>
        <w:spacing w:line="276" w:lineRule="auto"/>
        <w:jc w:val="both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noProof/>
          <w:kern w:val="16"/>
          <w:sz w:val="24"/>
          <w:szCs w:val="24"/>
          <w:lang w:val="en-IN" w:eastAsia="en-IN"/>
        </w:rPr>
        <w:pict>
          <v:shape id="_x0000_s1056" type="#_x0000_t202" style="position:absolute;left:0;text-align:left;margin-left:13.5pt;margin-top:4.65pt;width:505.5pt;height:99.6pt;z-index:251664896" fillcolor="#e5dfec" stroked="f">
            <v:textbox style="mso-next-textbox:#_x0000_s1056">
              <w:txbxContent>
                <w:p w:rsidR="0086080B" w:rsidRPr="00BA4F95" w:rsidRDefault="0086080B" w:rsidP="0086080B">
                  <w:pPr>
                    <w:numPr>
                      <w:ilvl w:val="0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</w:rPr>
                  </w:pPr>
                  <w:r w:rsidRPr="0086080B"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 xml:space="preserve">Extension of 33km OHL power supply to the new village at </w:t>
                  </w:r>
                  <w:proofErr w:type="spellStart"/>
                  <w:r w:rsidRPr="0086080B"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Ghaba</w:t>
                  </w:r>
                  <w:proofErr w:type="spellEnd"/>
                  <w:r w:rsidRPr="0086080B"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 xml:space="preserve"> in Sultanate of Oman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>.</w:t>
                  </w:r>
                </w:p>
                <w:p w:rsidR="0086080B" w:rsidRPr="007D006F" w:rsidRDefault="000769AB" w:rsidP="0086080B">
                  <w:pPr>
                    <w:numPr>
                      <w:ilvl w:val="1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kern w:val="16"/>
                      <w:sz w:val="24"/>
                    </w:rPr>
                    <w:t>I</w:t>
                  </w:r>
                  <w:r w:rsidR="0086080B">
                    <w:rPr>
                      <w:rFonts w:ascii="Calibri" w:hAnsi="Calibri" w:cs="Gautami"/>
                      <w:kern w:val="16"/>
                      <w:sz w:val="24"/>
                    </w:rPr>
                    <w:t>nvolved in this project along with project manager from tendering to handover the project.</w:t>
                  </w:r>
                </w:p>
                <w:p w:rsidR="0086080B" w:rsidRDefault="0086080B" w:rsidP="0086080B">
                  <w:pPr>
                    <w:numPr>
                      <w:ilvl w:val="0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 xml:space="preserve">Extension of UG cable power supply to the new village at </w:t>
                  </w:r>
                  <w:proofErr w:type="spellStart"/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Masirah</w:t>
                  </w:r>
                  <w:proofErr w:type="spellEnd"/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 xml:space="preserve"> in Sultanate of Oman.</w:t>
                  </w:r>
                </w:p>
                <w:p w:rsidR="0086080B" w:rsidRPr="0086080B" w:rsidRDefault="0086080B" w:rsidP="0086080B">
                  <w:pPr>
                    <w:numPr>
                      <w:ilvl w:val="1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kern w:val="16"/>
                      <w:sz w:val="24"/>
                    </w:rPr>
                  </w:pPr>
                  <w:r w:rsidRPr="0086080B">
                    <w:rPr>
                      <w:rFonts w:ascii="Calibri" w:hAnsi="Calibri" w:cs="Gautami"/>
                      <w:kern w:val="16"/>
                      <w:sz w:val="24"/>
                    </w:rPr>
                    <w:t>Manage the project from tendering to handover the project.</w:t>
                  </w:r>
                </w:p>
              </w:txbxContent>
            </v:textbox>
          </v:shape>
        </w:pict>
      </w:r>
    </w:p>
    <w:p w:rsidR="0086080B" w:rsidRDefault="0086080B" w:rsidP="00AA2A05">
      <w:pPr>
        <w:spacing w:line="276" w:lineRule="auto"/>
        <w:jc w:val="both"/>
        <w:rPr>
          <w:rFonts w:ascii="Calibri" w:hAnsi="Calibri" w:cs="Gautami"/>
          <w:kern w:val="16"/>
          <w:sz w:val="24"/>
        </w:rPr>
      </w:pPr>
    </w:p>
    <w:p w:rsidR="0086080B" w:rsidRDefault="0086080B" w:rsidP="00AA2A05">
      <w:pPr>
        <w:spacing w:line="276" w:lineRule="auto"/>
        <w:jc w:val="both"/>
        <w:rPr>
          <w:rFonts w:ascii="Calibri" w:hAnsi="Calibri" w:cs="Gautami"/>
          <w:kern w:val="16"/>
          <w:sz w:val="24"/>
        </w:rPr>
      </w:pPr>
    </w:p>
    <w:p w:rsidR="0086080B" w:rsidRDefault="0086080B" w:rsidP="00AA2A05">
      <w:pPr>
        <w:spacing w:line="276" w:lineRule="auto"/>
        <w:jc w:val="both"/>
        <w:rPr>
          <w:rFonts w:ascii="Calibri" w:hAnsi="Calibri" w:cs="Gautami"/>
          <w:kern w:val="16"/>
          <w:sz w:val="24"/>
        </w:rPr>
      </w:pPr>
    </w:p>
    <w:p w:rsidR="00AA2A05" w:rsidRPr="007D006F" w:rsidRDefault="00AA2A05" w:rsidP="00AA2A05">
      <w:pPr>
        <w:spacing w:line="276" w:lineRule="auto"/>
        <w:jc w:val="both"/>
        <w:rPr>
          <w:rFonts w:ascii="Calibri" w:hAnsi="Calibri" w:cs="Gautami"/>
          <w:kern w:val="16"/>
          <w:sz w:val="24"/>
        </w:rPr>
      </w:pPr>
    </w:p>
    <w:p w:rsidR="00AA2A05" w:rsidRPr="007D006F" w:rsidRDefault="00CA7AE7" w:rsidP="00FA7504">
      <w:pPr>
        <w:numPr>
          <w:ilvl w:val="0"/>
          <w:numId w:val="2"/>
        </w:numPr>
        <w:spacing w:line="276" w:lineRule="auto"/>
        <w:jc w:val="both"/>
        <w:rPr>
          <w:rFonts w:ascii="Calibri" w:hAnsi="Calibri" w:cs="Gautami"/>
          <w:b/>
          <w:kern w:val="16"/>
          <w:sz w:val="24"/>
        </w:rPr>
      </w:pPr>
      <w:r>
        <w:rPr>
          <w:rFonts w:ascii="Calibri" w:hAnsi="Calibri" w:cs="Gautami"/>
          <w:noProof/>
          <w:kern w:val="16"/>
          <w:sz w:val="24"/>
          <w:lang w:eastAsia="en-US"/>
        </w:rPr>
        <w:lastRenderedPageBreak/>
        <w:pict>
          <v:shape id="_x0000_s1054" type="#_x0000_t202" style="position:absolute;left:0;text-align:left;margin-left:-1.15pt;margin-top:2.05pt;width:559.25pt;height:58.6pt;z-index:251662848" fillcolor="#eaf1dd" stroked="f">
            <v:textbox style="mso-next-textbox:#_x0000_s1054">
              <w:txbxContent>
                <w:p w:rsidR="008B0C63" w:rsidRDefault="00EB6BFE" w:rsidP="008B0C63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Electrical Engineer</w:t>
                  </w:r>
                </w:p>
                <w:p w:rsidR="008B0C63" w:rsidRDefault="00EB6BFE" w:rsidP="008B0C63">
                  <w:pPr>
                    <w:spacing w:line="276" w:lineRule="auto"/>
                    <w:jc w:val="both"/>
                    <w:rPr>
                      <w:rFonts w:ascii="Calibri" w:hAnsi="Calibri" w:cs="Gautami"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Technical Development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Trad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Cont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Co.</w:t>
                  </w:r>
                  <w:r w:rsidR="008B0C63" w:rsidRPr="003D6D3D">
                    <w:rPr>
                      <w:rFonts w:ascii="Calibri" w:hAnsi="Calibri" w:cs="Gautami"/>
                      <w:kern w:val="16"/>
                      <w:sz w:val="24"/>
                    </w:rPr>
                    <w:tab/>
                  </w:r>
                  <w:r w:rsidR="008B0C63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ab/>
                  </w:r>
                  <w:r w:rsidR="008B0C63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ab/>
                  </w:r>
                  <w:r w:rsidR="008B0C63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ab/>
                  </w:r>
                  <w:r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 xml:space="preserve">   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>September</w:t>
                  </w:r>
                  <w:r w:rsidR="008B0C63">
                    <w:rPr>
                      <w:rFonts w:ascii="Calibri" w:hAnsi="Calibri" w:cs="Gautami"/>
                      <w:kern w:val="16"/>
                      <w:sz w:val="24"/>
                    </w:rPr>
                    <w:t xml:space="preserve"> 2008</w:t>
                  </w:r>
                  <w:r w:rsidR="008B0C63" w:rsidRPr="003D6D3D">
                    <w:rPr>
                      <w:rFonts w:ascii="Calibri" w:hAnsi="Calibri" w:cs="Gautami"/>
                      <w:kern w:val="16"/>
                      <w:sz w:val="24"/>
                    </w:rPr>
                    <w:t xml:space="preserve"> to 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>August 2012</w:t>
                  </w:r>
                </w:p>
                <w:p w:rsidR="0002726E" w:rsidRPr="003D6D3D" w:rsidRDefault="00EB6BFE" w:rsidP="008B0C63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kern w:val="16"/>
                      <w:sz w:val="24"/>
                    </w:rPr>
                    <w:t>Sur, Oman.</w:t>
                  </w:r>
                </w:p>
              </w:txbxContent>
            </v:textbox>
          </v:shape>
        </w:pict>
      </w:r>
      <w:r w:rsidR="00AA2A05" w:rsidRPr="007D006F">
        <w:rPr>
          <w:rFonts w:ascii="Calibri" w:hAnsi="Calibri" w:cs="Gautami"/>
          <w:b/>
          <w:kern w:val="16"/>
          <w:sz w:val="24"/>
        </w:rPr>
        <w:t>Replacement of the</w:t>
      </w:r>
      <w:r w:rsidR="00AA2A05" w:rsidRPr="007D006F">
        <w:rPr>
          <w:rFonts w:ascii="Calibri" w:hAnsi="Calibri" w:cs="Gautami"/>
          <w:kern w:val="16"/>
          <w:sz w:val="24"/>
        </w:rPr>
        <w:t xml:space="preserve"> </w:t>
      </w:r>
      <w:r w:rsidR="00AA2A05" w:rsidRPr="007D006F">
        <w:rPr>
          <w:rFonts w:ascii="Calibri" w:hAnsi="Calibri" w:cs="Gautami"/>
          <w:b/>
          <w:kern w:val="16"/>
          <w:sz w:val="24"/>
        </w:rPr>
        <w:t xml:space="preserve">Siemens-make UPS with Chloride-make UPS: </w:t>
      </w:r>
      <w:r w:rsidR="00AA2A05" w:rsidRPr="007D006F">
        <w:rPr>
          <w:rFonts w:ascii="Calibri" w:hAnsi="Calibri" w:cs="Gautami"/>
          <w:kern w:val="16"/>
          <w:sz w:val="24"/>
        </w:rPr>
        <w:t>study, planning, execution and commissioning.</w:t>
      </w:r>
    </w:p>
    <w:p w:rsidR="00926A33" w:rsidRPr="007D006F" w:rsidRDefault="00926A33" w:rsidP="00926A33">
      <w:pPr>
        <w:pStyle w:val="ListParagraph"/>
        <w:rPr>
          <w:rFonts w:ascii="Calibri" w:hAnsi="Calibri" w:cs="Gautami"/>
          <w:kern w:val="16"/>
          <w:sz w:val="24"/>
        </w:rPr>
      </w:pPr>
    </w:p>
    <w:p w:rsidR="0002726E" w:rsidRDefault="0002726E" w:rsidP="0002726E">
      <w:pPr>
        <w:spacing w:line="276" w:lineRule="auto"/>
        <w:ind w:left="720"/>
        <w:rPr>
          <w:rFonts w:ascii="Calibri" w:hAnsi="Calibri" w:cs="Gautami"/>
          <w:kern w:val="16"/>
          <w:sz w:val="24"/>
        </w:rPr>
      </w:pPr>
    </w:p>
    <w:p w:rsidR="00EB6BFE" w:rsidRDefault="00EB6BFE" w:rsidP="00EB6BFE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  <w:szCs w:val="24"/>
        </w:rPr>
      </w:pPr>
      <w:r w:rsidRPr="009D39B2">
        <w:rPr>
          <w:rFonts w:ascii="Calibri" w:hAnsi="Calibri" w:cs="Gautami"/>
          <w:b/>
          <w:kern w:val="16"/>
          <w:sz w:val="24"/>
          <w:szCs w:val="24"/>
        </w:rPr>
        <w:t>Responsibilities:</w:t>
      </w:r>
    </w:p>
    <w:p w:rsidR="00EB6BFE" w:rsidRPr="00EB6BFE" w:rsidRDefault="00EB6BFE" w:rsidP="00EB6BFE">
      <w:pPr>
        <w:numPr>
          <w:ilvl w:val="0"/>
          <w:numId w:val="3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 w:rsidRPr="007D006F">
        <w:rPr>
          <w:rFonts w:ascii="Calibri" w:hAnsi="Calibri" w:cs="Gautami"/>
          <w:kern w:val="16"/>
          <w:sz w:val="24"/>
        </w:rPr>
        <w:t xml:space="preserve">Responsible for </w:t>
      </w:r>
      <w:r>
        <w:rPr>
          <w:rFonts w:ascii="Calibri" w:hAnsi="Calibri" w:cs="Gautami"/>
          <w:b/>
          <w:kern w:val="16"/>
          <w:sz w:val="24"/>
        </w:rPr>
        <w:t>Project</w:t>
      </w:r>
      <w:r w:rsidRPr="007D006F">
        <w:rPr>
          <w:rFonts w:ascii="Calibri" w:hAnsi="Calibri" w:cs="Gautami"/>
          <w:b/>
          <w:kern w:val="16"/>
          <w:sz w:val="24"/>
        </w:rPr>
        <w:t xml:space="preserve"> engineering</w:t>
      </w:r>
      <w:r w:rsidRPr="007D006F">
        <w:rPr>
          <w:rFonts w:ascii="Calibri" w:hAnsi="Calibri" w:cs="Gautami"/>
          <w:kern w:val="16"/>
          <w:sz w:val="24"/>
        </w:rPr>
        <w:t xml:space="preserve"> </w:t>
      </w:r>
      <w:r w:rsidRPr="007D006F">
        <w:rPr>
          <w:rFonts w:ascii="Calibri" w:hAnsi="Calibri" w:cs="Gautami"/>
          <w:b/>
          <w:bCs/>
          <w:kern w:val="16"/>
          <w:sz w:val="24"/>
        </w:rPr>
        <w:t>of</w:t>
      </w:r>
      <w:r>
        <w:rPr>
          <w:rFonts w:ascii="Calibri" w:hAnsi="Calibri" w:cs="Gautami"/>
          <w:b/>
          <w:bCs/>
          <w:kern w:val="16"/>
          <w:sz w:val="24"/>
        </w:rPr>
        <w:t xml:space="preserve"> Electrification of various villages and emergency maintenance works in concerned area.</w:t>
      </w:r>
    </w:p>
    <w:p w:rsidR="00EB6BFE" w:rsidRPr="007D006F" w:rsidRDefault="00EB6BFE" w:rsidP="00EB6BFE">
      <w:pPr>
        <w:numPr>
          <w:ilvl w:val="0"/>
          <w:numId w:val="3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b/>
          <w:bCs/>
          <w:kern w:val="16"/>
          <w:sz w:val="24"/>
        </w:rPr>
        <w:t>Survey and preparation of tender documents.</w:t>
      </w:r>
    </w:p>
    <w:p w:rsidR="00EB6BFE" w:rsidRPr="0086080B" w:rsidRDefault="00EB6BFE" w:rsidP="00EB6BFE">
      <w:pPr>
        <w:numPr>
          <w:ilvl w:val="0"/>
          <w:numId w:val="3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 w:rsidRPr="0086080B">
        <w:rPr>
          <w:rFonts w:ascii="Calibri" w:hAnsi="Calibri" w:cs="Gautami"/>
          <w:b/>
          <w:kern w:val="16"/>
          <w:sz w:val="24"/>
        </w:rPr>
        <w:t>Tendering activities</w:t>
      </w:r>
      <w:r>
        <w:rPr>
          <w:rFonts w:ascii="Calibri" w:hAnsi="Calibri" w:cs="Gautami"/>
          <w:kern w:val="16"/>
          <w:sz w:val="24"/>
        </w:rPr>
        <w:t>:-</w:t>
      </w:r>
      <w:r w:rsidRPr="0086080B">
        <w:rPr>
          <w:rFonts w:ascii="Calibri" w:hAnsi="Calibri" w:cs="Gautami"/>
          <w:kern w:val="16"/>
          <w:sz w:val="24"/>
        </w:rPr>
        <w:t>Site visit, Preparation of Bill of Quantities, Project execution plan and HSE plans.</w:t>
      </w:r>
    </w:p>
    <w:p w:rsidR="00EB6BFE" w:rsidRPr="0086080B" w:rsidRDefault="00EB6BFE" w:rsidP="00EB6BFE">
      <w:pPr>
        <w:numPr>
          <w:ilvl w:val="0"/>
          <w:numId w:val="3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b/>
          <w:kern w:val="16"/>
          <w:sz w:val="24"/>
        </w:rPr>
        <w:t>Detailed engineering</w:t>
      </w:r>
      <w:proofErr w:type="gramStart"/>
      <w:r>
        <w:rPr>
          <w:rFonts w:ascii="Calibri" w:hAnsi="Calibri" w:cs="Gautami"/>
          <w:b/>
          <w:kern w:val="16"/>
          <w:sz w:val="24"/>
        </w:rPr>
        <w:t>:-</w:t>
      </w:r>
      <w:proofErr w:type="gramEnd"/>
      <w:r>
        <w:rPr>
          <w:rFonts w:ascii="Calibri" w:hAnsi="Calibri" w:cs="Gautami"/>
          <w:b/>
          <w:kern w:val="16"/>
          <w:sz w:val="24"/>
        </w:rPr>
        <w:t xml:space="preserve"> </w:t>
      </w:r>
      <w:r w:rsidRPr="0086080B">
        <w:rPr>
          <w:rFonts w:ascii="Calibri" w:hAnsi="Calibri" w:cs="Gautami"/>
          <w:kern w:val="16"/>
          <w:sz w:val="24"/>
        </w:rPr>
        <w:t>Preparation of working drawings like Single Line Diagram, Lay out drawings, cable schedule etc.</w:t>
      </w:r>
    </w:p>
    <w:p w:rsidR="00EB6BFE" w:rsidRPr="007D006F" w:rsidRDefault="00EB6BFE" w:rsidP="00EB6BFE">
      <w:pPr>
        <w:numPr>
          <w:ilvl w:val="0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b/>
          <w:kern w:val="16"/>
          <w:sz w:val="24"/>
        </w:rPr>
        <w:t>Submission of drawings for approval of concerned authorities like Electrical, Housing, Water, Telephone, Roads, Municipality etc.</w:t>
      </w:r>
    </w:p>
    <w:p w:rsidR="00EB6BFE" w:rsidRPr="007D006F" w:rsidRDefault="00EB6BFE" w:rsidP="00EB6BFE">
      <w:pPr>
        <w:numPr>
          <w:ilvl w:val="0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b/>
          <w:kern w:val="16"/>
          <w:sz w:val="24"/>
        </w:rPr>
        <w:t>Preparation of material requisition and technical bid evaluation.</w:t>
      </w:r>
    </w:p>
    <w:p w:rsidR="00EB6BFE" w:rsidRPr="00DC4AB6" w:rsidRDefault="00EB6BFE" w:rsidP="00EB6BFE">
      <w:pPr>
        <w:pStyle w:val="ListParagraph"/>
        <w:numPr>
          <w:ilvl w:val="0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 w:rsidRPr="00DC4AB6">
        <w:rPr>
          <w:rFonts w:ascii="Calibri" w:hAnsi="Calibri" w:cs="Gautami"/>
          <w:b/>
          <w:kern w:val="16"/>
          <w:sz w:val="24"/>
        </w:rPr>
        <w:t>Project execution</w:t>
      </w:r>
    </w:p>
    <w:p w:rsidR="00EB6BFE" w:rsidRDefault="00EB6BFE" w:rsidP="00EB6BFE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Site Marking by GPS.</w:t>
      </w:r>
    </w:p>
    <w:p w:rsidR="00EB6BFE" w:rsidRDefault="00EB6BFE" w:rsidP="00EB6BFE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Excavation ,installation of poles</w:t>
      </w:r>
    </w:p>
    <w:p w:rsidR="00EB6BFE" w:rsidRDefault="00EB6BFE" w:rsidP="00EB6BFE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 xml:space="preserve">Stringing of conductor, </w:t>
      </w:r>
      <w:proofErr w:type="gramStart"/>
      <w:r>
        <w:rPr>
          <w:rFonts w:ascii="Calibri" w:hAnsi="Calibri" w:cs="Gautami"/>
          <w:kern w:val="16"/>
          <w:sz w:val="24"/>
        </w:rPr>
        <w:t>Laying</w:t>
      </w:r>
      <w:proofErr w:type="gramEnd"/>
      <w:r>
        <w:rPr>
          <w:rFonts w:ascii="Calibri" w:hAnsi="Calibri" w:cs="Gautami"/>
          <w:kern w:val="16"/>
          <w:sz w:val="24"/>
        </w:rPr>
        <w:t xml:space="preserve"> of cables.</w:t>
      </w:r>
    </w:p>
    <w:p w:rsidR="00EB6BFE" w:rsidRDefault="00EB6BFE" w:rsidP="00EB6BFE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Installation of distribution Transformer, switching device, feeder pillar and LV panels.</w:t>
      </w:r>
    </w:p>
    <w:p w:rsidR="00EB6BFE" w:rsidRDefault="00EB6BFE" w:rsidP="00EB6BFE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Supervision and coordination with approved authorities for their inspection and approval.</w:t>
      </w:r>
    </w:p>
    <w:p w:rsidR="00EB6BFE" w:rsidRDefault="00EB6BFE" w:rsidP="00EB6BFE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Testing &amp; commissioning of Transformer and Power cables.</w:t>
      </w:r>
    </w:p>
    <w:p w:rsidR="00EB6BFE" w:rsidRDefault="00EB6BFE" w:rsidP="00EB6BFE">
      <w:pPr>
        <w:pStyle w:val="ListParagraph"/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Billing activities.</w:t>
      </w:r>
    </w:p>
    <w:p w:rsidR="00D66D13" w:rsidRPr="007D006F" w:rsidRDefault="00D66D13" w:rsidP="00D66D13">
      <w:pPr>
        <w:numPr>
          <w:ilvl w:val="1"/>
          <w:numId w:val="3"/>
        </w:num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Manage the project from tendering to handover the project.</w:t>
      </w:r>
    </w:p>
    <w:p w:rsidR="00EB6BFE" w:rsidRDefault="00EB6BFE" w:rsidP="00D66D13">
      <w:pPr>
        <w:numPr>
          <w:ilvl w:val="1"/>
          <w:numId w:val="3"/>
        </w:numPr>
        <w:spacing w:line="276" w:lineRule="auto"/>
        <w:ind w:right="-259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 xml:space="preserve">Managing the maintenance after handing over the project. </w:t>
      </w:r>
    </w:p>
    <w:p w:rsidR="00EB6BFE" w:rsidRPr="00FA57F2" w:rsidRDefault="00EB6BFE" w:rsidP="00FA57F2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  <w:r w:rsidRPr="007D006F">
        <w:rPr>
          <w:rFonts w:ascii="Calibri" w:hAnsi="Calibri" w:cs="Gautami"/>
          <w:b/>
          <w:kern w:val="16"/>
          <w:sz w:val="24"/>
        </w:rPr>
        <w:t>M</w:t>
      </w:r>
      <w:r>
        <w:rPr>
          <w:rFonts w:ascii="Calibri" w:hAnsi="Calibri" w:cs="Gautami"/>
          <w:b/>
          <w:kern w:val="16"/>
          <w:sz w:val="24"/>
        </w:rPr>
        <w:t>ilestone</w:t>
      </w:r>
      <w:r w:rsidRPr="007D006F">
        <w:rPr>
          <w:rFonts w:ascii="Calibri" w:hAnsi="Calibri" w:cs="Gautami"/>
          <w:b/>
          <w:kern w:val="16"/>
          <w:sz w:val="24"/>
        </w:rPr>
        <w:t xml:space="preserve"> Projects</w:t>
      </w:r>
    </w:p>
    <w:p w:rsidR="003E4CBC" w:rsidRDefault="00CA7AE7" w:rsidP="003E4CBC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  <w:r>
        <w:rPr>
          <w:rFonts w:ascii="Calibri" w:hAnsi="Calibri" w:cs="Gautami"/>
          <w:noProof/>
          <w:kern w:val="16"/>
          <w:sz w:val="24"/>
          <w:lang w:val="en-IN" w:eastAsia="en-IN"/>
        </w:rPr>
        <w:pict>
          <v:shape id="_x0000_s1057" type="#_x0000_t202" style="position:absolute;left:0;text-align:left;margin-left:6.65pt;margin-top:15.75pt;width:505.5pt;height:99.6pt;z-index:251665920" fillcolor="#e5dfec" stroked="f">
            <v:textbox style="mso-next-textbox:#_x0000_s1057">
              <w:txbxContent>
                <w:p w:rsidR="00FA57F2" w:rsidRPr="00FA57F2" w:rsidRDefault="00FA57F2" w:rsidP="00FA57F2">
                  <w:pPr>
                    <w:numPr>
                      <w:ilvl w:val="0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Survey and preparation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drawings</w:t>
                  </w:r>
                  <w:proofErr w:type="gram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,B.O.Q</w:t>
                  </w:r>
                  <w:proofErr w:type="spellEnd"/>
                  <w:proofErr w:type="gram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and tender documents for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Extention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of 33KV OHL power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supplt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to the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Air port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at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Ras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Al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Hadd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in Oman.</w:t>
                  </w:r>
                </w:p>
                <w:p w:rsidR="00FA57F2" w:rsidRDefault="00FA57F2" w:rsidP="00FA57F2">
                  <w:pPr>
                    <w:pStyle w:val="ListParagraph"/>
                    <w:numPr>
                      <w:ilvl w:val="1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</w:rPr>
                  </w:pPr>
                  <w:r w:rsidRPr="00D66D13"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 xml:space="preserve">Assist </w:t>
                  </w:r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the project manager</w:t>
                  </w:r>
                  <w:r w:rsidRPr="00D66D13"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 xml:space="preserve"> along with the project.</w:t>
                  </w:r>
                </w:p>
                <w:p w:rsidR="00FA57F2" w:rsidRPr="00FA57F2" w:rsidRDefault="00FA57F2" w:rsidP="00FA57F2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b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Extension of power supply to the various fields.</w:t>
                  </w:r>
                </w:p>
                <w:p w:rsidR="00FA57F2" w:rsidRPr="00FA57F2" w:rsidRDefault="00FA57F2" w:rsidP="00FA57F2">
                  <w:pPr>
                    <w:numPr>
                      <w:ilvl w:val="0"/>
                      <w:numId w:val="2"/>
                    </w:numPr>
                    <w:spacing w:line="276" w:lineRule="auto"/>
                    <w:ind w:right="-259"/>
                    <w:jc w:val="both"/>
                    <w:rPr>
                      <w:rFonts w:ascii="Calibri" w:hAnsi="Calibri" w:cs="Gautami"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Reinforcement works for the concerned area.</w:t>
                  </w:r>
                </w:p>
              </w:txbxContent>
            </v:textbox>
          </v:shape>
        </w:pict>
      </w:r>
    </w:p>
    <w:p w:rsidR="003E4CBC" w:rsidRDefault="003E4CBC" w:rsidP="003E4CBC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</w:p>
    <w:p w:rsidR="003E4CBC" w:rsidRDefault="003E4CBC" w:rsidP="003E4CBC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</w:p>
    <w:p w:rsidR="003E4CBC" w:rsidRPr="00D66D13" w:rsidRDefault="003E4CBC" w:rsidP="003E4CBC">
      <w:p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</w:p>
    <w:p w:rsidR="00D66D13" w:rsidRDefault="00D66D13" w:rsidP="00D66D13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</w:p>
    <w:p w:rsidR="00FA57F2" w:rsidRDefault="00FA57F2" w:rsidP="00D66D13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</w:p>
    <w:p w:rsidR="00FA57F2" w:rsidRDefault="00FA57F2" w:rsidP="00D66D13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</w:p>
    <w:p w:rsidR="00FA57F2" w:rsidRDefault="00FA57F2" w:rsidP="00D66D13">
      <w:pPr>
        <w:spacing w:line="276" w:lineRule="auto"/>
        <w:ind w:right="-259"/>
        <w:jc w:val="both"/>
        <w:rPr>
          <w:rFonts w:ascii="Calibri" w:hAnsi="Calibri" w:cs="Gautami"/>
          <w:b/>
          <w:kern w:val="16"/>
          <w:sz w:val="24"/>
        </w:rPr>
      </w:pPr>
    </w:p>
    <w:p w:rsidR="00D66D13" w:rsidRPr="00BA4F95" w:rsidRDefault="00CA7AE7" w:rsidP="00D66D13">
      <w:p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noProof/>
          <w:kern w:val="16"/>
          <w:sz w:val="24"/>
          <w:lang w:val="en-IN" w:eastAsia="en-IN"/>
        </w:rPr>
        <w:pict>
          <v:shape id="_x0000_s1055" type="#_x0000_t202" style="position:absolute;left:0;text-align:left;margin-left:-1.15pt;margin-top:.1pt;width:559.25pt;height:58.6pt;z-index:251663872" fillcolor="#eaf1dd" stroked="f">
            <v:textbox style="mso-next-textbox:#_x0000_s1055">
              <w:txbxContent>
                <w:p w:rsidR="00D66D13" w:rsidRDefault="003E4CBC" w:rsidP="00D66D13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</w:pPr>
                  <w:proofErr w:type="gramStart"/>
                  <w:r>
                    <w:rPr>
                      <w:rFonts w:ascii="Calibri" w:hAnsi="Calibri" w:cs="Gautami"/>
                      <w:b/>
                      <w:kern w:val="16"/>
                      <w:sz w:val="24"/>
                    </w:rPr>
                    <w:t>Apprentice trainee.</w:t>
                  </w:r>
                  <w:proofErr w:type="gramEnd"/>
                </w:p>
                <w:p w:rsidR="00D66D13" w:rsidRDefault="003E4CBC" w:rsidP="00D66D13">
                  <w:pPr>
                    <w:spacing w:line="276" w:lineRule="auto"/>
                    <w:jc w:val="both"/>
                    <w:rPr>
                      <w:rFonts w:ascii="Calibri" w:hAnsi="Calibri" w:cs="Gautami"/>
                      <w:kern w:val="16"/>
                      <w:sz w:val="24"/>
                    </w:rPr>
                  </w:pPr>
                  <w:r>
                    <w:rPr>
                      <w:rFonts w:ascii="Calibri" w:hAnsi="Calibri" w:cs="Gautami"/>
                      <w:kern w:val="16"/>
                      <w:sz w:val="24"/>
                    </w:rPr>
                    <w:t>Transformers &amp; Electricals Kerala LTD.</w:t>
                  </w:r>
                  <w:r w:rsidR="00D66D13" w:rsidRPr="003D6D3D">
                    <w:rPr>
                      <w:rFonts w:ascii="Calibri" w:hAnsi="Calibri" w:cs="Gautami"/>
                      <w:kern w:val="16"/>
                      <w:sz w:val="24"/>
                    </w:rPr>
                    <w:tab/>
                  </w:r>
                  <w:r w:rsidR="00D66D13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ab/>
                  </w:r>
                  <w:r w:rsidR="00D66D13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ab/>
                  </w:r>
                  <w:r w:rsidR="00D66D13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ab/>
                  </w:r>
                  <w:r w:rsidR="00FA57F2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 xml:space="preserve">             </w:t>
                  </w:r>
                  <w:r w:rsidR="00D66D13"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  <w:t xml:space="preserve">   </w:t>
                  </w:r>
                  <w:r w:rsidR="00D66D13">
                    <w:rPr>
                      <w:rFonts w:ascii="Calibri" w:hAnsi="Calibri" w:cs="Gautami"/>
                      <w:kern w:val="16"/>
                      <w:sz w:val="24"/>
                    </w:rPr>
                    <w:t>September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2004</w:t>
                  </w:r>
                  <w:r w:rsidR="00D66D13" w:rsidRPr="003D6D3D">
                    <w:rPr>
                      <w:rFonts w:ascii="Calibri" w:hAnsi="Calibri" w:cs="Gautami"/>
                      <w:kern w:val="16"/>
                      <w:sz w:val="24"/>
                    </w:rPr>
                    <w:t xml:space="preserve"> to 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>September 2005</w:t>
                  </w:r>
                </w:p>
                <w:p w:rsidR="00D66D13" w:rsidRPr="003D6D3D" w:rsidRDefault="003E4CBC" w:rsidP="00D66D13">
                  <w:pPr>
                    <w:spacing w:line="276" w:lineRule="auto"/>
                    <w:jc w:val="both"/>
                    <w:rPr>
                      <w:rFonts w:ascii="Calibri" w:hAnsi="Calibri" w:cs="Gautami"/>
                      <w:b/>
                      <w:bCs/>
                      <w:kern w:val="16"/>
                      <w:sz w:val="24"/>
                    </w:rPr>
                  </w:pP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Telk</w:t>
                  </w:r>
                  <w:proofErr w:type="spellEnd"/>
                  <w:r w:rsidR="00FA57F2">
                    <w:rPr>
                      <w:rFonts w:ascii="Calibri" w:hAnsi="Calibri" w:cs="Gautami"/>
                      <w:kern w:val="16"/>
                      <w:sz w:val="24"/>
                    </w:rPr>
                    <w:t>,</w:t>
                  </w:r>
                  <w:r>
                    <w:rPr>
                      <w:rFonts w:ascii="Calibri" w:hAnsi="Calibri" w:cs="Gautami"/>
                      <w:kern w:val="1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Gautami"/>
                      <w:kern w:val="16"/>
                      <w:sz w:val="24"/>
                    </w:rPr>
                    <w:t>Angamaly</w:t>
                  </w:r>
                  <w:proofErr w:type="spellEnd"/>
                  <w:r>
                    <w:rPr>
                      <w:rFonts w:ascii="Calibri" w:hAnsi="Calibri" w:cs="Gautami"/>
                      <w:kern w:val="16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F031BB" w:rsidRDefault="00F031BB" w:rsidP="009E6F74">
      <w:p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  <w:u w:val="single"/>
        </w:rPr>
      </w:pPr>
    </w:p>
    <w:p w:rsidR="00D66D13" w:rsidRDefault="00D66D13" w:rsidP="009E6F74">
      <w:p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  <w:u w:val="single"/>
        </w:rPr>
      </w:pPr>
    </w:p>
    <w:p w:rsidR="00D66D13" w:rsidRDefault="00D66D13" w:rsidP="009E6F74">
      <w:pPr>
        <w:spacing w:line="276" w:lineRule="auto"/>
        <w:jc w:val="both"/>
        <w:rPr>
          <w:rFonts w:ascii="Calibri" w:hAnsi="Calibri" w:cs="Gautami"/>
          <w:b/>
          <w:kern w:val="16"/>
          <w:sz w:val="24"/>
          <w:szCs w:val="24"/>
          <w:u w:val="single"/>
        </w:rPr>
      </w:pPr>
    </w:p>
    <w:p w:rsidR="003E4CBC" w:rsidRDefault="000769AB" w:rsidP="003E4CBC">
      <w:pPr>
        <w:numPr>
          <w:ilvl w:val="0"/>
          <w:numId w:val="2"/>
        </w:numPr>
        <w:spacing w:line="276" w:lineRule="auto"/>
        <w:ind w:right="-259"/>
        <w:jc w:val="both"/>
        <w:rPr>
          <w:rFonts w:ascii="Calibri" w:hAnsi="Calibri" w:cs="Gautami"/>
          <w:kern w:val="16"/>
          <w:sz w:val="24"/>
        </w:rPr>
      </w:pPr>
      <w:r>
        <w:rPr>
          <w:rFonts w:ascii="Calibri" w:hAnsi="Calibri" w:cs="Gautami"/>
          <w:kern w:val="16"/>
          <w:sz w:val="24"/>
        </w:rPr>
        <w:t>T</w:t>
      </w:r>
      <w:r w:rsidR="003E4CBC" w:rsidRPr="003E4CBC">
        <w:rPr>
          <w:rFonts w:ascii="Calibri" w:hAnsi="Calibri" w:cs="Gautami"/>
          <w:kern w:val="16"/>
          <w:sz w:val="24"/>
        </w:rPr>
        <w:t>rained for supervision of Construction of 110/66/33KV Primary Sub-Station at Trivandrum in South India. Erection of 110/66KV</w:t>
      </w:r>
      <w:proofErr w:type="gramStart"/>
      <w:r w:rsidR="003E4CBC" w:rsidRPr="003E4CBC">
        <w:rPr>
          <w:rFonts w:ascii="Calibri" w:hAnsi="Calibri" w:cs="Gautami"/>
          <w:kern w:val="16"/>
          <w:sz w:val="24"/>
        </w:rPr>
        <w:t>,110</w:t>
      </w:r>
      <w:proofErr w:type="gramEnd"/>
      <w:r w:rsidR="003E4CBC" w:rsidRPr="003E4CBC">
        <w:rPr>
          <w:rFonts w:ascii="Calibri" w:hAnsi="Calibri" w:cs="Gautami"/>
          <w:kern w:val="16"/>
          <w:sz w:val="24"/>
        </w:rPr>
        <w:t>/33KV Transformers, Circuit Breakers, Current Transformers, Voltage Transformers  Lightning Arrestors, Isolators, Control  &amp; Relay Panel Board Wiring.</w:t>
      </w:r>
    </w:p>
    <w:p w:rsidR="00FA57F2" w:rsidRPr="003E4CBC" w:rsidRDefault="00FA57F2" w:rsidP="00FA57F2">
      <w:pPr>
        <w:spacing w:line="276" w:lineRule="auto"/>
        <w:ind w:left="720" w:right="-259"/>
        <w:jc w:val="both"/>
        <w:rPr>
          <w:rFonts w:ascii="Calibri" w:hAnsi="Calibri" w:cs="Gautami"/>
          <w:kern w:val="16"/>
          <w:sz w:val="24"/>
        </w:rPr>
      </w:pPr>
    </w:p>
    <w:p w:rsidR="00C44D50" w:rsidRPr="009D39B2" w:rsidRDefault="00CA7AE7" w:rsidP="009E6F74">
      <w:pPr>
        <w:spacing w:line="276" w:lineRule="auto"/>
        <w:jc w:val="both"/>
        <w:rPr>
          <w:rFonts w:ascii="Calibri" w:hAnsi="Calibri" w:cs="Gautami"/>
          <w:b/>
          <w:kern w:val="16"/>
        </w:rPr>
      </w:pPr>
      <w:r>
        <w:rPr>
          <w:rFonts w:ascii="Calibri" w:hAnsi="Calibri" w:cs="Gautami"/>
          <w:b/>
          <w:noProof/>
          <w:kern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.15pt;margin-top:6.4pt;width:487.5pt;height:.05pt;z-index:251654656" o:connectortype="straight"/>
        </w:pict>
      </w:r>
    </w:p>
    <w:p w:rsidR="00FA57F2" w:rsidRDefault="00FA57F2" w:rsidP="009E6F74">
      <w:pPr>
        <w:spacing w:line="276" w:lineRule="auto"/>
        <w:jc w:val="both"/>
        <w:rPr>
          <w:rFonts w:ascii="Calibri" w:hAnsi="Calibri" w:cs="Gautami"/>
          <w:b/>
          <w:caps/>
          <w:kern w:val="16"/>
          <w:u w:val="single"/>
        </w:rPr>
      </w:pPr>
    </w:p>
    <w:p w:rsidR="00FA57F2" w:rsidRDefault="00FA57F2" w:rsidP="009E6F74">
      <w:pPr>
        <w:spacing w:line="276" w:lineRule="auto"/>
        <w:jc w:val="both"/>
        <w:rPr>
          <w:rFonts w:ascii="Calibri" w:hAnsi="Calibri" w:cs="Gautami"/>
          <w:b/>
          <w:caps/>
          <w:kern w:val="16"/>
          <w:u w:val="single"/>
        </w:rPr>
      </w:pPr>
    </w:p>
    <w:p w:rsidR="00FA57F2" w:rsidRDefault="00FA57F2" w:rsidP="009E6F74">
      <w:pPr>
        <w:spacing w:line="276" w:lineRule="auto"/>
        <w:jc w:val="both"/>
        <w:rPr>
          <w:rFonts w:ascii="Calibri" w:hAnsi="Calibri" w:cs="Gautami"/>
          <w:b/>
          <w:caps/>
          <w:kern w:val="16"/>
          <w:u w:val="single"/>
        </w:rPr>
      </w:pPr>
    </w:p>
    <w:p w:rsidR="00141695" w:rsidRPr="009D39B2" w:rsidRDefault="008C08BB" w:rsidP="009E6F74">
      <w:pPr>
        <w:spacing w:line="276" w:lineRule="auto"/>
        <w:jc w:val="both"/>
        <w:rPr>
          <w:rFonts w:ascii="Calibri" w:hAnsi="Calibri" w:cs="Gautami"/>
          <w:b/>
          <w:kern w:val="16"/>
          <w:u w:val="single"/>
        </w:rPr>
      </w:pPr>
      <w:r w:rsidRPr="009D39B2">
        <w:rPr>
          <w:rFonts w:ascii="Calibri" w:hAnsi="Calibri" w:cs="Gautami"/>
          <w:b/>
          <w:caps/>
          <w:kern w:val="16"/>
          <w:u w:val="single"/>
        </w:rPr>
        <w:lastRenderedPageBreak/>
        <w:t>TECHNICAL SKILLS</w:t>
      </w:r>
      <w:r w:rsidR="00141695" w:rsidRPr="009D39B2">
        <w:rPr>
          <w:rFonts w:ascii="Calibri" w:hAnsi="Calibri" w:cs="Gautami"/>
          <w:b/>
          <w:kern w:val="16"/>
          <w:u w:val="single"/>
        </w:rPr>
        <w:t xml:space="preserve">: </w:t>
      </w:r>
    </w:p>
    <w:p w:rsidR="008C08BB" w:rsidRDefault="003E4CBC" w:rsidP="00FA7504">
      <w:pPr>
        <w:numPr>
          <w:ilvl w:val="0"/>
          <w:numId w:val="1"/>
        </w:numPr>
        <w:spacing w:line="276" w:lineRule="auto"/>
        <w:jc w:val="both"/>
        <w:rPr>
          <w:rFonts w:ascii="Calibri" w:hAnsi="Calibri" w:cs="Gautami"/>
          <w:b/>
          <w:kern w:val="16"/>
          <w:szCs w:val="24"/>
        </w:rPr>
      </w:pPr>
      <w:r>
        <w:rPr>
          <w:rFonts w:ascii="Calibri" w:hAnsi="Calibri" w:cs="Gautami"/>
          <w:b/>
          <w:kern w:val="16"/>
          <w:szCs w:val="24"/>
        </w:rPr>
        <w:t xml:space="preserve">Primavera </w:t>
      </w:r>
    </w:p>
    <w:p w:rsidR="003E4CBC" w:rsidRPr="00FD1E82" w:rsidRDefault="003E4CBC" w:rsidP="00FA7504">
      <w:pPr>
        <w:numPr>
          <w:ilvl w:val="0"/>
          <w:numId w:val="1"/>
        </w:numPr>
        <w:spacing w:line="276" w:lineRule="auto"/>
        <w:jc w:val="both"/>
        <w:rPr>
          <w:rFonts w:ascii="Calibri" w:hAnsi="Calibri" w:cs="Gautami"/>
          <w:b/>
          <w:kern w:val="16"/>
          <w:szCs w:val="24"/>
        </w:rPr>
      </w:pPr>
      <w:r>
        <w:rPr>
          <w:rFonts w:ascii="Calibri" w:hAnsi="Calibri" w:cs="Gautami"/>
          <w:b/>
          <w:kern w:val="16"/>
          <w:szCs w:val="24"/>
        </w:rPr>
        <w:t xml:space="preserve">Auto </w:t>
      </w:r>
      <w:proofErr w:type="spellStart"/>
      <w:r>
        <w:rPr>
          <w:rFonts w:ascii="Calibri" w:hAnsi="Calibri" w:cs="Gautami"/>
          <w:b/>
          <w:kern w:val="16"/>
          <w:szCs w:val="24"/>
        </w:rPr>
        <w:t>Ca</w:t>
      </w:r>
      <w:r w:rsidR="00FA57F2">
        <w:rPr>
          <w:rFonts w:ascii="Calibri" w:hAnsi="Calibri" w:cs="Gautami"/>
          <w:b/>
          <w:kern w:val="16"/>
          <w:szCs w:val="24"/>
        </w:rPr>
        <w:t>DD</w:t>
      </w:r>
      <w:proofErr w:type="spellEnd"/>
      <w:r>
        <w:rPr>
          <w:rFonts w:ascii="Calibri" w:hAnsi="Calibri" w:cs="Gautami"/>
          <w:b/>
          <w:kern w:val="16"/>
          <w:szCs w:val="24"/>
        </w:rPr>
        <w:t>.</w:t>
      </w:r>
    </w:p>
    <w:p w:rsidR="003E5D81" w:rsidRDefault="008C08BB" w:rsidP="00FA7504">
      <w:pPr>
        <w:numPr>
          <w:ilvl w:val="0"/>
          <w:numId w:val="1"/>
        </w:numPr>
        <w:spacing w:line="276" w:lineRule="auto"/>
        <w:jc w:val="both"/>
        <w:rPr>
          <w:rFonts w:ascii="Calibri" w:hAnsi="Calibri" w:cs="Gautami"/>
          <w:b/>
          <w:kern w:val="16"/>
          <w:szCs w:val="24"/>
        </w:rPr>
      </w:pPr>
      <w:r w:rsidRPr="003E5D81">
        <w:rPr>
          <w:rFonts w:ascii="Calibri" w:hAnsi="Calibri" w:cs="Gautami"/>
          <w:b/>
          <w:kern w:val="16"/>
          <w:szCs w:val="24"/>
        </w:rPr>
        <w:t xml:space="preserve">Microsoft </w:t>
      </w:r>
      <w:r w:rsidR="00FA57F2">
        <w:rPr>
          <w:rFonts w:ascii="Calibri" w:hAnsi="Calibri" w:cs="Gautami"/>
          <w:b/>
          <w:kern w:val="16"/>
          <w:szCs w:val="24"/>
        </w:rPr>
        <w:t>O</w:t>
      </w:r>
      <w:r w:rsidRPr="003E5D81">
        <w:rPr>
          <w:rFonts w:ascii="Calibri" w:hAnsi="Calibri" w:cs="Gautami"/>
          <w:b/>
          <w:kern w:val="16"/>
          <w:szCs w:val="24"/>
        </w:rPr>
        <w:t>ffi</w:t>
      </w:r>
      <w:r w:rsidR="003E5D81" w:rsidRPr="003E5D81">
        <w:rPr>
          <w:rFonts w:ascii="Calibri" w:hAnsi="Calibri" w:cs="Gautami"/>
          <w:b/>
          <w:kern w:val="16"/>
          <w:szCs w:val="24"/>
        </w:rPr>
        <w:t xml:space="preserve">ce packages including Word, </w:t>
      </w:r>
      <w:r w:rsidR="00FA57F2" w:rsidRPr="003E5D81">
        <w:rPr>
          <w:rFonts w:ascii="Calibri" w:hAnsi="Calibri" w:cs="Gautami"/>
          <w:b/>
          <w:kern w:val="16"/>
          <w:szCs w:val="24"/>
        </w:rPr>
        <w:t>Excel</w:t>
      </w:r>
      <w:r w:rsidR="003E5D81" w:rsidRPr="003E5D81">
        <w:rPr>
          <w:rFonts w:ascii="Calibri" w:hAnsi="Calibri" w:cs="Gautami"/>
          <w:b/>
          <w:kern w:val="16"/>
          <w:szCs w:val="24"/>
        </w:rPr>
        <w:t xml:space="preserve"> and outlook</w:t>
      </w:r>
      <w:r w:rsidR="00FA57F2">
        <w:rPr>
          <w:rFonts w:ascii="Calibri" w:hAnsi="Calibri" w:cs="Gautami"/>
          <w:b/>
          <w:kern w:val="16"/>
          <w:szCs w:val="24"/>
        </w:rPr>
        <w:t>.</w:t>
      </w:r>
    </w:p>
    <w:p w:rsidR="00C75907" w:rsidRPr="009D39B2" w:rsidRDefault="00CA7AE7" w:rsidP="001D18BC">
      <w:pPr>
        <w:spacing w:line="276" w:lineRule="auto"/>
        <w:jc w:val="both"/>
        <w:rPr>
          <w:rFonts w:ascii="Calibri" w:hAnsi="Calibri" w:cs="Gautami"/>
          <w:b/>
          <w:bCs/>
          <w:kern w:val="16"/>
          <w:u w:val="single"/>
        </w:rPr>
      </w:pPr>
      <w:r>
        <w:rPr>
          <w:rFonts w:ascii="Calibri" w:hAnsi="Calibri" w:cs="Gautami"/>
          <w:b/>
          <w:noProof/>
          <w:kern w:val="16"/>
          <w:lang w:eastAsia="en-US"/>
        </w:rPr>
        <w:pict>
          <v:shape id="_x0000_s1034" type="#_x0000_t32" style="position:absolute;left:0;text-align:left;margin-left:-.15pt;margin-top:11.45pt;width:487.5pt;height:.05pt;z-index:251655680" o:connectortype="straight"/>
        </w:pict>
      </w:r>
    </w:p>
    <w:p w:rsidR="0049136D" w:rsidRPr="009D39B2" w:rsidRDefault="0049136D" w:rsidP="00C75907">
      <w:pPr>
        <w:spacing w:line="276" w:lineRule="auto"/>
        <w:jc w:val="both"/>
        <w:rPr>
          <w:rFonts w:ascii="Calibri" w:hAnsi="Calibri" w:cs="Gautami"/>
          <w:b/>
          <w:caps/>
          <w:kern w:val="16"/>
          <w:u w:val="single"/>
        </w:rPr>
      </w:pPr>
    </w:p>
    <w:p w:rsidR="00FD1E82" w:rsidRDefault="0049136D" w:rsidP="00FD1E82">
      <w:pPr>
        <w:jc w:val="both"/>
        <w:rPr>
          <w:rFonts w:ascii="Calibri" w:hAnsi="Calibri" w:cs="Gautami"/>
          <w:b/>
          <w:caps/>
          <w:kern w:val="16"/>
          <w:u w:val="single"/>
        </w:rPr>
      </w:pPr>
      <w:r w:rsidRPr="009D39B2">
        <w:rPr>
          <w:rFonts w:ascii="Calibri" w:hAnsi="Calibri" w:cs="Gautami"/>
          <w:b/>
          <w:caps/>
          <w:kern w:val="16"/>
          <w:u w:val="single"/>
        </w:rPr>
        <w:t>SKILL TRAINING</w:t>
      </w:r>
    </w:p>
    <w:p w:rsidR="003E5D81" w:rsidRDefault="003E5D81" w:rsidP="00FD1E82">
      <w:pPr>
        <w:jc w:val="both"/>
        <w:rPr>
          <w:rFonts w:ascii="Calibri" w:hAnsi="Calibri" w:cs="Gautami"/>
          <w:b/>
          <w:caps/>
          <w:kern w:val="16"/>
          <w:u w:val="single"/>
        </w:rPr>
      </w:pPr>
    </w:p>
    <w:p w:rsidR="003E5D81" w:rsidRPr="003E5D81" w:rsidRDefault="003E5D81" w:rsidP="003E5D81">
      <w:pPr>
        <w:numPr>
          <w:ilvl w:val="0"/>
          <w:numId w:val="2"/>
        </w:numPr>
        <w:spacing w:line="276" w:lineRule="auto"/>
        <w:jc w:val="both"/>
        <w:rPr>
          <w:rFonts w:ascii="Calibri" w:hAnsi="Calibri" w:cs="Gautami"/>
          <w:kern w:val="16"/>
        </w:rPr>
      </w:pPr>
      <w:r w:rsidRPr="003E5D81">
        <w:rPr>
          <w:rFonts w:ascii="Calibri" w:hAnsi="Calibri" w:cs="Gautami"/>
          <w:kern w:val="16"/>
        </w:rPr>
        <w:t xml:space="preserve">Competent Electrical Person(CEP) card holder from </w:t>
      </w:r>
      <w:proofErr w:type="spellStart"/>
      <w:r w:rsidRPr="003E5D81">
        <w:rPr>
          <w:rFonts w:ascii="Calibri" w:hAnsi="Calibri" w:cs="Gautami"/>
          <w:kern w:val="16"/>
        </w:rPr>
        <w:t>Mazoon</w:t>
      </w:r>
      <w:proofErr w:type="spellEnd"/>
      <w:r w:rsidRPr="003E5D81">
        <w:rPr>
          <w:rFonts w:ascii="Calibri" w:hAnsi="Calibri" w:cs="Gautami"/>
          <w:kern w:val="16"/>
        </w:rPr>
        <w:t xml:space="preserve"> Electricity Co (License No:  C-0018) </w:t>
      </w:r>
    </w:p>
    <w:p w:rsidR="003E5D81" w:rsidRPr="003E5D81" w:rsidRDefault="003E5D81" w:rsidP="00FA57F2">
      <w:pPr>
        <w:spacing w:line="276" w:lineRule="auto"/>
        <w:ind w:left="360"/>
        <w:jc w:val="both"/>
        <w:rPr>
          <w:rFonts w:ascii="Calibri" w:hAnsi="Calibri" w:cs="Gautami"/>
          <w:kern w:val="16"/>
        </w:rPr>
      </w:pPr>
    </w:p>
    <w:p w:rsidR="00FA57F2" w:rsidRDefault="003E5D81" w:rsidP="00FA57F2">
      <w:pPr>
        <w:numPr>
          <w:ilvl w:val="0"/>
          <w:numId w:val="2"/>
        </w:numPr>
        <w:spacing w:line="276" w:lineRule="auto"/>
        <w:jc w:val="both"/>
        <w:rPr>
          <w:rFonts w:ascii="Calibri" w:hAnsi="Calibri" w:cs="Gautami"/>
          <w:kern w:val="16"/>
        </w:rPr>
      </w:pPr>
      <w:r w:rsidRPr="003E5D81">
        <w:rPr>
          <w:rFonts w:ascii="Calibri" w:hAnsi="Calibri" w:cs="Gautami"/>
          <w:kern w:val="16"/>
        </w:rPr>
        <w:t xml:space="preserve">HSE Supervisory Course Completed Conducted by Safety Technical Services </w:t>
      </w:r>
      <w:proofErr w:type="spellStart"/>
      <w:r w:rsidRPr="003E5D81">
        <w:rPr>
          <w:rFonts w:ascii="Calibri" w:hAnsi="Calibri" w:cs="Gautami"/>
          <w:kern w:val="16"/>
        </w:rPr>
        <w:t>Co.LLC</w:t>
      </w:r>
      <w:proofErr w:type="spellEnd"/>
      <w:r w:rsidRPr="003E5D81">
        <w:rPr>
          <w:rFonts w:ascii="Calibri" w:hAnsi="Calibri" w:cs="Gautami"/>
          <w:kern w:val="16"/>
        </w:rPr>
        <w:t>.</w:t>
      </w:r>
    </w:p>
    <w:p w:rsidR="00FA57F2" w:rsidRDefault="00FA57F2" w:rsidP="00FA57F2">
      <w:pPr>
        <w:pStyle w:val="ListParagraph"/>
        <w:rPr>
          <w:rFonts w:ascii="Calibri" w:hAnsi="Calibri" w:cs="Gautami"/>
          <w:b/>
          <w:kern w:val="16"/>
        </w:rPr>
      </w:pPr>
    </w:p>
    <w:p w:rsidR="008B63C0" w:rsidRPr="00FA57F2" w:rsidRDefault="00FA57F2" w:rsidP="00FA57F2">
      <w:pPr>
        <w:numPr>
          <w:ilvl w:val="0"/>
          <w:numId w:val="2"/>
        </w:numPr>
        <w:spacing w:line="276" w:lineRule="auto"/>
        <w:jc w:val="both"/>
        <w:rPr>
          <w:rFonts w:ascii="Calibri" w:hAnsi="Calibri" w:cs="Gautami"/>
          <w:kern w:val="16"/>
        </w:rPr>
      </w:pPr>
      <w:r w:rsidRPr="00FA57F2">
        <w:rPr>
          <w:rFonts w:ascii="Calibri" w:hAnsi="Calibri" w:cs="Gautami"/>
          <w:b/>
          <w:kern w:val="16"/>
        </w:rPr>
        <w:t>Tr</w:t>
      </w:r>
      <w:r w:rsidR="008B63C0" w:rsidRPr="00FA57F2">
        <w:rPr>
          <w:rFonts w:ascii="Calibri" w:hAnsi="Calibri" w:cs="Gautami"/>
          <w:b/>
          <w:kern w:val="16"/>
        </w:rPr>
        <w:t xml:space="preserve">ansformers and Electricals Kerala Ltd, </w:t>
      </w:r>
      <w:proofErr w:type="spellStart"/>
      <w:r w:rsidR="008B63C0" w:rsidRPr="00FA57F2">
        <w:rPr>
          <w:rFonts w:ascii="Calibri" w:hAnsi="Calibri" w:cs="Gautami"/>
          <w:b/>
          <w:kern w:val="16"/>
        </w:rPr>
        <w:t>Angamali</w:t>
      </w:r>
      <w:proofErr w:type="spellEnd"/>
      <w:r w:rsidR="008B63C0" w:rsidRPr="00FA57F2">
        <w:rPr>
          <w:rFonts w:ascii="Calibri" w:hAnsi="Calibri" w:cs="Gautami"/>
          <w:b/>
          <w:kern w:val="16"/>
        </w:rPr>
        <w:t>, India</w:t>
      </w:r>
    </w:p>
    <w:p w:rsidR="00AF0D41" w:rsidRPr="00F031BB" w:rsidRDefault="008B63C0" w:rsidP="00FA57F2">
      <w:pPr>
        <w:numPr>
          <w:ilvl w:val="1"/>
          <w:numId w:val="2"/>
        </w:numPr>
        <w:spacing w:line="276" w:lineRule="auto"/>
        <w:jc w:val="both"/>
        <w:rPr>
          <w:rFonts w:ascii="Calibri" w:hAnsi="Calibri" w:cs="Gautami"/>
          <w:kern w:val="16"/>
        </w:rPr>
      </w:pPr>
      <w:r w:rsidRPr="009D39B2">
        <w:rPr>
          <w:rFonts w:ascii="Calibri" w:hAnsi="Calibri" w:cs="Gautami"/>
          <w:kern w:val="16"/>
        </w:rPr>
        <w:t xml:space="preserve">Undergone Training in TELK, </w:t>
      </w:r>
      <w:proofErr w:type="spellStart"/>
      <w:r w:rsidRPr="009D39B2">
        <w:rPr>
          <w:rFonts w:ascii="Calibri" w:hAnsi="Calibri" w:cs="Gautami"/>
          <w:kern w:val="16"/>
        </w:rPr>
        <w:t>Angamaly</w:t>
      </w:r>
      <w:proofErr w:type="spellEnd"/>
      <w:r w:rsidRPr="009D39B2">
        <w:rPr>
          <w:rFonts w:ascii="Calibri" w:hAnsi="Calibri" w:cs="Gautami"/>
          <w:kern w:val="16"/>
        </w:rPr>
        <w:t>, Kerala- EHV Transformer manufacturing company, where training was given on different stages of production of EHV Transformers and their Testing.</w:t>
      </w:r>
    </w:p>
    <w:p w:rsidR="00AF0D41" w:rsidRDefault="00AF0D41" w:rsidP="009E6F74">
      <w:pPr>
        <w:spacing w:line="276" w:lineRule="auto"/>
        <w:jc w:val="both"/>
        <w:rPr>
          <w:rFonts w:ascii="Calibri" w:hAnsi="Calibri" w:cs="Gautami"/>
          <w:b/>
          <w:kern w:val="16"/>
          <w:u w:val="single"/>
        </w:rPr>
      </w:pPr>
    </w:p>
    <w:p w:rsidR="0008063F" w:rsidRDefault="00435ADA" w:rsidP="009E6F74">
      <w:pPr>
        <w:spacing w:line="276" w:lineRule="auto"/>
        <w:jc w:val="both"/>
        <w:rPr>
          <w:rFonts w:ascii="Calibri" w:hAnsi="Calibri" w:cs="Gautami"/>
          <w:b/>
          <w:kern w:val="16"/>
        </w:rPr>
      </w:pP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>
        <w:rPr>
          <w:rFonts w:ascii="Calibri" w:hAnsi="Calibri" w:cs="Gautami"/>
          <w:b/>
          <w:kern w:val="16"/>
        </w:rPr>
        <w:tab/>
      </w:r>
      <w:r w:rsidR="003E5D81">
        <w:rPr>
          <w:rFonts w:ascii="Calibri" w:hAnsi="Calibri" w:cs="Gautami"/>
          <w:b/>
          <w:kern w:val="16"/>
        </w:rPr>
        <w:t>May 24, 2014</w:t>
      </w:r>
    </w:p>
    <w:p w:rsidR="0008063F" w:rsidRPr="0008063F" w:rsidRDefault="0008063F" w:rsidP="0008063F">
      <w:pPr>
        <w:rPr>
          <w:rFonts w:ascii="Calibri" w:hAnsi="Calibri" w:cs="Gautami"/>
        </w:rPr>
      </w:pPr>
    </w:p>
    <w:p w:rsidR="0008063F" w:rsidRPr="0008063F" w:rsidRDefault="0008063F" w:rsidP="0008063F">
      <w:pPr>
        <w:rPr>
          <w:rFonts w:ascii="Calibri" w:hAnsi="Calibri" w:cs="Gautami"/>
        </w:rPr>
      </w:pPr>
    </w:p>
    <w:p w:rsidR="0008063F" w:rsidRPr="0008063F" w:rsidRDefault="0008063F" w:rsidP="0008063F">
      <w:pPr>
        <w:rPr>
          <w:rFonts w:ascii="Calibri" w:hAnsi="Calibri" w:cs="Gautami"/>
        </w:rPr>
      </w:pPr>
    </w:p>
    <w:p w:rsidR="0008063F" w:rsidRDefault="0008063F" w:rsidP="0008063F">
      <w:r>
        <w:t xml:space="preserve">                                </w:t>
      </w:r>
      <w:r>
        <w:rPr>
          <w:noProof/>
          <w:lang w:eastAsia="en-US"/>
        </w:rPr>
        <w:drawing>
          <wp:inline distT="0" distB="0" distL="0" distR="0">
            <wp:extent cx="3338830" cy="1297305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3F" w:rsidRDefault="0008063F" w:rsidP="0008063F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08063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6288</w:t>
      </w:r>
      <w:bookmarkStart w:id="0" w:name="_GoBack"/>
      <w:bookmarkEnd w:id="0"/>
    </w:p>
    <w:p w:rsidR="00AF0D41" w:rsidRPr="0008063F" w:rsidRDefault="00AF0D41" w:rsidP="0008063F">
      <w:pPr>
        <w:ind w:firstLine="720"/>
        <w:rPr>
          <w:rFonts w:ascii="Calibri" w:hAnsi="Calibri" w:cs="Gautami"/>
        </w:rPr>
      </w:pPr>
    </w:p>
    <w:sectPr w:rsidR="00AF0D41" w:rsidRPr="0008063F" w:rsidSect="009D39B2">
      <w:pgSz w:w="11909" w:h="16834" w:code="9"/>
      <w:pgMar w:top="864" w:right="1008" w:bottom="72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E7" w:rsidRDefault="00CA7AE7" w:rsidP="009D39B2">
      <w:r>
        <w:separator/>
      </w:r>
    </w:p>
  </w:endnote>
  <w:endnote w:type="continuationSeparator" w:id="0">
    <w:p w:rsidR="00CA7AE7" w:rsidRDefault="00CA7AE7" w:rsidP="009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E7" w:rsidRDefault="00CA7AE7" w:rsidP="009D39B2">
      <w:r>
        <w:separator/>
      </w:r>
    </w:p>
  </w:footnote>
  <w:footnote w:type="continuationSeparator" w:id="0">
    <w:p w:rsidR="00CA7AE7" w:rsidRDefault="00CA7AE7" w:rsidP="009D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E26"/>
    <w:multiLevelType w:val="hybridMultilevel"/>
    <w:tmpl w:val="FAC05058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1A55570A"/>
    <w:multiLevelType w:val="hybridMultilevel"/>
    <w:tmpl w:val="D66ED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54B3"/>
    <w:multiLevelType w:val="hybridMultilevel"/>
    <w:tmpl w:val="398AE3E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417F58EF"/>
    <w:multiLevelType w:val="hybridMultilevel"/>
    <w:tmpl w:val="6766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020B9"/>
    <w:multiLevelType w:val="hybridMultilevel"/>
    <w:tmpl w:val="41CE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13EE0"/>
    <w:multiLevelType w:val="hybridMultilevel"/>
    <w:tmpl w:val="C896C3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094EE2"/>
    <w:multiLevelType w:val="hybridMultilevel"/>
    <w:tmpl w:val="705CD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42DB1"/>
    <w:multiLevelType w:val="hybridMultilevel"/>
    <w:tmpl w:val="4B489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36BDA"/>
    <w:multiLevelType w:val="hybridMultilevel"/>
    <w:tmpl w:val="B1629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8BF310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1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572D"/>
    <w:rsid w:val="000048C4"/>
    <w:rsid w:val="00013A40"/>
    <w:rsid w:val="0002726E"/>
    <w:rsid w:val="00032DFD"/>
    <w:rsid w:val="000342E4"/>
    <w:rsid w:val="00051A6E"/>
    <w:rsid w:val="00055CF1"/>
    <w:rsid w:val="00061C8E"/>
    <w:rsid w:val="0007121F"/>
    <w:rsid w:val="000769AB"/>
    <w:rsid w:val="0008063F"/>
    <w:rsid w:val="000E0C30"/>
    <w:rsid w:val="000E2F8C"/>
    <w:rsid w:val="000F030F"/>
    <w:rsid w:val="000F1560"/>
    <w:rsid w:val="00105AA1"/>
    <w:rsid w:val="00111FF4"/>
    <w:rsid w:val="00131B04"/>
    <w:rsid w:val="00133B4D"/>
    <w:rsid w:val="00134AC5"/>
    <w:rsid w:val="00141695"/>
    <w:rsid w:val="00143866"/>
    <w:rsid w:val="00154B40"/>
    <w:rsid w:val="00157E44"/>
    <w:rsid w:val="00160566"/>
    <w:rsid w:val="001855E3"/>
    <w:rsid w:val="001A256F"/>
    <w:rsid w:val="001A6BFF"/>
    <w:rsid w:val="001B1FAC"/>
    <w:rsid w:val="001C53E8"/>
    <w:rsid w:val="001D18BC"/>
    <w:rsid w:val="001F4B09"/>
    <w:rsid w:val="001F60D3"/>
    <w:rsid w:val="002004EF"/>
    <w:rsid w:val="00203031"/>
    <w:rsid w:val="00222F65"/>
    <w:rsid w:val="00227B7C"/>
    <w:rsid w:val="00237489"/>
    <w:rsid w:val="002411C1"/>
    <w:rsid w:val="00243650"/>
    <w:rsid w:val="00247A37"/>
    <w:rsid w:val="0029070A"/>
    <w:rsid w:val="00295E01"/>
    <w:rsid w:val="002A55A3"/>
    <w:rsid w:val="002A725D"/>
    <w:rsid w:val="002B3016"/>
    <w:rsid w:val="002C07C5"/>
    <w:rsid w:val="002F0145"/>
    <w:rsid w:val="002F376B"/>
    <w:rsid w:val="002F5426"/>
    <w:rsid w:val="00322456"/>
    <w:rsid w:val="00356F12"/>
    <w:rsid w:val="00362A8E"/>
    <w:rsid w:val="00364F9D"/>
    <w:rsid w:val="003B788C"/>
    <w:rsid w:val="003C015E"/>
    <w:rsid w:val="003D3FCE"/>
    <w:rsid w:val="003D6D3D"/>
    <w:rsid w:val="003E330B"/>
    <w:rsid w:val="003E4CBC"/>
    <w:rsid w:val="003E5D81"/>
    <w:rsid w:val="003F3955"/>
    <w:rsid w:val="00412063"/>
    <w:rsid w:val="0041371B"/>
    <w:rsid w:val="004252A6"/>
    <w:rsid w:val="00435ADA"/>
    <w:rsid w:val="00490562"/>
    <w:rsid w:val="0049136D"/>
    <w:rsid w:val="004A501A"/>
    <w:rsid w:val="004B1D71"/>
    <w:rsid w:val="004B3254"/>
    <w:rsid w:val="004E0CA2"/>
    <w:rsid w:val="00531C31"/>
    <w:rsid w:val="00556B26"/>
    <w:rsid w:val="005B572D"/>
    <w:rsid w:val="005D0601"/>
    <w:rsid w:val="005E2246"/>
    <w:rsid w:val="005F376A"/>
    <w:rsid w:val="00636B04"/>
    <w:rsid w:val="00651134"/>
    <w:rsid w:val="00652F4A"/>
    <w:rsid w:val="00656DD3"/>
    <w:rsid w:val="006777B4"/>
    <w:rsid w:val="00684395"/>
    <w:rsid w:val="0069051B"/>
    <w:rsid w:val="0069633B"/>
    <w:rsid w:val="006B1A5C"/>
    <w:rsid w:val="006B4341"/>
    <w:rsid w:val="006C05FD"/>
    <w:rsid w:val="006C324A"/>
    <w:rsid w:val="006D51BA"/>
    <w:rsid w:val="006D779D"/>
    <w:rsid w:val="006E3BA9"/>
    <w:rsid w:val="006E3C32"/>
    <w:rsid w:val="006E6DD0"/>
    <w:rsid w:val="006F50F0"/>
    <w:rsid w:val="006F5370"/>
    <w:rsid w:val="00742B2F"/>
    <w:rsid w:val="00747AE3"/>
    <w:rsid w:val="007551EE"/>
    <w:rsid w:val="00780DC1"/>
    <w:rsid w:val="007B23B5"/>
    <w:rsid w:val="007B3BD3"/>
    <w:rsid w:val="007C386A"/>
    <w:rsid w:val="007D006F"/>
    <w:rsid w:val="007E4035"/>
    <w:rsid w:val="00813043"/>
    <w:rsid w:val="00826794"/>
    <w:rsid w:val="00845032"/>
    <w:rsid w:val="00845B83"/>
    <w:rsid w:val="0086080B"/>
    <w:rsid w:val="00862D3A"/>
    <w:rsid w:val="00863294"/>
    <w:rsid w:val="00874254"/>
    <w:rsid w:val="008761A4"/>
    <w:rsid w:val="008909C8"/>
    <w:rsid w:val="008A0313"/>
    <w:rsid w:val="008B0C63"/>
    <w:rsid w:val="008B5353"/>
    <w:rsid w:val="008B63C0"/>
    <w:rsid w:val="008B78D0"/>
    <w:rsid w:val="008C08BB"/>
    <w:rsid w:val="008D5530"/>
    <w:rsid w:val="008E0296"/>
    <w:rsid w:val="008F6708"/>
    <w:rsid w:val="009251FB"/>
    <w:rsid w:val="00926A33"/>
    <w:rsid w:val="00946C4B"/>
    <w:rsid w:val="0094788D"/>
    <w:rsid w:val="00950296"/>
    <w:rsid w:val="0095520F"/>
    <w:rsid w:val="00962041"/>
    <w:rsid w:val="009730E3"/>
    <w:rsid w:val="009805AD"/>
    <w:rsid w:val="009B163F"/>
    <w:rsid w:val="009D3196"/>
    <w:rsid w:val="009D39B2"/>
    <w:rsid w:val="009E1DEC"/>
    <w:rsid w:val="009E5B61"/>
    <w:rsid w:val="009E6F74"/>
    <w:rsid w:val="00A034EB"/>
    <w:rsid w:val="00A049D4"/>
    <w:rsid w:val="00A06A67"/>
    <w:rsid w:val="00A65914"/>
    <w:rsid w:val="00A72C3A"/>
    <w:rsid w:val="00A75CEF"/>
    <w:rsid w:val="00A81913"/>
    <w:rsid w:val="00AA2A05"/>
    <w:rsid w:val="00AB3CF1"/>
    <w:rsid w:val="00AB5742"/>
    <w:rsid w:val="00AC2939"/>
    <w:rsid w:val="00AC4B4C"/>
    <w:rsid w:val="00AC6A51"/>
    <w:rsid w:val="00AE716E"/>
    <w:rsid w:val="00AF0D41"/>
    <w:rsid w:val="00B078A5"/>
    <w:rsid w:val="00B30CD7"/>
    <w:rsid w:val="00B34BC0"/>
    <w:rsid w:val="00B361E1"/>
    <w:rsid w:val="00B53F04"/>
    <w:rsid w:val="00B71320"/>
    <w:rsid w:val="00B8028F"/>
    <w:rsid w:val="00BA4F95"/>
    <w:rsid w:val="00BA69C9"/>
    <w:rsid w:val="00BD19A3"/>
    <w:rsid w:val="00BF0CD3"/>
    <w:rsid w:val="00C01911"/>
    <w:rsid w:val="00C106CF"/>
    <w:rsid w:val="00C25147"/>
    <w:rsid w:val="00C44D50"/>
    <w:rsid w:val="00C451DE"/>
    <w:rsid w:val="00C75907"/>
    <w:rsid w:val="00C94264"/>
    <w:rsid w:val="00CA2CAE"/>
    <w:rsid w:val="00CA7AE7"/>
    <w:rsid w:val="00CD11D3"/>
    <w:rsid w:val="00CF0ADB"/>
    <w:rsid w:val="00CF4B9B"/>
    <w:rsid w:val="00D11606"/>
    <w:rsid w:val="00D221B9"/>
    <w:rsid w:val="00D41118"/>
    <w:rsid w:val="00D413B9"/>
    <w:rsid w:val="00D43A9D"/>
    <w:rsid w:val="00D66D13"/>
    <w:rsid w:val="00D77748"/>
    <w:rsid w:val="00D87E31"/>
    <w:rsid w:val="00D94EC7"/>
    <w:rsid w:val="00DA5B92"/>
    <w:rsid w:val="00DC49EC"/>
    <w:rsid w:val="00DC4AB6"/>
    <w:rsid w:val="00DE11BB"/>
    <w:rsid w:val="00DE1AB7"/>
    <w:rsid w:val="00E0543B"/>
    <w:rsid w:val="00E06539"/>
    <w:rsid w:val="00E21A72"/>
    <w:rsid w:val="00E27D99"/>
    <w:rsid w:val="00E730F5"/>
    <w:rsid w:val="00E92E3B"/>
    <w:rsid w:val="00EA43DA"/>
    <w:rsid w:val="00EB1954"/>
    <w:rsid w:val="00EB6BFE"/>
    <w:rsid w:val="00ED205C"/>
    <w:rsid w:val="00ED67CB"/>
    <w:rsid w:val="00EE0B67"/>
    <w:rsid w:val="00EF2252"/>
    <w:rsid w:val="00EF5899"/>
    <w:rsid w:val="00EF5DE6"/>
    <w:rsid w:val="00F031BB"/>
    <w:rsid w:val="00F07FFA"/>
    <w:rsid w:val="00F13C69"/>
    <w:rsid w:val="00F150F0"/>
    <w:rsid w:val="00F20CA2"/>
    <w:rsid w:val="00F2278C"/>
    <w:rsid w:val="00F2666F"/>
    <w:rsid w:val="00F34781"/>
    <w:rsid w:val="00F34FD6"/>
    <w:rsid w:val="00F6024C"/>
    <w:rsid w:val="00FA2E87"/>
    <w:rsid w:val="00FA57F2"/>
    <w:rsid w:val="00FA7504"/>
    <w:rsid w:val="00FB002D"/>
    <w:rsid w:val="00FC4818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F5"/>
    <w:rPr>
      <w:rFonts w:ascii="Arial" w:eastAsia="SimSun" w:hAnsi="Arial" w:cs="Arial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E730F5"/>
    <w:pPr>
      <w:keepNext/>
      <w:spacing w:line="372" w:lineRule="auto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730F5"/>
    <w:pPr>
      <w:keepNext/>
      <w:spacing w:line="372" w:lineRule="auto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E730F5"/>
    <w:pPr>
      <w:keepNext/>
      <w:spacing w:line="372" w:lineRule="auto"/>
      <w:ind w:left="720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30F5"/>
    <w:rPr>
      <w:color w:val="0000FF"/>
      <w:u w:val="single"/>
    </w:rPr>
  </w:style>
  <w:style w:type="paragraph" w:styleId="ListParagraph">
    <w:name w:val="List Paragraph"/>
    <w:basedOn w:val="Normal"/>
    <w:qFormat/>
    <w:rsid w:val="00E730F5"/>
    <w:pPr>
      <w:ind w:left="720"/>
    </w:pPr>
  </w:style>
  <w:style w:type="paragraph" w:customStyle="1" w:styleId="Achievement">
    <w:name w:val="Achievement"/>
    <w:next w:val="ListParagraph"/>
    <w:rsid w:val="00D11606"/>
    <w:pPr>
      <w:numPr>
        <w:numId w:val="4"/>
      </w:numPr>
      <w:spacing w:after="60" w:line="220" w:lineRule="atLeast"/>
      <w:jc w:val="both"/>
    </w:pPr>
    <w:rPr>
      <w:rFonts w:eastAsia="Batang"/>
      <w:spacing w:val="-5"/>
      <w:lang w:eastAsia="en-US"/>
    </w:rPr>
  </w:style>
  <w:style w:type="paragraph" w:styleId="BodyText">
    <w:name w:val="Body Text"/>
    <w:basedOn w:val="Normal"/>
    <w:link w:val="BodyTextChar"/>
    <w:rsid w:val="00D11606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D11606"/>
    <w:rPr>
      <w:rFonts w:ascii="Arial" w:eastAsia="SimSun" w:hAnsi="Arial" w:cs="Arial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D11606"/>
    <w:pPr>
      <w:spacing w:line="220" w:lineRule="atLeast"/>
      <w:ind w:left="-2160"/>
      <w:jc w:val="both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link w:val="Header"/>
    <w:rsid w:val="00D11606"/>
    <w:rPr>
      <w:rFonts w:ascii="Arial" w:eastAsia="Batang" w:hAnsi="Arial"/>
    </w:rPr>
  </w:style>
  <w:style w:type="paragraph" w:customStyle="1" w:styleId="Institution">
    <w:name w:val="Institution"/>
    <w:basedOn w:val="Normal"/>
    <w:next w:val="Achievement"/>
    <w:autoRedefine/>
    <w:rsid w:val="005D0601"/>
    <w:pPr>
      <w:tabs>
        <w:tab w:val="left" w:pos="2160"/>
        <w:tab w:val="right" w:pos="6480"/>
      </w:tabs>
      <w:spacing w:before="240" w:after="60" w:line="220" w:lineRule="atLeast"/>
      <w:ind w:left="1080" w:hanging="360"/>
    </w:pPr>
    <w:rPr>
      <w:rFonts w:eastAsia="Batang" w:cs="Times New Roman"/>
      <w:b/>
      <w:bCs/>
      <w:sz w:val="20"/>
      <w:szCs w:val="20"/>
      <w:lang w:val="de-DE" w:eastAsia="en-US"/>
    </w:rPr>
  </w:style>
  <w:style w:type="paragraph" w:styleId="NoSpacing">
    <w:name w:val="No Spacing"/>
    <w:link w:val="NoSpacingChar"/>
    <w:uiPriority w:val="1"/>
    <w:qFormat/>
    <w:rsid w:val="009D39B2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D39B2"/>
    <w:rPr>
      <w:rFonts w:ascii="Calibri" w:eastAsia="MS Mincho" w:hAnsi="Calibri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rsid w:val="009D39B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9D39B2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9D39B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9D39B2"/>
    <w:rPr>
      <w:rFonts w:ascii="Arial" w:eastAsia="SimSun" w:hAnsi="Arial" w:cs="Arial"/>
      <w:sz w:val="22"/>
      <w:szCs w:val="22"/>
      <w:lang w:eastAsia="zh-CN"/>
    </w:rPr>
  </w:style>
  <w:style w:type="table" w:styleId="TableClassic2">
    <w:name w:val="Table Classic 2"/>
    <w:basedOn w:val="TableNormal"/>
    <w:rsid w:val="00AB3CF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F37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9E06-D507-44D4-8B7C-6F827B68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ADCO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ad200852</dc:creator>
  <cp:lastModifiedBy>784836803</cp:lastModifiedBy>
  <cp:revision>4</cp:revision>
  <cp:lastPrinted>2014-05-24T11:52:00Z</cp:lastPrinted>
  <dcterms:created xsi:type="dcterms:W3CDTF">2014-05-24T11:51:00Z</dcterms:created>
  <dcterms:modified xsi:type="dcterms:W3CDTF">2015-11-28T11:11:00Z</dcterms:modified>
</cp:coreProperties>
</file>