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52" w:rsidRDefault="00724C74">
      <w:pPr>
        <w:spacing w:line="820" w:lineRule="exact"/>
        <w:ind w:left="140" w:right="-128"/>
        <w:rPr>
          <w:rFonts w:ascii="Calibri" w:eastAsia="Calibri" w:hAnsi="Calibri" w:cs="Calibri"/>
          <w:b/>
          <w:position w:val="3"/>
          <w:sz w:val="72"/>
          <w:szCs w:val="72"/>
        </w:rPr>
      </w:pPr>
      <w:r>
        <w:rPr>
          <w:rFonts w:ascii="Calibri" w:eastAsia="Calibri" w:hAnsi="Calibri" w:cs="Calibri"/>
          <w:b/>
          <w:position w:val="3"/>
          <w:sz w:val="72"/>
          <w:szCs w:val="72"/>
        </w:rPr>
        <w:t xml:space="preserve"> </w:t>
      </w:r>
      <w:r w:rsidR="008655BE">
        <w:rPr>
          <w:rFonts w:ascii="Calibri" w:eastAsia="Calibri" w:hAnsi="Calibri" w:cs="Calibri"/>
          <w:b/>
          <w:position w:val="3"/>
          <w:sz w:val="72"/>
          <w:szCs w:val="72"/>
        </w:rPr>
        <w:t xml:space="preserve">Ram </w:t>
      </w:r>
    </w:p>
    <w:p w:rsidR="00724C74" w:rsidRPr="00724C74" w:rsidRDefault="00724C74">
      <w:pPr>
        <w:spacing w:line="820" w:lineRule="exact"/>
        <w:ind w:left="140" w:right="-128"/>
        <w:rPr>
          <w:rFonts w:ascii="Calibri" w:eastAsia="Calibri" w:hAnsi="Calibri" w:cs="Calibri"/>
          <w:sz w:val="40"/>
          <w:szCs w:val="40"/>
        </w:rPr>
      </w:pPr>
      <w:hyperlink r:id="rId8" w:history="1">
        <w:r w:rsidRPr="00724C74">
          <w:rPr>
            <w:rStyle w:val="Hyperlink"/>
            <w:rFonts w:ascii="Calibri" w:eastAsia="Calibri" w:hAnsi="Calibri" w:cs="Calibri"/>
            <w:b/>
            <w:position w:val="3"/>
            <w:sz w:val="40"/>
            <w:szCs w:val="40"/>
          </w:rPr>
          <w:t>Ram.136972@2freemail.com</w:t>
        </w:r>
      </w:hyperlink>
      <w:r w:rsidRPr="00724C74">
        <w:rPr>
          <w:rFonts w:ascii="Calibri" w:eastAsia="Calibri" w:hAnsi="Calibri" w:cs="Calibri"/>
          <w:b/>
          <w:position w:val="3"/>
          <w:sz w:val="40"/>
          <w:szCs w:val="40"/>
        </w:rPr>
        <w:t xml:space="preserve"> </w:t>
      </w:r>
    </w:p>
    <w:p w:rsidR="007A4D52" w:rsidRDefault="008655BE">
      <w:pPr>
        <w:spacing w:before="6" w:line="160" w:lineRule="exact"/>
        <w:rPr>
          <w:sz w:val="16"/>
          <w:szCs w:val="16"/>
        </w:rPr>
      </w:pPr>
      <w:r>
        <w:br w:type="column"/>
      </w:r>
    </w:p>
    <w:p w:rsidR="007A4D52" w:rsidRPr="009A6BDE" w:rsidRDefault="00944196">
      <w:pPr>
        <w:spacing w:before="43" w:line="280" w:lineRule="exact"/>
        <w:rPr>
          <w:rFonts w:ascii="Calibri" w:eastAsia="Calibri" w:hAnsi="Calibri" w:cs="Calibri"/>
          <w:sz w:val="22"/>
          <w:szCs w:val="22"/>
        </w:rPr>
        <w:sectPr w:rsidR="007A4D52" w:rsidRPr="009A6BDE" w:rsidSect="00D527B5">
          <w:pgSz w:w="12240" w:h="15840"/>
          <w:pgMar w:top="540" w:right="1300" w:bottom="280" w:left="1260" w:header="720" w:footer="720" w:gutter="0"/>
          <w:cols w:num="2" w:space="720" w:equalWidth="0">
            <w:col w:w="3887" w:space="2108"/>
            <w:col w:w="3645"/>
          </w:cols>
        </w:sectPr>
      </w:pPr>
      <w:r>
        <w:rPr>
          <w:rFonts w:ascii="Calibri" w:eastAsia="Calibri" w:hAnsi="Calibri" w:cs="Calibri"/>
          <w:sz w:val="22"/>
          <w:szCs w:val="22"/>
        </w:rPr>
        <w:br/>
      </w:r>
      <w:r w:rsidR="00107635">
        <w:rPr>
          <w:rFonts w:ascii="Calibri" w:eastAsia="Calibri" w:hAnsi="Calibri" w:cs="Calibri"/>
          <w:sz w:val="22"/>
          <w:szCs w:val="22"/>
        </w:rPr>
        <w:br/>
      </w:r>
    </w:p>
    <w:p w:rsidR="007A4D52" w:rsidRDefault="008655BE">
      <w:pPr>
        <w:spacing w:before="16" w:line="26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226695</wp:posOffset>
                </wp:positionV>
                <wp:extent cx="5981065" cy="0"/>
                <wp:effectExtent l="10795" t="10795" r="8890" b="825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57"/>
                          <a:chExt cx="9419" cy="0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12" y="357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B25E11E" id="Group 21" o:spid="_x0000_s1026" style="position:absolute;margin-left:70.6pt;margin-top:17.85pt;width:470.95pt;height:0;z-index:-251665920;mso-position-horizontal-relative:page" coordorigin="1412,357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">
                <v:shape id="Freeform 22" o:spid="_x0000_s1027" style="position:absolute;left:1412;top:357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" path="m,l9419,e" filled="f" strokecolor="#7e7e7e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7A4D52" w:rsidRDefault="007A4D52">
      <w:pPr>
        <w:spacing w:before="4" w:line="160" w:lineRule="exact"/>
        <w:rPr>
          <w:sz w:val="17"/>
          <w:szCs w:val="17"/>
        </w:rPr>
      </w:pPr>
    </w:p>
    <w:p w:rsidR="007A4D52" w:rsidRDefault="007A4D52">
      <w:pPr>
        <w:spacing w:line="200" w:lineRule="exact"/>
      </w:pPr>
    </w:p>
    <w:p w:rsidR="007A4D52" w:rsidRPr="00F97CB2" w:rsidRDefault="00736A04" w:rsidP="00231A9E">
      <w:pPr>
        <w:spacing w:before="16" w:line="276" w:lineRule="auto"/>
        <w:ind w:left="140" w:right="22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 Client focused and results driven</w:t>
      </w:r>
      <w:r w:rsidR="005019A4">
        <w:rPr>
          <w:rFonts w:ascii="Calibri" w:eastAsia="Calibri" w:hAnsi="Calibri" w:cs="Calibri"/>
          <w:sz w:val="21"/>
          <w:szCs w:val="21"/>
        </w:rPr>
        <w:t xml:space="preserve"> </w:t>
      </w:r>
      <w:r w:rsidR="00231A9E" w:rsidRPr="00F97CB2">
        <w:rPr>
          <w:rFonts w:ascii="Calibri" w:eastAsia="Calibri" w:hAnsi="Calibri" w:cs="Calibri"/>
          <w:sz w:val="21"/>
          <w:szCs w:val="21"/>
        </w:rPr>
        <w:t>Project Manager with strong ERP</w:t>
      </w:r>
      <w:r w:rsidR="00A039A4" w:rsidRPr="00F97CB2">
        <w:rPr>
          <w:rFonts w:ascii="Calibri" w:eastAsia="Calibri" w:hAnsi="Calibri" w:cs="Calibri"/>
          <w:sz w:val="21"/>
          <w:szCs w:val="21"/>
        </w:rPr>
        <w:t xml:space="preserve"> exposure</w:t>
      </w:r>
      <w:r w:rsidR="00231A9E" w:rsidRPr="00F97CB2">
        <w:rPr>
          <w:rFonts w:ascii="Calibri" w:eastAsia="Calibri" w:hAnsi="Calibri" w:cs="Calibri"/>
          <w:sz w:val="21"/>
          <w:szCs w:val="21"/>
        </w:rPr>
        <w:t xml:space="preserve"> </w:t>
      </w:r>
      <w:r w:rsidR="00F62D39">
        <w:rPr>
          <w:rFonts w:ascii="Calibri" w:eastAsia="Calibri" w:hAnsi="Calibri" w:cs="Calibri"/>
          <w:sz w:val="21"/>
          <w:szCs w:val="21"/>
        </w:rPr>
        <w:t xml:space="preserve">in </w:t>
      </w:r>
      <w:r w:rsidR="005019A4">
        <w:rPr>
          <w:rFonts w:ascii="Calibri" w:eastAsia="Calibri" w:hAnsi="Calibri" w:cs="Calibri"/>
          <w:sz w:val="21"/>
          <w:szCs w:val="21"/>
        </w:rPr>
        <w:t xml:space="preserve">the </w:t>
      </w:r>
      <w:r w:rsidR="00F62D39">
        <w:rPr>
          <w:rFonts w:ascii="Calibri" w:eastAsia="Calibri" w:hAnsi="Calibri" w:cs="Calibri"/>
          <w:sz w:val="21"/>
          <w:szCs w:val="21"/>
        </w:rPr>
        <w:t>Retail</w:t>
      </w:r>
      <w:r w:rsidR="005019A4">
        <w:rPr>
          <w:rFonts w:ascii="Calibri" w:eastAsia="Calibri" w:hAnsi="Calibri" w:cs="Calibri"/>
          <w:sz w:val="21"/>
          <w:szCs w:val="21"/>
        </w:rPr>
        <w:t xml:space="preserve"> industry</w:t>
      </w:r>
      <w:r w:rsidR="008655BE" w:rsidRPr="00F97CB2">
        <w:rPr>
          <w:rFonts w:ascii="Calibri" w:eastAsia="Calibri" w:hAnsi="Calibri" w:cs="Calibri"/>
          <w:sz w:val="21"/>
          <w:szCs w:val="21"/>
        </w:rPr>
        <w:t>.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5019A4">
        <w:rPr>
          <w:rFonts w:ascii="Calibri" w:eastAsia="Calibri" w:hAnsi="Calibri" w:cs="Calibri"/>
          <w:sz w:val="21"/>
          <w:szCs w:val="21"/>
        </w:rPr>
        <w:t xml:space="preserve">Can accurately match business needs with technology and have a track record of coming up with practical ERP solutions. </w:t>
      </w:r>
      <w:proofErr w:type="gramStart"/>
      <w:r w:rsidR="005019A4">
        <w:rPr>
          <w:rFonts w:ascii="Calibri" w:eastAsia="Calibri" w:hAnsi="Calibri" w:cs="Calibri"/>
          <w:sz w:val="21"/>
          <w:szCs w:val="21"/>
        </w:rPr>
        <w:t xml:space="preserve">Part of a </w:t>
      </w:r>
      <w:r w:rsidR="008655BE" w:rsidRPr="00F97CB2">
        <w:rPr>
          <w:rFonts w:ascii="Calibri" w:eastAsia="Calibri" w:hAnsi="Calibri" w:cs="Calibri"/>
          <w:sz w:val="21"/>
          <w:szCs w:val="21"/>
        </w:rPr>
        <w:t>succe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s</w:t>
      </w:r>
      <w:r w:rsidR="008655BE" w:rsidRPr="00F97CB2">
        <w:rPr>
          <w:rFonts w:ascii="Calibri" w:eastAsia="Calibri" w:hAnsi="Calibri" w:cs="Calibri"/>
          <w:sz w:val="21"/>
          <w:szCs w:val="21"/>
        </w:rPr>
        <w:t>sf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8655BE" w:rsidRPr="00F97CB2">
        <w:rPr>
          <w:rFonts w:ascii="Calibri" w:eastAsia="Calibri" w:hAnsi="Calibri" w:cs="Calibri"/>
          <w:sz w:val="21"/>
          <w:szCs w:val="21"/>
        </w:rPr>
        <w:t xml:space="preserve">l </w:t>
      </w:r>
      <w:r w:rsidR="00107635" w:rsidRPr="00F97CB2">
        <w:rPr>
          <w:rFonts w:ascii="Calibri" w:eastAsia="Calibri" w:hAnsi="Calibri" w:cs="Calibri"/>
          <w:sz w:val="21"/>
          <w:szCs w:val="21"/>
        </w:rPr>
        <w:t>Greenfield</w:t>
      </w:r>
      <w:r w:rsidR="00A039A4" w:rsidRPr="00F97CB2">
        <w:rPr>
          <w:rFonts w:ascii="Calibri" w:eastAsia="Calibri" w:hAnsi="Calibri" w:cs="Calibri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z w:val="21"/>
          <w:szCs w:val="21"/>
        </w:rPr>
        <w:t>S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A</w:t>
      </w:r>
      <w:r w:rsidR="008655BE" w:rsidRPr="00F97CB2">
        <w:rPr>
          <w:rFonts w:ascii="Calibri" w:eastAsia="Calibri" w:hAnsi="Calibri" w:cs="Calibri"/>
          <w:sz w:val="21"/>
          <w:szCs w:val="21"/>
        </w:rPr>
        <w:t>P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z w:val="21"/>
          <w:szCs w:val="21"/>
        </w:rPr>
        <w:t>ECC</w:t>
      </w:r>
      <w:r w:rsidR="008655BE" w:rsidRPr="00F97CB2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>6</w:t>
      </w:r>
      <w:r w:rsidR="008655BE" w:rsidRPr="00F97CB2">
        <w:rPr>
          <w:rFonts w:ascii="Calibri" w:eastAsia="Calibri" w:hAnsi="Calibri" w:cs="Calibri"/>
          <w:sz w:val="21"/>
          <w:szCs w:val="21"/>
        </w:rPr>
        <w:t>.0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z w:val="21"/>
          <w:szCs w:val="21"/>
        </w:rPr>
        <w:t>IS-Re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>t</w:t>
      </w:r>
      <w:r w:rsidR="008655BE" w:rsidRPr="00F97CB2">
        <w:rPr>
          <w:rFonts w:ascii="Calibri" w:eastAsia="Calibri" w:hAnsi="Calibri" w:cs="Calibri"/>
          <w:sz w:val="21"/>
          <w:szCs w:val="21"/>
        </w:rPr>
        <w:t>ail</w:t>
      </w:r>
      <w:r w:rsidR="008655BE" w:rsidRPr="00F97CB2"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z w:val="21"/>
          <w:szCs w:val="21"/>
        </w:rPr>
        <w:t>I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>m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p</w:t>
      </w:r>
      <w:r w:rsidR="008655BE" w:rsidRPr="00F97CB2">
        <w:rPr>
          <w:rFonts w:ascii="Calibri" w:eastAsia="Calibri" w:hAnsi="Calibri" w:cs="Calibri"/>
          <w:sz w:val="21"/>
          <w:szCs w:val="21"/>
        </w:rPr>
        <w:t>l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e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>m</w:t>
      </w:r>
      <w:r w:rsidR="008655BE" w:rsidRPr="00F97CB2">
        <w:rPr>
          <w:rFonts w:ascii="Calibri" w:eastAsia="Calibri" w:hAnsi="Calibri" w:cs="Calibri"/>
          <w:sz w:val="21"/>
          <w:szCs w:val="21"/>
        </w:rPr>
        <w:t>ent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a</w:t>
      </w:r>
      <w:r w:rsidR="008655BE" w:rsidRPr="00F97CB2">
        <w:rPr>
          <w:rFonts w:ascii="Calibri" w:eastAsia="Calibri" w:hAnsi="Calibri" w:cs="Calibri"/>
          <w:sz w:val="21"/>
          <w:szCs w:val="21"/>
        </w:rPr>
        <w:t>ti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>o</w:t>
      </w:r>
      <w:r w:rsidR="008655BE" w:rsidRPr="00F97CB2">
        <w:rPr>
          <w:rFonts w:ascii="Calibri" w:eastAsia="Calibri" w:hAnsi="Calibri" w:cs="Calibri"/>
          <w:sz w:val="21"/>
          <w:szCs w:val="21"/>
        </w:rPr>
        <w:t>n</w:t>
      </w:r>
      <w:r w:rsidR="00D03CCE" w:rsidRPr="00F97CB2">
        <w:rPr>
          <w:rFonts w:ascii="Calibri" w:eastAsia="Calibri" w:hAnsi="Calibri" w:cs="Calibri"/>
          <w:sz w:val="21"/>
          <w:szCs w:val="21"/>
        </w:rPr>
        <w:t xml:space="preserve"> on HANA 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a</w:t>
      </w:r>
      <w:r w:rsidR="008655BE" w:rsidRPr="00F97CB2">
        <w:rPr>
          <w:rFonts w:ascii="Calibri" w:eastAsia="Calibri" w:hAnsi="Calibri" w:cs="Calibri"/>
          <w:sz w:val="21"/>
          <w:szCs w:val="21"/>
        </w:rPr>
        <w:t>t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z w:val="21"/>
          <w:szCs w:val="21"/>
        </w:rPr>
        <w:t xml:space="preserve">a 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l</w:t>
      </w:r>
      <w:r w:rsidR="008655BE" w:rsidRPr="00F97CB2">
        <w:rPr>
          <w:rFonts w:ascii="Calibri" w:eastAsia="Calibri" w:hAnsi="Calibri" w:cs="Calibri"/>
          <w:sz w:val="21"/>
          <w:szCs w:val="21"/>
        </w:rPr>
        <w:t>ead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in</w:t>
      </w:r>
      <w:r w:rsidR="008655BE" w:rsidRPr="00F97CB2">
        <w:rPr>
          <w:rFonts w:ascii="Calibri" w:eastAsia="Calibri" w:hAnsi="Calibri" w:cs="Calibri"/>
          <w:sz w:val="21"/>
          <w:szCs w:val="21"/>
        </w:rPr>
        <w:t>g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>L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x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u</w:t>
      </w:r>
      <w:r w:rsidR="008655BE" w:rsidRPr="00F97CB2">
        <w:rPr>
          <w:rFonts w:ascii="Calibri" w:eastAsia="Calibri" w:hAnsi="Calibri" w:cs="Calibri"/>
          <w:sz w:val="21"/>
          <w:szCs w:val="21"/>
        </w:rPr>
        <w:t>ry</w:t>
      </w:r>
      <w:r w:rsidR="008655BE" w:rsidRPr="00F97CB2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 w:rsidR="008655BE" w:rsidRPr="00F97CB2">
        <w:rPr>
          <w:rFonts w:ascii="Calibri" w:eastAsia="Calibri" w:hAnsi="Calibri" w:cs="Calibri"/>
          <w:sz w:val="21"/>
          <w:szCs w:val="21"/>
        </w:rPr>
        <w:t>R</w:t>
      </w:r>
      <w:r w:rsidR="008655BE" w:rsidRPr="00F97CB2">
        <w:rPr>
          <w:rFonts w:ascii="Calibri" w:eastAsia="Calibri" w:hAnsi="Calibri" w:cs="Calibri"/>
          <w:spacing w:val="-2"/>
          <w:sz w:val="21"/>
          <w:szCs w:val="21"/>
        </w:rPr>
        <w:t>e</w:t>
      </w:r>
      <w:r w:rsidR="008655BE" w:rsidRPr="00F97CB2">
        <w:rPr>
          <w:rFonts w:ascii="Calibri" w:eastAsia="Calibri" w:hAnsi="Calibri" w:cs="Calibri"/>
          <w:sz w:val="21"/>
          <w:szCs w:val="21"/>
        </w:rPr>
        <w:t>tail En</w:t>
      </w:r>
      <w:r w:rsidR="008655BE" w:rsidRPr="00F97CB2">
        <w:rPr>
          <w:rFonts w:ascii="Calibri" w:eastAsia="Calibri" w:hAnsi="Calibri" w:cs="Calibri"/>
          <w:spacing w:val="-3"/>
          <w:sz w:val="21"/>
          <w:szCs w:val="21"/>
        </w:rPr>
        <w:t>t</w:t>
      </w:r>
      <w:r w:rsidR="008655BE" w:rsidRPr="00F97CB2">
        <w:rPr>
          <w:rFonts w:ascii="Calibri" w:eastAsia="Calibri" w:hAnsi="Calibri" w:cs="Calibri"/>
          <w:sz w:val="21"/>
          <w:szCs w:val="21"/>
        </w:rPr>
        <w:t>erp</w:t>
      </w:r>
      <w:r w:rsidR="008655BE" w:rsidRPr="00F97CB2">
        <w:rPr>
          <w:rFonts w:ascii="Calibri" w:eastAsia="Calibri" w:hAnsi="Calibri" w:cs="Calibri"/>
          <w:spacing w:val="-1"/>
          <w:sz w:val="21"/>
          <w:szCs w:val="21"/>
        </w:rPr>
        <w:t>r</w:t>
      </w:r>
      <w:r w:rsidR="008655BE" w:rsidRPr="00F97CB2">
        <w:rPr>
          <w:rFonts w:ascii="Calibri" w:eastAsia="Calibri" w:hAnsi="Calibri" w:cs="Calibri"/>
          <w:sz w:val="21"/>
          <w:szCs w:val="21"/>
        </w:rPr>
        <w:t xml:space="preserve">ise </w:t>
      </w:r>
      <w:r w:rsidR="004659C0" w:rsidRPr="00F97CB2">
        <w:rPr>
          <w:rFonts w:ascii="Calibri" w:eastAsia="Calibri" w:hAnsi="Calibri" w:cs="Calibri"/>
          <w:sz w:val="21"/>
          <w:szCs w:val="21"/>
        </w:rPr>
        <w:t>as well as</w:t>
      </w:r>
      <w:r w:rsidR="005019A4">
        <w:rPr>
          <w:rFonts w:ascii="Calibri" w:eastAsia="Calibri" w:hAnsi="Calibri" w:cs="Calibri"/>
          <w:sz w:val="21"/>
          <w:szCs w:val="21"/>
        </w:rPr>
        <w:t xml:space="preserve"> capabilities of</w:t>
      </w:r>
      <w:r w:rsidR="004659C0" w:rsidRPr="00F97CB2">
        <w:rPr>
          <w:rFonts w:ascii="Calibri" w:eastAsia="Calibri" w:hAnsi="Calibri" w:cs="Calibri"/>
          <w:sz w:val="21"/>
          <w:szCs w:val="21"/>
        </w:rPr>
        <w:t xml:space="preserve"> </w:t>
      </w:r>
      <w:r w:rsidR="005019A4">
        <w:rPr>
          <w:rFonts w:ascii="Calibri" w:eastAsia="Calibri" w:hAnsi="Calibri" w:cs="Calibri"/>
          <w:sz w:val="21"/>
          <w:szCs w:val="21"/>
        </w:rPr>
        <w:t>managing a multiple application portfolio.</w:t>
      </w:r>
      <w:proofErr w:type="gramEnd"/>
      <w:r w:rsidR="005019A4">
        <w:rPr>
          <w:rFonts w:ascii="Calibri" w:eastAsia="Calibri" w:hAnsi="Calibri" w:cs="Calibri"/>
          <w:sz w:val="21"/>
          <w:szCs w:val="21"/>
        </w:rPr>
        <w:t xml:space="preserve"> </w:t>
      </w:r>
      <w:proofErr w:type="gramStart"/>
      <w:r w:rsidR="005019A4">
        <w:rPr>
          <w:rFonts w:ascii="Calibri" w:eastAsia="Calibri" w:hAnsi="Calibri" w:cs="Calibri"/>
          <w:sz w:val="21"/>
          <w:szCs w:val="21"/>
        </w:rPr>
        <w:t>Looking for a company with an exciting portfolio of projects to deliver.</w:t>
      </w:r>
      <w:proofErr w:type="gramEnd"/>
    </w:p>
    <w:p w:rsidR="00901FA0" w:rsidRDefault="00901FA0" w:rsidP="00231A9E">
      <w:pPr>
        <w:spacing w:before="16" w:line="276" w:lineRule="auto"/>
        <w:ind w:left="140" w:right="222"/>
        <w:rPr>
          <w:sz w:val="11"/>
          <w:szCs w:val="11"/>
        </w:rPr>
      </w:pPr>
    </w:p>
    <w:p w:rsidR="00901FA0" w:rsidRDefault="00901FA0" w:rsidP="00901FA0">
      <w:pPr>
        <w:spacing w:before="55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479E8BD" wp14:editId="13E2716E">
                <wp:simplePos x="0" y="0"/>
                <wp:positionH relativeFrom="page">
                  <wp:posOffset>896620</wp:posOffset>
                </wp:positionH>
                <wp:positionV relativeFrom="paragraph">
                  <wp:posOffset>238125</wp:posOffset>
                </wp:positionV>
                <wp:extent cx="5981065" cy="0"/>
                <wp:effectExtent l="10795" t="9525" r="8890" b="9525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75"/>
                          <a:chExt cx="9419" cy="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412" y="375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D1814E" id="Group 17" o:spid="_x0000_s1026" style="position:absolute;margin-left:70.6pt;margin-top:18.75pt;width:470.95pt;height:0;z-index:-251646464;mso-position-horizontal-relative:page" coordorigin="1412,375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">
                <v:shape id="Freeform 18" o:spid="_x0000_s1027" style="position:absolute;left:1412;top:375;width:9419;height:0;visibility:visible;mso-wrap-style:square;v-text-anchor:top" coordsize="94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gPsAA&#10;AADbAAAADwAAAGRycy9kb3ducmV2LnhtbERP32vCMBB+F/Y/hBv4IjNVxEnXVIag7HV1stejuTWl&#10;zaUmmXb//SIIvt3H9/OK7Wh7cSEfWscKFvMMBHHtdMuNgq/j/mUDIkRkjb1jUvBHAbbl06TAXLsr&#10;f9Klio1IIRxyVGBiHHIpQ23IYpi7gThxP85bjAn6RmqP1xRue7nMsrW02HJqMDjQzlDdVb9WwW7T&#10;dd59u5M/VzNzCOdT9K8LpabP4/sbiEhjfIjv7g+d5q/g9ks6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bgPsAAAADbAAAADwAAAAAAAAAAAAAAAACYAgAAZHJzL2Rvd25y&#10;ZXYueG1sUEsFBgAAAAAEAAQA9QAAAIUDAAAAAA==&#10;" path="m,l9419,e" filled="f" strokecolor="#7e7e7e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901FA0" w:rsidRDefault="00901FA0" w:rsidP="00901FA0">
      <w:pPr>
        <w:spacing w:line="200" w:lineRule="exact"/>
      </w:pPr>
    </w:p>
    <w:p w:rsidR="00901FA0" w:rsidRPr="008411C5" w:rsidRDefault="000D72B2" w:rsidP="00901FA0">
      <w:pPr>
        <w:spacing w:line="380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13C42AD" wp14:editId="1FD6B7D9">
            <wp:simplePos x="0" y="0"/>
            <wp:positionH relativeFrom="page">
              <wp:posOffset>5718462</wp:posOffset>
            </wp:positionH>
            <wp:positionV relativeFrom="page">
              <wp:posOffset>3140039</wp:posOffset>
            </wp:positionV>
            <wp:extent cx="1114010" cy="65498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10" cy="654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B</w:t>
      </w:r>
      <w:r w:rsidR="00901FA0" w:rsidRPr="008411C5"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i</w:t>
      </w:r>
      <w:r w:rsidR="00901FA0" w:rsidRPr="008411C5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Hen</w:t>
      </w:r>
      <w:r w:rsidR="00901FA0" w:rsidRPr="008411C5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d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i</w:t>
      </w:r>
      <w:proofErr w:type="spellEnd"/>
      <w:r w:rsidR="00901FA0" w:rsidRPr="008411C5">
        <w:rPr>
          <w:rFonts w:ascii="Calibri" w:eastAsia="Calibri" w:hAnsi="Calibri" w:cs="Calibri"/>
          <w:b/>
          <w:spacing w:val="-12"/>
          <w:position w:val="1"/>
          <w:sz w:val="28"/>
          <w:szCs w:val="28"/>
        </w:rPr>
        <w:t xml:space="preserve"> </w:t>
      </w:r>
      <w:r w:rsidR="00901FA0" w:rsidRPr="008411C5"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E</w:t>
      </w:r>
      <w:r w:rsidR="00901FA0" w:rsidRPr="008411C5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n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t</w:t>
      </w:r>
      <w:r w:rsidR="00901FA0" w:rsidRPr="008411C5"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e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rpr</w:t>
      </w:r>
      <w:r w:rsidR="00901FA0" w:rsidRPr="008411C5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ses,</w:t>
      </w:r>
      <w:r w:rsidR="00901FA0" w:rsidRPr="008411C5">
        <w:rPr>
          <w:rFonts w:ascii="Calibri" w:eastAsia="Calibri" w:hAnsi="Calibri" w:cs="Calibri"/>
          <w:b/>
          <w:spacing w:val="-17"/>
          <w:position w:val="1"/>
          <w:sz w:val="28"/>
          <w:szCs w:val="28"/>
        </w:rPr>
        <w:t xml:space="preserve"> </w:t>
      </w:r>
      <w:r w:rsidR="00901FA0" w:rsidRPr="008411C5">
        <w:rPr>
          <w:rFonts w:ascii="Calibri" w:eastAsia="Calibri" w:hAnsi="Calibri" w:cs="Calibri"/>
          <w:b/>
          <w:spacing w:val="2"/>
          <w:position w:val="1"/>
          <w:sz w:val="28"/>
          <w:szCs w:val="28"/>
        </w:rPr>
        <w:t>D</w:t>
      </w:r>
      <w:r w:rsidR="00901FA0" w:rsidRPr="008411C5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ub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a</w:t>
      </w:r>
      <w:r w:rsidR="00901FA0" w:rsidRPr="008411C5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,</w:t>
      </w:r>
      <w:r w:rsidR="00901FA0" w:rsidRPr="008411C5">
        <w:rPr>
          <w:rFonts w:ascii="Calibri" w:eastAsia="Calibri" w:hAnsi="Calibri" w:cs="Calibri"/>
          <w:b/>
          <w:spacing w:val="-8"/>
          <w:position w:val="1"/>
          <w:sz w:val="28"/>
          <w:szCs w:val="28"/>
        </w:rPr>
        <w:t xml:space="preserve"> </w:t>
      </w:r>
      <w:r w:rsidR="00901FA0" w:rsidRPr="008411C5">
        <w:rPr>
          <w:rFonts w:ascii="Calibri" w:eastAsia="Calibri" w:hAnsi="Calibri" w:cs="Calibri"/>
          <w:b/>
          <w:position w:val="1"/>
          <w:sz w:val="28"/>
          <w:szCs w:val="28"/>
        </w:rPr>
        <w:t>UAE</w:t>
      </w:r>
    </w:p>
    <w:p w:rsidR="00901FA0" w:rsidRPr="00F9391D" w:rsidRDefault="00901FA0" w:rsidP="00901FA0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S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A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P P</w:t>
      </w:r>
      <w:r w:rsidRPr="00F9391D">
        <w:rPr>
          <w:rFonts w:ascii="Calibri" w:eastAsia="Calibri" w:hAnsi="Calibri" w:cs="Calibri"/>
          <w:b/>
          <w:i/>
          <w:spacing w:val="-3"/>
          <w:position w:val="1"/>
          <w:sz w:val="24"/>
          <w:szCs w:val="24"/>
        </w:rPr>
        <w:t>r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oj</w:t>
      </w:r>
      <w:r w:rsidRPr="00F9391D">
        <w:rPr>
          <w:rFonts w:ascii="Calibri" w:eastAsia="Calibri" w:hAnsi="Calibri" w:cs="Calibri"/>
          <w:b/>
          <w:i/>
          <w:spacing w:val="-3"/>
          <w:position w:val="1"/>
          <w:sz w:val="24"/>
          <w:szCs w:val="24"/>
        </w:rPr>
        <w:t>e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ct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 xml:space="preserve"> </w:t>
      </w:r>
      <w:r w:rsidRPr="00F9391D">
        <w:rPr>
          <w:rFonts w:ascii="Calibri" w:eastAsia="Calibri" w:hAnsi="Calibri" w:cs="Calibri"/>
          <w:b/>
          <w:i/>
          <w:spacing w:val="-3"/>
          <w:position w:val="1"/>
          <w:sz w:val="24"/>
          <w:szCs w:val="24"/>
        </w:rPr>
        <w:t>M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a</w:t>
      </w:r>
      <w:r w:rsidRPr="00F9391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na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g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er</w:t>
      </w:r>
    </w:p>
    <w:p w:rsidR="00901FA0" w:rsidRDefault="00901FA0" w:rsidP="00901FA0">
      <w:pPr>
        <w:spacing w:line="260" w:lineRule="exact"/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Ap</w:t>
      </w:r>
      <w:r>
        <w:rPr>
          <w:rFonts w:ascii="Calibri" w:eastAsia="Calibri" w:hAnsi="Calibri" w:cs="Calibri"/>
          <w:position w:val="1"/>
          <w:sz w:val="22"/>
          <w:szCs w:val="22"/>
        </w:rPr>
        <w:t>r ‘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ent</w:t>
      </w:r>
      <w:r w:rsidR="000D72B2">
        <w:rPr>
          <w:rFonts w:ascii="Calibri" w:eastAsia="Calibri" w:hAnsi="Calibri" w:cs="Calibri"/>
          <w:position w:val="1"/>
          <w:sz w:val="22"/>
          <w:szCs w:val="22"/>
        </w:rPr>
        <w:br/>
      </w:r>
    </w:p>
    <w:p w:rsidR="00901FA0" w:rsidRDefault="00C47160" w:rsidP="00901FA0">
      <w:pPr>
        <w:spacing w:before="10" w:line="100" w:lineRule="exact"/>
        <w:rPr>
          <w:sz w:val="10"/>
          <w:szCs w:val="10"/>
        </w:rPr>
      </w:pPr>
      <w:r>
        <w:rPr>
          <w:sz w:val="10"/>
          <w:szCs w:val="10"/>
        </w:rPr>
        <w:br/>
      </w:r>
    </w:p>
    <w:p w:rsidR="00901FA0" w:rsidRPr="005019A4" w:rsidRDefault="00901FA0" w:rsidP="002D7E1A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5019A4">
        <w:rPr>
          <w:rFonts w:asciiTheme="minorHAnsi" w:eastAsia="Arial" w:hAnsiTheme="minorHAnsi" w:cs="Arial"/>
          <w:color w:val="333333"/>
          <w:sz w:val="21"/>
          <w:szCs w:val="21"/>
        </w:rPr>
        <w:t>Managed Application la</w:t>
      </w:r>
      <w:r w:rsidR="005019A4" w:rsidRPr="005019A4">
        <w:rPr>
          <w:rFonts w:asciiTheme="minorHAnsi" w:eastAsia="Arial" w:hAnsiTheme="minorHAnsi" w:cs="Arial"/>
          <w:color w:val="333333"/>
          <w:sz w:val="21"/>
          <w:szCs w:val="21"/>
        </w:rPr>
        <w:t>ndscape of the organization including ERP systems, front end applications and SAP Infrastructure.</w:t>
      </w:r>
    </w:p>
    <w:p w:rsidR="00901FA0" w:rsidRDefault="00901FA0" w:rsidP="00D05584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5019A4">
        <w:rPr>
          <w:rFonts w:asciiTheme="minorHAnsi" w:eastAsia="Arial" w:hAnsiTheme="minorHAnsi" w:cs="Arial"/>
          <w:color w:val="333333"/>
          <w:sz w:val="21"/>
          <w:szCs w:val="21"/>
        </w:rPr>
        <w:t xml:space="preserve">Developed SAP Solution roadmap for organization </w:t>
      </w:r>
      <w:r w:rsidR="005019A4" w:rsidRPr="005019A4">
        <w:rPr>
          <w:rFonts w:asciiTheme="minorHAnsi" w:eastAsia="Arial" w:hAnsiTheme="minorHAnsi" w:cs="Arial"/>
          <w:color w:val="333333"/>
          <w:sz w:val="21"/>
          <w:szCs w:val="21"/>
        </w:rPr>
        <w:t>and led continuous improvements over Phase 2 of the implementation.</w:t>
      </w:r>
    </w:p>
    <w:p w:rsidR="005019A4" w:rsidRDefault="005019A4" w:rsidP="00D05584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Manag</w:t>
      </w:r>
      <w:r w:rsidR="009D4CD4">
        <w:rPr>
          <w:rFonts w:asciiTheme="minorHAnsi" w:eastAsia="Arial" w:hAnsiTheme="minorHAnsi" w:cs="Arial"/>
          <w:color w:val="333333"/>
          <w:sz w:val="21"/>
          <w:szCs w:val="21"/>
        </w:rPr>
        <w:t>ed</w:t>
      </w:r>
      <w:r>
        <w:rPr>
          <w:rFonts w:asciiTheme="minorHAnsi" w:eastAsia="Arial" w:hAnsiTheme="minorHAnsi" w:cs="Arial"/>
          <w:color w:val="333333"/>
          <w:sz w:val="21"/>
          <w:szCs w:val="21"/>
        </w:rPr>
        <w:t xml:space="preserve"> project expenditure and resource requirements throughout life cycle.</w:t>
      </w:r>
    </w:p>
    <w:p w:rsidR="00B42ED3" w:rsidRPr="005019A4" w:rsidRDefault="00B42ED3" w:rsidP="00D05584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Manag</w:t>
      </w:r>
      <w:r w:rsidR="009D4CD4">
        <w:rPr>
          <w:rFonts w:asciiTheme="minorHAnsi" w:eastAsia="Arial" w:hAnsiTheme="minorHAnsi" w:cs="Arial"/>
          <w:color w:val="333333"/>
          <w:sz w:val="21"/>
          <w:szCs w:val="21"/>
        </w:rPr>
        <w:t>ed</w:t>
      </w:r>
      <w:r>
        <w:rPr>
          <w:rFonts w:asciiTheme="minorHAnsi" w:eastAsia="Arial" w:hAnsiTheme="minorHAnsi" w:cs="Arial"/>
          <w:color w:val="333333"/>
          <w:sz w:val="21"/>
          <w:szCs w:val="21"/>
        </w:rPr>
        <w:t xml:space="preserve"> expectations of all key stakeholders including the Board of Directors; facilitating and leading all steering committee meetings.</w:t>
      </w:r>
    </w:p>
    <w:p w:rsidR="00901FA0" w:rsidRDefault="005019A4" w:rsidP="00B42ED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Delivered key practical results on a consistent basis.</w:t>
      </w:r>
    </w:p>
    <w:p w:rsidR="00B42ED3" w:rsidRPr="00B42ED3" w:rsidRDefault="00B42ED3" w:rsidP="00B42ED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Produced appropriate documentation to support the project and managed the project archive.</w:t>
      </w:r>
    </w:p>
    <w:p w:rsidR="00DF53AA" w:rsidRPr="00B42ED3" w:rsidRDefault="009D4CD4" w:rsidP="00B42ED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Provided L1</w:t>
      </w:r>
      <w:r w:rsidR="00B42ED3">
        <w:rPr>
          <w:rFonts w:asciiTheme="minorHAnsi" w:eastAsia="Arial" w:hAnsiTheme="minorHAnsi" w:cs="Arial"/>
          <w:color w:val="333333"/>
          <w:sz w:val="21"/>
          <w:szCs w:val="21"/>
        </w:rPr>
        <w:t>/L2 support</w:t>
      </w:r>
      <w:r>
        <w:rPr>
          <w:rFonts w:asciiTheme="minorHAnsi" w:eastAsia="Arial" w:hAnsiTheme="minorHAnsi" w:cs="Arial"/>
          <w:color w:val="333333"/>
          <w:sz w:val="21"/>
          <w:szCs w:val="21"/>
        </w:rPr>
        <w:t xml:space="preserve"> for all users and managed vendor support team. </w:t>
      </w:r>
    </w:p>
    <w:p w:rsidR="009D4CD4" w:rsidRDefault="005019A4" w:rsidP="009D4CD4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Managed diverse portfolio of SAP and IT vendors for the organization</w:t>
      </w:r>
      <w:r w:rsidR="009D4CD4">
        <w:rPr>
          <w:rFonts w:asciiTheme="minorHAnsi" w:eastAsia="Arial" w:hAnsiTheme="minorHAnsi" w:cs="Arial"/>
          <w:color w:val="333333"/>
          <w:sz w:val="21"/>
          <w:szCs w:val="21"/>
        </w:rPr>
        <w:t>.</w:t>
      </w:r>
    </w:p>
    <w:p w:rsidR="009D4CD4" w:rsidRPr="009D4CD4" w:rsidRDefault="009D4CD4" w:rsidP="009D4CD4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 xml:space="preserve">Heavily involved in IT Vendor Selection activities ranging from evaluations, negotiations and closure. </w:t>
      </w:r>
    </w:p>
    <w:p w:rsidR="007A4D52" w:rsidRDefault="009D4CD4" w:rsidP="009D4CD4">
      <w:pPr>
        <w:pStyle w:val="ListParagraph"/>
        <w:numPr>
          <w:ilvl w:val="0"/>
          <w:numId w:val="3"/>
        </w:numPr>
        <w:ind w:left="540" w:hanging="270"/>
      </w:pPr>
      <w:r>
        <w:rPr>
          <w:rFonts w:asciiTheme="minorHAnsi" w:eastAsia="Arial" w:hAnsiTheme="minorHAnsi" w:cs="Arial"/>
          <w:color w:val="333333"/>
          <w:sz w:val="21"/>
          <w:szCs w:val="21"/>
        </w:rPr>
        <w:t>Constantly evaluated business requirements with technology advancements and provided insight to the management on potential projects.</w:t>
      </w:r>
      <w:r w:rsidR="00901FA0" w:rsidRPr="009D4CD4">
        <w:rPr>
          <w:rFonts w:asciiTheme="minorHAnsi" w:eastAsia="Arial" w:hAnsiTheme="minorHAnsi" w:cs="Arial"/>
          <w:color w:val="333333"/>
          <w:sz w:val="21"/>
          <w:szCs w:val="21"/>
        </w:rPr>
        <w:br/>
      </w:r>
      <w:r w:rsidR="00901FA0" w:rsidRPr="00F8489A">
        <w:rPr>
          <w:rFonts w:ascii="Arial" w:eastAsia="Arial" w:hAnsi="Arial" w:cs="Arial"/>
          <w:color w:val="333333"/>
        </w:rPr>
        <w:br/>
      </w:r>
    </w:p>
    <w:p w:rsidR="00901FA0" w:rsidRPr="00F9391D" w:rsidRDefault="00901FA0" w:rsidP="00901FA0">
      <w:pPr>
        <w:spacing w:line="260" w:lineRule="exact"/>
        <w:ind w:left="100"/>
        <w:rPr>
          <w:rFonts w:ascii="Calibri" w:eastAsia="Calibri" w:hAnsi="Calibri" w:cs="Calibri"/>
          <w:sz w:val="24"/>
          <w:szCs w:val="24"/>
        </w:rPr>
      </w:pP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S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A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P P</w:t>
      </w:r>
      <w:r w:rsidRPr="00F9391D">
        <w:rPr>
          <w:rFonts w:ascii="Calibri" w:eastAsia="Calibri" w:hAnsi="Calibri" w:cs="Calibri"/>
          <w:b/>
          <w:i/>
          <w:spacing w:val="-3"/>
          <w:position w:val="1"/>
          <w:sz w:val="24"/>
          <w:szCs w:val="24"/>
        </w:rPr>
        <w:t>r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oj</w:t>
      </w:r>
      <w:r w:rsidRPr="00F9391D">
        <w:rPr>
          <w:rFonts w:ascii="Calibri" w:eastAsia="Calibri" w:hAnsi="Calibri" w:cs="Calibri"/>
          <w:b/>
          <w:i/>
          <w:spacing w:val="-3"/>
          <w:position w:val="1"/>
          <w:sz w:val="24"/>
          <w:szCs w:val="24"/>
        </w:rPr>
        <w:t>e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ct</w:t>
      </w:r>
      <w:r w:rsidRPr="00F9391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 xml:space="preserve"> 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Coo</w:t>
      </w:r>
      <w:r w:rsidRPr="00F9391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rd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i</w:t>
      </w:r>
      <w:r w:rsidRPr="00F9391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</w:rPr>
        <w:t>n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a</w:t>
      </w:r>
      <w:r w:rsidRPr="00F9391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</w:rPr>
        <w:t>t</w:t>
      </w:r>
      <w:r w:rsidRPr="00F9391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</w:rPr>
        <w:t>o</w:t>
      </w: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r / Solutions Architect</w:t>
      </w:r>
    </w:p>
    <w:p w:rsidR="00901FA0" w:rsidRDefault="00901FA0" w:rsidP="00901FA0">
      <w:pPr>
        <w:spacing w:line="260" w:lineRule="exact"/>
        <w:ind w:lef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g ‘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</w:p>
    <w:p w:rsidR="00901FA0" w:rsidRDefault="00901FA0">
      <w:pPr>
        <w:spacing w:line="200" w:lineRule="exact"/>
      </w:pPr>
    </w:p>
    <w:p w:rsidR="00A039A4" w:rsidRPr="00B42ED3" w:rsidRDefault="00901FA0" w:rsidP="00240126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Ensured quality delivery of </w:t>
      </w:r>
      <w:r w:rsidR="008D6812"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a </w:t>
      </w:r>
      <w:r w:rsidR="00B42ED3" w:rsidRPr="00B42ED3">
        <w:rPr>
          <w:rFonts w:asciiTheme="minorHAnsi" w:eastAsia="Arial" w:hAnsiTheme="minorHAnsi" w:cs="Arial"/>
          <w:color w:val="333333"/>
          <w:sz w:val="21"/>
          <w:szCs w:val="21"/>
        </w:rPr>
        <w:t>Greenfield</w:t>
      </w:r>
      <w:r w:rsidR="008D6812"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 implementation of </w:t>
      </w: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SAP </w:t>
      </w:r>
      <w:r w:rsidR="00D03CCE"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ECC 6.0 on HANA </w:t>
      </w:r>
      <w:r w:rsidR="008D6812"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Enterprise </w:t>
      </w:r>
      <w:r w:rsidR="00D03CCE"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Cloud </w:t>
      </w: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>within the prescribed budget and timelines</w:t>
      </w:r>
      <w:r w:rsidR="005019A4" w:rsidRPr="00B42ED3">
        <w:rPr>
          <w:rFonts w:asciiTheme="minorHAnsi" w:eastAsia="Arial" w:hAnsiTheme="minorHAnsi" w:cs="Arial"/>
          <w:color w:val="333333"/>
          <w:sz w:val="21"/>
          <w:szCs w:val="21"/>
        </w:rPr>
        <w:t>.</w:t>
      </w:r>
    </w:p>
    <w:p w:rsidR="00901FA0" w:rsidRDefault="00B42ED3" w:rsidP="00674655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>Primary</w:t>
      </w:r>
      <w:r w:rsidR="005019A4"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 lead</w:t>
      </w: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 for Data Migration activities for entire project.</w:t>
      </w:r>
    </w:p>
    <w:p w:rsidR="009D4CD4" w:rsidRDefault="009D4CD4" w:rsidP="00674655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Timely and accurate reporting of project status to key stakeholders in upper management and facilitated steering committee meetings.</w:t>
      </w:r>
    </w:p>
    <w:p w:rsidR="00186F0A" w:rsidRPr="00B42ED3" w:rsidRDefault="00186F0A" w:rsidP="00674655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Kept an eye out of project risks and mitigated all occurrences vigilantly</w:t>
      </w:r>
      <w:r w:rsidR="00272982">
        <w:rPr>
          <w:rFonts w:asciiTheme="minorHAnsi" w:eastAsia="Arial" w:hAnsiTheme="minorHAnsi" w:cs="Arial"/>
          <w:color w:val="333333"/>
          <w:sz w:val="21"/>
          <w:szCs w:val="21"/>
        </w:rPr>
        <w:t xml:space="preserve"> with a defined strategy</w:t>
      </w:r>
      <w:r>
        <w:rPr>
          <w:rFonts w:asciiTheme="minorHAnsi" w:eastAsia="Arial" w:hAnsiTheme="minorHAnsi" w:cs="Arial"/>
          <w:color w:val="333333"/>
          <w:sz w:val="21"/>
          <w:szCs w:val="21"/>
        </w:rPr>
        <w:t>.</w:t>
      </w:r>
    </w:p>
    <w:p w:rsidR="00901FA0" w:rsidRPr="00B42ED3" w:rsidRDefault="00B42ED3" w:rsidP="002028A9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Designed </w:t>
      </w:r>
      <w:r w:rsidR="00901FA0" w:rsidRPr="00B42ED3">
        <w:rPr>
          <w:rFonts w:asciiTheme="minorHAnsi" w:eastAsia="Arial" w:hAnsiTheme="minorHAnsi" w:cs="Arial"/>
          <w:color w:val="333333"/>
          <w:sz w:val="21"/>
          <w:szCs w:val="21"/>
        </w:rPr>
        <w:t>SAP Authorizations</w:t>
      </w:r>
      <w:r w:rsidRPr="00B42ED3">
        <w:rPr>
          <w:rFonts w:asciiTheme="minorHAnsi" w:eastAsia="Arial" w:hAnsiTheme="minorHAnsi" w:cs="Arial"/>
          <w:color w:val="333333"/>
          <w:sz w:val="21"/>
          <w:szCs w:val="21"/>
        </w:rPr>
        <w:t xml:space="preserve"> and Approvals strategy for the organization.</w:t>
      </w:r>
    </w:p>
    <w:p w:rsidR="00B42ED3" w:rsidRDefault="00B42ED3" w:rsidP="00B42ED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Led Stakeholders through Business Blueprint and Design workshops and obtained sign offs after matching business needs with ERP capabilities.</w:t>
      </w:r>
    </w:p>
    <w:p w:rsidR="00B42ED3" w:rsidRPr="00B42ED3" w:rsidRDefault="00B42ED3" w:rsidP="00B42ED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 xml:space="preserve">Solutions Architect for integration requirements for all applications with SAP ERP. </w:t>
      </w:r>
    </w:p>
    <w:p w:rsidR="005019A4" w:rsidRDefault="00B42ED3" w:rsidP="00B42ED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>
        <w:rPr>
          <w:rFonts w:asciiTheme="minorHAnsi" w:eastAsia="Arial" w:hAnsiTheme="minorHAnsi" w:cs="Arial"/>
          <w:color w:val="333333"/>
          <w:sz w:val="21"/>
          <w:szCs w:val="21"/>
        </w:rPr>
        <w:t>Led additional end user training sessions across all modules to ensure business continuity.</w:t>
      </w:r>
      <w:r w:rsidR="00901FA0" w:rsidRPr="00F97CB2">
        <w:rPr>
          <w:rFonts w:asciiTheme="minorHAnsi" w:eastAsia="Arial" w:hAnsiTheme="minorHAnsi" w:cs="Arial"/>
          <w:color w:val="333333"/>
          <w:sz w:val="21"/>
          <w:szCs w:val="21"/>
        </w:rPr>
        <w:br/>
      </w:r>
    </w:p>
    <w:p w:rsidR="009D4CD4" w:rsidRDefault="009D4CD4" w:rsidP="009D4CD4">
      <w:pPr>
        <w:pStyle w:val="ListParagraph"/>
        <w:ind w:left="540"/>
        <w:rPr>
          <w:rFonts w:asciiTheme="minorHAnsi" w:eastAsia="Arial" w:hAnsiTheme="minorHAnsi" w:cs="Arial"/>
          <w:color w:val="333333"/>
          <w:sz w:val="21"/>
          <w:szCs w:val="21"/>
        </w:rPr>
      </w:pPr>
    </w:p>
    <w:p w:rsidR="005019A4" w:rsidRDefault="005019A4" w:rsidP="005019A4">
      <w:pPr>
        <w:pStyle w:val="ListParagraph"/>
        <w:ind w:left="540"/>
        <w:rPr>
          <w:rFonts w:asciiTheme="minorHAnsi" w:eastAsia="Arial" w:hAnsiTheme="minorHAnsi" w:cs="Arial"/>
          <w:color w:val="333333"/>
          <w:sz w:val="21"/>
          <w:szCs w:val="21"/>
        </w:rPr>
      </w:pPr>
    </w:p>
    <w:p w:rsidR="005019A4" w:rsidRDefault="005019A4" w:rsidP="005019A4">
      <w:pPr>
        <w:pStyle w:val="ListParagraph"/>
        <w:ind w:left="540"/>
        <w:rPr>
          <w:rFonts w:asciiTheme="minorHAnsi" w:eastAsia="Arial" w:hAnsiTheme="minorHAnsi" w:cs="Arial"/>
          <w:color w:val="333333"/>
          <w:sz w:val="21"/>
          <w:szCs w:val="21"/>
        </w:rPr>
      </w:pPr>
    </w:p>
    <w:p w:rsidR="00901FA0" w:rsidRPr="00F97CB2" w:rsidRDefault="00901FA0" w:rsidP="005019A4">
      <w:pPr>
        <w:pStyle w:val="ListParagraph"/>
        <w:ind w:left="540"/>
        <w:rPr>
          <w:rFonts w:asciiTheme="minorHAnsi" w:eastAsia="Arial" w:hAnsiTheme="minorHAnsi" w:cs="Arial"/>
          <w:color w:val="333333"/>
          <w:sz w:val="21"/>
          <w:szCs w:val="21"/>
        </w:rPr>
      </w:pPr>
    </w:p>
    <w:p w:rsidR="00901FA0" w:rsidRDefault="00901FA0">
      <w:pPr>
        <w:spacing w:line="200" w:lineRule="exact"/>
      </w:pPr>
    </w:p>
    <w:p w:rsidR="00097A4C" w:rsidRDefault="00097A4C" w:rsidP="008411C5">
      <w:pPr>
        <w:spacing w:line="380" w:lineRule="exact"/>
        <w:rPr>
          <w:rFonts w:ascii="Calibri" w:eastAsia="Calibri" w:hAnsi="Calibri" w:cs="Calibri"/>
          <w:b/>
          <w:position w:val="1"/>
          <w:sz w:val="28"/>
          <w:szCs w:val="28"/>
        </w:rPr>
      </w:pPr>
    </w:p>
    <w:p w:rsidR="00F9391D" w:rsidRDefault="00F9391D" w:rsidP="008411C5">
      <w:pPr>
        <w:spacing w:line="380" w:lineRule="exact"/>
        <w:rPr>
          <w:rFonts w:ascii="Calibri" w:eastAsia="Calibri" w:hAnsi="Calibri" w:cs="Calibri"/>
          <w:sz w:val="32"/>
          <w:szCs w:val="32"/>
        </w:rPr>
      </w:pPr>
      <w:r w:rsidRPr="00F9391D">
        <w:rPr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 wp14:anchorId="5AC450EF" wp14:editId="3861C215">
            <wp:simplePos x="0" y="0"/>
            <wp:positionH relativeFrom="page">
              <wp:posOffset>5733249</wp:posOffset>
            </wp:positionH>
            <wp:positionV relativeFrom="margin">
              <wp:posOffset>6267</wp:posOffset>
            </wp:positionV>
            <wp:extent cx="1095375" cy="776314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1C5">
        <w:rPr>
          <w:rFonts w:ascii="Calibri" w:eastAsia="Calibri" w:hAnsi="Calibri" w:cs="Calibri"/>
          <w:b/>
          <w:position w:val="1"/>
          <w:sz w:val="28"/>
          <w:szCs w:val="28"/>
        </w:rPr>
        <w:t xml:space="preserve">  </w:t>
      </w:r>
      <w:r w:rsidRPr="008411C5">
        <w:rPr>
          <w:rFonts w:ascii="Calibri" w:eastAsia="Calibri" w:hAnsi="Calibri" w:cs="Calibri"/>
          <w:b/>
          <w:position w:val="1"/>
          <w:sz w:val="28"/>
          <w:szCs w:val="28"/>
        </w:rPr>
        <w:t xml:space="preserve">Unity Resources Group </w:t>
      </w:r>
      <w:proofErr w:type="spellStart"/>
      <w:r w:rsidRPr="008411C5">
        <w:rPr>
          <w:rFonts w:ascii="Calibri" w:eastAsia="Calibri" w:hAnsi="Calibri" w:cs="Calibri"/>
          <w:b/>
          <w:position w:val="1"/>
          <w:sz w:val="28"/>
          <w:szCs w:val="28"/>
        </w:rPr>
        <w:t>Pte</w:t>
      </w:r>
      <w:proofErr w:type="spellEnd"/>
      <w:r w:rsidRPr="008411C5">
        <w:rPr>
          <w:rFonts w:ascii="Calibri" w:eastAsia="Calibri" w:hAnsi="Calibri" w:cs="Calibri"/>
          <w:b/>
          <w:position w:val="1"/>
          <w:sz w:val="28"/>
          <w:szCs w:val="28"/>
        </w:rPr>
        <w:t xml:space="preserve"> Ltd, Dubai, UAE</w:t>
      </w:r>
    </w:p>
    <w:p w:rsidR="00F9391D" w:rsidRPr="00F9391D" w:rsidRDefault="008411C5" w:rsidP="00E40712">
      <w:pPr>
        <w:spacing w:line="260" w:lineRule="exact"/>
        <w:rPr>
          <w:rFonts w:ascii="Calibri" w:eastAsia="Calibri" w:hAnsi="Calibri" w:cs="Calibri"/>
          <w:b/>
          <w:i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 </w:t>
      </w:r>
      <w:r w:rsidR="00E40712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 </w:t>
      </w:r>
      <w:r w:rsid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 xml:space="preserve"> </w:t>
      </w:r>
      <w:r w:rsidR="00F9391D"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Accountant/Project Support</w:t>
      </w:r>
    </w:p>
    <w:p w:rsidR="00F9391D" w:rsidRDefault="00F9391D" w:rsidP="00F9391D">
      <w:pPr>
        <w:tabs>
          <w:tab w:val="left" w:pos="7065"/>
        </w:tabs>
        <w:spacing w:before="38" w:line="26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 ‘</w:t>
      </w:r>
      <w:r>
        <w:rPr>
          <w:rFonts w:ascii="Calibri" w:eastAsia="Calibri" w:hAnsi="Calibri" w:cs="Calibri"/>
          <w:spacing w:val="-2"/>
          <w:sz w:val="22"/>
          <w:szCs w:val="22"/>
        </w:rPr>
        <w:t>14</w:t>
      </w:r>
      <w:r>
        <w:rPr>
          <w:rFonts w:ascii="Calibri" w:eastAsia="Calibri" w:hAnsi="Calibri" w:cs="Calibri"/>
          <w:spacing w:val="-2"/>
          <w:sz w:val="22"/>
          <w:szCs w:val="22"/>
        </w:rPr>
        <w:tab/>
      </w:r>
    </w:p>
    <w:p w:rsidR="00F9391D" w:rsidRDefault="00F9391D" w:rsidP="00F9391D">
      <w:pPr>
        <w:spacing w:before="3" w:line="120" w:lineRule="exact"/>
        <w:rPr>
          <w:sz w:val="12"/>
          <w:szCs w:val="12"/>
        </w:rPr>
      </w:pPr>
    </w:p>
    <w:p w:rsidR="00943211" w:rsidRPr="00097A4C" w:rsidRDefault="00097A4C" w:rsidP="00FC48FC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097A4C">
        <w:rPr>
          <w:rFonts w:asciiTheme="minorHAnsi" w:eastAsia="Arial" w:hAnsiTheme="minorHAnsi" w:cs="Arial"/>
          <w:color w:val="333333"/>
          <w:sz w:val="21"/>
          <w:szCs w:val="21"/>
        </w:rPr>
        <w:t>Functioned as a core team member</w:t>
      </w:r>
      <w:r>
        <w:rPr>
          <w:rFonts w:asciiTheme="minorHAnsi" w:eastAsia="Arial" w:hAnsiTheme="minorHAnsi" w:cs="Arial"/>
          <w:color w:val="333333"/>
          <w:sz w:val="21"/>
          <w:szCs w:val="21"/>
        </w:rPr>
        <w:t>, responsible for data migration activities during initial phases of implementation of</w:t>
      </w:r>
      <w:r w:rsidRPr="00097A4C">
        <w:rPr>
          <w:rFonts w:asciiTheme="minorHAnsi" w:eastAsia="Arial" w:hAnsiTheme="minorHAnsi" w:cs="Arial"/>
          <w:color w:val="333333"/>
          <w:sz w:val="21"/>
          <w:szCs w:val="21"/>
        </w:rPr>
        <w:t xml:space="preserve"> </w:t>
      </w:r>
      <w:r w:rsidR="00F9391D" w:rsidRPr="00097A4C">
        <w:rPr>
          <w:rFonts w:asciiTheme="minorHAnsi" w:eastAsia="Arial" w:hAnsiTheme="minorHAnsi" w:cs="Arial"/>
          <w:color w:val="333333"/>
          <w:sz w:val="21"/>
          <w:szCs w:val="21"/>
        </w:rPr>
        <w:t>Microsoft Dynamics NAV 2009 ERP system</w:t>
      </w:r>
      <w:r w:rsidR="00943211" w:rsidRPr="00097A4C">
        <w:rPr>
          <w:rFonts w:asciiTheme="minorHAnsi" w:eastAsia="Arial" w:hAnsiTheme="minorHAnsi" w:cs="Arial"/>
          <w:color w:val="333333"/>
          <w:sz w:val="21"/>
          <w:szCs w:val="21"/>
        </w:rPr>
        <w:t xml:space="preserve">. </w:t>
      </w:r>
    </w:p>
    <w:p w:rsidR="00F9391D" w:rsidRPr="00A43C4C" w:rsidRDefault="00F9391D" w:rsidP="00133E9E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A43C4C">
        <w:rPr>
          <w:rFonts w:asciiTheme="minorHAnsi" w:eastAsia="Arial" w:hAnsiTheme="minorHAnsi" w:cs="Arial"/>
          <w:color w:val="333333"/>
          <w:sz w:val="21"/>
          <w:szCs w:val="21"/>
        </w:rPr>
        <w:t>Solely responsible for AR, AP, GL, Cash &amp; Bank accounting for two major entities (Iraq and Dubai)</w:t>
      </w:r>
      <w:r w:rsidR="00DF3744" w:rsidRPr="00A43C4C">
        <w:rPr>
          <w:rFonts w:asciiTheme="minorHAnsi" w:eastAsia="Arial" w:hAnsiTheme="minorHAnsi" w:cs="Arial"/>
          <w:color w:val="333333"/>
          <w:sz w:val="21"/>
          <w:szCs w:val="21"/>
        </w:rPr>
        <w:t>.</w:t>
      </w:r>
    </w:p>
    <w:p w:rsidR="00F9391D" w:rsidRPr="00A43C4C" w:rsidRDefault="00F9391D" w:rsidP="00F9391D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A43C4C">
        <w:rPr>
          <w:rFonts w:asciiTheme="minorHAnsi" w:eastAsia="Arial" w:hAnsiTheme="minorHAnsi" w:cs="Arial"/>
          <w:color w:val="333333"/>
          <w:sz w:val="21"/>
          <w:szCs w:val="21"/>
        </w:rPr>
        <w:t>Functioned as an offshore Project Support for Iraq operations including project scheduling, facilities management and procurement requirements.</w:t>
      </w:r>
    </w:p>
    <w:p w:rsidR="00F9391D" w:rsidRDefault="00F9391D" w:rsidP="00F9391D">
      <w:pPr>
        <w:spacing w:before="4" w:line="160" w:lineRule="exact"/>
        <w:rPr>
          <w:sz w:val="16"/>
          <w:szCs w:val="16"/>
        </w:rPr>
      </w:pPr>
    </w:p>
    <w:p w:rsidR="00901FA0" w:rsidRDefault="00943211">
      <w:pPr>
        <w:spacing w:line="200" w:lineRule="exact"/>
      </w:pPr>
      <w:r w:rsidRPr="00F9391D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1821B41" wp14:editId="575C6B1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981065" cy="0"/>
                <wp:effectExtent l="0" t="0" r="19685" b="1905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75"/>
                          <a:chExt cx="9419" cy="0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412" y="375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16F3ED19" id="Group 17" o:spid="_x0000_s1026" style="position:absolute;margin-left:0;margin-top:6.75pt;width:470.95pt;height:0;z-index:-251642368;mso-position-horizontal:left;mso-position-horizontal-relative:margin" coordorigin="1412,375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">
                <v:shape id="Freeform 18" o:spid="_x0000_s1027" style="position:absolute;left:1412;top:375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" path="m,l9419,e" filled="f" strokecolor="#7e7e7e" strokeweight="1.06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:rsidR="00E40712" w:rsidRDefault="00740E7F" w:rsidP="00E40712">
      <w:pPr>
        <w:spacing w:line="200" w:lineRule="exact"/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BADC9A9" wp14:editId="551E4B55">
            <wp:simplePos x="0" y="0"/>
            <wp:positionH relativeFrom="column">
              <wp:posOffset>4780887</wp:posOffset>
            </wp:positionH>
            <wp:positionV relativeFrom="paragraph">
              <wp:posOffset>18856</wp:posOffset>
            </wp:positionV>
            <wp:extent cx="1190625" cy="475615"/>
            <wp:effectExtent l="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756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E40712" w:rsidRPr="008411C5" w:rsidRDefault="00DE2A4E" w:rsidP="00E40712">
      <w:pPr>
        <w:spacing w:line="380" w:lineRule="exact"/>
        <w:ind w:left="140"/>
        <w:rPr>
          <w:rFonts w:ascii="Calibri" w:eastAsia="Calibri" w:hAnsi="Calibri" w:cs="Calibri"/>
          <w:sz w:val="28"/>
          <w:szCs w:val="28"/>
        </w:rPr>
      </w:pPr>
      <w:hyperlink r:id="rId12"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Br</w:t>
        </w:r>
        <w:r w:rsidR="00E40712" w:rsidRPr="008411C5">
          <w:rPr>
            <w:rFonts w:ascii="Calibri" w:eastAsia="Calibri" w:hAnsi="Calibri" w:cs="Calibri"/>
            <w:b/>
            <w:spacing w:val="1"/>
            <w:position w:val="1"/>
            <w:sz w:val="28"/>
            <w:szCs w:val="28"/>
          </w:rPr>
          <w:t>o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adc</w:t>
        </w:r>
        <w:r w:rsidR="00E40712" w:rsidRPr="008411C5">
          <w:rPr>
            <w:rFonts w:ascii="Calibri" w:eastAsia="Calibri" w:hAnsi="Calibri" w:cs="Calibri"/>
            <w:b/>
            <w:spacing w:val="1"/>
            <w:position w:val="1"/>
            <w:sz w:val="28"/>
            <w:szCs w:val="28"/>
          </w:rPr>
          <w:t>a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st</w:t>
        </w:r>
        <w:r w:rsidR="00E40712" w:rsidRPr="008411C5">
          <w:rPr>
            <w:rFonts w:ascii="Calibri" w:eastAsia="Calibri" w:hAnsi="Calibri" w:cs="Calibri"/>
            <w:b/>
            <w:spacing w:val="-13"/>
            <w:position w:val="1"/>
            <w:sz w:val="28"/>
            <w:szCs w:val="28"/>
          </w:rPr>
          <w:t xml:space="preserve"> </w:t>
        </w:r>
        <w:r w:rsidR="00E40712" w:rsidRPr="008411C5">
          <w:rPr>
            <w:rFonts w:ascii="Calibri" w:eastAsia="Calibri" w:hAnsi="Calibri" w:cs="Calibri"/>
            <w:b/>
            <w:spacing w:val="-1"/>
            <w:position w:val="1"/>
            <w:sz w:val="28"/>
            <w:szCs w:val="28"/>
          </w:rPr>
          <w:t>M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i</w:t>
        </w:r>
        <w:r w:rsidR="00E40712" w:rsidRPr="008411C5">
          <w:rPr>
            <w:rFonts w:ascii="Calibri" w:eastAsia="Calibri" w:hAnsi="Calibri" w:cs="Calibri"/>
            <w:b/>
            <w:spacing w:val="2"/>
            <w:position w:val="1"/>
            <w:sz w:val="28"/>
            <w:szCs w:val="28"/>
          </w:rPr>
          <w:t>d</w:t>
        </w:r>
        <w:r w:rsidR="00E40712" w:rsidRPr="008411C5">
          <w:rPr>
            <w:rFonts w:ascii="Calibri" w:eastAsia="Calibri" w:hAnsi="Calibri" w:cs="Calibri"/>
            <w:b/>
            <w:spacing w:val="-1"/>
            <w:position w:val="1"/>
            <w:sz w:val="28"/>
            <w:szCs w:val="28"/>
          </w:rPr>
          <w:t>d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le</w:t>
        </w:r>
        <w:r w:rsidR="00E40712" w:rsidRPr="008411C5">
          <w:rPr>
            <w:rFonts w:ascii="Calibri" w:eastAsia="Calibri" w:hAnsi="Calibri" w:cs="Calibri"/>
            <w:b/>
            <w:spacing w:val="-6"/>
            <w:position w:val="1"/>
            <w:sz w:val="28"/>
            <w:szCs w:val="28"/>
          </w:rPr>
          <w:t xml:space="preserve"> 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East</w:t>
        </w:r>
        <w:r w:rsidR="00E40712" w:rsidRPr="008411C5">
          <w:rPr>
            <w:rFonts w:ascii="Calibri" w:eastAsia="Calibri" w:hAnsi="Calibri" w:cs="Calibri"/>
            <w:b/>
            <w:spacing w:val="-6"/>
            <w:position w:val="1"/>
            <w:sz w:val="28"/>
            <w:szCs w:val="28"/>
          </w:rPr>
          <w:t xml:space="preserve"> 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FZ</w:t>
        </w:r>
        <w:r w:rsidR="00E40712" w:rsidRPr="008411C5">
          <w:rPr>
            <w:rFonts w:ascii="Calibri" w:eastAsia="Calibri" w:hAnsi="Calibri" w:cs="Calibri"/>
            <w:b/>
            <w:spacing w:val="-2"/>
            <w:position w:val="1"/>
            <w:sz w:val="28"/>
            <w:szCs w:val="28"/>
          </w:rPr>
          <w:t xml:space="preserve"> 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L</w:t>
        </w:r>
        <w:r w:rsidR="00E40712" w:rsidRPr="008411C5">
          <w:rPr>
            <w:rFonts w:ascii="Calibri" w:eastAsia="Calibri" w:hAnsi="Calibri" w:cs="Calibri"/>
            <w:b/>
            <w:spacing w:val="1"/>
            <w:position w:val="1"/>
            <w:sz w:val="28"/>
            <w:szCs w:val="28"/>
          </w:rPr>
          <w:t>L</w:t>
        </w:r>
        <w:r w:rsidR="00E40712" w:rsidRPr="008411C5">
          <w:rPr>
            <w:rFonts w:ascii="Calibri" w:eastAsia="Calibri" w:hAnsi="Calibri" w:cs="Calibri"/>
            <w:b/>
            <w:spacing w:val="2"/>
            <w:position w:val="1"/>
            <w:sz w:val="28"/>
            <w:szCs w:val="28"/>
          </w:rPr>
          <w:t>C</w:t>
        </w:r>
        <w:r w:rsidR="00E40712" w:rsidRPr="008411C5">
          <w:rPr>
            <w:rFonts w:ascii="Calibri" w:eastAsia="Calibri" w:hAnsi="Calibri" w:cs="Calibri"/>
            <w:b/>
            <w:position w:val="1"/>
            <w:sz w:val="28"/>
            <w:szCs w:val="28"/>
          </w:rPr>
          <w:t>,</w:t>
        </w:r>
      </w:hyperlink>
      <w:r w:rsidR="00E40712" w:rsidRPr="008411C5"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 xml:space="preserve"> </w:t>
      </w:r>
      <w:r w:rsidR="00E40712" w:rsidRPr="008411C5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Du</w:t>
      </w:r>
      <w:r w:rsidR="00E40712" w:rsidRPr="008411C5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b</w:t>
      </w:r>
      <w:r w:rsidR="00E40712" w:rsidRPr="008411C5">
        <w:rPr>
          <w:rFonts w:ascii="Calibri" w:eastAsia="Calibri" w:hAnsi="Calibri" w:cs="Calibri"/>
          <w:b/>
          <w:position w:val="1"/>
          <w:sz w:val="28"/>
          <w:szCs w:val="28"/>
        </w:rPr>
        <w:t>a</w:t>
      </w:r>
      <w:r w:rsidR="00E40712" w:rsidRPr="008411C5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</w:t>
      </w:r>
      <w:r w:rsidR="00E40712" w:rsidRPr="008411C5">
        <w:rPr>
          <w:rFonts w:ascii="Calibri" w:eastAsia="Calibri" w:hAnsi="Calibri" w:cs="Calibri"/>
          <w:b/>
          <w:position w:val="1"/>
          <w:sz w:val="28"/>
          <w:szCs w:val="28"/>
        </w:rPr>
        <w:t>,</w:t>
      </w:r>
      <w:r w:rsidR="00E40712" w:rsidRPr="008411C5">
        <w:rPr>
          <w:rFonts w:ascii="Calibri" w:eastAsia="Calibri" w:hAnsi="Calibri" w:cs="Calibri"/>
          <w:b/>
          <w:spacing w:val="-8"/>
          <w:position w:val="1"/>
          <w:sz w:val="28"/>
          <w:szCs w:val="28"/>
        </w:rPr>
        <w:t xml:space="preserve"> </w:t>
      </w:r>
      <w:r w:rsidR="00E40712" w:rsidRPr="008411C5">
        <w:rPr>
          <w:rFonts w:ascii="Calibri" w:eastAsia="Calibri" w:hAnsi="Calibri" w:cs="Calibri"/>
          <w:b/>
          <w:position w:val="1"/>
          <w:sz w:val="28"/>
          <w:szCs w:val="28"/>
        </w:rPr>
        <w:t>UAE</w:t>
      </w:r>
    </w:p>
    <w:p w:rsidR="00E40712" w:rsidRPr="00F9391D" w:rsidRDefault="00E40712" w:rsidP="00E40712">
      <w:pPr>
        <w:spacing w:line="260" w:lineRule="exact"/>
        <w:ind w:left="100"/>
        <w:rPr>
          <w:rFonts w:ascii="Calibri" w:eastAsia="Calibri" w:hAnsi="Calibri" w:cs="Calibri"/>
          <w:b/>
          <w:i/>
          <w:position w:val="1"/>
          <w:sz w:val="24"/>
          <w:szCs w:val="24"/>
        </w:rPr>
      </w:pPr>
      <w:r w:rsidRPr="00F9391D">
        <w:rPr>
          <w:rFonts w:ascii="Calibri" w:eastAsia="Calibri" w:hAnsi="Calibri" w:cs="Calibri"/>
          <w:b/>
          <w:i/>
          <w:position w:val="1"/>
          <w:sz w:val="24"/>
          <w:szCs w:val="24"/>
        </w:rPr>
        <w:t>Media Operations Controller</w:t>
      </w:r>
    </w:p>
    <w:p w:rsidR="00E40712" w:rsidRDefault="00391076" w:rsidP="00E40712">
      <w:pPr>
        <w:spacing w:before="38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</w:t>
      </w:r>
      <w:r w:rsidR="00E40712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E40712"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pacing w:val="1"/>
          <w:sz w:val="22"/>
          <w:szCs w:val="22"/>
        </w:rPr>
        <w:t>09</w:t>
      </w:r>
      <w:r w:rsidR="00E40712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E40712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E40712">
        <w:rPr>
          <w:rFonts w:ascii="Calibri" w:eastAsia="Calibri" w:hAnsi="Calibri" w:cs="Calibri"/>
          <w:sz w:val="22"/>
          <w:szCs w:val="22"/>
        </w:rPr>
        <w:t>o</w:t>
      </w:r>
      <w:r w:rsidR="00E40712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Dec</w:t>
      </w:r>
      <w:r w:rsidR="00E40712">
        <w:rPr>
          <w:rFonts w:ascii="Calibri" w:eastAsia="Calibri" w:hAnsi="Calibri" w:cs="Calibri"/>
          <w:sz w:val="22"/>
          <w:szCs w:val="22"/>
        </w:rPr>
        <w:t xml:space="preserve"> ‘</w:t>
      </w:r>
      <w:r w:rsidR="00E40712"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</w:p>
    <w:p w:rsidR="00E40712" w:rsidRPr="008030AF" w:rsidRDefault="00E40712" w:rsidP="008030AF">
      <w:pPr>
        <w:rPr>
          <w:rFonts w:ascii="Arial" w:eastAsia="Arial" w:hAnsi="Arial" w:cs="Arial"/>
          <w:color w:val="333333"/>
        </w:rPr>
      </w:pPr>
    </w:p>
    <w:p w:rsidR="00DF3744" w:rsidRPr="00A43C4C" w:rsidRDefault="00E40712" w:rsidP="00B41EA3">
      <w:pPr>
        <w:pStyle w:val="ListParagraph"/>
        <w:numPr>
          <w:ilvl w:val="0"/>
          <w:numId w:val="3"/>
        </w:numPr>
        <w:ind w:left="540" w:hanging="270"/>
        <w:rPr>
          <w:rFonts w:asciiTheme="minorHAnsi" w:eastAsia="Arial" w:hAnsiTheme="minorHAnsi" w:cs="Arial"/>
          <w:color w:val="333333"/>
          <w:sz w:val="21"/>
          <w:szCs w:val="21"/>
        </w:rPr>
      </w:pPr>
      <w:r w:rsidRPr="00A43C4C">
        <w:rPr>
          <w:rFonts w:asciiTheme="minorHAnsi" w:eastAsia="Arial" w:hAnsiTheme="minorHAnsi" w:cs="Arial"/>
          <w:color w:val="333333"/>
          <w:sz w:val="21"/>
          <w:szCs w:val="21"/>
        </w:rPr>
        <w:t>Integral part of the content team that launched the TV Channel ‘Farsi1’ that launched in August 2009.</w:t>
      </w:r>
    </w:p>
    <w:p w:rsidR="00E40712" w:rsidRDefault="00E40712" w:rsidP="008030AF">
      <w:pPr>
        <w:pStyle w:val="ListParagraph"/>
        <w:numPr>
          <w:ilvl w:val="0"/>
          <w:numId w:val="3"/>
        </w:numPr>
        <w:ind w:left="540" w:hanging="270"/>
        <w:rPr>
          <w:rFonts w:ascii="Calibri" w:eastAsia="Calibri" w:hAnsi="Calibri" w:cs="Calibri"/>
          <w:sz w:val="22"/>
          <w:szCs w:val="22"/>
        </w:rPr>
      </w:pPr>
      <w:r w:rsidRPr="00A43C4C">
        <w:rPr>
          <w:rFonts w:asciiTheme="minorHAnsi" w:eastAsia="Arial" w:hAnsiTheme="minorHAnsi" w:cs="Arial"/>
          <w:color w:val="333333"/>
          <w:sz w:val="21"/>
          <w:szCs w:val="21"/>
        </w:rPr>
        <w:t>Appointed as sole In-charge of all operations pertaining to the Video/Production department; developed and trained a team of three that engaged in management of Media Operations activities.</w:t>
      </w:r>
      <w:r w:rsidR="008D6812">
        <w:rPr>
          <w:rFonts w:ascii="Arial" w:eastAsia="Arial" w:hAnsi="Arial" w:cs="Arial"/>
          <w:color w:val="333333"/>
        </w:rPr>
        <w:br/>
      </w:r>
    </w:p>
    <w:p w:rsidR="00E40712" w:rsidRDefault="008D6812" w:rsidP="008D6812">
      <w:pPr>
        <w:spacing w:before="16" w:line="260" w:lineRule="exact"/>
        <w:ind w:left="140"/>
        <w:rPr>
          <w:sz w:val="8"/>
          <w:szCs w:val="8"/>
        </w:rPr>
      </w:pPr>
      <w:r w:rsidRPr="00F9391D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0254176" wp14:editId="104D3418">
                <wp:simplePos x="0" y="0"/>
                <wp:positionH relativeFrom="margin">
                  <wp:align>left</wp:align>
                </wp:positionH>
                <wp:positionV relativeFrom="paragraph">
                  <wp:posOffset>239782</wp:posOffset>
                </wp:positionV>
                <wp:extent cx="5981065" cy="0"/>
                <wp:effectExtent l="0" t="0" r="19685" b="1905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75"/>
                          <a:chExt cx="9419" cy="0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1412" y="375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701C5A3C" id="Group 17" o:spid="_x0000_s1026" style="position:absolute;margin-left:0;margin-top:18.9pt;width:470.95pt;height:0;z-index:-251634176;mso-position-horizontal:left;mso-position-horizontal-relative:margin" coordorigin="1412,375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">
                <v:shape id="Freeform 18" o:spid="_x0000_s1027" style="position:absolute;left:1412;top:375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" path="m,l9419,e" filled="f" strokecolor="#7e7e7e" strokeweight="1.06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  <w:r w:rsidR="00E40712">
        <w:rPr>
          <w:rFonts w:ascii="Calibri" w:eastAsia="Calibri" w:hAnsi="Calibri" w:cs="Calibri"/>
          <w:b/>
          <w:sz w:val="22"/>
          <w:szCs w:val="22"/>
        </w:rPr>
        <w:t>E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>duca</w:t>
      </w:r>
      <w:r w:rsidR="00E40712">
        <w:rPr>
          <w:rFonts w:ascii="Calibri" w:eastAsia="Calibri" w:hAnsi="Calibri" w:cs="Calibri"/>
          <w:b/>
          <w:sz w:val="22"/>
          <w:szCs w:val="22"/>
        </w:rPr>
        <w:t>t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>iona</w:t>
      </w:r>
      <w:r w:rsidR="00E40712">
        <w:rPr>
          <w:rFonts w:ascii="Calibri" w:eastAsia="Calibri" w:hAnsi="Calibri" w:cs="Calibri"/>
          <w:b/>
          <w:sz w:val="22"/>
          <w:szCs w:val="22"/>
        </w:rPr>
        <w:t>l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40712">
        <w:rPr>
          <w:rFonts w:ascii="Calibri" w:eastAsia="Calibri" w:hAnsi="Calibri" w:cs="Calibri"/>
          <w:b/>
          <w:sz w:val="22"/>
          <w:szCs w:val="22"/>
        </w:rPr>
        <w:t>Q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>uali</w:t>
      </w:r>
      <w:r w:rsidR="00E40712">
        <w:rPr>
          <w:rFonts w:ascii="Calibri" w:eastAsia="Calibri" w:hAnsi="Calibri" w:cs="Calibri"/>
          <w:b/>
          <w:sz w:val="22"/>
          <w:szCs w:val="22"/>
        </w:rPr>
        <w:t>f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>ica</w:t>
      </w:r>
      <w:r w:rsidR="00E40712">
        <w:rPr>
          <w:rFonts w:ascii="Calibri" w:eastAsia="Calibri" w:hAnsi="Calibri" w:cs="Calibri"/>
          <w:b/>
          <w:sz w:val="22"/>
          <w:szCs w:val="22"/>
        </w:rPr>
        <w:t>t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>io</w:t>
      </w:r>
      <w:r w:rsidR="00E40712">
        <w:rPr>
          <w:rFonts w:ascii="Calibri" w:eastAsia="Calibri" w:hAnsi="Calibri" w:cs="Calibri"/>
          <w:b/>
          <w:sz w:val="22"/>
          <w:szCs w:val="22"/>
        </w:rPr>
        <w:t>n</w:t>
      </w:r>
      <w:r w:rsidR="00E40712" w:rsidRPr="008D6812">
        <w:rPr>
          <w:rFonts w:ascii="Calibri" w:eastAsia="Calibri" w:hAnsi="Calibri" w:cs="Calibri"/>
          <w:b/>
          <w:sz w:val="22"/>
          <w:szCs w:val="22"/>
        </w:rPr>
        <w:t>s</w:t>
      </w:r>
      <w:r w:rsidR="00E40712">
        <w:rPr>
          <w:rFonts w:ascii="Calibri" w:eastAsia="Calibri" w:hAnsi="Calibri" w:cs="Calibri"/>
          <w:b/>
          <w:spacing w:val="1"/>
          <w:sz w:val="22"/>
          <w:szCs w:val="22"/>
        </w:rPr>
        <w:br/>
      </w:r>
    </w:p>
    <w:p w:rsidR="008D6812" w:rsidRDefault="008D6812" w:rsidP="008D6812">
      <w:pPr>
        <w:spacing w:before="20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Pr="008D6812">
        <w:rPr>
          <w:rFonts w:ascii="Calibri" w:eastAsia="Calibri" w:hAnsi="Calibri" w:cs="Calibri"/>
          <w:b/>
          <w:sz w:val="22"/>
          <w:szCs w:val="22"/>
        </w:rPr>
        <w:t>Master’s in Business Administration (MBA)</w:t>
      </w:r>
      <w:r w:rsidR="008030AF">
        <w:rPr>
          <w:rFonts w:ascii="Calibri" w:eastAsia="Calibri" w:hAnsi="Calibri" w:cs="Calibri"/>
          <w:b/>
          <w:sz w:val="22"/>
          <w:szCs w:val="22"/>
        </w:rPr>
        <w:t xml:space="preserve"> -</w:t>
      </w:r>
      <w:r w:rsidR="008030AF" w:rsidRPr="003F48F9">
        <w:rPr>
          <w:rFonts w:ascii="Calibri" w:eastAsia="Calibri" w:hAnsi="Calibri" w:cs="Calibri"/>
          <w:sz w:val="22"/>
          <w:szCs w:val="22"/>
        </w:rPr>
        <w:t xml:space="preserve"> 2013</w:t>
      </w:r>
    </w:p>
    <w:p w:rsidR="008D6812" w:rsidRPr="008D6812" w:rsidRDefault="008D6812" w:rsidP="008D6812">
      <w:pPr>
        <w:spacing w:before="38"/>
        <w:ind w:left="860"/>
        <w:rPr>
          <w:rFonts w:ascii="Calibri" w:eastAsia="Calibri" w:hAnsi="Calibri" w:cs="Calibri"/>
          <w:i/>
          <w:sz w:val="22"/>
          <w:szCs w:val="22"/>
        </w:rPr>
      </w:pPr>
      <w:r w:rsidRPr="008D6812">
        <w:rPr>
          <w:rFonts w:ascii="Calibri" w:eastAsia="Calibri" w:hAnsi="Calibri" w:cs="Calibri"/>
          <w:i/>
          <w:sz w:val="22"/>
          <w:szCs w:val="22"/>
        </w:rPr>
        <w:t>Specialization: Operations</w:t>
      </w:r>
    </w:p>
    <w:p w:rsidR="008D6812" w:rsidRPr="008D6812" w:rsidRDefault="00442D65" w:rsidP="008D6812">
      <w:pPr>
        <w:spacing w:before="38"/>
        <w:ind w:left="860"/>
        <w:rPr>
          <w:rFonts w:ascii="Calibri" w:eastAsia="Calibri" w:hAnsi="Calibri" w:cs="Calibri"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Manipal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University Dubai</w:t>
      </w:r>
    </w:p>
    <w:p w:rsidR="008D6812" w:rsidRDefault="008D6812" w:rsidP="008D6812">
      <w:pPr>
        <w:spacing w:before="20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Pr="008D6812">
        <w:rPr>
          <w:rFonts w:ascii="Calibri" w:eastAsia="Calibri" w:hAnsi="Calibri" w:cs="Calibri"/>
          <w:b/>
          <w:sz w:val="22"/>
          <w:szCs w:val="22"/>
        </w:rPr>
        <w:t>BA (Honors) in Business Management (BBM)</w:t>
      </w:r>
      <w:r w:rsidR="008030AF" w:rsidRPr="008030A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030AF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8030AF">
        <w:rPr>
          <w:rFonts w:ascii="Calibri" w:eastAsia="Calibri" w:hAnsi="Calibri" w:cs="Calibri"/>
          <w:i/>
          <w:sz w:val="22"/>
          <w:szCs w:val="22"/>
        </w:rPr>
        <w:t>2011</w:t>
      </w:r>
    </w:p>
    <w:p w:rsidR="008D6812" w:rsidRPr="008D6812" w:rsidRDefault="008D6812" w:rsidP="008D6812">
      <w:pPr>
        <w:spacing w:before="38"/>
        <w:ind w:left="860"/>
        <w:rPr>
          <w:rFonts w:ascii="Calibri" w:eastAsia="Calibri" w:hAnsi="Calibri" w:cs="Calibri"/>
          <w:i/>
          <w:sz w:val="22"/>
          <w:szCs w:val="22"/>
        </w:rPr>
      </w:pPr>
      <w:r w:rsidRPr="008D6812">
        <w:rPr>
          <w:rFonts w:ascii="Calibri" w:eastAsia="Calibri" w:hAnsi="Calibri" w:cs="Calibri"/>
          <w:i/>
          <w:sz w:val="22"/>
          <w:szCs w:val="22"/>
        </w:rPr>
        <w:t>Specialization: Supply Chain and Project Management</w:t>
      </w:r>
    </w:p>
    <w:p w:rsidR="00671673" w:rsidRDefault="008D6812" w:rsidP="00671673">
      <w:pPr>
        <w:spacing w:before="38"/>
        <w:ind w:left="86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Middlesex </w:t>
      </w:r>
      <w:r w:rsidRPr="008D6812">
        <w:rPr>
          <w:rFonts w:ascii="Calibri" w:eastAsia="Calibri" w:hAnsi="Calibri" w:cs="Calibri"/>
          <w:i/>
          <w:sz w:val="22"/>
          <w:szCs w:val="22"/>
        </w:rPr>
        <w:t>University Dubai</w:t>
      </w:r>
      <w:r w:rsidR="00A47D8E">
        <w:rPr>
          <w:rFonts w:ascii="Calibri" w:eastAsia="Calibri" w:hAnsi="Calibri" w:cs="Calibri"/>
          <w:i/>
          <w:sz w:val="22"/>
          <w:szCs w:val="22"/>
        </w:rPr>
        <w:br/>
      </w:r>
      <w:r w:rsidR="00A47D8E">
        <w:rPr>
          <w:rFonts w:ascii="Calibri" w:eastAsia="Calibri" w:hAnsi="Calibri" w:cs="Calibri"/>
          <w:i/>
          <w:sz w:val="22"/>
          <w:szCs w:val="22"/>
        </w:rPr>
        <w:br/>
      </w:r>
      <w:r w:rsidR="006D7BBA">
        <w:rPr>
          <w:rFonts w:ascii="Calibri" w:eastAsia="Calibri" w:hAnsi="Calibri" w:cs="Calibri"/>
          <w:i/>
          <w:sz w:val="22"/>
          <w:szCs w:val="22"/>
          <w:u w:val="single"/>
        </w:rPr>
        <w:t>Professional</w:t>
      </w:r>
      <w:r w:rsidR="00A47D8E" w:rsidRPr="00FD7672">
        <w:rPr>
          <w:rFonts w:ascii="Calibri" w:eastAsia="Calibri" w:hAnsi="Calibri" w:cs="Calibri"/>
          <w:i/>
          <w:sz w:val="22"/>
          <w:szCs w:val="22"/>
          <w:u w:val="single"/>
        </w:rPr>
        <w:t xml:space="preserve"> Qualifications:</w:t>
      </w:r>
    </w:p>
    <w:p w:rsidR="00671673" w:rsidRPr="00671673" w:rsidRDefault="00671673" w:rsidP="00671673">
      <w:pPr>
        <w:pStyle w:val="ListParagraph"/>
        <w:numPr>
          <w:ilvl w:val="0"/>
          <w:numId w:val="4"/>
        </w:numPr>
        <w:spacing w:before="16" w:line="260" w:lineRule="exact"/>
        <w:rPr>
          <w:rFonts w:ascii="Calibri" w:eastAsia="Calibri" w:hAnsi="Calibri" w:cs="Calibri"/>
          <w:sz w:val="22"/>
          <w:szCs w:val="22"/>
        </w:rPr>
      </w:pPr>
      <w:r w:rsidRPr="00671673">
        <w:rPr>
          <w:rFonts w:ascii="Calibri" w:eastAsia="Calibri" w:hAnsi="Calibri" w:cs="Calibri"/>
          <w:b/>
          <w:sz w:val="22"/>
          <w:szCs w:val="22"/>
        </w:rPr>
        <w:t>AP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671673">
        <w:rPr>
          <w:rFonts w:ascii="Calibri" w:eastAsia="Calibri" w:hAnsi="Calibri" w:cs="Calibri"/>
          <w:b/>
          <w:sz w:val="22"/>
          <w:szCs w:val="22"/>
        </w:rPr>
        <w:t>S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671673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Pr="00671673">
        <w:rPr>
          <w:rFonts w:ascii="Calibri" w:eastAsia="Calibri" w:hAnsi="Calibri" w:cs="Calibri"/>
          <w:b/>
          <w:sz w:val="22"/>
          <w:szCs w:val="22"/>
        </w:rPr>
        <w:t>t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671673"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671673">
        <w:rPr>
          <w:rFonts w:ascii="Calibri" w:eastAsia="Calibri" w:hAnsi="Calibri" w:cs="Calibri"/>
          <w:b/>
          <w:sz w:val="22"/>
          <w:szCs w:val="22"/>
        </w:rPr>
        <w:t>d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671673">
        <w:rPr>
          <w:rFonts w:ascii="Calibri" w:eastAsia="Calibri" w:hAnsi="Calibri" w:cs="Calibri"/>
          <w:b/>
          <w:sz w:val="22"/>
          <w:szCs w:val="22"/>
        </w:rPr>
        <w:t>n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71673"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odu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Pr="00671673">
        <w:rPr>
          <w:rFonts w:ascii="Calibri" w:eastAsia="Calibri" w:hAnsi="Calibri" w:cs="Calibri"/>
          <w:b/>
          <w:sz w:val="22"/>
          <w:szCs w:val="22"/>
        </w:rPr>
        <w:t>t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io</w:t>
      </w:r>
      <w:r w:rsidRPr="00671673">
        <w:rPr>
          <w:rFonts w:ascii="Calibri" w:eastAsia="Calibri" w:hAnsi="Calibri" w:cs="Calibri"/>
          <w:b/>
          <w:sz w:val="22"/>
          <w:szCs w:val="22"/>
        </w:rPr>
        <w:t>n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71673">
        <w:rPr>
          <w:rFonts w:ascii="Calibri" w:eastAsia="Calibri" w:hAnsi="Calibri" w:cs="Calibri"/>
          <w:b/>
          <w:sz w:val="22"/>
          <w:szCs w:val="22"/>
        </w:rPr>
        <w:t>a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671673">
        <w:rPr>
          <w:rFonts w:ascii="Calibri" w:eastAsia="Calibri" w:hAnsi="Calibri" w:cs="Calibri"/>
          <w:b/>
          <w:sz w:val="22"/>
          <w:szCs w:val="22"/>
        </w:rPr>
        <w:t>d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671673">
        <w:rPr>
          <w:rFonts w:ascii="Calibri" w:eastAsia="Calibri" w:hAnsi="Calibri" w:cs="Calibri"/>
          <w:b/>
          <w:sz w:val="22"/>
          <w:szCs w:val="22"/>
        </w:rPr>
        <w:t>t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Pr="00671673">
        <w:rPr>
          <w:rFonts w:ascii="Calibri" w:eastAsia="Calibri" w:hAnsi="Calibri" w:cs="Calibri"/>
          <w:b/>
          <w:sz w:val="22"/>
          <w:szCs w:val="22"/>
        </w:rPr>
        <w:t>y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71673">
        <w:rPr>
          <w:rFonts w:ascii="Calibri" w:eastAsia="Calibri" w:hAnsi="Calibri" w:cs="Calibri"/>
          <w:b/>
          <w:sz w:val="22"/>
          <w:szCs w:val="22"/>
        </w:rPr>
        <w:t>M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ana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Pr="00671673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Pr="00671673">
        <w:rPr>
          <w:rFonts w:ascii="Calibri" w:eastAsia="Calibri" w:hAnsi="Calibri" w:cs="Calibri"/>
          <w:b/>
          <w:sz w:val="22"/>
          <w:szCs w:val="22"/>
        </w:rPr>
        <w:t>me</w:t>
      </w:r>
      <w:r w:rsidRPr="0067167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671673">
        <w:rPr>
          <w:rFonts w:ascii="Calibri" w:eastAsia="Calibri" w:hAnsi="Calibri" w:cs="Calibri"/>
          <w:b/>
          <w:sz w:val="22"/>
          <w:szCs w:val="22"/>
        </w:rPr>
        <w:t>t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 xml:space="preserve"> (</w:t>
      </w:r>
      <w:r w:rsidRPr="00671673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671673">
        <w:rPr>
          <w:rFonts w:ascii="Calibri" w:eastAsia="Calibri" w:hAnsi="Calibri" w:cs="Calibri"/>
          <w:b/>
          <w:sz w:val="22"/>
          <w:szCs w:val="22"/>
        </w:rPr>
        <w:t>P</w:t>
      </w:r>
      <w:r w:rsidRPr="00671673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671673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671673">
        <w:rPr>
          <w:rFonts w:ascii="Calibri" w:eastAsia="Calibri" w:hAnsi="Calibri" w:cs="Calibri"/>
          <w:b/>
          <w:sz w:val="22"/>
          <w:szCs w:val="22"/>
        </w:rPr>
        <w:t>)</w:t>
      </w:r>
    </w:p>
    <w:p w:rsidR="00B8505D" w:rsidRPr="00B8505D" w:rsidRDefault="00E30D7C" w:rsidP="00B8505D">
      <w:pPr>
        <w:spacing w:before="38"/>
        <w:ind w:left="86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</w:t>
      </w:r>
      <w:r w:rsidRPr="00671673"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sics of</w:t>
      </w:r>
      <w:r w:rsidRPr="00671673">
        <w:rPr>
          <w:rFonts w:ascii="Calibri" w:eastAsia="Calibri" w:hAnsi="Calibri" w:cs="Calibri"/>
          <w:i/>
          <w:sz w:val="22"/>
          <w:szCs w:val="22"/>
        </w:rPr>
        <w:t xml:space="preserve"> Supp</w:t>
      </w:r>
      <w:r>
        <w:rPr>
          <w:rFonts w:ascii="Calibri" w:eastAsia="Calibri" w:hAnsi="Calibri" w:cs="Calibri"/>
          <w:i/>
          <w:sz w:val="22"/>
          <w:szCs w:val="22"/>
        </w:rPr>
        <w:t>ly Ch</w:t>
      </w:r>
      <w:r w:rsidRPr="00671673"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 w:rsidRPr="00671673">
        <w:rPr>
          <w:rFonts w:ascii="Calibri" w:eastAsia="Calibri" w:hAnsi="Calibri" w:cs="Calibri"/>
          <w:i/>
          <w:sz w:val="22"/>
          <w:szCs w:val="22"/>
        </w:rPr>
        <w:t xml:space="preserve"> Manag</w:t>
      </w:r>
      <w:r>
        <w:rPr>
          <w:rFonts w:ascii="Calibri" w:eastAsia="Calibri" w:hAnsi="Calibri" w:cs="Calibri"/>
          <w:i/>
          <w:sz w:val="22"/>
          <w:szCs w:val="22"/>
        </w:rPr>
        <w:t>em</w:t>
      </w:r>
      <w:r w:rsidRPr="00671673">
        <w:rPr>
          <w:rFonts w:ascii="Calibri" w:eastAsia="Calibri" w:hAnsi="Calibri" w:cs="Calibri"/>
          <w:i/>
          <w:sz w:val="22"/>
          <w:szCs w:val="22"/>
        </w:rPr>
        <w:t>en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 w:rsidR="00B8505D">
        <w:rPr>
          <w:rFonts w:ascii="Calibri" w:eastAsia="Calibri" w:hAnsi="Calibri" w:cs="Calibri"/>
          <w:i/>
          <w:sz w:val="22"/>
          <w:szCs w:val="22"/>
        </w:rPr>
        <w:br/>
      </w:r>
      <w:r w:rsidR="00B8505D">
        <w:rPr>
          <w:rFonts w:ascii="Calibri" w:eastAsia="Calibri" w:hAnsi="Calibri" w:cs="Calibri"/>
          <w:i/>
          <w:sz w:val="22"/>
          <w:szCs w:val="22"/>
        </w:rPr>
        <w:br/>
      </w:r>
      <w:r w:rsidR="00B8505D" w:rsidRPr="00B8505D">
        <w:rPr>
          <w:rFonts w:ascii="Calibri" w:eastAsia="Calibri" w:hAnsi="Calibri" w:cs="Calibri"/>
          <w:i/>
          <w:sz w:val="22"/>
          <w:szCs w:val="22"/>
        </w:rPr>
        <w:t>*</w:t>
      </w:r>
      <w:proofErr w:type="gramStart"/>
      <w:r w:rsidR="00B8505D" w:rsidRPr="00B8505D">
        <w:rPr>
          <w:rFonts w:ascii="Calibri" w:eastAsia="Calibri" w:hAnsi="Calibri" w:cs="Calibri"/>
          <w:i/>
          <w:sz w:val="22"/>
          <w:szCs w:val="22"/>
        </w:rPr>
        <w:t>Currently</w:t>
      </w:r>
      <w:proofErr w:type="gramEnd"/>
      <w:r w:rsidR="00B8505D" w:rsidRPr="00B8505D">
        <w:rPr>
          <w:rFonts w:ascii="Calibri" w:eastAsia="Calibri" w:hAnsi="Calibri" w:cs="Calibri"/>
          <w:i/>
          <w:sz w:val="22"/>
          <w:szCs w:val="22"/>
        </w:rPr>
        <w:t xml:space="preserve"> pursuing</w:t>
      </w:r>
      <w:r w:rsidR="00B8505D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 w:rsidR="007F21A2">
        <w:rPr>
          <w:rFonts w:ascii="Calibri" w:eastAsia="Calibri" w:hAnsi="Calibri" w:cs="Calibri"/>
          <w:b/>
          <w:i/>
          <w:sz w:val="22"/>
          <w:szCs w:val="22"/>
        </w:rPr>
        <w:t xml:space="preserve">PMI - </w:t>
      </w:r>
      <w:r w:rsidR="00B8505D">
        <w:rPr>
          <w:rFonts w:ascii="Calibri" w:eastAsia="Calibri" w:hAnsi="Calibri" w:cs="Calibri"/>
          <w:b/>
          <w:i/>
          <w:sz w:val="22"/>
          <w:szCs w:val="22"/>
        </w:rPr>
        <w:t>Project Management Professional (PMP) Certification</w:t>
      </w:r>
    </w:p>
    <w:p w:rsidR="00E30D7C" w:rsidRDefault="00516D28" w:rsidP="00E30D7C">
      <w:pPr>
        <w:spacing w:before="16" w:line="260" w:lineRule="exact"/>
        <w:ind w:left="140"/>
        <w:rPr>
          <w:sz w:val="17"/>
          <w:szCs w:val="17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 w:rsidR="00E30D7C" w:rsidRPr="00E30D7C">
        <w:rPr>
          <w:rFonts w:ascii="Calibri" w:eastAsia="Calibri" w:hAnsi="Calibri" w:cs="Calibri"/>
          <w:b/>
          <w:sz w:val="22"/>
          <w:szCs w:val="22"/>
        </w:rPr>
        <w:t>S</w:t>
      </w:r>
      <w:r w:rsidR="00E30D7C">
        <w:rPr>
          <w:rFonts w:ascii="Calibri" w:eastAsia="Calibri" w:hAnsi="Calibri" w:cs="Calibri"/>
          <w:b/>
          <w:sz w:val="22"/>
          <w:szCs w:val="22"/>
        </w:rPr>
        <w:t>t</w:t>
      </w:r>
      <w:r w:rsidR="00E30D7C" w:rsidRPr="00E30D7C">
        <w:rPr>
          <w:rFonts w:ascii="Calibri" w:eastAsia="Calibri" w:hAnsi="Calibri" w:cs="Calibri"/>
          <w:b/>
          <w:sz w:val="22"/>
          <w:szCs w:val="22"/>
        </w:rPr>
        <w:t>reng</w:t>
      </w:r>
      <w:r w:rsidR="00E30D7C">
        <w:rPr>
          <w:rFonts w:ascii="Calibri" w:eastAsia="Calibri" w:hAnsi="Calibri" w:cs="Calibri"/>
          <w:b/>
          <w:sz w:val="22"/>
          <w:szCs w:val="22"/>
        </w:rPr>
        <w:t>t</w:t>
      </w:r>
      <w:r w:rsidR="00E30D7C" w:rsidRPr="00E30D7C">
        <w:rPr>
          <w:rFonts w:ascii="Calibri" w:eastAsia="Calibri" w:hAnsi="Calibri" w:cs="Calibri"/>
          <w:b/>
          <w:sz w:val="22"/>
          <w:szCs w:val="22"/>
        </w:rPr>
        <w:t>hs</w:t>
      </w:r>
    </w:p>
    <w:p w:rsidR="00E30D7C" w:rsidRDefault="00E30D7C" w:rsidP="00E30D7C">
      <w:pPr>
        <w:spacing w:line="200" w:lineRule="exact"/>
      </w:pPr>
      <w:r w:rsidRPr="00F9391D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D56CED9" wp14:editId="464A3652">
                <wp:simplePos x="0" y="0"/>
                <wp:positionH relativeFrom="margin">
                  <wp:posOffset>20264</wp:posOffset>
                </wp:positionH>
                <wp:positionV relativeFrom="paragraph">
                  <wp:posOffset>39425</wp:posOffset>
                </wp:positionV>
                <wp:extent cx="5981065" cy="0"/>
                <wp:effectExtent l="0" t="0" r="19685" b="1905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75"/>
                          <a:chExt cx="9419" cy="0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412" y="375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6E205723" id="Group 17" o:spid="_x0000_s1026" style="position:absolute;margin-left:1.6pt;margin-top:3.1pt;width:470.95pt;height:0;z-index:-251628032;mso-position-horizontal-relative:margin" coordorigin="1412,375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">
                <v:shape id="Freeform 18" o:spid="_x0000_s1027" style="position:absolute;left:1412;top:375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" path="m,l9419,e" filled="f" strokecolor="#7e7e7e" strokeweight="1.06pt">
                  <v:path arrowok="t" o:connecttype="custom" o:connectlocs="0,0;9419,0" o:connectangles="0,0"/>
                </v:shape>
                <w10:wrap anchorx="margin"/>
              </v:group>
            </w:pict>
          </mc:Fallback>
        </mc:AlternateContent>
      </w:r>
    </w:p>
    <w:p w:rsidR="00E30D7C" w:rsidRDefault="00E30D7C" w:rsidP="00E30D7C">
      <w:pPr>
        <w:spacing w:before="39"/>
        <w:ind w:left="5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 w:rsidR="00516D28">
        <w:rPr>
          <w:rFonts w:ascii="Calibri" w:eastAsia="Calibri" w:hAnsi="Calibri" w:cs="Calibri"/>
          <w:spacing w:val="1"/>
          <w:sz w:val="22"/>
          <w:szCs w:val="22"/>
        </w:rPr>
        <w:t xml:space="preserve">Strong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Project management skills and sound knowledge of </w:t>
      </w:r>
      <w:r w:rsidR="00516D28">
        <w:rPr>
          <w:rFonts w:ascii="Calibri" w:eastAsia="Calibri" w:hAnsi="Calibri" w:cs="Calibri"/>
          <w:spacing w:val="1"/>
          <w:sz w:val="22"/>
          <w:szCs w:val="22"/>
        </w:rPr>
        <w:t xml:space="preserve">ERP implementation </w:t>
      </w:r>
      <w:r>
        <w:rPr>
          <w:rFonts w:ascii="Calibri" w:eastAsia="Calibri" w:hAnsi="Calibri" w:cs="Calibri"/>
          <w:spacing w:val="1"/>
          <w:sz w:val="22"/>
          <w:szCs w:val="22"/>
        </w:rPr>
        <w:t>methodologies.</w:t>
      </w:r>
      <w:proofErr w:type="gramEnd"/>
    </w:p>
    <w:p w:rsidR="00E30D7C" w:rsidRDefault="00E30D7C" w:rsidP="00E30D7C">
      <w:pPr>
        <w:spacing w:before="39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Experience in handling multiple IT solutions and knowledge of retail processes &amp; best practices.</w:t>
      </w:r>
    </w:p>
    <w:p w:rsidR="00E30D7C" w:rsidRDefault="00E30D7C" w:rsidP="00E30D7C">
      <w:pPr>
        <w:spacing w:before="39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Adept in MS Project, MS Office, SAP ERP, MS Dynamics NAV and other IT </w:t>
      </w:r>
      <w:r w:rsidR="00516D28">
        <w:rPr>
          <w:rFonts w:ascii="Calibri" w:eastAsia="Calibri" w:hAnsi="Calibri" w:cs="Calibri"/>
          <w:sz w:val="22"/>
          <w:szCs w:val="22"/>
        </w:rPr>
        <w:t>software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30D7C" w:rsidRDefault="00E30D7C" w:rsidP="00E30D7C">
      <w:pPr>
        <w:spacing w:before="39"/>
        <w:ind w:left="5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kills; ability to engage </w:t>
      </w:r>
      <w:r w:rsidR="00516D28">
        <w:rPr>
          <w:rFonts w:ascii="Calibri" w:eastAsia="Calibri" w:hAnsi="Calibri" w:cs="Calibri"/>
          <w:sz w:val="22"/>
          <w:szCs w:val="22"/>
        </w:rPr>
        <w:t>end-user to top management.</w:t>
      </w:r>
      <w:proofErr w:type="gramEnd"/>
    </w:p>
    <w:p w:rsidR="00E30D7C" w:rsidRDefault="00E30D7C" w:rsidP="00E30D7C">
      <w:pPr>
        <w:spacing w:before="41"/>
        <w:ind w:left="5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mun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 nat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es.</w:t>
      </w:r>
      <w:proofErr w:type="gramEnd"/>
    </w:p>
    <w:p w:rsidR="00E30D7C" w:rsidRDefault="00E30D7C" w:rsidP="00E30D7C">
      <w:pPr>
        <w:spacing w:before="39"/>
        <w:ind w:left="500"/>
        <w:rPr>
          <w:rFonts w:ascii="Calibri" w:eastAsia="Calibri" w:hAnsi="Calibri" w:cs="Calibri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lear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ilities.</w:t>
      </w:r>
    </w:p>
    <w:p w:rsidR="00E30D7C" w:rsidRDefault="00E30D7C" w:rsidP="00E30D7C">
      <w:pPr>
        <w:spacing w:before="41"/>
        <w:ind w:left="86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E30D7C" w:rsidSect="00DF3744">
      <w:type w:val="continuous"/>
      <w:pgSz w:w="12240" w:h="15840"/>
      <w:pgMar w:top="630" w:right="1300" w:bottom="72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4E" w:rsidRDefault="00DE2A4E" w:rsidP="00943211">
      <w:r>
        <w:separator/>
      </w:r>
    </w:p>
  </w:endnote>
  <w:endnote w:type="continuationSeparator" w:id="0">
    <w:p w:rsidR="00DE2A4E" w:rsidRDefault="00DE2A4E" w:rsidP="0094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4E" w:rsidRDefault="00DE2A4E" w:rsidP="00943211">
      <w:r>
        <w:separator/>
      </w:r>
    </w:p>
  </w:footnote>
  <w:footnote w:type="continuationSeparator" w:id="0">
    <w:p w:rsidR="00DE2A4E" w:rsidRDefault="00DE2A4E" w:rsidP="00943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57F2"/>
    <w:multiLevelType w:val="hybridMultilevel"/>
    <w:tmpl w:val="4B3CCF0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FF14D4F"/>
    <w:multiLevelType w:val="hybridMultilevel"/>
    <w:tmpl w:val="32DA55E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2F5399A"/>
    <w:multiLevelType w:val="multilevel"/>
    <w:tmpl w:val="310875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81C3782"/>
    <w:multiLevelType w:val="hybridMultilevel"/>
    <w:tmpl w:val="780827AE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52"/>
    <w:rsid w:val="00097A4C"/>
    <w:rsid w:val="000D72B2"/>
    <w:rsid w:val="00107635"/>
    <w:rsid w:val="00140FFE"/>
    <w:rsid w:val="0015600F"/>
    <w:rsid w:val="001576C3"/>
    <w:rsid w:val="00186F0A"/>
    <w:rsid w:val="001F00C5"/>
    <w:rsid w:val="002104CC"/>
    <w:rsid w:val="00227D9D"/>
    <w:rsid w:val="00231A9E"/>
    <w:rsid w:val="00272982"/>
    <w:rsid w:val="002D1A5F"/>
    <w:rsid w:val="002F607F"/>
    <w:rsid w:val="003149B5"/>
    <w:rsid w:val="003223E7"/>
    <w:rsid w:val="00391076"/>
    <w:rsid w:val="00392ACA"/>
    <w:rsid w:val="003B0975"/>
    <w:rsid w:val="003F48F9"/>
    <w:rsid w:val="00442D65"/>
    <w:rsid w:val="0044392C"/>
    <w:rsid w:val="00452468"/>
    <w:rsid w:val="004622AB"/>
    <w:rsid w:val="004659C0"/>
    <w:rsid w:val="004817B3"/>
    <w:rsid w:val="004C0AD4"/>
    <w:rsid w:val="004F0E68"/>
    <w:rsid w:val="005019A4"/>
    <w:rsid w:val="00516D28"/>
    <w:rsid w:val="00554F4A"/>
    <w:rsid w:val="00566D44"/>
    <w:rsid w:val="005E0476"/>
    <w:rsid w:val="00650AB5"/>
    <w:rsid w:val="0065149D"/>
    <w:rsid w:val="00671673"/>
    <w:rsid w:val="006D7BBA"/>
    <w:rsid w:val="007107AA"/>
    <w:rsid w:val="0071415C"/>
    <w:rsid w:val="00724C74"/>
    <w:rsid w:val="00727C3B"/>
    <w:rsid w:val="00736A04"/>
    <w:rsid w:val="00740E7F"/>
    <w:rsid w:val="007A4D52"/>
    <w:rsid w:val="007F21A2"/>
    <w:rsid w:val="008030AF"/>
    <w:rsid w:val="008411C5"/>
    <w:rsid w:val="008655BE"/>
    <w:rsid w:val="008B7FB9"/>
    <w:rsid w:val="008D6812"/>
    <w:rsid w:val="00901FA0"/>
    <w:rsid w:val="00933465"/>
    <w:rsid w:val="00943211"/>
    <w:rsid w:val="00944196"/>
    <w:rsid w:val="009925C8"/>
    <w:rsid w:val="009A6BDE"/>
    <w:rsid w:val="009D2F95"/>
    <w:rsid w:val="009D4CD4"/>
    <w:rsid w:val="00A0373C"/>
    <w:rsid w:val="00A039A4"/>
    <w:rsid w:val="00A27BD9"/>
    <w:rsid w:val="00A301B4"/>
    <w:rsid w:val="00A43C4C"/>
    <w:rsid w:val="00A47D8E"/>
    <w:rsid w:val="00B06F7C"/>
    <w:rsid w:val="00B42ED3"/>
    <w:rsid w:val="00B6109A"/>
    <w:rsid w:val="00B8505D"/>
    <w:rsid w:val="00B9713E"/>
    <w:rsid w:val="00C47160"/>
    <w:rsid w:val="00C8034B"/>
    <w:rsid w:val="00CA6421"/>
    <w:rsid w:val="00CD7088"/>
    <w:rsid w:val="00CF7BD1"/>
    <w:rsid w:val="00D03CCE"/>
    <w:rsid w:val="00D527B5"/>
    <w:rsid w:val="00DE2A4E"/>
    <w:rsid w:val="00DF3744"/>
    <w:rsid w:val="00DF5019"/>
    <w:rsid w:val="00DF53AA"/>
    <w:rsid w:val="00E15737"/>
    <w:rsid w:val="00E30D7C"/>
    <w:rsid w:val="00E40712"/>
    <w:rsid w:val="00E91E81"/>
    <w:rsid w:val="00F34735"/>
    <w:rsid w:val="00F62D39"/>
    <w:rsid w:val="00F8489A"/>
    <w:rsid w:val="00F9391D"/>
    <w:rsid w:val="00F97CB2"/>
    <w:rsid w:val="00FB5C38"/>
    <w:rsid w:val="00FB717B"/>
    <w:rsid w:val="00F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1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211"/>
  </w:style>
  <w:style w:type="paragraph" w:styleId="Footer">
    <w:name w:val="footer"/>
    <w:basedOn w:val="Normal"/>
    <w:link w:val="FooterChar"/>
    <w:uiPriority w:val="99"/>
    <w:unhideWhenUsed/>
    <w:rsid w:val="0094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11"/>
  </w:style>
  <w:style w:type="character" w:styleId="Hyperlink">
    <w:name w:val="Hyperlink"/>
    <w:basedOn w:val="DefaultParagraphFont"/>
    <w:uiPriority w:val="99"/>
    <w:unhideWhenUsed/>
    <w:rsid w:val="00724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1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211"/>
  </w:style>
  <w:style w:type="paragraph" w:styleId="Footer">
    <w:name w:val="footer"/>
    <w:basedOn w:val="Normal"/>
    <w:link w:val="FooterChar"/>
    <w:uiPriority w:val="99"/>
    <w:unhideWhenUsed/>
    <w:rsid w:val="00943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211"/>
  </w:style>
  <w:style w:type="character" w:styleId="Hyperlink">
    <w:name w:val="Hyperlink"/>
    <w:basedOn w:val="DefaultParagraphFont"/>
    <w:uiPriority w:val="99"/>
    <w:unhideWhenUsed/>
    <w:rsid w:val="00724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.13697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vsearch/p?company=Broadcast+Middle+East+FZ+LLC&amp;trk=prof-exp-company-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Ganesh</dc:creator>
  <cp:lastModifiedBy>602HRDESK</cp:lastModifiedBy>
  <cp:revision>56</cp:revision>
  <cp:lastPrinted>2017-04-14T09:47:00Z</cp:lastPrinted>
  <dcterms:created xsi:type="dcterms:W3CDTF">2016-11-23T07:14:00Z</dcterms:created>
  <dcterms:modified xsi:type="dcterms:W3CDTF">2017-04-26T10:27:00Z</dcterms:modified>
</cp:coreProperties>
</file>