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47" w:rsidRDefault="00BD40CC" w:rsidP="00BD4E42">
      <w:pPr>
        <w:pStyle w:val="Name"/>
        <w:rPr>
          <w:rFonts w:ascii="Copperplate Gothic Bold" w:hAnsi="Copperplate Gothic Bold"/>
          <w:sz w:val="32"/>
          <w:szCs w:val="32"/>
        </w:rPr>
      </w:pPr>
      <w:r>
        <w:rPr>
          <w:rFonts w:ascii="Copperplate Gothic Bold" w:hAnsi="Copperplate Gothic Bold"/>
          <w:noProof/>
          <w:sz w:val="32"/>
          <w:szCs w:val="32"/>
          <w:lang w:val="en-US"/>
        </w:rPr>
        <w:pict>
          <v:shapetype id="_x0000_t202" coordsize="21600,21600" o:spt="202" path="m,l,21600r21600,l21600,xe">
            <v:stroke joinstyle="miter"/>
            <v:path gradientshapeok="t" o:connecttype="rect"/>
          </v:shapetype>
          <v:shape id="_x0000_s1048" type="#_x0000_t202" style="position:absolute;left:0;text-align:left;margin-left:345pt;margin-top:-28.9pt;width:109.5pt;height:116.25pt;z-index:251657728" filled="f" stroked="f">
            <v:textbox style="mso-next-textbox:#_x0000_s1048">
              <w:txbxContent>
                <w:p w:rsidR="009E6FF7" w:rsidRDefault="00D53DE4" w:rsidP="00D53DE4">
                  <w:pPr>
                    <w:jc w:val="center"/>
                  </w:pPr>
                  <w:r>
                    <w:rPr>
                      <w:noProof/>
                      <w:lang w:val="en-US"/>
                    </w:rPr>
                    <w:drawing>
                      <wp:inline distT="0" distB="0" distL="0" distR="0">
                        <wp:extent cx="1128607" cy="1310640"/>
                        <wp:effectExtent l="19050" t="19050" r="14393" b="22860"/>
                        <wp:docPr id="2" name="Picture 2" descr="C:\Users\acer\AppData\Local\Microsoft\Windows\Temporary Internet Files\Content.Word\G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Word\GTP.JPG"/>
                                <pic:cNvPicPr>
                                  <a:picLocks noChangeAspect="1" noChangeArrowheads="1"/>
                                </pic:cNvPicPr>
                              </pic:nvPicPr>
                              <pic:blipFill>
                                <a:blip r:embed="rId8"/>
                                <a:srcRect/>
                                <a:stretch>
                                  <a:fillRect/>
                                </a:stretch>
                              </pic:blipFill>
                              <pic:spPr bwMode="auto">
                                <a:xfrm>
                                  <a:off x="0" y="0"/>
                                  <a:ext cx="1128607" cy="1310640"/>
                                </a:xfrm>
                                <a:prstGeom prst="rect">
                                  <a:avLst/>
                                </a:prstGeom>
                                <a:noFill/>
                                <a:ln w="9525">
                                  <a:solidFill>
                                    <a:schemeClr val="tx1"/>
                                  </a:solidFill>
                                  <a:miter lim="800000"/>
                                  <a:headEnd/>
                                  <a:tailEnd/>
                                </a:ln>
                              </pic:spPr>
                            </pic:pic>
                          </a:graphicData>
                        </a:graphic>
                      </wp:inline>
                    </w:drawing>
                  </w:r>
                </w:p>
              </w:txbxContent>
            </v:textbox>
          </v:shape>
        </w:pict>
      </w:r>
      <w:r w:rsidR="000E2347">
        <w:rPr>
          <w:rFonts w:ascii="Copperplate Gothic Bold" w:hAnsi="Copperplate Gothic Bold"/>
          <w:sz w:val="32"/>
          <w:szCs w:val="32"/>
        </w:rPr>
        <w:t>GLADYS</w:t>
      </w:r>
    </w:p>
    <w:p w:rsidR="00FE3F96" w:rsidRPr="00D16B74" w:rsidRDefault="000E2347" w:rsidP="00BD4E42">
      <w:pPr>
        <w:pStyle w:val="Name"/>
        <w:rPr>
          <w:rFonts w:ascii="Copperplate Gothic Bold" w:hAnsi="Copperplate Gothic Bold"/>
          <w:sz w:val="32"/>
          <w:szCs w:val="32"/>
        </w:rPr>
      </w:pPr>
      <w:hyperlink r:id="rId9" w:history="1">
        <w:r w:rsidRPr="002A3E33">
          <w:rPr>
            <w:rStyle w:val="Hyperlink"/>
            <w:rFonts w:ascii="Copperplate Gothic Bold" w:hAnsi="Copperplate Gothic Bold"/>
            <w:sz w:val="32"/>
            <w:szCs w:val="32"/>
          </w:rPr>
          <w:t>GLADYS.141590@2freemail.com</w:t>
        </w:r>
      </w:hyperlink>
      <w:r>
        <w:rPr>
          <w:rFonts w:ascii="Copperplate Gothic Bold" w:hAnsi="Copperplate Gothic Bold"/>
          <w:sz w:val="32"/>
          <w:szCs w:val="32"/>
        </w:rPr>
        <w:t xml:space="preserve"> </w:t>
      </w:r>
      <w:r w:rsidRPr="000E2347">
        <w:rPr>
          <w:rFonts w:ascii="Copperplate Gothic Bold" w:hAnsi="Copperplate Gothic Bold"/>
          <w:sz w:val="32"/>
          <w:szCs w:val="32"/>
        </w:rPr>
        <w:tab/>
      </w:r>
      <w:r>
        <w:rPr>
          <w:rFonts w:ascii="Copperplate Gothic Bold" w:hAnsi="Copperplate Gothic Bold"/>
          <w:sz w:val="32"/>
          <w:szCs w:val="32"/>
        </w:rPr>
        <w:t xml:space="preserve"> </w:t>
      </w:r>
    </w:p>
    <w:p w:rsidR="00FE3F96" w:rsidRPr="00D16B74" w:rsidRDefault="00FE3F96" w:rsidP="00851C80">
      <w:pPr>
        <w:pStyle w:val="Position"/>
        <w:rPr>
          <w:b/>
          <w:bCs/>
          <w:sz w:val="20"/>
          <w:szCs w:val="20"/>
        </w:rPr>
      </w:pPr>
      <w:r w:rsidRPr="00D16B74">
        <w:rPr>
          <w:b/>
          <w:bCs/>
          <w:sz w:val="20"/>
          <w:szCs w:val="20"/>
        </w:rPr>
        <w:t>Secretary to</w:t>
      </w:r>
      <w:r w:rsidR="00851C80" w:rsidRPr="00D16B74">
        <w:rPr>
          <w:b/>
          <w:bCs/>
          <w:sz w:val="20"/>
          <w:szCs w:val="20"/>
        </w:rPr>
        <w:t xml:space="preserve"> the </w:t>
      </w:r>
      <w:r w:rsidRPr="00D16B74">
        <w:rPr>
          <w:b/>
          <w:bCs/>
          <w:sz w:val="20"/>
          <w:szCs w:val="20"/>
        </w:rPr>
        <w:t>managing director</w:t>
      </w:r>
    </w:p>
    <w:p w:rsidR="00FE3F96" w:rsidRPr="00BA7271" w:rsidRDefault="00FE3F96" w:rsidP="00BD4E42">
      <w:pPr>
        <w:rPr>
          <w:rFonts w:ascii="Tahoma" w:hAnsi="Tahoma"/>
          <w:b/>
          <w:bCs/>
          <w:color w:val="FF0000"/>
          <w:sz w:val="20"/>
          <w:szCs w:val="20"/>
        </w:rPr>
      </w:pPr>
      <w:r w:rsidRPr="00BA7271">
        <w:rPr>
          <w:rFonts w:ascii="Tahoma" w:hAnsi="Tahoma"/>
          <w:b/>
          <w:bCs/>
          <w:color w:val="FF0000"/>
          <w:sz w:val="20"/>
          <w:szCs w:val="20"/>
        </w:rPr>
        <w:t>With UAE Driving License</w:t>
      </w:r>
    </w:p>
    <w:p w:rsidR="00FE3F96" w:rsidRDefault="00FE3F96" w:rsidP="00BD4E42">
      <w:pPr>
        <w:rPr>
          <w:b/>
          <w:bCs/>
          <w:color w:val="0000C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5"/>
      </w:tblGrid>
      <w:tr w:rsidR="00FE3F96" w:rsidRPr="00BA7271">
        <w:tc>
          <w:tcPr>
            <w:tcW w:w="9576" w:type="dxa"/>
            <w:shd w:val="clear" w:color="auto" w:fill="9933FF"/>
          </w:tcPr>
          <w:p w:rsidR="00FE3F96" w:rsidRPr="00BA7271" w:rsidRDefault="00FE3F96" w:rsidP="00BD4E42">
            <w:pPr>
              <w:rPr>
                <w:rFonts w:ascii="Copperplate Gothic Bold" w:hAnsi="Copperplate Gothic Bold"/>
                <w:b/>
                <w:bCs/>
                <w:color w:val="FFFFFF"/>
              </w:rPr>
            </w:pPr>
            <w:r w:rsidRPr="00BA7271">
              <w:rPr>
                <w:rFonts w:ascii="Copperplate Gothic Bold" w:hAnsi="Copperplate Gothic Bold"/>
                <w:b/>
                <w:bCs/>
                <w:color w:val="FFFFFF"/>
              </w:rPr>
              <w:t>OBJECTIVE</w:t>
            </w:r>
          </w:p>
        </w:tc>
      </w:tr>
    </w:tbl>
    <w:p w:rsidR="00FE3F96" w:rsidRPr="00BA7271" w:rsidRDefault="00FE3F96" w:rsidP="00BD4E42">
      <w:pPr>
        <w:rPr>
          <w:b/>
          <w:bCs/>
          <w:color w:val="0000CC"/>
        </w:rPr>
      </w:pPr>
    </w:p>
    <w:p w:rsidR="005B1766" w:rsidRPr="00C45F60" w:rsidRDefault="006B0F90" w:rsidP="00E376A7">
      <w:pPr>
        <w:rPr>
          <w:rFonts w:cs="Arial"/>
          <w:sz w:val="20"/>
          <w:szCs w:val="20"/>
        </w:rPr>
      </w:pPr>
      <w:r w:rsidRPr="00C45F60">
        <w:rPr>
          <w:rFonts w:cs="Arial"/>
          <w:sz w:val="20"/>
          <w:szCs w:val="20"/>
        </w:rPr>
        <w:t xml:space="preserve">To obtain a </w:t>
      </w:r>
      <w:r w:rsidR="005B1766" w:rsidRPr="00C45F60">
        <w:rPr>
          <w:rFonts w:cs="Arial"/>
          <w:sz w:val="20"/>
          <w:szCs w:val="20"/>
        </w:rPr>
        <w:t xml:space="preserve">secure </w:t>
      </w:r>
      <w:r w:rsidRPr="00C45F60">
        <w:rPr>
          <w:rFonts w:cs="Arial"/>
          <w:sz w:val="20"/>
          <w:szCs w:val="20"/>
        </w:rPr>
        <w:t xml:space="preserve">job and work with a </w:t>
      </w:r>
      <w:proofErr w:type="spellStart"/>
      <w:r w:rsidRPr="00C45F60">
        <w:rPr>
          <w:rFonts w:cs="Arial"/>
          <w:sz w:val="20"/>
          <w:szCs w:val="20"/>
        </w:rPr>
        <w:t>well established</w:t>
      </w:r>
      <w:proofErr w:type="spellEnd"/>
      <w:r w:rsidRPr="00C45F60">
        <w:rPr>
          <w:rFonts w:cs="Arial"/>
          <w:sz w:val="20"/>
          <w:szCs w:val="20"/>
        </w:rPr>
        <w:t xml:space="preserve"> and stable company that will enable me </w:t>
      </w:r>
      <w:r w:rsidR="005B1766" w:rsidRPr="00C45F60">
        <w:rPr>
          <w:rFonts w:cs="Arial"/>
          <w:sz w:val="20"/>
          <w:szCs w:val="20"/>
        </w:rPr>
        <w:t>to fully utilized my</w:t>
      </w:r>
      <w:r w:rsidRPr="00C45F60">
        <w:rPr>
          <w:rFonts w:cs="Arial"/>
          <w:sz w:val="20"/>
          <w:szCs w:val="20"/>
        </w:rPr>
        <w:t xml:space="preserve"> strong organizational skills, educational background as well as ability to work well with people.</w:t>
      </w:r>
      <w:r w:rsidR="00E376A7" w:rsidRPr="00C45F60">
        <w:rPr>
          <w:rFonts w:cs="Arial"/>
          <w:sz w:val="20"/>
          <w:szCs w:val="20"/>
        </w:rPr>
        <w:t xml:space="preserve"> </w:t>
      </w:r>
    </w:p>
    <w:p w:rsidR="00FE3F96" w:rsidRPr="00BA7271" w:rsidRDefault="00FE3F96" w:rsidP="00BD4E4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5"/>
      </w:tblGrid>
      <w:tr w:rsidR="00FE3F96" w:rsidRPr="00BA7271">
        <w:tc>
          <w:tcPr>
            <w:tcW w:w="9576" w:type="dxa"/>
            <w:shd w:val="clear" w:color="auto" w:fill="9933FF"/>
          </w:tcPr>
          <w:p w:rsidR="00FE3F96" w:rsidRPr="00BA7271" w:rsidRDefault="00FE3F96" w:rsidP="005D1730">
            <w:pPr>
              <w:rPr>
                <w:rFonts w:ascii="Copperplate Gothic Bold" w:hAnsi="Copperplate Gothic Bold"/>
                <w:b/>
                <w:bCs/>
                <w:color w:val="FFFFFF"/>
              </w:rPr>
            </w:pPr>
            <w:r w:rsidRPr="00BA7271">
              <w:rPr>
                <w:rFonts w:ascii="Copperplate Gothic Bold" w:hAnsi="Copperplate Gothic Bold"/>
                <w:b/>
                <w:bCs/>
                <w:color w:val="FFFFFF"/>
              </w:rPr>
              <w:t>SUMMARY</w:t>
            </w:r>
          </w:p>
        </w:tc>
      </w:tr>
    </w:tbl>
    <w:p w:rsidR="00F13690" w:rsidRPr="00BA7271" w:rsidRDefault="00F13690" w:rsidP="00A77A21">
      <w:pPr>
        <w:rPr>
          <w:rFonts w:cs="Arial"/>
        </w:rPr>
      </w:pPr>
    </w:p>
    <w:p w:rsidR="005D52B2" w:rsidRPr="00C45F60" w:rsidRDefault="00FE3F96" w:rsidP="00A77A21">
      <w:pPr>
        <w:rPr>
          <w:rFonts w:cs="Arial"/>
          <w:sz w:val="20"/>
          <w:szCs w:val="20"/>
        </w:rPr>
      </w:pPr>
      <w:r w:rsidRPr="00C45F60">
        <w:rPr>
          <w:rFonts w:cs="Arial"/>
          <w:sz w:val="20"/>
          <w:szCs w:val="20"/>
        </w:rPr>
        <w:t xml:space="preserve">I bring with me working </w:t>
      </w:r>
      <w:r w:rsidR="00066840" w:rsidRPr="00C45F60">
        <w:rPr>
          <w:rFonts w:cs="Arial"/>
          <w:sz w:val="20"/>
          <w:szCs w:val="20"/>
        </w:rPr>
        <w:t>experience of over 22</w:t>
      </w:r>
      <w:r w:rsidRPr="00C45F60">
        <w:rPr>
          <w:rFonts w:cs="Arial"/>
          <w:sz w:val="20"/>
          <w:szCs w:val="20"/>
        </w:rPr>
        <w:t xml:space="preserve"> years in office administration having worked in various challenging environments to name a few such as </w:t>
      </w:r>
      <w:proofErr w:type="spellStart"/>
      <w:r w:rsidRPr="00C45F60">
        <w:rPr>
          <w:rFonts w:cs="Arial"/>
          <w:sz w:val="20"/>
          <w:szCs w:val="20"/>
        </w:rPr>
        <w:t>Non Life</w:t>
      </w:r>
      <w:proofErr w:type="spellEnd"/>
      <w:r w:rsidRPr="00C45F60">
        <w:rPr>
          <w:rFonts w:cs="Arial"/>
          <w:sz w:val="20"/>
          <w:szCs w:val="20"/>
        </w:rPr>
        <w:t xml:space="preserve"> Insurance, Auditing, Banking and Construction. My experience has always been focussed mainly on management and customer relatio</w:t>
      </w:r>
      <w:r w:rsidR="00A77A21" w:rsidRPr="00C45F60">
        <w:rPr>
          <w:rFonts w:cs="Arial"/>
          <w:sz w:val="20"/>
          <w:szCs w:val="20"/>
        </w:rPr>
        <w:t>n w</w:t>
      </w:r>
      <w:r w:rsidR="00D77440" w:rsidRPr="00C45F60">
        <w:rPr>
          <w:rFonts w:cs="Arial"/>
          <w:sz w:val="20"/>
          <w:szCs w:val="20"/>
        </w:rPr>
        <w:t xml:space="preserve">ith daily interactions with clients and employees.  </w:t>
      </w:r>
      <w:r w:rsidR="00F72079" w:rsidRPr="00C45F60">
        <w:rPr>
          <w:rFonts w:cs="Arial"/>
          <w:sz w:val="20"/>
          <w:szCs w:val="20"/>
        </w:rPr>
        <w:t>Highly experienced and qualified office administration professional with expertise in administrating office related works, providing secretarial support, organizin</w:t>
      </w:r>
      <w:r w:rsidR="00BA7271" w:rsidRPr="00C45F60">
        <w:rPr>
          <w:rFonts w:cs="Arial"/>
          <w:sz w:val="20"/>
          <w:szCs w:val="20"/>
        </w:rPr>
        <w:t xml:space="preserve">g management responsibilities. </w:t>
      </w:r>
      <w:r w:rsidR="00F72079" w:rsidRPr="00C45F60">
        <w:rPr>
          <w:rFonts w:cs="Arial"/>
          <w:sz w:val="20"/>
          <w:szCs w:val="20"/>
        </w:rPr>
        <w:t>Demonstrat</w:t>
      </w:r>
      <w:r w:rsidR="00A77A21" w:rsidRPr="00C45F60">
        <w:rPr>
          <w:rFonts w:cs="Arial"/>
          <w:sz w:val="20"/>
          <w:szCs w:val="20"/>
        </w:rPr>
        <w:t>ed</w:t>
      </w:r>
      <w:r w:rsidR="00F72079" w:rsidRPr="00C45F60">
        <w:rPr>
          <w:rFonts w:cs="Arial"/>
          <w:sz w:val="20"/>
          <w:szCs w:val="20"/>
        </w:rPr>
        <w:t xml:space="preserve"> skills in performing tremendous pressure</w:t>
      </w:r>
      <w:r w:rsidR="00D77440" w:rsidRPr="00C45F60">
        <w:rPr>
          <w:rFonts w:cs="Arial"/>
          <w:sz w:val="20"/>
          <w:szCs w:val="20"/>
        </w:rPr>
        <w:t>, meeting</w:t>
      </w:r>
      <w:r w:rsidR="00F72079" w:rsidRPr="00C45F60">
        <w:rPr>
          <w:rFonts w:cs="Arial"/>
          <w:sz w:val="20"/>
          <w:szCs w:val="20"/>
        </w:rPr>
        <w:t xml:space="preserve"> organizational objectives and dealin</w:t>
      </w:r>
      <w:r w:rsidR="005D52B2" w:rsidRPr="00C45F60">
        <w:rPr>
          <w:rFonts w:cs="Arial"/>
          <w:sz w:val="20"/>
          <w:szCs w:val="20"/>
        </w:rPr>
        <w:t>g with challenging oppo</w:t>
      </w:r>
      <w:r w:rsidR="00F72079" w:rsidRPr="00C45F60">
        <w:rPr>
          <w:rFonts w:cs="Arial"/>
          <w:sz w:val="20"/>
          <w:szCs w:val="20"/>
        </w:rPr>
        <w:t>rtunit</w:t>
      </w:r>
      <w:r w:rsidR="005D52B2" w:rsidRPr="00C45F60">
        <w:rPr>
          <w:rFonts w:cs="Arial"/>
          <w:sz w:val="20"/>
          <w:szCs w:val="20"/>
        </w:rPr>
        <w:t>i</w:t>
      </w:r>
      <w:r w:rsidR="00F72079" w:rsidRPr="00C45F60">
        <w:rPr>
          <w:rFonts w:cs="Arial"/>
          <w:sz w:val="20"/>
          <w:szCs w:val="20"/>
        </w:rPr>
        <w:t xml:space="preserve">es.  </w:t>
      </w:r>
      <w:r w:rsidR="00A77A21" w:rsidRPr="00C45F60">
        <w:rPr>
          <w:rFonts w:cs="Arial"/>
          <w:sz w:val="20"/>
          <w:szCs w:val="20"/>
        </w:rPr>
        <w:t>Versatility</w:t>
      </w:r>
      <w:r w:rsidR="005D52B2" w:rsidRPr="00C45F60">
        <w:rPr>
          <w:rFonts w:cs="Arial"/>
          <w:sz w:val="20"/>
          <w:szCs w:val="20"/>
        </w:rPr>
        <w:t xml:space="preserve"> in paper works and competent in</w:t>
      </w:r>
      <w:r w:rsidR="00BA7271" w:rsidRPr="00C45F60">
        <w:rPr>
          <w:rFonts w:cs="Arial"/>
          <w:sz w:val="20"/>
          <w:szCs w:val="20"/>
        </w:rPr>
        <w:t xml:space="preserve"> using MS Office applications. </w:t>
      </w:r>
      <w:r w:rsidR="005D52B2" w:rsidRPr="00C45F60">
        <w:rPr>
          <w:rFonts w:cs="Arial"/>
          <w:sz w:val="20"/>
          <w:szCs w:val="20"/>
        </w:rPr>
        <w:t>Detailed-oriented, organized and quick learner with abi</w:t>
      </w:r>
      <w:r w:rsidR="00D77440" w:rsidRPr="00C45F60">
        <w:rPr>
          <w:rFonts w:cs="Arial"/>
          <w:sz w:val="20"/>
          <w:szCs w:val="20"/>
        </w:rPr>
        <w:t>lity to effectively prioritize j</w:t>
      </w:r>
      <w:r w:rsidR="005D52B2" w:rsidRPr="00C45F60">
        <w:rPr>
          <w:rFonts w:cs="Arial"/>
          <w:sz w:val="20"/>
          <w:szCs w:val="20"/>
        </w:rPr>
        <w:t>o</w:t>
      </w:r>
      <w:r w:rsidR="00D77440" w:rsidRPr="00C45F60">
        <w:rPr>
          <w:rFonts w:cs="Arial"/>
          <w:sz w:val="20"/>
          <w:szCs w:val="20"/>
        </w:rPr>
        <w:t>b</w:t>
      </w:r>
      <w:r w:rsidR="005D52B2" w:rsidRPr="00C45F60">
        <w:rPr>
          <w:rFonts w:cs="Arial"/>
          <w:sz w:val="20"/>
          <w:szCs w:val="20"/>
        </w:rPr>
        <w:t xml:space="preserve"> responsibilities has been a core discipline of my work ethics for the past 2</w:t>
      </w:r>
      <w:r w:rsidR="00066840" w:rsidRPr="00C45F60">
        <w:rPr>
          <w:rFonts w:cs="Arial"/>
          <w:sz w:val="20"/>
          <w:szCs w:val="20"/>
        </w:rPr>
        <w:t>2</w:t>
      </w:r>
      <w:r w:rsidR="005D52B2" w:rsidRPr="00C45F60">
        <w:rPr>
          <w:rFonts w:cs="Arial"/>
          <w:sz w:val="20"/>
          <w:szCs w:val="20"/>
        </w:rPr>
        <w:t xml:space="preserve"> plus years.</w:t>
      </w:r>
      <w:r w:rsidRPr="00C45F60">
        <w:rPr>
          <w:rFonts w:cs="Arial"/>
          <w:sz w:val="20"/>
          <w:szCs w:val="20"/>
        </w:rPr>
        <w:t xml:space="preserve"> </w:t>
      </w:r>
    </w:p>
    <w:p w:rsidR="00FE3F96" w:rsidRPr="00BA7271" w:rsidRDefault="00FE3F96" w:rsidP="00BD4E4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5"/>
      </w:tblGrid>
      <w:tr w:rsidR="00FE3F96" w:rsidRPr="00BA7271">
        <w:tc>
          <w:tcPr>
            <w:tcW w:w="9576" w:type="dxa"/>
            <w:shd w:val="clear" w:color="auto" w:fill="9933FF"/>
          </w:tcPr>
          <w:p w:rsidR="00FE3F96" w:rsidRPr="00BA7271" w:rsidRDefault="00FE3F96" w:rsidP="00BD4E42">
            <w:pPr>
              <w:rPr>
                <w:rFonts w:ascii="Copperplate Gothic Bold" w:hAnsi="Copperplate Gothic Bold"/>
                <w:b/>
                <w:bCs/>
                <w:color w:val="FFFFFF"/>
              </w:rPr>
            </w:pPr>
            <w:r w:rsidRPr="00BA7271">
              <w:rPr>
                <w:rFonts w:ascii="Copperplate Gothic Bold" w:hAnsi="Copperplate Gothic Bold"/>
                <w:b/>
                <w:bCs/>
                <w:color w:val="FFFFFF"/>
              </w:rPr>
              <w:t>QUALIFICATION AND TRAININGS</w:t>
            </w:r>
          </w:p>
        </w:tc>
      </w:tr>
    </w:tbl>
    <w:p w:rsidR="00FE3F96" w:rsidRPr="00C45F60" w:rsidRDefault="00FE3F96" w:rsidP="00BD4E42">
      <w:pPr>
        <w:rPr>
          <w:rFonts w:cs="Arial"/>
          <w:sz w:val="20"/>
          <w:szCs w:val="20"/>
        </w:rPr>
      </w:pPr>
    </w:p>
    <w:p w:rsidR="00FE3F96" w:rsidRPr="00C45F60" w:rsidRDefault="00FE3F96" w:rsidP="00BD4E42">
      <w:pPr>
        <w:tabs>
          <w:tab w:val="left" w:pos="450"/>
          <w:tab w:val="left" w:pos="990"/>
          <w:tab w:val="left" w:pos="2700"/>
          <w:tab w:val="left" w:pos="3240"/>
          <w:tab w:val="left" w:pos="5580"/>
        </w:tabs>
        <w:rPr>
          <w:rFonts w:cs="Arial"/>
          <w:b/>
          <w:sz w:val="20"/>
          <w:szCs w:val="20"/>
        </w:rPr>
      </w:pPr>
      <w:r w:rsidRPr="00C45F60">
        <w:rPr>
          <w:rFonts w:cs="Arial"/>
          <w:b/>
          <w:sz w:val="20"/>
          <w:szCs w:val="20"/>
        </w:rPr>
        <w:t>Bachelor of Science in Commerce – Major in Banking &amp; Finance</w:t>
      </w:r>
      <w:r w:rsidR="00ED4ACF" w:rsidRPr="00C45F60">
        <w:rPr>
          <w:rFonts w:cs="Arial"/>
          <w:b/>
          <w:sz w:val="20"/>
          <w:szCs w:val="20"/>
        </w:rPr>
        <w:t xml:space="preserve"> Graduate</w:t>
      </w:r>
    </w:p>
    <w:p w:rsidR="00FE3F96" w:rsidRPr="00C45F60" w:rsidRDefault="00FE3F96" w:rsidP="00BD4E42">
      <w:pPr>
        <w:tabs>
          <w:tab w:val="left" w:pos="450"/>
          <w:tab w:val="left" w:pos="990"/>
          <w:tab w:val="left" w:pos="2700"/>
          <w:tab w:val="left" w:pos="3240"/>
          <w:tab w:val="left" w:pos="5580"/>
        </w:tabs>
        <w:rPr>
          <w:rFonts w:cs="Arial"/>
          <w:sz w:val="20"/>
          <w:szCs w:val="20"/>
        </w:rPr>
      </w:pPr>
    </w:p>
    <w:p w:rsidR="00FE3F96" w:rsidRPr="00C45F60" w:rsidRDefault="00FE3F96" w:rsidP="00BD4E42">
      <w:pPr>
        <w:tabs>
          <w:tab w:val="left" w:pos="450"/>
          <w:tab w:val="left" w:pos="990"/>
          <w:tab w:val="left" w:pos="2700"/>
          <w:tab w:val="left" w:pos="3240"/>
          <w:tab w:val="left" w:pos="5580"/>
        </w:tabs>
        <w:rPr>
          <w:rFonts w:cs="Arial"/>
          <w:b/>
          <w:sz w:val="20"/>
          <w:szCs w:val="20"/>
          <w:u w:val="single"/>
        </w:rPr>
      </w:pPr>
      <w:r w:rsidRPr="00C45F60">
        <w:rPr>
          <w:rFonts w:cs="Arial"/>
          <w:b/>
          <w:sz w:val="20"/>
          <w:szCs w:val="20"/>
          <w:u w:val="single"/>
        </w:rPr>
        <w:t>SEMINARS ATTENDED:</w:t>
      </w:r>
    </w:p>
    <w:p w:rsidR="00F707A8" w:rsidRPr="00C45F60" w:rsidRDefault="00F707A8" w:rsidP="00BD4E42">
      <w:pPr>
        <w:tabs>
          <w:tab w:val="left" w:pos="450"/>
          <w:tab w:val="left" w:pos="990"/>
          <w:tab w:val="left" w:pos="2700"/>
          <w:tab w:val="left" w:pos="3240"/>
          <w:tab w:val="left" w:pos="5580"/>
        </w:tabs>
        <w:rPr>
          <w:rFonts w:cs="Arial"/>
          <w:b/>
          <w:sz w:val="20"/>
          <w:szCs w:val="20"/>
          <w:u w:val="single"/>
        </w:rPr>
      </w:pPr>
    </w:p>
    <w:tbl>
      <w:tblPr>
        <w:tblW w:w="0" w:type="auto"/>
        <w:tblLook w:val="00A0" w:firstRow="1" w:lastRow="0" w:firstColumn="1" w:lastColumn="0" w:noHBand="0" w:noVBand="0"/>
      </w:tblPr>
      <w:tblGrid>
        <w:gridCol w:w="4619"/>
        <w:gridCol w:w="4626"/>
      </w:tblGrid>
      <w:tr w:rsidR="00F707A8" w:rsidRPr="00C45F60">
        <w:tc>
          <w:tcPr>
            <w:tcW w:w="4619" w:type="dxa"/>
          </w:tcPr>
          <w:p w:rsidR="00F707A8" w:rsidRPr="00C45F60" w:rsidRDefault="00F707A8" w:rsidP="00FA4B64">
            <w:pPr>
              <w:numPr>
                <w:ilvl w:val="0"/>
                <w:numId w:val="1"/>
              </w:numPr>
              <w:tabs>
                <w:tab w:val="left" w:pos="342"/>
                <w:tab w:val="left" w:pos="2700"/>
                <w:tab w:val="left" w:pos="3240"/>
                <w:tab w:val="left" w:pos="5580"/>
              </w:tabs>
              <w:jc w:val="left"/>
              <w:rPr>
                <w:rFonts w:cs="Arial"/>
                <w:sz w:val="20"/>
                <w:szCs w:val="20"/>
              </w:rPr>
            </w:pPr>
            <w:r w:rsidRPr="00C45F60">
              <w:rPr>
                <w:rFonts w:cs="Arial"/>
                <w:sz w:val="20"/>
                <w:szCs w:val="20"/>
              </w:rPr>
              <w:t>Fund Management Groups Orientation</w:t>
            </w:r>
          </w:p>
          <w:p w:rsidR="00F707A8" w:rsidRPr="00C45F60" w:rsidRDefault="00F707A8" w:rsidP="00FA4B64">
            <w:pPr>
              <w:tabs>
                <w:tab w:val="left" w:pos="342"/>
                <w:tab w:val="left" w:pos="450"/>
                <w:tab w:val="left" w:pos="2700"/>
                <w:tab w:val="left" w:pos="3240"/>
                <w:tab w:val="left" w:pos="5580"/>
              </w:tabs>
              <w:ind w:left="360" w:hanging="360"/>
              <w:rPr>
                <w:rFonts w:cs="Arial"/>
                <w:sz w:val="20"/>
                <w:szCs w:val="20"/>
              </w:rPr>
            </w:pPr>
            <w:r w:rsidRPr="00C45F60">
              <w:rPr>
                <w:rFonts w:cs="Arial"/>
                <w:sz w:val="20"/>
                <w:szCs w:val="20"/>
              </w:rPr>
              <w:tab/>
              <w:t>On Treasury and Trust Operation</w:t>
            </w:r>
          </w:p>
          <w:p w:rsidR="00F707A8" w:rsidRPr="00C45F60" w:rsidRDefault="00F707A8" w:rsidP="00FA4B64">
            <w:pPr>
              <w:tabs>
                <w:tab w:val="left" w:pos="342"/>
                <w:tab w:val="left" w:pos="450"/>
                <w:tab w:val="left" w:pos="2700"/>
                <w:tab w:val="left" w:pos="3240"/>
                <w:tab w:val="left" w:pos="5580"/>
              </w:tabs>
              <w:ind w:left="360" w:hanging="360"/>
              <w:rPr>
                <w:rFonts w:cs="Arial"/>
                <w:sz w:val="20"/>
                <w:szCs w:val="20"/>
              </w:rPr>
            </w:pPr>
            <w:r w:rsidRPr="00C45F60">
              <w:rPr>
                <w:rFonts w:cs="Arial"/>
                <w:sz w:val="20"/>
                <w:szCs w:val="20"/>
              </w:rPr>
              <w:tab/>
              <w:t>June 16, 2001</w:t>
            </w:r>
          </w:p>
          <w:p w:rsidR="00F707A8" w:rsidRPr="00C45F60" w:rsidRDefault="00F707A8" w:rsidP="00FA4B64">
            <w:pPr>
              <w:tabs>
                <w:tab w:val="left" w:pos="342"/>
                <w:tab w:val="left" w:pos="450"/>
                <w:tab w:val="left" w:pos="2700"/>
                <w:tab w:val="left" w:pos="3240"/>
                <w:tab w:val="left" w:pos="5580"/>
              </w:tabs>
              <w:ind w:left="360" w:hanging="360"/>
              <w:rPr>
                <w:rFonts w:cs="Arial"/>
                <w:b/>
                <w:sz w:val="20"/>
                <w:szCs w:val="20"/>
              </w:rPr>
            </w:pPr>
            <w:r w:rsidRPr="00C45F60">
              <w:rPr>
                <w:rFonts w:cs="Arial"/>
                <w:sz w:val="20"/>
                <w:szCs w:val="20"/>
              </w:rPr>
              <w:tab/>
              <w:t>Insular Savings Bank Training Room</w:t>
            </w:r>
          </w:p>
        </w:tc>
        <w:tc>
          <w:tcPr>
            <w:tcW w:w="4626" w:type="dxa"/>
          </w:tcPr>
          <w:p w:rsidR="00F707A8" w:rsidRPr="00C45F60" w:rsidRDefault="00F707A8" w:rsidP="00FA4B64">
            <w:pPr>
              <w:tabs>
                <w:tab w:val="left" w:pos="342"/>
                <w:tab w:val="left" w:pos="990"/>
                <w:tab w:val="left" w:pos="2700"/>
                <w:tab w:val="left" w:pos="3240"/>
                <w:tab w:val="left" w:pos="5580"/>
              </w:tabs>
              <w:jc w:val="left"/>
              <w:rPr>
                <w:rFonts w:cs="Arial"/>
                <w:smallCaps/>
                <w:sz w:val="20"/>
                <w:szCs w:val="20"/>
              </w:rPr>
            </w:pPr>
            <w:r w:rsidRPr="00C45F60">
              <w:rPr>
                <w:rFonts w:cs="Arial"/>
                <w:sz w:val="20"/>
                <w:szCs w:val="20"/>
              </w:rPr>
              <w:t>5.</w:t>
            </w:r>
            <w:r w:rsidRPr="00C45F60">
              <w:rPr>
                <w:rFonts w:cs="Arial"/>
                <w:sz w:val="20"/>
                <w:szCs w:val="20"/>
              </w:rPr>
              <w:tab/>
              <w:t>General Insurance Course II</w:t>
            </w:r>
          </w:p>
          <w:p w:rsidR="00F707A8" w:rsidRPr="00C45F60" w:rsidRDefault="00F707A8" w:rsidP="00FA4B64">
            <w:pPr>
              <w:tabs>
                <w:tab w:val="left" w:pos="342"/>
                <w:tab w:val="left" w:pos="450"/>
                <w:tab w:val="left" w:pos="2700"/>
                <w:tab w:val="left" w:pos="3240"/>
                <w:tab w:val="left" w:pos="5580"/>
              </w:tabs>
              <w:ind w:left="342" w:hanging="342"/>
              <w:rPr>
                <w:rFonts w:cs="Arial"/>
                <w:sz w:val="20"/>
                <w:szCs w:val="20"/>
              </w:rPr>
            </w:pPr>
            <w:r w:rsidRPr="00C45F60">
              <w:rPr>
                <w:rFonts w:cs="Arial"/>
                <w:sz w:val="20"/>
                <w:szCs w:val="20"/>
              </w:rPr>
              <w:tab/>
              <w:t>October 7, 1989 to March 17, 1990</w:t>
            </w:r>
          </w:p>
          <w:p w:rsidR="00F707A8" w:rsidRPr="00C45F60" w:rsidRDefault="00F707A8" w:rsidP="00FA4B64">
            <w:pPr>
              <w:tabs>
                <w:tab w:val="left" w:pos="342"/>
                <w:tab w:val="left" w:pos="450"/>
                <w:tab w:val="left" w:pos="2700"/>
                <w:tab w:val="left" w:pos="3240"/>
                <w:tab w:val="left" w:pos="5580"/>
              </w:tabs>
              <w:ind w:left="342" w:hanging="342"/>
              <w:rPr>
                <w:rFonts w:cs="Arial"/>
                <w:sz w:val="20"/>
                <w:szCs w:val="20"/>
              </w:rPr>
            </w:pPr>
            <w:r w:rsidRPr="00C45F60">
              <w:rPr>
                <w:rFonts w:cs="Arial"/>
                <w:sz w:val="20"/>
                <w:szCs w:val="20"/>
              </w:rPr>
              <w:tab/>
              <w:t>Seaboard- Eastern Insurance Co.</w:t>
            </w:r>
          </w:p>
          <w:p w:rsidR="00A81483" w:rsidRPr="00C45F60" w:rsidRDefault="00F707A8" w:rsidP="00FA4B64">
            <w:pPr>
              <w:tabs>
                <w:tab w:val="left" w:pos="342"/>
                <w:tab w:val="left" w:pos="450"/>
                <w:tab w:val="left" w:pos="2700"/>
                <w:tab w:val="left" w:pos="3240"/>
                <w:tab w:val="left" w:pos="5580"/>
              </w:tabs>
              <w:ind w:left="342" w:hanging="342"/>
              <w:rPr>
                <w:rFonts w:cs="Arial"/>
                <w:b/>
                <w:sz w:val="20"/>
                <w:szCs w:val="20"/>
              </w:rPr>
            </w:pPr>
            <w:r w:rsidRPr="00C45F60">
              <w:rPr>
                <w:rFonts w:cs="Arial"/>
                <w:sz w:val="20"/>
                <w:szCs w:val="20"/>
              </w:rPr>
              <w:tab/>
              <w:t>Board Room</w:t>
            </w:r>
          </w:p>
        </w:tc>
      </w:tr>
      <w:tr w:rsidR="00F707A8" w:rsidRPr="00C45F60">
        <w:tc>
          <w:tcPr>
            <w:tcW w:w="4619" w:type="dxa"/>
          </w:tcPr>
          <w:p w:rsidR="00F707A8" w:rsidRPr="00C45F60" w:rsidRDefault="00F707A8" w:rsidP="00FA4B64">
            <w:pPr>
              <w:pStyle w:val="ListParagraph"/>
              <w:numPr>
                <w:ilvl w:val="0"/>
                <w:numId w:val="3"/>
              </w:numPr>
              <w:tabs>
                <w:tab w:val="left" w:pos="342"/>
                <w:tab w:val="left" w:pos="2700"/>
                <w:tab w:val="left" w:pos="3240"/>
                <w:tab w:val="left" w:pos="5580"/>
              </w:tabs>
              <w:ind w:hanging="720"/>
              <w:jc w:val="left"/>
              <w:rPr>
                <w:rFonts w:cs="Arial"/>
                <w:smallCaps/>
                <w:sz w:val="20"/>
                <w:szCs w:val="20"/>
              </w:rPr>
            </w:pPr>
            <w:r w:rsidRPr="00C45F60">
              <w:rPr>
                <w:rFonts w:cs="Arial"/>
                <w:sz w:val="20"/>
                <w:szCs w:val="20"/>
              </w:rPr>
              <w:t>Vision, Values &amp; Strategies</w:t>
            </w:r>
          </w:p>
          <w:p w:rsidR="00F707A8" w:rsidRPr="00C45F60" w:rsidRDefault="00F707A8" w:rsidP="00FA4B64">
            <w:pPr>
              <w:pStyle w:val="Heading9"/>
              <w:tabs>
                <w:tab w:val="left" w:pos="342"/>
                <w:tab w:val="left" w:pos="450"/>
                <w:tab w:val="left" w:pos="2700"/>
                <w:tab w:val="left" w:pos="5580"/>
              </w:tabs>
              <w:spacing w:before="0" w:after="0"/>
              <w:ind w:left="360" w:hanging="360"/>
              <w:rPr>
                <w:rFonts w:ascii="Arial" w:hAnsi="Arial" w:cs="Arial"/>
                <w:b/>
                <w:sz w:val="20"/>
                <w:szCs w:val="20"/>
              </w:rPr>
            </w:pPr>
            <w:r w:rsidRPr="00C45F60">
              <w:rPr>
                <w:rFonts w:ascii="Arial" w:hAnsi="Arial" w:cs="Arial"/>
                <w:sz w:val="20"/>
                <w:szCs w:val="20"/>
              </w:rPr>
              <w:tab/>
              <w:t>March 11, 2000</w:t>
            </w:r>
          </w:p>
          <w:p w:rsidR="00F707A8" w:rsidRPr="00C45F60" w:rsidRDefault="00F707A8" w:rsidP="00FA4B64">
            <w:pPr>
              <w:tabs>
                <w:tab w:val="left" w:pos="342"/>
                <w:tab w:val="left" w:pos="450"/>
                <w:tab w:val="left" w:pos="2700"/>
                <w:tab w:val="left" w:pos="3240"/>
                <w:tab w:val="left" w:pos="5580"/>
              </w:tabs>
              <w:ind w:left="360" w:hanging="360"/>
              <w:rPr>
                <w:rFonts w:cs="Arial"/>
                <w:b/>
                <w:sz w:val="20"/>
                <w:szCs w:val="20"/>
              </w:rPr>
            </w:pPr>
            <w:r w:rsidRPr="00C45F60">
              <w:rPr>
                <w:rFonts w:cs="Arial"/>
                <w:sz w:val="20"/>
                <w:szCs w:val="20"/>
              </w:rPr>
              <w:tab/>
              <w:t>ILAC Building</w:t>
            </w:r>
          </w:p>
          <w:p w:rsidR="00A81483" w:rsidRPr="00C45F60" w:rsidRDefault="00F707A8" w:rsidP="00FA4B64">
            <w:pPr>
              <w:tabs>
                <w:tab w:val="left" w:pos="360"/>
                <w:tab w:val="left" w:pos="990"/>
                <w:tab w:val="left" w:pos="2700"/>
                <w:tab w:val="left" w:pos="3240"/>
                <w:tab w:val="left" w:pos="5580"/>
              </w:tabs>
              <w:rPr>
                <w:rFonts w:cs="Arial"/>
                <w:b/>
                <w:sz w:val="20"/>
                <w:szCs w:val="20"/>
              </w:rPr>
            </w:pPr>
            <w:r w:rsidRPr="00C45F60">
              <w:rPr>
                <w:rFonts w:cs="Arial"/>
                <w:sz w:val="20"/>
                <w:szCs w:val="20"/>
              </w:rPr>
              <w:tab/>
              <w:t>ISB Head Office</w:t>
            </w:r>
          </w:p>
        </w:tc>
        <w:tc>
          <w:tcPr>
            <w:tcW w:w="4626" w:type="dxa"/>
          </w:tcPr>
          <w:p w:rsidR="00F707A8" w:rsidRPr="00C45F60" w:rsidRDefault="00F707A8" w:rsidP="00FA4B64">
            <w:pPr>
              <w:tabs>
                <w:tab w:val="left" w:pos="342"/>
                <w:tab w:val="left" w:pos="432"/>
                <w:tab w:val="left" w:pos="990"/>
                <w:tab w:val="left" w:pos="2700"/>
                <w:tab w:val="left" w:pos="3240"/>
                <w:tab w:val="left" w:pos="5580"/>
              </w:tabs>
              <w:ind w:left="342" w:hanging="342"/>
              <w:jc w:val="left"/>
              <w:rPr>
                <w:rFonts w:cs="Arial"/>
                <w:sz w:val="20"/>
                <w:szCs w:val="20"/>
              </w:rPr>
            </w:pPr>
            <w:r w:rsidRPr="00C45F60">
              <w:rPr>
                <w:rFonts w:cs="Arial"/>
                <w:sz w:val="20"/>
                <w:szCs w:val="20"/>
              </w:rPr>
              <w:t>6.</w:t>
            </w:r>
            <w:r w:rsidRPr="00C45F60">
              <w:rPr>
                <w:rFonts w:cs="Arial"/>
                <w:sz w:val="20"/>
                <w:szCs w:val="20"/>
              </w:rPr>
              <w:tab/>
            </w:r>
            <w:proofErr w:type="spellStart"/>
            <w:r w:rsidRPr="00C45F60">
              <w:rPr>
                <w:rFonts w:cs="Arial"/>
                <w:sz w:val="20"/>
                <w:szCs w:val="20"/>
              </w:rPr>
              <w:t>Tellering</w:t>
            </w:r>
            <w:proofErr w:type="spellEnd"/>
            <w:r w:rsidRPr="00C45F60">
              <w:rPr>
                <w:rFonts w:cs="Arial"/>
                <w:sz w:val="20"/>
                <w:szCs w:val="20"/>
              </w:rPr>
              <w:t xml:space="preserve"> &amp; New Accounts Orientation</w:t>
            </w:r>
          </w:p>
          <w:p w:rsidR="00F707A8" w:rsidRPr="00C45F60" w:rsidRDefault="00F707A8" w:rsidP="00FA4B64">
            <w:pPr>
              <w:tabs>
                <w:tab w:val="left" w:pos="342"/>
                <w:tab w:val="left" w:pos="450"/>
                <w:tab w:val="left" w:pos="990"/>
                <w:tab w:val="left" w:pos="2700"/>
                <w:tab w:val="left" w:pos="3240"/>
                <w:tab w:val="left" w:pos="5580"/>
              </w:tabs>
              <w:ind w:left="342" w:hanging="342"/>
              <w:rPr>
                <w:rFonts w:cs="Arial"/>
                <w:sz w:val="20"/>
                <w:szCs w:val="20"/>
              </w:rPr>
            </w:pPr>
            <w:r w:rsidRPr="00C45F60">
              <w:rPr>
                <w:rFonts w:cs="Arial"/>
                <w:sz w:val="20"/>
                <w:szCs w:val="20"/>
              </w:rPr>
              <w:tab/>
              <w:t>November 21, 1998</w:t>
            </w:r>
          </w:p>
          <w:p w:rsidR="00F707A8" w:rsidRPr="00C45F60" w:rsidRDefault="00F707A8" w:rsidP="00FA4B64">
            <w:pPr>
              <w:tabs>
                <w:tab w:val="left" w:pos="342"/>
                <w:tab w:val="left" w:pos="450"/>
                <w:tab w:val="left" w:pos="2700"/>
                <w:tab w:val="left" w:pos="3240"/>
                <w:tab w:val="left" w:pos="5580"/>
              </w:tabs>
              <w:ind w:left="342" w:hanging="342"/>
              <w:rPr>
                <w:rFonts w:cs="Arial"/>
                <w:b/>
                <w:sz w:val="20"/>
                <w:szCs w:val="20"/>
              </w:rPr>
            </w:pPr>
            <w:r w:rsidRPr="00C45F60">
              <w:rPr>
                <w:rFonts w:cs="Arial"/>
                <w:sz w:val="20"/>
                <w:szCs w:val="20"/>
              </w:rPr>
              <w:tab/>
              <w:t>ILAC Bldg., Ayala Ave., Makati City</w:t>
            </w:r>
          </w:p>
        </w:tc>
      </w:tr>
      <w:tr w:rsidR="00F707A8" w:rsidRPr="00C45F60">
        <w:tc>
          <w:tcPr>
            <w:tcW w:w="4619" w:type="dxa"/>
          </w:tcPr>
          <w:p w:rsidR="00F707A8" w:rsidRPr="00C45F60" w:rsidRDefault="00F707A8" w:rsidP="00FA4B64">
            <w:pPr>
              <w:numPr>
                <w:ilvl w:val="0"/>
                <w:numId w:val="3"/>
              </w:numPr>
              <w:tabs>
                <w:tab w:val="left" w:pos="342"/>
                <w:tab w:val="left" w:pos="2700"/>
                <w:tab w:val="left" w:pos="3240"/>
                <w:tab w:val="left" w:pos="5580"/>
              </w:tabs>
              <w:ind w:left="360"/>
              <w:jc w:val="left"/>
              <w:rPr>
                <w:rFonts w:cs="Arial"/>
                <w:smallCaps/>
                <w:sz w:val="20"/>
                <w:szCs w:val="20"/>
              </w:rPr>
            </w:pPr>
            <w:r w:rsidRPr="00C45F60">
              <w:rPr>
                <w:rFonts w:cs="Arial"/>
                <w:sz w:val="20"/>
                <w:szCs w:val="20"/>
              </w:rPr>
              <w:t>Primer on Trust</w:t>
            </w:r>
          </w:p>
          <w:p w:rsidR="00F707A8" w:rsidRPr="00C45F60" w:rsidRDefault="00F707A8" w:rsidP="00FA4B64">
            <w:pPr>
              <w:pStyle w:val="Heading9"/>
              <w:tabs>
                <w:tab w:val="left" w:pos="342"/>
                <w:tab w:val="left" w:pos="450"/>
                <w:tab w:val="left" w:pos="2700"/>
                <w:tab w:val="left" w:pos="5580"/>
              </w:tabs>
              <w:spacing w:before="0" w:after="0"/>
              <w:ind w:left="360" w:hanging="360"/>
              <w:rPr>
                <w:rFonts w:ascii="Arial" w:hAnsi="Arial" w:cs="Arial"/>
                <w:sz w:val="20"/>
                <w:szCs w:val="20"/>
              </w:rPr>
            </w:pPr>
            <w:r w:rsidRPr="00C45F60">
              <w:rPr>
                <w:rFonts w:ascii="Arial" w:hAnsi="Arial" w:cs="Arial"/>
                <w:sz w:val="20"/>
                <w:szCs w:val="20"/>
              </w:rPr>
              <w:tab/>
              <w:t>March 15, 1999</w:t>
            </w:r>
          </w:p>
          <w:p w:rsidR="00F707A8" w:rsidRPr="00C45F60" w:rsidRDefault="00F707A8" w:rsidP="00FA4B64">
            <w:pPr>
              <w:tabs>
                <w:tab w:val="left" w:pos="360"/>
                <w:tab w:val="left" w:pos="990"/>
                <w:tab w:val="left" w:pos="2700"/>
                <w:tab w:val="left" w:pos="3240"/>
                <w:tab w:val="left" w:pos="5580"/>
              </w:tabs>
              <w:rPr>
                <w:rFonts w:cs="Arial"/>
                <w:b/>
                <w:sz w:val="20"/>
                <w:szCs w:val="20"/>
              </w:rPr>
            </w:pPr>
            <w:r w:rsidRPr="00C45F60">
              <w:rPr>
                <w:rFonts w:cs="Arial"/>
                <w:sz w:val="20"/>
                <w:szCs w:val="20"/>
              </w:rPr>
              <w:tab/>
              <w:t>SGV Hall, AIM</w:t>
            </w:r>
          </w:p>
        </w:tc>
        <w:tc>
          <w:tcPr>
            <w:tcW w:w="4626" w:type="dxa"/>
          </w:tcPr>
          <w:p w:rsidR="00F707A8" w:rsidRPr="00C45F60" w:rsidRDefault="00F707A8" w:rsidP="00FA4B64">
            <w:pPr>
              <w:pStyle w:val="ListParagraph"/>
              <w:numPr>
                <w:ilvl w:val="0"/>
                <w:numId w:val="2"/>
              </w:numPr>
              <w:tabs>
                <w:tab w:val="left" w:pos="342"/>
                <w:tab w:val="left" w:pos="990"/>
                <w:tab w:val="left" w:pos="2700"/>
                <w:tab w:val="left" w:pos="3240"/>
                <w:tab w:val="left" w:pos="5580"/>
              </w:tabs>
              <w:jc w:val="left"/>
              <w:rPr>
                <w:rFonts w:cs="Arial"/>
                <w:smallCaps/>
                <w:sz w:val="20"/>
                <w:szCs w:val="20"/>
              </w:rPr>
            </w:pPr>
            <w:r w:rsidRPr="00C45F60">
              <w:rPr>
                <w:rFonts w:cs="Arial"/>
                <w:sz w:val="20"/>
                <w:szCs w:val="20"/>
              </w:rPr>
              <w:t>Training Course (Practicum)</w:t>
            </w:r>
          </w:p>
          <w:p w:rsidR="00F707A8" w:rsidRPr="00C45F60" w:rsidRDefault="00F707A8" w:rsidP="00FA4B64">
            <w:pPr>
              <w:tabs>
                <w:tab w:val="left" w:pos="450"/>
                <w:tab w:val="left" w:pos="2700"/>
                <w:tab w:val="left" w:pos="3240"/>
                <w:tab w:val="left" w:pos="5580"/>
              </w:tabs>
              <w:ind w:left="342" w:hanging="342"/>
              <w:rPr>
                <w:rFonts w:cs="Arial"/>
                <w:sz w:val="20"/>
                <w:szCs w:val="20"/>
              </w:rPr>
            </w:pPr>
            <w:r w:rsidRPr="00C45F60">
              <w:rPr>
                <w:rFonts w:cs="Arial"/>
                <w:sz w:val="20"/>
                <w:szCs w:val="20"/>
              </w:rPr>
              <w:tab/>
              <w:t>October 1984 to January 1985</w:t>
            </w:r>
          </w:p>
          <w:p w:rsidR="00F707A8" w:rsidRPr="00C45F60" w:rsidRDefault="00F707A8" w:rsidP="00FA4B64">
            <w:pPr>
              <w:tabs>
                <w:tab w:val="left" w:pos="450"/>
                <w:tab w:val="left" w:pos="2700"/>
                <w:tab w:val="left" w:pos="3240"/>
                <w:tab w:val="left" w:pos="5580"/>
              </w:tabs>
              <w:ind w:left="342" w:hanging="342"/>
              <w:rPr>
                <w:rFonts w:cs="Arial"/>
                <w:sz w:val="20"/>
                <w:szCs w:val="20"/>
              </w:rPr>
            </w:pPr>
            <w:r w:rsidRPr="00C45F60">
              <w:rPr>
                <w:rFonts w:cs="Arial"/>
                <w:sz w:val="20"/>
                <w:szCs w:val="20"/>
              </w:rPr>
              <w:tab/>
              <w:t>Manila Bankers Life Ins.</w:t>
            </w:r>
          </w:p>
          <w:p w:rsidR="00F707A8" w:rsidRPr="00C45F60" w:rsidRDefault="00F707A8" w:rsidP="00FA4B64">
            <w:pPr>
              <w:tabs>
                <w:tab w:val="left" w:pos="342"/>
                <w:tab w:val="left" w:pos="990"/>
                <w:tab w:val="left" w:pos="2700"/>
                <w:tab w:val="left" w:pos="3240"/>
                <w:tab w:val="left" w:pos="5580"/>
              </w:tabs>
              <w:rPr>
                <w:rFonts w:cs="Arial"/>
                <w:b/>
                <w:sz w:val="20"/>
                <w:szCs w:val="20"/>
              </w:rPr>
            </w:pPr>
            <w:r w:rsidRPr="00C45F60">
              <w:rPr>
                <w:rFonts w:cs="Arial"/>
                <w:sz w:val="20"/>
                <w:szCs w:val="20"/>
              </w:rPr>
              <w:tab/>
              <w:t>Ayala Avenue, Makati City</w:t>
            </w:r>
          </w:p>
        </w:tc>
      </w:tr>
      <w:tr w:rsidR="00F707A8" w:rsidRPr="00C45F60">
        <w:trPr>
          <w:trHeight w:val="571"/>
        </w:trPr>
        <w:tc>
          <w:tcPr>
            <w:tcW w:w="4619" w:type="dxa"/>
          </w:tcPr>
          <w:p w:rsidR="00F707A8" w:rsidRPr="00C45F60" w:rsidRDefault="00F707A8" w:rsidP="00FA4B64">
            <w:pPr>
              <w:numPr>
                <w:ilvl w:val="0"/>
                <w:numId w:val="3"/>
              </w:numPr>
              <w:tabs>
                <w:tab w:val="left" w:pos="342"/>
                <w:tab w:val="left" w:pos="990"/>
              </w:tabs>
              <w:ind w:left="342" w:hanging="342"/>
              <w:jc w:val="left"/>
              <w:rPr>
                <w:rFonts w:cs="Arial"/>
                <w:smallCaps/>
                <w:sz w:val="20"/>
                <w:szCs w:val="20"/>
              </w:rPr>
            </w:pPr>
            <w:r w:rsidRPr="00C45F60">
              <w:rPr>
                <w:rFonts w:cs="Arial"/>
                <w:sz w:val="20"/>
                <w:szCs w:val="20"/>
              </w:rPr>
              <w:t>Total Quality Service Seminars</w:t>
            </w:r>
          </w:p>
          <w:p w:rsidR="00F707A8" w:rsidRPr="00C45F60" w:rsidRDefault="00F707A8" w:rsidP="00FA4B64">
            <w:pPr>
              <w:tabs>
                <w:tab w:val="left" w:pos="342"/>
                <w:tab w:val="left" w:pos="450"/>
                <w:tab w:val="left" w:pos="990"/>
                <w:tab w:val="left" w:pos="2700"/>
                <w:tab w:val="left" w:pos="3240"/>
                <w:tab w:val="left" w:pos="5580"/>
              </w:tabs>
              <w:ind w:left="342" w:hanging="342"/>
              <w:rPr>
                <w:rFonts w:cs="Arial"/>
                <w:sz w:val="20"/>
                <w:szCs w:val="20"/>
              </w:rPr>
            </w:pPr>
            <w:r w:rsidRPr="00C45F60">
              <w:rPr>
                <w:rFonts w:cs="Arial"/>
                <w:sz w:val="20"/>
                <w:szCs w:val="20"/>
              </w:rPr>
              <w:tab/>
              <w:t>October 24, 1995</w:t>
            </w:r>
          </w:p>
          <w:p w:rsidR="00F707A8" w:rsidRPr="00C45F60" w:rsidRDefault="00F707A8" w:rsidP="00FA4B64">
            <w:pPr>
              <w:tabs>
                <w:tab w:val="left" w:pos="342"/>
                <w:tab w:val="left" w:pos="450"/>
              </w:tabs>
              <w:ind w:left="342" w:hanging="342"/>
              <w:rPr>
                <w:rFonts w:cs="Arial"/>
                <w:sz w:val="20"/>
                <w:szCs w:val="20"/>
              </w:rPr>
            </w:pPr>
            <w:r w:rsidRPr="00C45F60">
              <w:rPr>
                <w:rFonts w:cs="Arial"/>
                <w:sz w:val="20"/>
                <w:szCs w:val="20"/>
              </w:rPr>
              <w:tab/>
              <w:t>Makati Sports Club</w:t>
            </w:r>
          </w:p>
        </w:tc>
        <w:tc>
          <w:tcPr>
            <w:tcW w:w="4626" w:type="dxa"/>
          </w:tcPr>
          <w:p w:rsidR="00F707A8" w:rsidRPr="00C45F60" w:rsidRDefault="00F707A8" w:rsidP="00FA4B64">
            <w:pPr>
              <w:tabs>
                <w:tab w:val="left" w:pos="450"/>
                <w:tab w:val="left" w:pos="990"/>
                <w:tab w:val="left" w:pos="2700"/>
                <w:tab w:val="left" w:pos="3240"/>
                <w:tab w:val="left" w:pos="5580"/>
              </w:tabs>
              <w:rPr>
                <w:rFonts w:cs="Arial"/>
                <w:b/>
                <w:sz w:val="20"/>
                <w:szCs w:val="20"/>
              </w:rPr>
            </w:pPr>
          </w:p>
        </w:tc>
      </w:tr>
    </w:tbl>
    <w:p w:rsidR="00F707A8" w:rsidRPr="00C45F60" w:rsidRDefault="00F707A8" w:rsidP="00BD4E42">
      <w:pPr>
        <w:tabs>
          <w:tab w:val="left" w:pos="450"/>
          <w:tab w:val="left" w:pos="990"/>
          <w:tab w:val="left" w:pos="2700"/>
          <w:tab w:val="left" w:pos="3240"/>
          <w:tab w:val="left" w:pos="5580"/>
        </w:tabs>
        <w:rPr>
          <w:rFonts w:cs="Arial"/>
          <w:b/>
          <w:sz w:val="20"/>
          <w:szCs w:val="20"/>
        </w:rPr>
      </w:pPr>
    </w:p>
    <w:p w:rsidR="00FE3F96" w:rsidRPr="00C45F60" w:rsidRDefault="00FE3F96" w:rsidP="00A81483">
      <w:pPr>
        <w:pBdr>
          <w:top w:val="single" w:sz="4" w:space="1" w:color="auto"/>
          <w:left w:val="single" w:sz="4" w:space="4" w:color="auto"/>
          <w:bottom w:val="single" w:sz="4" w:space="1" w:color="auto"/>
          <w:right w:val="single" w:sz="4" w:space="4" w:color="auto"/>
        </w:pBdr>
        <w:shd w:val="clear" w:color="auto" w:fill="9933FF"/>
        <w:rPr>
          <w:rFonts w:cs="Arial"/>
          <w:b/>
          <w:bCs/>
          <w:color w:val="FFFFFF"/>
          <w:sz w:val="20"/>
          <w:szCs w:val="20"/>
        </w:rPr>
      </w:pPr>
      <w:r w:rsidRPr="00C45F60">
        <w:rPr>
          <w:rFonts w:cs="Arial"/>
          <w:b/>
          <w:bCs/>
          <w:color w:val="FFFFFF"/>
          <w:sz w:val="20"/>
          <w:szCs w:val="20"/>
        </w:rPr>
        <w:t>KEY SKILLS</w:t>
      </w:r>
    </w:p>
    <w:p w:rsidR="00FE3F96" w:rsidRPr="00C45F60" w:rsidRDefault="00FE3F96" w:rsidP="00BD4E42">
      <w:pPr>
        <w:tabs>
          <w:tab w:val="left" w:pos="450"/>
          <w:tab w:val="left" w:pos="990"/>
          <w:tab w:val="left" w:pos="2700"/>
          <w:tab w:val="left" w:pos="3240"/>
          <w:tab w:val="left" w:pos="5580"/>
        </w:tabs>
        <w:rPr>
          <w:rFonts w:cs="Arial"/>
          <w:b/>
          <w:sz w:val="20"/>
          <w:szCs w:val="20"/>
        </w:rPr>
      </w:pPr>
    </w:p>
    <w:tbl>
      <w:tblPr>
        <w:tblW w:w="9215" w:type="dxa"/>
        <w:tblInd w:w="-2" w:type="dxa"/>
        <w:tblLook w:val="01E0" w:firstRow="1" w:lastRow="1" w:firstColumn="1" w:lastColumn="1" w:noHBand="0" w:noVBand="0"/>
      </w:tblPr>
      <w:tblGrid>
        <w:gridCol w:w="1650"/>
        <w:gridCol w:w="2512"/>
        <w:gridCol w:w="2750"/>
        <w:gridCol w:w="2303"/>
      </w:tblGrid>
      <w:tr w:rsidR="00FE3F96" w:rsidRPr="00C45F60">
        <w:trPr>
          <w:trHeight w:val="525"/>
        </w:trPr>
        <w:tc>
          <w:tcPr>
            <w:tcW w:w="1650" w:type="dxa"/>
            <w:shd w:val="clear" w:color="auto" w:fill="auto"/>
          </w:tcPr>
          <w:p w:rsidR="00FE3F96" w:rsidRPr="00C45F60" w:rsidRDefault="00FE3F96" w:rsidP="002C3007">
            <w:pPr>
              <w:pStyle w:val="Skills"/>
              <w:rPr>
                <w:rFonts w:ascii="Arial" w:hAnsi="Arial" w:cs="Arial"/>
                <w:sz w:val="20"/>
              </w:rPr>
            </w:pPr>
            <w:r w:rsidRPr="00C45F60">
              <w:rPr>
                <w:rFonts w:ascii="Arial" w:hAnsi="Arial" w:cs="Arial"/>
                <w:sz w:val="20"/>
              </w:rPr>
              <w:t>Office Skills:</w:t>
            </w:r>
          </w:p>
        </w:tc>
        <w:tc>
          <w:tcPr>
            <w:tcW w:w="2512" w:type="dxa"/>
            <w:shd w:val="clear" w:color="auto" w:fill="auto"/>
          </w:tcPr>
          <w:p w:rsidR="00FE3F96" w:rsidRPr="00C45F60" w:rsidRDefault="00FE3F96" w:rsidP="002C3007">
            <w:pPr>
              <w:pStyle w:val="Skills"/>
              <w:rPr>
                <w:rFonts w:ascii="Arial" w:hAnsi="Arial" w:cs="Arial"/>
                <w:sz w:val="20"/>
              </w:rPr>
            </w:pPr>
            <w:r w:rsidRPr="00C45F60">
              <w:rPr>
                <w:rFonts w:ascii="Arial" w:hAnsi="Arial" w:cs="Arial"/>
                <w:sz w:val="20"/>
              </w:rPr>
              <w:t>Office Management</w:t>
            </w:r>
          </w:p>
          <w:p w:rsidR="00FE3F96" w:rsidRPr="00C45F60" w:rsidRDefault="00FE3F96" w:rsidP="002C3007">
            <w:pPr>
              <w:pStyle w:val="Skills"/>
              <w:rPr>
                <w:rFonts w:ascii="Arial" w:hAnsi="Arial" w:cs="Arial"/>
                <w:sz w:val="20"/>
              </w:rPr>
            </w:pPr>
            <w:r w:rsidRPr="00C45F60">
              <w:rPr>
                <w:rFonts w:ascii="Arial" w:hAnsi="Arial" w:cs="Arial"/>
                <w:sz w:val="20"/>
              </w:rPr>
              <w:t xml:space="preserve">Records Management </w:t>
            </w:r>
          </w:p>
          <w:p w:rsidR="00FE3F96" w:rsidRPr="00C45F60" w:rsidRDefault="00FE3F96" w:rsidP="002C3007">
            <w:pPr>
              <w:pStyle w:val="Skills"/>
              <w:rPr>
                <w:rFonts w:ascii="Arial" w:hAnsi="Arial" w:cs="Arial"/>
                <w:sz w:val="20"/>
              </w:rPr>
            </w:pPr>
            <w:r w:rsidRPr="00C45F60">
              <w:rPr>
                <w:rFonts w:ascii="Arial" w:hAnsi="Arial" w:cs="Arial"/>
                <w:sz w:val="20"/>
              </w:rPr>
              <w:t>Database Administration</w:t>
            </w:r>
          </w:p>
        </w:tc>
        <w:tc>
          <w:tcPr>
            <w:tcW w:w="2750" w:type="dxa"/>
            <w:shd w:val="clear" w:color="auto" w:fill="auto"/>
          </w:tcPr>
          <w:p w:rsidR="00FE3F96" w:rsidRPr="00C45F60" w:rsidRDefault="00FE3F96" w:rsidP="002C3007">
            <w:pPr>
              <w:pStyle w:val="Skills"/>
              <w:rPr>
                <w:rFonts w:ascii="Arial" w:hAnsi="Arial" w:cs="Arial"/>
                <w:sz w:val="20"/>
              </w:rPr>
            </w:pPr>
            <w:r w:rsidRPr="00C45F60">
              <w:rPr>
                <w:rFonts w:ascii="Arial" w:hAnsi="Arial" w:cs="Arial"/>
                <w:sz w:val="20"/>
              </w:rPr>
              <w:t>Spreadsheets/Reports</w:t>
            </w:r>
          </w:p>
          <w:p w:rsidR="00FE3F96" w:rsidRPr="00C45F60" w:rsidRDefault="00FE3F96" w:rsidP="002C3007">
            <w:pPr>
              <w:pStyle w:val="Skills"/>
              <w:rPr>
                <w:rFonts w:ascii="Arial" w:hAnsi="Arial" w:cs="Arial"/>
                <w:sz w:val="20"/>
              </w:rPr>
            </w:pPr>
            <w:r w:rsidRPr="00C45F60">
              <w:rPr>
                <w:rFonts w:ascii="Arial" w:hAnsi="Arial" w:cs="Arial"/>
                <w:sz w:val="20"/>
              </w:rPr>
              <w:t>Calendaring</w:t>
            </w:r>
          </w:p>
          <w:p w:rsidR="00FE3F96" w:rsidRPr="00C45F60" w:rsidRDefault="00FE3F96" w:rsidP="00715E15">
            <w:pPr>
              <w:pStyle w:val="Skills"/>
              <w:rPr>
                <w:rFonts w:ascii="Arial" w:hAnsi="Arial" w:cs="Arial"/>
                <w:sz w:val="20"/>
              </w:rPr>
            </w:pPr>
            <w:r w:rsidRPr="00C45F60">
              <w:rPr>
                <w:rFonts w:ascii="Arial" w:hAnsi="Arial" w:cs="Arial"/>
                <w:sz w:val="20"/>
              </w:rPr>
              <w:t>Executive Support</w:t>
            </w:r>
          </w:p>
        </w:tc>
        <w:tc>
          <w:tcPr>
            <w:tcW w:w="2303" w:type="dxa"/>
            <w:shd w:val="clear" w:color="auto" w:fill="auto"/>
          </w:tcPr>
          <w:p w:rsidR="00FE3F96" w:rsidRPr="00C45F60" w:rsidRDefault="00FE3F96" w:rsidP="002C3007">
            <w:pPr>
              <w:pStyle w:val="Skills"/>
              <w:rPr>
                <w:rFonts w:ascii="Arial" w:hAnsi="Arial" w:cs="Arial"/>
                <w:sz w:val="20"/>
              </w:rPr>
            </w:pPr>
            <w:r w:rsidRPr="00C45F60">
              <w:rPr>
                <w:rFonts w:ascii="Arial" w:hAnsi="Arial" w:cs="Arial"/>
                <w:sz w:val="20"/>
              </w:rPr>
              <w:t>Front-Desk Reception</w:t>
            </w:r>
          </w:p>
          <w:p w:rsidR="00FE3F96" w:rsidRPr="00C45F60" w:rsidRDefault="00FE3F96" w:rsidP="002C3007">
            <w:pPr>
              <w:pStyle w:val="Skills"/>
              <w:rPr>
                <w:rFonts w:ascii="Arial" w:hAnsi="Arial" w:cs="Arial"/>
                <w:sz w:val="20"/>
              </w:rPr>
            </w:pPr>
          </w:p>
        </w:tc>
      </w:tr>
      <w:tr w:rsidR="00FE3F96" w:rsidRPr="00C45F60">
        <w:trPr>
          <w:trHeight w:val="405"/>
        </w:trPr>
        <w:tc>
          <w:tcPr>
            <w:tcW w:w="1650" w:type="dxa"/>
            <w:shd w:val="clear" w:color="auto" w:fill="auto"/>
          </w:tcPr>
          <w:p w:rsidR="00FE3F96" w:rsidRPr="00C45F60" w:rsidRDefault="00FE3F96" w:rsidP="002C3007">
            <w:pPr>
              <w:pStyle w:val="Skills"/>
              <w:rPr>
                <w:rFonts w:ascii="Arial" w:hAnsi="Arial" w:cs="Arial"/>
                <w:sz w:val="20"/>
              </w:rPr>
            </w:pPr>
            <w:r w:rsidRPr="00C45F60">
              <w:rPr>
                <w:rFonts w:ascii="Arial" w:hAnsi="Arial" w:cs="Arial"/>
                <w:sz w:val="20"/>
              </w:rPr>
              <w:t>Computer Skills:</w:t>
            </w:r>
          </w:p>
        </w:tc>
        <w:tc>
          <w:tcPr>
            <w:tcW w:w="2512" w:type="dxa"/>
            <w:shd w:val="clear" w:color="auto" w:fill="auto"/>
          </w:tcPr>
          <w:p w:rsidR="00FE3F96" w:rsidRPr="00C45F60" w:rsidRDefault="00FE3F96" w:rsidP="002C3007">
            <w:pPr>
              <w:pStyle w:val="Skills"/>
              <w:rPr>
                <w:rFonts w:ascii="Arial" w:hAnsi="Arial" w:cs="Arial"/>
                <w:sz w:val="20"/>
              </w:rPr>
            </w:pPr>
            <w:r w:rsidRPr="00C45F60">
              <w:rPr>
                <w:rFonts w:ascii="Arial" w:hAnsi="Arial" w:cs="Arial"/>
                <w:sz w:val="20"/>
              </w:rPr>
              <w:t>MS Word</w:t>
            </w:r>
          </w:p>
          <w:p w:rsidR="00FE3F96" w:rsidRPr="00C45F60" w:rsidRDefault="00FE3F96" w:rsidP="002C3007">
            <w:pPr>
              <w:pStyle w:val="Skills"/>
              <w:rPr>
                <w:rFonts w:ascii="Arial" w:hAnsi="Arial" w:cs="Arial"/>
                <w:sz w:val="20"/>
              </w:rPr>
            </w:pPr>
            <w:r w:rsidRPr="00C45F60">
              <w:rPr>
                <w:rFonts w:ascii="Arial" w:hAnsi="Arial" w:cs="Arial"/>
                <w:sz w:val="20"/>
              </w:rPr>
              <w:t>MS Excel</w:t>
            </w:r>
          </w:p>
          <w:p w:rsidR="00FE3F96" w:rsidRPr="00C45F60" w:rsidRDefault="00FE3F96" w:rsidP="002C3007">
            <w:pPr>
              <w:pStyle w:val="Skills"/>
              <w:rPr>
                <w:rFonts w:ascii="Arial" w:hAnsi="Arial" w:cs="Arial"/>
                <w:sz w:val="20"/>
              </w:rPr>
            </w:pPr>
            <w:r w:rsidRPr="00C45F60">
              <w:rPr>
                <w:rFonts w:ascii="Arial" w:hAnsi="Arial" w:cs="Arial"/>
                <w:sz w:val="20"/>
              </w:rPr>
              <w:t>MS PowerPoint</w:t>
            </w:r>
          </w:p>
        </w:tc>
        <w:tc>
          <w:tcPr>
            <w:tcW w:w="2750" w:type="dxa"/>
            <w:shd w:val="clear" w:color="auto" w:fill="auto"/>
          </w:tcPr>
          <w:p w:rsidR="00FE3F96" w:rsidRPr="00C45F60" w:rsidRDefault="00FE3F96" w:rsidP="002C3007">
            <w:pPr>
              <w:pStyle w:val="Skills"/>
              <w:rPr>
                <w:rFonts w:ascii="Arial" w:hAnsi="Arial" w:cs="Arial"/>
                <w:sz w:val="20"/>
              </w:rPr>
            </w:pPr>
            <w:r w:rsidRPr="00C45F60">
              <w:rPr>
                <w:rFonts w:ascii="Arial" w:hAnsi="Arial" w:cs="Arial"/>
                <w:sz w:val="20"/>
              </w:rPr>
              <w:t>MS Outlook</w:t>
            </w:r>
          </w:p>
          <w:p w:rsidR="00FE3F96" w:rsidRPr="00C45F60" w:rsidRDefault="00FE3F96" w:rsidP="002C3007">
            <w:pPr>
              <w:pStyle w:val="Skills"/>
              <w:rPr>
                <w:rFonts w:ascii="Arial" w:hAnsi="Arial" w:cs="Arial"/>
                <w:sz w:val="20"/>
              </w:rPr>
            </w:pPr>
            <w:r w:rsidRPr="00C45F60">
              <w:rPr>
                <w:rFonts w:ascii="Arial" w:hAnsi="Arial" w:cs="Arial"/>
                <w:sz w:val="20"/>
              </w:rPr>
              <w:t>Windows</w:t>
            </w:r>
          </w:p>
          <w:p w:rsidR="00186378" w:rsidRPr="00C45F60" w:rsidRDefault="00234D8F" w:rsidP="002C3007">
            <w:pPr>
              <w:pStyle w:val="Skills"/>
              <w:rPr>
                <w:rFonts w:ascii="Arial" w:hAnsi="Arial" w:cs="Arial"/>
                <w:sz w:val="20"/>
              </w:rPr>
            </w:pPr>
            <w:r w:rsidRPr="00C45F60">
              <w:rPr>
                <w:rFonts w:ascii="Arial" w:hAnsi="Arial" w:cs="Arial"/>
                <w:sz w:val="20"/>
              </w:rPr>
              <w:t>Fax core</w:t>
            </w:r>
          </w:p>
        </w:tc>
        <w:tc>
          <w:tcPr>
            <w:tcW w:w="2303" w:type="dxa"/>
            <w:shd w:val="clear" w:color="auto" w:fill="auto"/>
          </w:tcPr>
          <w:p w:rsidR="00FE3F96" w:rsidRPr="00C45F60" w:rsidRDefault="00FE3F96" w:rsidP="002C3007">
            <w:pPr>
              <w:pStyle w:val="Skills"/>
              <w:rPr>
                <w:rFonts w:ascii="Arial" w:hAnsi="Arial" w:cs="Arial"/>
                <w:sz w:val="20"/>
              </w:rPr>
            </w:pPr>
          </w:p>
        </w:tc>
      </w:tr>
      <w:tr w:rsidR="006C01E8" w:rsidRPr="00BA7271">
        <w:trPr>
          <w:trHeight w:val="200"/>
        </w:trPr>
        <w:tc>
          <w:tcPr>
            <w:tcW w:w="1650" w:type="dxa"/>
            <w:shd w:val="clear" w:color="auto" w:fill="auto"/>
          </w:tcPr>
          <w:p w:rsidR="006C01E8" w:rsidRPr="006C01E8" w:rsidRDefault="006C01E8" w:rsidP="002C3007">
            <w:pPr>
              <w:pStyle w:val="Skills"/>
              <w:rPr>
                <w:rFonts w:ascii="Arial" w:hAnsi="Arial" w:cs="Arial"/>
                <w:sz w:val="20"/>
              </w:rPr>
            </w:pPr>
          </w:p>
        </w:tc>
        <w:tc>
          <w:tcPr>
            <w:tcW w:w="2512" w:type="dxa"/>
            <w:shd w:val="clear" w:color="auto" w:fill="auto"/>
          </w:tcPr>
          <w:p w:rsidR="006C01E8" w:rsidRPr="006C01E8" w:rsidRDefault="006C01E8" w:rsidP="002C3007">
            <w:pPr>
              <w:pStyle w:val="Skills"/>
              <w:rPr>
                <w:rFonts w:ascii="Arial" w:hAnsi="Arial" w:cs="Arial"/>
                <w:sz w:val="20"/>
              </w:rPr>
            </w:pPr>
          </w:p>
        </w:tc>
        <w:tc>
          <w:tcPr>
            <w:tcW w:w="2750" w:type="dxa"/>
            <w:shd w:val="clear" w:color="auto" w:fill="auto"/>
          </w:tcPr>
          <w:p w:rsidR="006C01E8" w:rsidRPr="006C01E8" w:rsidRDefault="006C01E8" w:rsidP="002C3007">
            <w:pPr>
              <w:pStyle w:val="Skills"/>
              <w:rPr>
                <w:rFonts w:ascii="Arial" w:hAnsi="Arial" w:cs="Arial"/>
                <w:sz w:val="20"/>
              </w:rPr>
            </w:pPr>
          </w:p>
        </w:tc>
        <w:tc>
          <w:tcPr>
            <w:tcW w:w="2303" w:type="dxa"/>
            <w:shd w:val="clear" w:color="auto" w:fill="auto"/>
          </w:tcPr>
          <w:p w:rsidR="006C01E8" w:rsidRPr="006C01E8" w:rsidRDefault="006C01E8" w:rsidP="002C3007">
            <w:pPr>
              <w:pStyle w:val="Skills"/>
              <w:rPr>
                <w:rFonts w:ascii="Arial" w:hAnsi="Arial" w:cs="Arial"/>
                <w:sz w:val="20"/>
              </w:rPr>
            </w:pPr>
          </w:p>
        </w:tc>
      </w:tr>
    </w:tbl>
    <w:p w:rsidR="00FE3F96" w:rsidRPr="00BA7271" w:rsidRDefault="006C01E8" w:rsidP="006C01E8">
      <w:pPr>
        <w:pStyle w:val="Titles"/>
        <w:pBdr>
          <w:top w:val="single" w:sz="4" w:space="1" w:color="auto"/>
          <w:left w:val="single" w:sz="4" w:space="4" w:color="auto"/>
          <w:bottom w:val="single" w:sz="4" w:space="1" w:color="auto"/>
          <w:right w:val="single" w:sz="4" w:space="4" w:color="auto"/>
        </w:pBdr>
        <w:shd w:val="clear" w:color="auto" w:fill="9900CC"/>
        <w:rPr>
          <w:rFonts w:ascii="Times New Roman" w:hAnsi="Times New Roman"/>
          <w:i/>
          <w:iCs/>
          <w:color w:val="000000"/>
          <w:sz w:val="22"/>
          <w:szCs w:val="22"/>
        </w:rPr>
      </w:pPr>
      <w:r w:rsidRPr="00BA7271">
        <w:rPr>
          <w:rFonts w:ascii="Copperplate Gothic Bold" w:hAnsi="Copperplate Gothic Bold"/>
          <w:b w:val="0"/>
          <w:bCs/>
        </w:rPr>
        <w:t>EMPLOYMENT HISTORY</w:t>
      </w:r>
    </w:p>
    <w:p w:rsidR="008560CC" w:rsidRPr="00C45F60" w:rsidRDefault="008560CC" w:rsidP="00F13690">
      <w:pPr>
        <w:pStyle w:val="Titles"/>
        <w:rPr>
          <w:rFonts w:ascii="Arial" w:hAnsi="Arial" w:cs="Arial"/>
          <w:i/>
          <w:iCs/>
          <w:color w:val="000000"/>
          <w:sz w:val="20"/>
          <w:szCs w:val="20"/>
        </w:rPr>
      </w:pPr>
      <w:r w:rsidRPr="00C45F60">
        <w:rPr>
          <w:rFonts w:ascii="Arial" w:hAnsi="Arial" w:cs="Arial"/>
          <w:i/>
          <w:iCs/>
          <w:color w:val="000000"/>
          <w:sz w:val="20"/>
          <w:szCs w:val="20"/>
        </w:rPr>
        <w:t xml:space="preserve">June 2011 </w:t>
      </w:r>
      <w:r w:rsidR="00DE7F26" w:rsidRPr="00C45F60">
        <w:rPr>
          <w:rFonts w:ascii="Arial" w:hAnsi="Arial" w:cs="Arial"/>
          <w:i/>
          <w:iCs/>
          <w:color w:val="000000"/>
          <w:sz w:val="20"/>
          <w:szCs w:val="20"/>
        </w:rPr>
        <w:t>– November 2011</w:t>
      </w:r>
      <w:r w:rsidR="00D42A8D">
        <w:rPr>
          <w:rFonts w:ascii="Arial" w:hAnsi="Arial" w:cs="Arial"/>
          <w:i/>
          <w:iCs/>
          <w:color w:val="000000"/>
          <w:sz w:val="20"/>
          <w:szCs w:val="20"/>
        </w:rPr>
        <w:t xml:space="preserve">  </w:t>
      </w:r>
      <w:r w:rsidRPr="00C45F60">
        <w:rPr>
          <w:rFonts w:ascii="Arial" w:hAnsi="Arial" w:cs="Arial"/>
          <w:i/>
          <w:iCs/>
          <w:color w:val="000000"/>
          <w:sz w:val="20"/>
          <w:szCs w:val="20"/>
        </w:rPr>
        <w:t xml:space="preserve">     RED EVENT SERVICES L.L.C.</w:t>
      </w:r>
      <w:r w:rsidR="00D42A8D">
        <w:rPr>
          <w:rFonts w:ascii="Arial" w:hAnsi="Arial" w:cs="Arial"/>
          <w:i/>
          <w:iCs/>
          <w:color w:val="000000"/>
          <w:sz w:val="20"/>
          <w:szCs w:val="20"/>
        </w:rPr>
        <w:t xml:space="preserve">   DUBAI, UAE</w:t>
      </w:r>
    </w:p>
    <w:p w:rsidR="008560CC" w:rsidRPr="00CB3333" w:rsidRDefault="008560CC" w:rsidP="00F13690">
      <w:pPr>
        <w:pStyle w:val="Titles"/>
        <w:rPr>
          <w:rFonts w:ascii="Arial" w:hAnsi="Arial" w:cs="Arial"/>
          <w:i/>
          <w:iCs/>
          <w:color w:val="000000"/>
          <w:sz w:val="22"/>
          <w:szCs w:val="22"/>
        </w:rPr>
      </w:pPr>
      <w:r w:rsidRPr="00CB3333">
        <w:rPr>
          <w:rFonts w:ascii="Arial" w:hAnsi="Arial" w:cs="Arial"/>
          <w:i/>
          <w:iCs/>
          <w:color w:val="000000"/>
          <w:sz w:val="22"/>
          <w:szCs w:val="22"/>
        </w:rPr>
        <w:lastRenderedPageBreak/>
        <w:t>Executive Secretary to Managing Director</w:t>
      </w:r>
    </w:p>
    <w:p w:rsidR="00D42A8D" w:rsidRDefault="00D42A8D" w:rsidP="00F13690">
      <w:pPr>
        <w:pStyle w:val="Titles"/>
        <w:rPr>
          <w:rFonts w:ascii="Arial" w:hAnsi="Arial" w:cs="Arial"/>
          <w:i/>
          <w:iCs/>
          <w:color w:val="000000"/>
          <w:sz w:val="20"/>
          <w:szCs w:val="20"/>
        </w:rPr>
      </w:pPr>
    </w:p>
    <w:p w:rsidR="00C45F60" w:rsidRPr="00C45F60" w:rsidRDefault="00D42A8D" w:rsidP="00D42A8D">
      <w:pPr>
        <w:pStyle w:val="Titles"/>
        <w:rPr>
          <w:rFonts w:ascii="Arial" w:hAnsi="Arial" w:cs="Arial"/>
          <w:color w:val="auto"/>
          <w:sz w:val="20"/>
          <w:szCs w:val="20"/>
        </w:rPr>
      </w:pPr>
      <w:r>
        <w:rPr>
          <w:rFonts w:ascii="Arial" w:hAnsi="Arial" w:cs="Arial"/>
          <w:i/>
          <w:iCs/>
          <w:color w:val="000000"/>
          <w:sz w:val="20"/>
          <w:szCs w:val="20"/>
        </w:rPr>
        <w:t xml:space="preserve">Key Responsibilities:   </w:t>
      </w:r>
      <w:r w:rsidRPr="00D42A8D">
        <w:rPr>
          <w:rFonts w:ascii="Arial" w:hAnsi="Arial" w:cs="Arial"/>
          <w:iCs/>
          <w:color w:val="000000"/>
          <w:sz w:val="20"/>
          <w:szCs w:val="20"/>
        </w:rPr>
        <w:t>Pr</w:t>
      </w:r>
      <w:r w:rsidR="00C45F60" w:rsidRPr="00D42A8D">
        <w:rPr>
          <w:rFonts w:ascii="Arial" w:hAnsi="Arial" w:cs="Arial"/>
          <w:color w:val="auto"/>
          <w:sz w:val="20"/>
          <w:szCs w:val="20"/>
        </w:rPr>
        <w:t xml:space="preserve">ovide </w:t>
      </w:r>
      <w:r>
        <w:rPr>
          <w:rFonts w:ascii="Arial" w:hAnsi="Arial" w:cs="Arial"/>
          <w:color w:val="auto"/>
          <w:sz w:val="20"/>
          <w:szCs w:val="20"/>
        </w:rPr>
        <w:t>f</w:t>
      </w:r>
      <w:r w:rsidR="00CD5961" w:rsidRPr="00D42A8D">
        <w:rPr>
          <w:rFonts w:ascii="Arial" w:hAnsi="Arial" w:cs="Arial"/>
          <w:color w:val="auto"/>
          <w:sz w:val="20"/>
          <w:szCs w:val="20"/>
        </w:rPr>
        <w:t xml:space="preserve">ull </w:t>
      </w:r>
      <w:r w:rsidRPr="00D42A8D">
        <w:rPr>
          <w:rFonts w:ascii="Arial" w:hAnsi="Arial" w:cs="Arial"/>
          <w:color w:val="auto"/>
          <w:sz w:val="20"/>
          <w:szCs w:val="20"/>
        </w:rPr>
        <w:t>a</w:t>
      </w:r>
      <w:r w:rsidR="00C45F60" w:rsidRPr="00D42A8D">
        <w:rPr>
          <w:rFonts w:ascii="Arial" w:hAnsi="Arial" w:cs="Arial"/>
          <w:color w:val="auto"/>
          <w:sz w:val="20"/>
          <w:szCs w:val="20"/>
        </w:rPr>
        <w:t xml:space="preserve">dministrative </w:t>
      </w:r>
      <w:r w:rsidRPr="00D42A8D">
        <w:rPr>
          <w:rFonts w:ascii="Arial" w:hAnsi="Arial" w:cs="Arial"/>
          <w:color w:val="auto"/>
          <w:sz w:val="20"/>
          <w:szCs w:val="20"/>
        </w:rPr>
        <w:t>s</w:t>
      </w:r>
      <w:r w:rsidR="00C45F60" w:rsidRPr="00D42A8D">
        <w:rPr>
          <w:rFonts w:ascii="Arial" w:hAnsi="Arial" w:cs="Arial"/>
          <w:color w:val="auto"/>
          <w:sz w:val="20"/>
          <w:szCs w:val="20"/>
        </w:rPr>
        <w:t>upport to Managing Director in a timely and courteous manner and with wide latitude for exercising discretion and judgment.</w:t>
      </w:r>
    </w:p>
    <w:p w:rsidR="008560CC" w:rsidRPr="00C45F60" w:rsidRDefault="008560CC" w:rsidP="0056182D">
      <w:pPr>
        <w:ind w:left="180"/>
        <w:rPr>
          <w:rFonts w:cs="Arial"/>
          <w:sz w:val="20"/>
          <w:szCs w:val="20"/>
        </w:rPr>
      </w:pPr>
      <w:r w:rsidRPr="00C45F60">
        <w:rPr>
          <w:rFonts w:cs="Arial"/>
          <w:sz w:val="20"/>
          <w:szCs w:val="20"/>
        </w:rPr>
        <w:t>Support and actively participate in delivery of the Company Policy.</w:t>
      </w:r>
    </w:p>
    <w:p w:rsidR="008560CC" w:rsidRPr="00C45F60" w:rsidRDefault="008560CC" w:rsidP="0056182D">
      <w:pPr>
        <w:ind w:left="180"/>
        <w:rPr>
          <w:rFonts w:cs="Arial"/>
          <w:sz w:val="20"/>
          <w:szCs w:val="20"/>
        </w:rPr>
      </w:pPr>
      <w:r w:rsidRPr="00C45F60">
        <w:rPr>
          <w:rFonts w:cs="Arial"/>
          <w:sz w:val="20"/>
          <w:szCs w:val="20"/>
        </w:rPr>
        <w:t xml:space="preserve">Manage the Managing Director’s </w:t>
      </w:r>
      <w:r w:rsidR="00343BCD" w:rsidRPr="00C45F60">
        <w:rPr>
          <w:rFonts w:cs="Arial"/>
          <w:sz w:val="20"/>
          <w:szCs w:val="20"/>
        </w:rPr>
        <w:t xml:space="preserve"> diary, </w:t>
      </w:r>
      <w:r w:rsidRPr="00C45F60">
        <w:rPr>
          <w:rFonts w:cs="Arial"/>
          <w:sz w:val="20"/>
          <w:szCs w:val="20"/>
        </w:rPr>
        <w:t>appointments and travel arrangements</w:t>
      </w:r>
    </w:p>
    <w:p w:rsidR="00B91E65" w:rsidRPr="00C45F60" w:rsidRDefault="00B91E65" w:rsidP="0056182D">
      <w:pPr>
        <w:ind w:left="180"/>
        <w:rPr>
          <w:rFonts w:cs="Arial"/>
          <w:sz w:val="20"/>
          <w:szCs w:val="20"/>
        </w:rPr>
      </w:pPr>
      <w:r w:rsidRPr="00C45F60">
        <w:rPr>
          <w:rFonts w:cs="Arial"/>
          <w:sz w:val="20"/>
          <w:szCs w:val="20"/>
          <w:lang w:val="en-GB"/>
        </w:rPr>
        <w:t>Managing the complete recruitment life-cycle for sourcing the best talent from diverse sources after identification of manpower requirements.</w:t>
      </w:r>
    </w:p>
    <w:p w:rsidR="00343BCD" w:rsidRPr="00C45F60" w:rsidRDefault="00343BCD" w:rsidP="0056182D">
      <w:pPr>
        <w:ind w:left="180"/>
        <w:rPr>
          <w:rFonts w:cs="Arial"/>
          <w:sz w:val="20"/>
          <w:szCs w:val="20"/>
        </w:rPr>
      </w:pPr>
      <w:r w:rsidRPr="00C45F60">
        <w:rPr>
          <w:rFonts w:cs="Arial"/>
          <w:sz w:val="20"/>
          <w:szCs w:val="20"/>
        </w:rPr>
        <w:t>Updating and maintaining Document Files in well controlled manners to ensure they remain thorough, accurate and up to date.</w:t>
      </w:r>
    </w:p>
    <w:p w:rsidR="008560CC" w:rsidRPr="00C45F60" w:rsidRDefault="008560CC" w:rsidP="0056182D">
      <w:pPr>
        <w:ind w:left="180"/>
        <w:rPr>
          <w:rFonts w:cs="Arial"/>
          <w:sz w:val="20"/>
          <w:szCs w:val="20"/>
        </w:rPr>
      </w:pPr>
      <w:r w:rsidRPr="00C45F60">
        <w:rPr>
          <w:rFonts w:cs="Arial"/>
          <w:sz w:val="20"/>
          <w:szCs w:val="20"/>
        </w:rPr>
        <w:t>Contributed to effective implementation of customer database which streamlined the company’s contact management activities.</w:t>
      </w:r>
    </w:p>
    <w:p w:rsidR="00343BCD" w:rsidRPr="00C45F60" w:rsidRDefault="00343BCD" w:rsidP="0056182D">
      <w:pPr>
        <w:ind w:left="180"/>
        <w:rPr>
          <w:rFonts w:cs="Arial"/>
          <w:sz w:val="20"/>
          <w:szCs w:val="20"/>
        </w:rPr>
      </w:pPr>
      <w:r w:rsidRPr="00C45F60">
        <w:rPr>
          <w:rFonts w:cs="Arial"/>
          <w:sz w:val="20"/>
          <w:szCs w:val="20"/>
        </w:rPr>
        <w:t>Established/updated comprehensive database and mailing list</w:t>
      </w:r>
    </w:p>
    <w:p w:rsidR="00343BCD" w:rsidRPr="00C45F60" w:rsidRDefault="00343BCD" w:rsidP="0056182D">
      <w:pPr>
        <w:ind w:left="180"/>
        <w:rPr>
          <w:rFonts w:cs="Arial"/>
          <w:sz w:val="20"/>
          <w:szCs w:val="20"/>
        </w:rPr>
      </w:pPr>
      <w:r w:rsidRPr="00C45F60">
        <w:rPr>
          <w:rFonts w:cs="Arial"/>
          <w:sz w:val="20"/>
          <w:szCs w:val="20"/>
        </w:rPr>
        <w:t xml:space="preserve">Arrange for and manage meetings with Clients and staff which require initiative, industriousness and the ability to work to tight deadlines. </w:t>
      </w:r>
    </w:p>
    <w:p w:rsidR="00343BCD" w:rsidRPr="00C45F60" w:rsidRDefault="003B5599" w:rsidP="0056182D">
      <w:pPr>
        <w:ind w:left="180"/>
        <w:rPr>
          <w:rFonts w:cs="Arial"/>
          <w:sz w:val="20"/>
          <w:szCs w:val="20"/>
        </w:rPr>
      </w:pPr>
      <w:r w:rsidRPr="00C45F60">
        <w:rPr>
          <w:rFonts w:cs="Arial"/>
          <w:sz w:val="20"/>
          <w:szCs w:val="20"/>
        </w:rPr>
        <w:t>Answer telephones and direct calls efficiently or take accurate messages where appropriate.</w:t>
      </w:r>
    </w:p>
    <w:p w:rsidR="003B5599" w:rsidRPr="00C45F60" w:rsidRDefault="003B5599" w:rsidP="0056182D">
      <w:pPr>
        <w:ind w:left="180"/>
        <w:rPr>
          <w:rFonts w:cs="Arial"/>
          <w:sz w:val="20"/>
          <w:szCs w:val="20"/>
        </w:rPr>
      </w:pPr>
      <w:r w:rsidRPr="00C45F60">
        <w:rPr>
          <w:rFonts w:cs="Arial"/>
          <w:sz w:val="20"/>
          <w:szCs w:val="20"/>
        </w:rPr>
        <w:t>Assisting all the Department heads with daily queries which require interaction with Higher Management.</w:t>
      </w:r>
    </w:p>
    <w:p w:rsidR="003B5599" w:rsidRPr="00C45F60" w:rsidRDefault="003B5599" w:rsidP="0056182D">
      <w:pPr>
        <w:ind w:left="180"/>
        <w:rPr>
          <w:rFonts w:cs="Arial"/>
          <w:sz w:val="20"/>
          <w:szCs w:val="20"/>
        </w:rPr>
      </w:pPr>
      <w:r w:rsidRPr="00C45F60">
        <w:rPr>
          <w:rFonts w:cs="Arial"/>
          <w:sz w:val="20"/>
          <w:szCs w:val="20"/>
        </w:rPr>
        <w:t>Responsible for reading, scrutinizing and prioritizing for respond to all email enquiries.</w:t>
      </w:r>
    </w:p>
    <w:p w:rsidR="003B5599" w:rsidRPr="00C45F60" w:rsidRDefault="003B5599" w:rsidP="0056182D">
      <w:pPr>
        <w:ind w:left="180"/>
        <w:rPr>
          <w:rFonts w:cs="Arial"/>
          <w:sz w:val="20"/>
          <w:szCs w:val="20"/>
        </w:rPr>
      </w:pPr>
      <w:r w:rsidRPr="00C45F60">
        <w:rPr>
          <w:rFonts w:cs="Arial"/>
          <w:sz w:val="20"/>
          <w:szCs w:val="20"/>
        </w:rPr>
        <w:t>Responsible for ensuring that there’s enough stock for office supplies the company.</w:t>
      </w:r>
    </w:p>
    <w:p w:rsidR="008560CC" w:rsidRPr="00C45F60" w:rsidRDefault="008560CC" w:rsidP="0056182D">
      <w:pPr>
        <w:ind w:left="180"/>
        <w:rPr>
          <w:rFonts w:cs="Arial"/>
          <w:sz w:val="20"/>
          <w:szCs w:val="20"/>
        </w:rPr>
      </w:pPr>
      <w:r w:rsidRPr="00C45F60">
        <w:rPr>
          <w:rFonts w:cs="Arial"/>
          <w:sz w:val="20"/>
          <w:szCs w:val="20"/>
        </w:rPr>
        <w:t>To delegate responsibility to all relevant staff and ensure satisfactory performance is maintained at all times.</w:t>
      </w:r>
    </w:p>
    <w:p w:rsidR="008560CC" w:rsidRPr="00C45F60" w:rsidRDefault="003B5599" w:rsidP="0056182D">
      <w:pPr>
        <w:ind w:left="180"/>
        <w:rPr>
          <w:rFonts w:cs="Arial"/>
          <w:sz w:val="20"/>
          <w:szCs w:val="20"/>
        </w:rPr>
      </w:pPr>
      <w:r w:rsidRPr="00C45F60">
        <w:rPr>
          <w:rFonts w:cs="Arial"/>
          <w:sz w:val="20"/>
          <w:szCs w:val="20"/>
        </w:rPr>
        <w:t>H</w:t>
      </w:r>
      <w:r w:rsidR="008560CC" w:rsidRPr="00C45F60">
        <w:rPr>
          <w:rFonts w:cs="Arial"/>
          <w:sz w:val="20"/>
          <w:szCs w:val="20"/>
        </w:rPr>
        <w:t xml:space="preserve">elped formed better relationship between Management and Staff </w:t>
      </w:r>
    </w:p>
    <w:p w:rsidR="008560CC" w:rsidRPr="00C45F60" w:rsidRDefault="008560CC" w:rsidP="0056182D">
      <w:pPr>
        <w:ind w:left="180"/>
        <w:rPr>
          <w:rFonts w:cs="Arial"/>
          <w:sz w:val="20"/>
          <w:szCs w:val="20"/>
        </w:rPr>
      </w:pPr>
      <w:r w:rsidRPr="00C45F60">
        <w:rPr>
          <w:rFonts w:cs="Arial"/>
          <w:sz w:val="20"/>
          <w:szCs w:val="20"/>
        </w:rPr>
        <w:t>Handles Office boys and Drivers for their daily logistics.</w:t>
      </w:r>
    </w:p>
    <w:p w:rsidR="008560CC" w:rsidRPr="00C45F60" w:rsidRDefault="008560CC" w:rsidP="0056182D">
      <w:pPr>
        <w:ind w:left="180"/>
        <w:rPr>
          <w:rFonts w:cs="Arial"/>
          <w:sz w:val="20"/>
          <w:szCs w:val="20"/>
        </w:rPr>
      </w:pPr>
      <w:r w:rsidRPr="00C45F60">
        <w:rPr>
          <w:rFonts w:cs="Arial"/>
          <w:sz w:val="20"/>
          <w:szCs w:val="20"/>
        </w:rPr>
        <w:t>Manage daily logistics</w:t>
      </w:r>
    </w:p>
    <w:p w:rsidR="008560CC" w:rsidRPr="00C45F60" w:rsidRDefault="008560CC" w:rsidP="00F13690">
      <w:pPr>
        <w:pStyle w:val="Titles"/>
        <w:rPr>
          <w:rFonts w:ascii="Arial" w:hAnsi="Arial" w:cs="Arial"/>
          <w:i/>
          <w:iCs/>
          <w:color w:val="000000"/>
          <w:sz w:val="20"/>
          <w:szCs w:val="20"/>
        </w:rPr>
      </w:pPr>
    </w:p>
    <w:p w:rsidR="00965B08" w:rsidRPr="00C45F60" w:rsidRDefault="00965B08" w:rsidP="00F13690">
      <w:pPr>
        <w:pStyle w:val="Titles"/>
        <w:rPr>
          <w:rFonts w:ascii="Arial" w:hAnsi="Arial" w:cs="Arial"/>
          <w:color w:val="000000"/>
          <w:sz w:val="20"/>
          <w:szCs w:val="20"/>
        </w:rPr>
      </w:pPr>
      <w:r w:rsidRPr="00C45F60">
        <w:rPr>
          <w:rFonts w:ascii="Arial" w:hAnsi="Arial" w:cs="Arial"/>
          <w:i/>
          <w:iCs/>
          <w:color w:val="000000"/>
          <w:sz w:val="20"/>
          <w:szCs w:val="20"/>
        </w:rPr>
        <w:t xml:space="preserve">October 2010 – February </w:t>
      </w:r>
      <w:r w:rsidR="004F02C9" w:rsidRPr="00C45F60">
        <w:rPr>
          <w:rFonts w:ascii="Arial" w:hAnsi="Arial" w:cs="Arial"/>
          <w:i/>
          <w:iCs/>
          <w:color w:val="000000"/>
          <w:sz w:val="20"/>
          <w:szCs w:val="20"/>
        </w:rPr>
        <w:t xml:space="preserve">2011          </w:t>
      </w:r>
      <w:r w:rsidR="004F02C9" w:rsidRPr="00C45F60">
        <w:rPr>
          <w:rFonts w:ascii="Arial" w:hAnsi="Arial" w:cs="Arial"/>
          <w:color w:val="000000"/>
          <w:sz w:val="20"/>
          <w:szCs w:val="20"/>
        </w:rPr>
        <w:t>DEUTSCHE AUTOTEILE (DAT)</w:t>
      </w:r>
      <w:r w:rsidR="00D42A8D">
        <w:rPr>
          <w:rFonts w:ascii="Arial" w:hAnsi="Arial" w:cs="Arial"/>
          <w:color w:val="000000"/>
          <w:sz w:val="20"/>
          <w:szCs w:val="20"/>
        </w:rPr>
        <w:t xml:space="preserve">    JAFZA, UAE</w:t>
      </w:r>
    </w:p>
    <w:p w:rsidR="00965B08" w:rsidRPr="00C45F60" w:rsidRDefault="00CB3333" w:rsidP="00CB3333">
      <w:pPr>
        <w:pStyle w:val="Titles"/>
        <w:rPr>
          <w:rFonts w:cs="Arial"/>
          <w:b w:val="0"/>
          <w:sz w:val="20"/>
          <w:szCs w:val="20"/>
        </w:rPr>
      </w:pPr>
      <w:r w:rsidRPr="00CB3333">
        <w:rPr>
          <w:rFonts w:ascii="Arial" w:hAnsi="Arial" w:cs="Arial"/>
          <w:i/>
          <w:iCs/>
          <w:color w:val="000000"/>
          <w:sz w:val="22"/>
          <w:szCs w:val="22"/>
        </w:rPr>
        <w:t>Chief Secretary  and Head of Coordinators</w:t>
      </w:r>
      <w:r>
        <w:rPr>
          <w:rFonts w:ascii="Arial" w:hAnsi="Arial" w:cs="Arial"/>
          <w:i/>
          <w:iCs/>
          <w:color w:val="000000"/>
          <w:sz w:val="20"/>
          <w:szCs w:val="20"/>
        </w:rPr>
        <w:t xml:space="preserve"> </w:t>
      </w:r>
      <w:r w:rsidR="00965B08" w:rsidRPr="00C45F60">
        <w:rPr>
          <w:rFonts w:cs="Arial"/>
          <w:color w:val="000000"/>
          <w:sz w:val="20"/>
          <w:szCs w:val="20"/>
        </w:rPr>
        <w:t xml:space="preserve"> – </w:t>
      </w:r>
      <w:r w:rsidR="00F13690" w:rsidRPr="00C45F60">
        <w:rPr>
          <w:rFonts w:cs="Arial"/>
          <w:bCs/>
          <w:color w:val="000000"/>
          <w:sz w:val="20"/>
          <w:szCs w:val="20"/>
        </w:rPr>
        <w:t>reports directly to the general manager</w:t>
      </w:r>
    </w:p>
    <w:p w:rsidR="00C45F60" w:rsidRDefault="00C45F60" w:rsidP="00F13690">
      <w:pPr>
        <w:pStyle w:val="Titles"/>
        <w:tabs>
          <w:tab w:val="left" w:pos="1440"/>
          <w:tab w:val="left" w:pos="1800"/>
        </w:tabs>
        <w:jc w:val="left"/>
        <w:rPr>
          <w:rFonts w:ascii="Arial" w:hAnsi="Arial" w:cs="Arial"/>
          <w:color w:val="000000"/>
          <w:sz w:val="20"/>
          <w:szCs w:val="20"/>
        </w:rPr>
      </w:pPr>
    </w:p>
    <w:p w:rsidR="00965B08" w:rsidRPr="00D42A8D" w:rsidRDefault="00D42A8D" w:rsidP="00D42A8D">
      <w:pPr>
        <w:ind w:left="180"/>
        <w:rPr>
          <w:rFonts w:cs="Arial"/>
          <w:b/>
          <w:color w:val="000000"/>
          <w:sz w:val="20"/>
          <w:szCs w:val="20"/>
        </w:rPr>
      </w:pPr>
      <w:r>
        <w:rPr>
          <w:rFonts w:cs="Arial"/>
          <w:b/>
          <w:bCs/>
          <w:smallCaps/>
          <w:color w:val="000000"/>
          <w:sz w:val="20"/>
          <w:szCs w:val="20"/>
        </w:rPr>
        <w:t>Key R</w:t>
      </w:r>
      <w:r w:rsidRPr="00C45F60">
        <w:rPr>
          <w:rFonts w:cs="Arial"/>
          <w:b/>
          <w:bCs/>
          <w:smallCaps/>
          <w:color w:val="000000"/>
          <w:sz w:val="20"/>
          <w:szCs w:val="20"/>
        </w:rPr>
        <w:t>esponsib</w:t>
      </w:r>
      <w:r>
        <w:rPr>
          <w:rFonts w:cs="Arial"/>
          <w:b/>
          <w:bCs/>
          <w:smallCaps/>
          <w:color w:val="000000"/>
          <w:sz w:val="20"/>
          <w:szCs w:val="20"/>
        </w:rPr>
        <w:t>ilities</w:t>
      </w:r>
      <w:r w:rsidR="00CD5961">
        <w:rPr>
          <w:rFonts w:cs="Arial"/>
          <w:b/>
          <w:bCs/>
          <w:smallCaps/>
          <w:color w:val="000000"/>
          <w:sz w:val="20"/>
          <w:szCs w:val="20"/>
        </w:rPr>
        <w:t xml:space="preserve">:  </w:t>
      </w:r>
      <w:r w:rsidR="00CD5961" w:rsidRPr="00D42A8D">
        <w:rPr>
          <w:rFonts w:cs="Arial"/>
          <w:b/>
          <w:bCs/>
          <w:smallCaps/>
          <w:color w:val="000000"/>
          <w:sz w:val="20"/>
          <w:szCs w:val="20"/>
        </w:rPr>
        <w:t xml:space="preserve">Provide full administrative support to the General Manager in a timely and </w:t>
      </w:r>
      <w:r w:rsidRPr="00D42A8D">
        <w:rPr>
          <w:rFonts w:cs="Arial"/>
          <w:b/>
          <w:bCs/>
          <w:smallCaps/>
          <w:color w:val="000000"/>
          <w:sz w:val="20"/>
          <w:szCs w:val="20"/>
        </w:rPr>
        <w:t>courteous</w:t>
      </w:r>
      <w:r w:rsidR="00CD5961" w:rsidRPr="00D42A8D">
        <w:rPr>
          <w:rFonts w:cs="Arial"/>
          <w:b/>
          <w:bCs/>
          <w:smallCaps/>
          <w:color w:val="000000"/>
          <w:sz w:val="20"/>
          <w:szCs w:val="20"/>
        </w:rPr>
        <w:t xml:space="preserve"> manner in a timely and </w:t>
      </w:r>
      <w:r w:rsidRPr="00D42A8D">
        <w:rPr>
          <w:rFonts w:cs="Arial"/>
          <w:b/>
          <w:bCs/>
          <w:smallCaps/>
          <w:color w:val="000000"/>
          <w:sz w:val="20"/>
          <w:szCs w:val="20"/>
        </w:rPr>
        <w:t>courteous</w:t>
      </w:r>
      <w:r w:rsidR="00CD5961" w:rsidRPr="00D42A8D">
        <w:rPr>
          <w:rFonts w:cs="Arial"/>
          <w:b/>
          <w:bCs/>
          <w:smallCaps/>
          <w:color w:val="000000"/>
          <w:sz w:val="20"/>
          <w:szCs w:val="20"/>
        </w:rPr>
        <w:t xml:space="preserve"> manner and with wide latitude for exercising discretion and judgement.</w:t>
      </w:r>
    </w:p>
    <w:p w:rsidR="00D42A8D" w:rsidRDefault="00D42A8D" w:rsidP="003B5599">
      <w:pPr>
        <w:numPr>
          <w:ilvl w:val="0"/>
          <w:numId w:val="4"/>
        </w:numPr>
        <w:tabs>
          <w:tab w:val="clear" w:pos="1260"/>
        </w:tabs>
        <w:ind w:left="540" w:hanging="360"/>
        <w:rPr>
          <w:rFonts w:cs="Arial"/>
          <w:sz w:val="20"/>
          <w:szCs w:val="20"/>
        </w:rPr>
      </w:pPr>
      <w:r w:rsidRPr="00C45F60">
        <w:rPr>
          <w:rFonts w:cs="Arial"/>
          <w:sz w:val="20"/>
          <w:szCs w:val="20"/>
        </w:rPr>
        <w:t xml:space="preserve">Manage the Managing Director’s  diary, appointments and travel arrangements </w:t>
      </w:r>
    </w:p>
    <w:p w:rsidR="00400D48" w:rsidRPr="00C45F60" w:rsidRDefault="00400D48" w:rsidP="00F13690">
      <w:pPr>
        <w:numPr>
          <w:ilvl w:val="0"/>
          <w:numId w:val="4"/>
        </w:numPr>
        <w:tabs>
          <w:tab w:val="clear" w:pos="1260"/>
          <w:tab w:val="num" w:pos="550"/>
        </w:tabs>
        <w:ind w:left="550" w:hanging="370"/>
        <w:rPr>
          <w:rFonts w:cs="Arial"/>
          <w:sz w:val="20"/>
          <w:szCs w:val="20"/>
        </w:rPr>
      </w:pPr>
      <w:r w:rsidRPr="00C45F60">
        <w:rPr>
          <w:rFonts w:cs="Arial"/>
          <w:sz w:val="20"/>
          <w:szCs w:val="20"/>
        </w:rPr>
        <w:t>Attending Meeting as a part of Management and preparing minutes and ensuring timely distribution of the same.</w:t>
      </w:r>
    </w:p>
    <w:p w:rsidR="00400D48" w:rsidRPr="00C45F60" w:rsidRDefault="00400D48" w:rsidP="00F13690">
      <w:pPr>
        <w:numPr>
          <w:ilvl w:val="0"/>
          <w:numId w:val="4"/>
        </w:numPr>
        <w:tabs>
          <w:tab w:val="clear" w:pos="1260"/>
          <w:tab w:val="num" w:pos="550"/>
        </w:tabs>
        <w:ind w:left="550" w:hanging="370"/>
        <w:rPr>
          <w:rFonts w:cs="Arial"/>
          <w:sz w:val="20"/>
          <w:szCs w:val="20"/>
        </w:rPr>
      </w:pPr>
      <w:r w:rsidRPr="00C45F60">
        <w:rPr>
          <w:rFonts w:cs="Arial"/>
          <w:sz w:val="20"/>
          <w:szCs w:val="20"/>
        </w:rPr>
        <w:t xml:space="preserve">Heading the meeting of Coordinators to ensure all problems relating to general coordination within the department and problems relating to Staff are highlighted to the management in order to help Company’s growth and </w:t>
      </w:r>
      <w:r w:rsidR="00527BF9" w:rsidRPr="00C45F60">
        <w:rPr>
          <w:rFonts w:cs="Arial"/>
          <w:sz w:val="20"/>
          <w:szCs w:val="20"/>
        </w:rPr>
        <w:t xml:space="preserve">also </w:t>
      </w:r>
      <w:r w:rsidRPr="00C45F60">
        <w:rPr>
          <w:rFonts w:cs="Arial"/>
          <w:sz w:val="20"/>
          <w:szCs w:val="20"/>
        </w:rPr>
        <w:t xml:space="preserve">informing the Coordinators and Staff regarding </w:t>
      </w:r>
      <w:r w:rsidR="00EA39A8" w:rsidRPr="00C45F60">
        <w:rPr>
          <w:rFonts w:cs="Arial"/>
          <w:sz w:val="20"/>
          <w:szCs w:val="20"/>
        </w:rPr>
        <w:t xml:space="preserve">the Company’s status and </w:t>
      </w:r>
      <w:r w:rsidRPr="00C45F60">
        <w:rPr>
          <w:rFonts w:cs="Arial"/>
          <w:sz w:val="20"/>
          <w:szCs w:val="20"/>
        </w:rPr>
        <w:t xml:space="preserve">any changes in the </w:t>
      </w:r>
      <w:r w:rsidR="00EA39A8" w:rsidRPr="00C45F60">
        <w:rPr>
          <w:rFonts w:cs="Arial"/>
          <w:sz w:val="20"/>
          <w:szCs w:val="20"/>
        </w:rPr>
        <w:t>management and Company’s regulations.</w:t>
      </w:r>
    </w:p>
    <w:p w:rsidR="00527BF9" w:rsidRPr="00C45F60" w:rsidRDefault="00527BF9" w:rsidP="00F13690">
      <w:pPr>
        <w:numPr>
          <w:ilvl w:val="0"/>
          <w:numId w:val="4"/>
        </w:numPr>
        <w:tabs>
          <w:tab w:val="clear" w:pos="1260"/>
          <w:tab w:val="num" w:pos="550"/>
        </w:tabs>
        <w:ind w:left="550" w:hanging="370"/>
        <w:rPr>
          <w:rFonts w:cs="Arial"/>
          <w:sz w:val="20"/>
          <w:szCs w:val="20"/>
        </w:rPr>
      </w:pPr>
      <w:r w:rsidRPr="00C45F60">
        <w:rPr>
          <w:rFonts w:cs="Arial"/>
          <w:sz w:val="20"/>
          <w:szCs w:val="20"/>
        </w:rPr>
        <w:t xml:space="preserve">Handling the Reception/Secretary ensuring that </w:t>
      </w:r>
      <w:r w:rsidR="00E361A3" w:rsidRPr="00C45F60">
        <w:rPr>
          <w:rFonts w:cs="Arial"/>
          <w:sz w:val="20"/>
          <w:szCs w:val="20"/>
        </w:rPr>
        <w:t>s</w:t>
      </w:r>
      <w:r w:rsidRPr="00C45F60">
        <w:rPr>
          <w:rFonts w:cs="Arial"/>
          <w:sz w:val="20"/>
          <w:szCs w:val="20"/>
        </w:rPr>
        <w:t>he is carrying out her responsibilities as per the Company’s requirement and business etiquettes.</w:t>
      </w:r>
    </w:p>
    <w:p w:rsidR="00E361A3" w:rsidRPr="00C45F60" w:rsidRDefault="00E361A3" w:rsidP="00E361A3">
      <w:pPr>
        <w:numPr>
          <w:ilvl w:val="0"/>
          <w:numId w:val="4"/>
        </w:numPr>
        <w:tabs>
          <w:tab w:val="clear" w:pos="1260"/>
          <w:tab w:val="num" w:pos="550"/>
        </w:tabs>
        <w:ind w:left="550" w:hanging="370"/>
        <w:rPr>
          <w:rFonts w:cs="Arial"/>
          <w:sz w:val="20"/>
          <w:szCs w:val="20"/>
        </w:rPr>
      </w:pPr>
      <w:r w:rsidRPr="00C45F60">
        <w:rPr>
          <w:rFonts w:cs="Arial"/>
          <w:sz w:val="20"/>
          <w:szCs w:val="20"/>
        </w:rPr>
        <w:t xml:space="preserve">Sending Email, Letters </w:t>
      </w:r>
      <w:proofErr w:type="spellStart"/>
      <w:r w:rsidRPr="00C45F60">
        <w:rPr>
          <w:rFonts w:cs="Arial"/>
          <w:sz w:val="20"/>
          <w:szCs w:val="20"/>
        </w:rPr>
        <w:t>etc</w:t>
      </w:r>
      <w:proofErr w:type="spellEnd"/>
      <w:r w:rsidRPr="00C45F60">
        <w:rPr>
          <w:rFonts w:cs="Arial"/>
          <w:sz w:val="20"/>
          <w:szCs w:val="20"/>
        </w:rPr>
        <w:t xml:space="preserve"> to Clients.</w:t>
      </w:r>
    </w:p>
    <w:p w:rsidR="00917AE0" w:rsidRPr="00C45F60" w:rsidRDefault="00917AE0" w:rsidP="00E361A3">
      <w:pPr>
        <w:numPr>
          <w:ilvl w:val="0"/>
          <w:numId w:val="4"/>
        </w:numPr>
        <w:tabs>
          <w:tab w:val="clear" w:pos="1260"/>
          <w:tab w:val="num" w:pos="550"/>
        </w:tabs>
        <w:ind w:left="550" w:hanging="370"/>
        <w:rPr>
          <w:rFonts w:cs="Arial"/>
          <w:sz w:val="20"/>
          <w:szCs w:val="20"/>
        </w:rPr>
      </w:pPr>
      <w:r w:rsidRPr="00C45F60">
        <w:rPr>
          <w:rFonts w:cs="Arial"/>
          <w:sz w:val="20"/>
          <w:szCs w:val="20"/>
        </w:rPr>
        <w:t>Updating and maintaining Document Files in well controlled manners to ensure they remain thorough, accurate and up to date.</w:t>
      </w:r>
    </w:p>
    <w:p w:rsidR="00E361A3" w:rsidRPr="00C45F60" w:rsidRDefault="00E361A3" w:rsidP="00E361A3">
      <w:pPr>
        <w:numPr>
          <w:ilvl w:val="0"/>
          <w:numId w:val="4"/>
        </w:numPr>
        <w:tabs>
          <w:tab w:val="clear" w:pos="1260"/>
          <w:tab w:val="num" w:pos="550"/>
        </w:tabs>
        <w:ind w:left="550" w:hanging="370"/>
        <w:rPr>
          <w:rFonts w:cs="Arial"/>
          <w:sz w:val="20"/>
          <w:szCs w:val="20"/>
        </w:rPr>
      </w:pPr>
      <w:r w:rsidRPr="00C45F60">
        <w:rPr>
          <w:rFonts w:cs="Arial"/>
          <w:sz w:val="20"/>
          <w:szCs w:val="20"/>
        </w:rPr>
        <w:t>Distribution of incoming Emails/ Faxes to the concerned department.</w:t>
      </w:r>
    </w:p>
    <w:p w:rsidR="00400D48" w:rsidRPr="00C45F60" w:rsidRDefault="00400D48" w:rsidP="00F13690">
      <w:pPr>
        <w:numPr>
          <w:ilvl w:val="0"/>
          <w:numId w:val="4"/>
        </w:numPr>
        <w:tabs>
          <w:tab w:val="clear" w:pos="1260"/>
          <w:tab w:val="num" w:pos="550"/>
        </w:tabs>
        <w:ind w:left="550" w:hanging="370"/>
        <w:rPr>
          <w:rFonts w:cs="Arial"/>
          <w:sz w:val="20"/>
          <w:szCs w:val="20"/>
        </w:rPr>
      </w:pPr>
      <w:r w:rsidRPr="00C45F60">
        <w:rPr>
          <w:rFonts w:cs="Arial"/>
          <w:sz w:val="20"/>
          <w:szCs w:val="20"/>
        </w:rPr>
        <w:t>Co-Ordination &amp; Correspondence with General Manager &amp; Customers</w:t>
      </w:r>
    </w:p>
    <w:p w:rsidR="00400D48" w:rsidRPr="00C45F60" w:rsidRDefault="00400D48" w:rsidP="00F13690">
      <w:pPr>
        <w:numPr>
          <w:ilvl w:val="0"/>
          <w:numId w:val="4"/>
        </w:numPr>
        <w:tabs>
          <w:tab w:val="clear" w:pos="1260"/>
          <w:tab w:val="num" w:pos="550"/>
        </w:tabs>
        <w:ind w:left="550" w:hanging="370"/>
        <w:rPr>
          <w:rFonts w:cs="Arial"/>
          <w:sz w:val="20"/>
          <w:szCs w:val="20"/>
        </w:rPr>
      </w:pPr>
      <w:r w:rsidRPr="00C45F60">
        <w:rPr>
          <w:rFonts w:cs="Arial"/>
          <w:sz w:val="20"/>
          <w:szCs w:val="20"/>
        </w:rPr>
        <w:t xml:space="preserve">Generating Various Reports like </w:t>
      </w:r>
      <w:r w:rsidR="00E361A3" w:rsidRPr="00C45F60">
        <w:rPr>
          <w:rFonts w:cs="Arial"/>
          <w:sz w:val="20"/>
          <w:szCs w:val="20"/>
        </w:rPr>
        <w:t xml:space="preserve">Office Supplies, </w:t>
      </w:r>
      <w:r w:rsidRPr="00C45F60">
        <w:rPr>
          <w:rFonts w:cs="Arial"/>
          <w:sz w:val="20"/>
          <w:szCs w:val="20"/>
        </w:rPr>
        <w:t xml:space="preserve">Stock Status, Pending Orders, Daily Sales, Daily Issues/ Receipts Etc. </w:t>
      </w:r>
    </w:p>
    <w:p w:rsidR="00400D48" w:rsidRPr="00C45F60" w:rsidRDefault="00400D48" w:rsidP="00F13690">
      <w:pPr>
        <w:ind w:left="180"/>
        <w:rPr>
          <w:rFonts w:cs="Arial"/>
          <w:sz w:val="20"/>
          <w:szCs w:val="20"/>
        </w:rPr>
      </w:pPr>
    </w:p>
    <w:p w:rsidR="00FE3F96" w:rsidRPr="00C45F60" w:rsidRDefault="00CD5961" w:rsidP="00F13690">
      <w:pPr>
        <w:pStyle w:val="Titles"/>
        <w:rPr>
          <w:rFonts w:ascii="Arial" w:hAnsi="Arial" w:cs="Arial"/>
          <w:i/>
          <w:iCs/>
          <w:color w:val="000000"/>
          <w:sz w:val="20"/>
          <w:szCs w:val="20"/>
        </w:rPr>
      </w:pPr>
      <w:r>
        <w:rPr>
          <w:rFonts w:ascii="Arial" w:hAnsi="Arial" w:cs="Arial"/>
          <w:i/>
          <w:iCs/>
          <w:color w:val="000000"/>
          <w:sz w:val="20"/>
          <w:szCs w:val="20"/>
        </w:rPr>
        <w:br w:type="page"/>
      </w:r>
      <w:r w:rsidR="004F02C9" w:rsidRPr="00C45F60">
        <w:rPr>
          <w:rFonts w:ascii="Arial" w:hAnsi="Arial" w:cs="Arial"/>
          <w:i/>
          <w:iCs/>
          <w:color w:val="000000"/>
          <w:sz w:val="20"/>
          <w:szCs w:val="20"/>
        </w:rPr>
        <w:lastRenderedPageBreak/>
        <w:t>July</w:t>
      </w:r>
      <w:r w:rsidR="00FE3F96" w:rsidRPr="00C45F60">
        <w:rPr>
          <w:rFonts w:ascii="Arial" w:hAnsi="Arial" w:cs="Arial"/>
          <w:i/>
          <w:iCs/>
          <w:color w:val="000000"/>
          <w:sz w:val="20"/>
          <w:szCs w:val="20"/>
        </w:rPr>
        <w:t xml:space="preserve"> 2004 – </w:t>
      </w:r>
      <w:r w:rsidR="00312E20" w:rsidRPr="00C45F60">
        <w:rPr>
          <w:rFonts w:ascii="Arial" w:hAnsi="Arial" w:cs="Arial"/>
          <w:i/>
          <w:iCs/>
          <w:color w:val="000000"/>
          <w:sz w:val="20"/>
          <w:szCs w:val="20"/>
        </w:rPr>
        <w:t>August 2010</w:t>
      </w:r>
      <w:r w:rsidR="004F02C9" w:rsidRPr="00C45F60">
        <w:rPr>
          <w:rFonts w:ascii="Arial" w:hAnsi="Arial" w:cs="Arial"/>
          <w:i/>
          <w:iCs/>
          <w:color w:val="000000"/>
          <w:sz w:val="20"/>
          <w:szCs w:val="20"/>
        </w:rPr>
        <w:t xml:space="preserve">     ROSHAN CONSTRUCTION L.L.C</w:t>
      </w:r>
      <w:r w:rsidR="00C45F60">
        <w:rPr>
          <w:rFonts w:ascii="Arial" w:hAnsi="Arial" w:cs="Arial"/>
          <w:i/>
          <w:iCs/>
          <w:color w:val="000000"/>
          <w:sz w:val="20"/>
          <w:szCs w:val="20"/>
        </w:rPr>
        <w:t xml:space="preserve">    DUBAI, UAE</w:t>
      </w:r>
    </w:p>
    <w:p w:rsidR="00CB3333" w:rsidRPr="00CB3333" w:rsidRDefault="00CB3333" w:rsidP="00CB3333">
      <w:pPr>
        <w:pStyle w:val="Titles"/>
        <w:rPr>
          <w:rFonts w:ascii="Arial" w:hAnsi="Arial" w:cs="Arial"/>
          <w:i/>
          <w:iCs/>
          <w:color w:val="000000"/>
          <w:sz w:val="22"/>
          <w:szCs w:val="22"/>
        </w:rPr>
      </w:pPr>
      <w:r w:rsidRPr="00CB3333">
        <w:rPr>
          <w:rFonts w:ascii="Arial" w:hAnsi="Arial" w:cs="Arial"/>
          <w:i/>
          <w:iCs/>
          <w:color w:val="000000"/>
          <w:sz w:val="22"/>
          <w:szCs w:val="22"/>
        </w:rPr>
        <w:t>Executive Secretary to Managing Director</w:t>
      </w:r>
    </w:p>
    <w:p w:rsidR="00CD5961" w:rsidRDefault="00CD5961" w:rsidP="00F13690">
      <w:pPr>
        <w:spacing w:line="276" w:lineRule="auto"/>
        <w:jc w:val="left"/>
        <w:rPr>
          <w:rFonts w:cs="Arial"/>
          <w:b/>
          <w:bCs/>
          <w:smallCaps/>
          <w:color w:val="000000"/>
          <w:sz w:val="20"/>
          <w:szCs w:val="20"/>
        </w:rPr>
      </w:pPr>
    </w:p>
    <w:p w:rsidR="00FE3F96" w:rsidRPr="00D42A8D" w:rsidRDefault="00CD5961" w:rsidP="00F13690">
      <w:pPr>
        <w:spacing w:line="276" w:lineRule="auto"/>
        <w:jc w:val="left"/>
        <w:rPr>
          <w:rFonts w:cs="Arial"/>
          <w:b/>
          <w:sz w:val="20"/>
          <w:szCs w:val="20"/>
        </w:rPr>
      </w:pPr>
      <w:r w:rsidRPr="00D42A8D">
        <w:rPr>
          <w:rFonts w:cs="Arial"/>
          <w:b/>
          <w:bCs/>
          <w:smallCaps/>
          <w:color w:val="000000"/>
          <w:sz w:val="20"/>
          <w:szCs w:val="20"/>
        </w:rPr>
        <w:t>Key R</w:t>
      </w:r>
      <w:r w:rsidR="00F13690" w:rsidRPr="00D42A8D">
        <w:rPr>
          <w:rFonts w:cs="Arial"/>
          <w:b/>
          <w:bCs/>
          <w:smallCaps/>
          <w:color w:val="000000"/>
          <w:sz w:val="20"/>
          <w:szCs w:val="20"/>
        </w:rPr>
        <w:t>esponsib</w:t>
      </w:r>
      <w:r w:rsidRPr="00D42A8D">
        <w:rPr>
          <w:rFonts w:cs="Arial"/>
          <w:b/>
          <w:bCs/>
          <w:smallCaps/>
          <w:color w:val="000000"/>
          <w:sz w:val="20"/>
          <w:szCs w:val="20"/>
        </w:rPr>
        <w:t xml:space="preserve">ilities:  Responsible for </w:t>
      </w:r>
      <w:r w:rsidR="00F13690" w:rsidRPr="00D42A8D">
        <w:rPr>
          <w:rFonts w:cs="Arial"/>
          <w:b/>
          <w:bCs/>
          <w:smallCaps/>
          <w:color w:val="000000"/>
          <w:sz w:val="20"/>
          <w:szCs w:val="20"/>
        </w:rPr>
        <w:t>the efficient and effective management of the project's construction team.</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Provide administrative support to Managing Director in a timely and courteous manner and with wide latitude for exercising discretion and judgment.</w:t>
      </w:r>
    </w:p>
    <w:p w:rsidR="00917AE0" w:rsidRPr="00C45F60" w:rsidRDefault="00E361A3" w:rsidP="00F13690">
      <w:pPr>
        <w:numPr>
          <w:ilvl w:val="0"/>
          <w:numId w:val="15"/>
        </w:numPr>
        <w:tabs>
          <w:tab w:val="clear" w:pos="1260"/>
          <w:tab w:val="num" w:pos="550"/>
        </w:tabs>
        <w:ind w:left="550" w:hanging="440"/>
        <w:rPr>
          <w:rFonts w:cs="Arial"/>
          <w:sz w:val="20"/>
          <w:szCs w:val="20"/>
        </w:rPr>
      </w:pPr>
      <w:r w:rsidRPr="00C45F60">
        <w:rPr>
          <w:rFonts w:cs="Arial"/>
          <w:sz w:val="20"/>
          <w:szCs w:val="20"/>
        </w:rPr>
        <w:t>To sign on behalf of the Mana</w:t>
      </w:r>
      <w:r w:rsidR="00917AE0" w:rsidRPr="00C45F60">
        <w:rPr>
          <w:rFonts w:cs="Arial"/>
          <w:sz w:val="20"/>
          <w:szCs w:val="20"/>
        </w:rPr>
        <w:t xml:space="preserve">ging Director for any urgent and simple </w:t>
      </w:r>
      <w:r w:rsidR="005D7A5B" w:rsidRPr="00C45F60">
        <w:rPr>
          <w:rFonts w:cs="Arial"/>
          <w:sz w:val="20"/>
          <w:szCs w:val="20"/>
        </w:rPr>
        <w:t>issues in his absence</w:t>
      </w:r>
      <w:r w:rsidR="00917AE0" w:rsidRPr="00C45F60">
        <w:rPr>
          <w:rFonts w:cs="Arial"/>
          <w:sz w:val="20"/>
          <w:szCs w:val="20"/>
        </w:rPr>
        <w:t>.</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Support and actively participate in delivery of the Company Policy.</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Manage the Managing Director’s</w:t>
      </w:r>
      <w:r w:rsidR="00E361A3" w:rsidRPr="00C45F60">
        <w:rPr>
          <w:rFonts w:cs="Arial"/>
          <w:sz w:val="20"/>
          <w:szCs w:val="20"/>
        </w:rPr>
        <w:t xml:space="preserve"> diary,</w:t>
      </w:r>
      <w:r w:rsidRPr="00C45F60">
        <w:rPr>
          <w:rFonts w:cs="Arial"/>
          <w:sz w:val="20"/>
          <w:szCs w:val="20"/>
        </w:rPr>
        <w:t xml:space="preserve"> appointments and travel arrangements</w:t>
      </w:r>
    </w:p>
    <w:p w:rsidR="00917AE0" w:rsidRPr="00C45F60" w:rsidRDefault="00917AE0" w:rsidP="00F13690">
      <w:pPr>
        <w:numPr>
          <w:ilvl w:val="0"/>
          <w:numId w:val="15"/>
        </w:numPr>
        <w:tabs>
          <w:tab w:val="clear" w:pos="1260"/>
          <w:tab w:val="num" w:pos="550"/>
        </w:tabs>
        <w:ind w:left="550" w:hanging="440"/>
        <w:rPr>
          <w:rFonts w:cs="Arial"/>
          <w:sz w:val="20"/>
          <w:szCs w:val="20"/>
        </w:rPr>
      </w:pPr>
      <w:r w:rsidRPr="00C45F60">
        <w:rPr>
          <w:rFonts w:cs="Arial"/>
          <w:sz w:val="20"/>
          <w:szCs w:val="20"/>
        </w:rPr>
        <w:t>Monitoring, updating and maintaining Document Files in well controlled manners to ensure they remain thorough, accurate and up to date.</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Contributed to effective implementation of customer database which streamlined the company’s contact management activities.</w:t>
      </w:r>
    </w:p>
    <w:p w:rsidR="00917AE0" w:rsidRPr="00C45F60" w:rsidRDefault="00917AE0" w:rsidP="00917AE0">
      <w:pPr>
        <w:numPr>
          <w:ilvl w:val="0"/>
          <w:numId w:val="15"/>
        </w:numPr>
        <w:tabs>
          <w:tab w:val="clear" w:pos="1260"/>
          <w:tab w:val="num" w:pos="550"/>
        </w:tabs>
        <w:ind w:left="550" w:hanging="440"/>
        <w:rPr>
          <w:rFonts w:cs="Arial"/>
          <w:sz w:val="20"/>
          <w:szCs w:val="20"/>
        </w:rPr>
      </w:pPr>
      <w:r w:rsidRPr="00C45F60">
        <w:rPr>
          <w:rFonts w:cs="Arial"/>
          <w:sz w:val="20"/>
          <w:szCs w:val="20"/>
        </w:rPr>
        <w:t>Assisting all the Department heads with daily queries which require interaction with Higher Management</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Comply with the company’s management system in particular to make sure all the project financial procedures and protocol is effectively managed by the Project Managers.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Proactively ensure that all required Insurances, bonds are in place and up to date at all times.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Co-ordinate with Project Managers/Operation Department to ensure all end of month processes such as submission of claims to Consultants/Clients are carried out in a timely manner and see to it that all payment should be collected on time.</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In consultation with the Project Managers, help resolve disputes between them and clients.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Preparation and distribution of ad-hoc reports.</w:t>
      </w:r>
    </w:p>
    <w:p w:rsidR="00917AE0" w:rsidRPr="00C45F60" w:rsidRDefault="00917AE0" w:rsidP="00917AE0">
      <w:pPr>
        <w:numPr>
          <w:ilvl w:val="0"/>
          <w:numId w:val="15"/>
        </w:numPr>
        <w:tabs>
          <w:tab w:val="clear" w:pos="1260"/>
          <w:tab w:val="num" w:pos="550"/>
        </w:tabs>
        <w:ind w:left="550" w:hanging="440"/>
        <w:rPr>
          <w:rFonts w:cs="Arial"/>
          <w:sz w:val="20"/>
          <w:szCs w:val="20"/>
        </w:rPr>
      </w:pPr>
      <w:r w:rsidRPr="00C45F60">
        <w:rPr>
          <w:rFonts w:cs="Arial"/>
          <w:sz w:val="20"/>
          <w:szCs w:val="20"/>
        </w:rPr>
        <w:t>To delegate responsibility to all relevant staff and ensure satisfactory performance is maintained at all times.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Established/updated comprehensive database and mailing list</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 xml:space="preserve">Arrange for and manage meetings with staff and clients which require initiative, industriousness and the ability to work to tight deadlines. </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Work also includes but not limited to preparation of Tender Prequalification’s, Conditions of Contract, Bill of Quantities and Variation Order Notices.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Utilise fast and accurate touch typing skills to record minutes in shareholders and board meetings.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Respond to email enquiries from client</w:t>
      </w:r>
      <w:r w:rsidR="00917AE0" w:rsidRPr="00C45F60">
        <w:rPr>
          <w:rFonts w:cs="Arial"/>
          <w:sz w:val="20"/>
          <w:szCs w:val="20"/>
        </w:rPr>
        <w:t>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Answer telephones and direct calls efficiently or take accurate messages where appropriate.</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Responsible for word collation of official company documents such as annual reports, prospectuses, executive summaries and contracts.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 xml:space="preserve">Helped formed better relationship between Management and Staff </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Handles Office boys and Drivers for their daily logistics.</w:t>
      </w:r>
    </w:p>
    <w:p w:rsidR="00FE3F96" w:rsidRPr="00C45F60" w:rsidRDefault="00FE3F96" w:rsidP="00F13690">
      <w:pPr>
        <w:numPr>
          <w:ilvl w:val="0"/>
          <w:numId w:val="15"/>
        </w:numPr>
        <w:tabs>
          <w:tab w:val="clear" w:pos="1260"/>
          <w:tab w:val="num" w:pos="550"/>
        </w:tabs>
        <w:ind w:left="550" w:hanging="440"/>
        <w:rPr>
          <w:rFonts w:cs="Arial"/>
          <w:sz w:val="20"/>
          <w:szCs w:val="20"/>
        </w:rPr>
      </w:pPr>
      <w:r w:rsidRPr="00C45F60">
        <w:rPr>
          <w:rFonts w:cs="Arial"/>
          <w:sz w:val="20"/>
          <w:szCs w:val="20"/>
        </w:rPr>
        <w:t>Manage daily logistics</w:t>
      </w:r>
    </w:p>
    <w:p w:rsidR="00FE3F96" w:rsidRPr="00C45F60" w:rsidRDefault="00FE3F96" w:rsidP="00F13690">
      <w:pPr>
        <w:ind w:left="180"/>
        <w:rPr>
          <w:rFonts w:cs="Arial"/>
          <w:sz w:val="20"/>
          <w:szCs w:val="20"/>
        </w:rPr>
      </w:pPr>
    </w:p>
    <w:p w:rsidR="00FE3F96" w:rsidRPr="00C45F60" w:rsidRDefault="00FE3F96" w:rsidP="00F13690">
      <w:pPr>
        <w:pStyle w:val="CompanyName"/>
        <w:rPr>
          <w:rFonts w:ascii="Arial" w:eastAsia="SimSun" w:hAnsi="Arial" w:cs="Arial"/>
          <w:sz w:val="20"/>
          <w:szCs w:val="20"/>
          <w:lang w:eastAsia="zh-CN"/>
        </w:rPr>
      </w:pPr>
      <w:r w:rsidRPr="00C45F60">
        <w:rPr>
          <w:rFonts w:ascii="Arial" w:eastAsia="SimSun" w:hAnsi="Arial" w:cs="Arial"/>
          <w:i/>
          <w:iCs/>
          <w:sz w:val="20"/>
          <w:szCs w:val="20"/>
          <w:lang w:eastAsia="zh-CN"/>
        </w:rPr>
        <w:t>June 1995 – June 2004</w:t>
      </w:r>
      <w:r w:rsidR="004F02C9" w:rsidRPr="00C45F60">
        <w:rPr>
          <w:rFonts w:ascii="Arial" w:eastAsia="SimSun" w:hAnsi="Arial" w:cs="Arial"/>
          <w:i/>
          <w:iCs/>
          <w:sz w:val="20"/>
          <w:szCs w:val="20"/>
          <w:lang w:eastAsia="zh-CN"/>
        </w:rPr>
        <w:t xml:space="preserve">    </w:t>
      </w:r>
      <w:r w:rsidR="00250B8D">
        <w:rPr>
          <w:rFonts w:ascii="Arial" w:eastAsia="SimSun" w:hAnsi="Arial" w:cs="Arial"/>
          <w:i/>
          <w:iCs/>
          <w:sz w:val="20"/>
          <w:szCs w:val="20"/>
          <w:lang w:eastAsia="zh-CN"/>
        </w:rPr>
        <w:t xml:space="preserve">   </w:t>
      </w:r>
      <w:r w:rsidR="004F02C9" w:rsidRPr="00C45F60">
        <w:rPr>
          <w:rFonts w:ascii="Arial" w:eastAsia="SimSun" w:hAnsi="Arial" w:cs="Arial"/>
          <w:i/>
          <w:iCs/>
          <w:sz w:val="20"/>
          <w:szCs w:val="20"/>
          <w:lang w:eastAsia="zh-CN"/>
        </w:rPr>
        <w:t xml:space="preserve"> </w:t>
      </w:r>
      <w:r w:rsidR="004F02C9" w:rsidRPr="00C45F60">
        <w:rPr>
          <w:rFonts w:ascii="Arial" w:eastAsia="SimSun" w:hAnsi="Arial" w:cs="Arial"/>
          <w:sz w:val="20"/>
          <w:szCs w:val="20"/>
          <w:lang w:eastAsia="zh-CN"/>
        </w:rPr>
        <w:t xml:space="preserve">INSULAR SAVINGS BANK </w:t>
      </w:r>
      <w:r w:rsidR="00250B8D">
        <w:rPr>
          <w:rFonts w:ascii="Arial" w:eastAsia="SimSun" w:hAnsi="Arial" w:cs="Arial"/>
          <w:sz w:val="20"/>
          <w:szCs w:val="20"/>
          <w:lang w:eastAsia="zh-CN"/>
        </w:rPr>
        <w:t xml:space="preserve">        </w:t>
      </w:r>
      <w:r w:rsidR="004F02C9" w:rsidRPr="00C45F60">
        <w:rPr>
          <w:rFonts w:ascii="Arial" w:eastAsia="SimSun" w:hAnsi="Arial" w:cs="Arial"/>
          <w:sz w:val="20"/>
          <w:szCs w:val="20"/>
          <w:lang w:eastAsia="zh-CN"/>
        </w:rPr>
        <w:t xml:space="preserve">  MAKATI, PHILIPPINES</w:t>
      </w:r>
    </w:p>
    <w:p w:rsidR="00FE3F96" w:rsidRPr="00C45F60" w:rsidRDefault="00CB3333" w:rsidP="00CB3333">
      <w:pPr>
        <w:pStyle w:val="Titles"/>
        <w:rPr>
          <w:rFonts w:ascii="Arial" w:eastAsia="SimSun" w:hAnsi="Arial" w:cs="Arial"/>
          <w:sz w:val="20"/>
          <w:szCs w:val="20"/>
        </w:rPr>
      </w:pPr>
      <w:r w:rsidRPr="00CB3333">
        <w:rPr>
          <w:rFonts w:ascii="Arial" w:hAnsi="Arial" w:cs="Arial"/>
          <w:i/>
          <w:iCs/>
          <w:color w:val="000000"/>
          <w:sz w:val="22"/>
          <w:szCs w:val="22"/>
        </w:rPr>
        <w:t xml:space="preserve">Secretary to Senior Vice </w:t>
      </w:r>
      <w:r w:rsidRPr="00CB3333">
        <w:rPr>
          <w:rFonts w:ascii="Arial" w:hAnsi="Arial" w:cs="Arial"/>
          <w:i/>
          <w:iCs/>
          <w:color w:val="auto"/>
          <w:sz w:val="22"/>
          <w:szCs w:val="22"/>
        </w:rPr>
        <w:t>President</w:t>
      </w:r>
      <w:r w:rsidRPr="00CB3333">
        <w:rPr>
          <w:rFonts w:ascii="Arial" w:hAnsi="Arial" w:cs="Arial"/>
          <w:i/>
          <w:iCs/>
          <w:color w:val="auto"/>
          <w:sz w:val="20"/>
          <w:szCs w:val="20"/>
        </w:rPr>
        <w:t xml:space="preserve">  </w:t>
      </w:r>
      <w:r w:rsidR="00F13690" w:rsidRPr="00CB3333">
        <w:rPr>
          <w:rFonts w:ascii="Arial" w:hAnsi="Arial" w:cs="Arial"/>
          <w:bCs/>
          <w:color w:val="auto"/>
          <w:sz w:val="20"/>
          <w:szCs w:val="20"/>
          <w:lang w:eastAsia="zh-CN"/>
        </w:rPr>
        <w:t>–</w:t>
      </w:r>
      <w:r w:rsidR="00F13690" w:rsidRPr="00C45F60">
        <w:rPr>
          <w:rFonts w:ascii="Arial" w:hAnsi="Arial" w:cs="Arial"/>
          <w:bCs/>
          <w:sz w:val="20"/>
          <w:szCs w:val="20"/>
          <w:lang w:eastAsia="zh-CN"/>
        </w:rPr>
        <w:t xml:space="preserve"> </w:t>
      </w:r>
      <w:r w:rsidR="00F13690" w:rsidRPr="00CB3333">
        <w:rPr>
          <w:rFonts w:ascii="Arial" w:hAnsi="Arial" w:cs="Arial"/>
          <w:bCs/>
          <w:color w:val="auto"/>
          <w:sz w:val="20"/>
          <w:szCs w:val="20"/>
          <w:lang w:eastAsia="zh-CN"/>
        </w:rPr>
        <w:t xml:space="preserve">trust &amp; investments dept. </w:t>
      </w:r>
      <w:r w:rsidR="00C45F60" w:rsidRPr="00CB3333">
        <w:rPr>
          <w:rFonts w:ascii="Arial" w:hAnsi="Arial" w:cs="Arial"/>
          <w:bCs/>
          <w:color w:val="auto"/>
          <w:sz w:val="20"/>
          <w:szCs w:val="20"/>
          <w:lang w:eastAsia="zh-CN"/>
        </w:rPr>
        <w:t>&amp;</w:t>
      </w:r>
      <w:r w:rsidR="00F13690" w:rsidRPr="00CB3333">
        <w:rPr>
          <w:rFonts w:ascii="Arial" w:hAnsi="Arial" w:cs="Arial"/>
          <w:bCs/>
          <w:color w:val="auto"/>
          <w:sz w:val="20"/>
          <w:szCs w:val="20"/>
          <w:lang w:eastAsia="zh-CN"/>
        </w:rPr>
        <w:t xml:space="preserve"> treasury dept.</w:t>
      </w:r>
      <w:r w:rsidR="00F13690" w:rsidRPr="00C45F60">
        <w:rPr>
          <w:rFonts w:ascii="Arial" w:hAnsi="Arial" w:cs="Arial"/>
          <w:bCs/>
          <w:sz w:val="20"/>
          <w:szCs w:val="20"/>
          <w:lang w:eastAsia="zh-CN"/>
        </w:rPr>
        <w:t xml:space="preserve"> </w:t>
      </w:r>
    </w:p>
    <w:p w:rsidR="00C45F60" w:rsidRDefault="00C45F60" w:rsidP="00F13690">
      <w:pPr>
        <w:pStyle w:val="Titles"/>
        <w:tabs>
          <w:tab w:val="left" w:pos="1440"/>
          <w:tab w:val="left" w:pos="1800"/>
        </w:tabs>
        <w:jc w:val="left"/>
        <w:rPr>
          <w:rFonts w:ascii="Arial" w:hAnsi="Arial" w:cs="Arial"/>
          <w:color w:val="000000"/>
          <w:sz w:val="20"/>
          <w:szCs w:val="20"/>
        </w:rPr>
      </w:pPr>
    </w:p>
    <w:p w:rsidR="00FE3F96" w:rsidRPr="00CD5961" w:rsidRDefault="00CD5961" w:rsidP="00F13690">
      <w:pPr>
        <w:pStyle w:val="Titles"/>
        <w:tabs>
          <w:tab w:val="left" w:pos="1440"/>
          <w:tab w:val="left" w:pos="1800"/>
        </w:tabs>
        <w:jc w:val="left"/>
        <w:rPr>
          <w:rFonts w:ascii="Arial" w:hAnsi="Arial" w:cs="Arial"/>
          <w:b w:val="0"/>
          <w:color w:val="000000"/>
          <w:sz w:val="20"/>
          <w:szCs w:val="20"/>
        </w:rPr>
      </w:pPr>
      <w:r>
        <w:rPr>
          <w:rFonts w:ascii="Arial" w:hAnsi="Arial" w:cs="Arial"/>
          <w:color w:val="000000"/>
          <w:sz w:val="20"/>
          <w:szCs w:val="20"/>
        </w:rPr>
        <w:t xml:space="preserve">Key </w:t>
      </w:r>
      <w:r w:rsidR="00FE3F96" w:rsidRPr="00C45F60">
        <w:rPr>
          <w:rFonts w:ascii="Arial" w:hAnsi="Arial" w:cs="Arial"/>
          <w:color w:val="000000"/>
          <w:sz w:val="20"/>
          <w:szCs w:val="20"/>
        </w:rPr>
        <w:t>Responsibilities:</w:t>
      </w:r>
      <w:r>
        <w:rPr>
          <w:rFonts w:ascii="Arial" w:hAnsi="Arial" w:cs="Arial"/>
          <w:color w:val="000000"/>
          <w:sz w:val="20"/>
          <w:szCs w:val="20"/>
        </w:rPr>
        <w:t xml:space="preserve">  </w:t>
      </w:r>
      <w:r w:rsidRPr="00250B8D">
        <w:rPr>
          <w:rFonts w:ascii="Arial" w:hAnsi="Arial" w:cs="Arial"/>
          <w:color w:val="000000"/>
          <w:sz w:val="20"/>
          <w:szCs w:val="20"/>
        </w:rPr>
        <w:t xml:space="preserve">Provide full secretarial &amp; </w:t>
      </w:r>
      <w:r w:rsidR="00250B8D" w:rsidRPr="00250B8D">
        <w:rPr>
          <w:rFonts w:ascii="Arial" w:hAnsi="Arial" w:cs="Arial"/>
          <w:color w:val="000000"/>
          <w:sz w:val="20"/>
          <w:szCs w:val="20"/>
        </w:rPr>
        <w:t>administrative support to the d</w:t>
      </w:r>
      <w:r w:rsidRPr="00250B8D">
        <w:rPr>
          <w:rFonts w:ascii="Arial" w:hAnsi="Arial" w:cs="Arial"/>
          <w:color w:val="000000"/>
          <w:sz w:val="20"/>
          <w:szCs w:val="20"/>
        </w:rPr>
        <w:t>epartment</w:t>
      </w:r>
    </w:p>
    <w:p w:rsidR="005D7A5B" w:rsidRPr="00C45F60" w:rsidRDefault="005D7A5B" w:rsidP="005D7A5B">
      <w:pPr>
        <w:numPr>
          <w:ilvl w:val="0"/>
          <w:numId w:val="7"/>
        </w:numPr>
        <w:ind w:left="540"/>
        <w:rPr>
          <w:rFonts w:cs="Arial"/>
          <w:sz w:val="20"/>
          <w:szCs w:val="20"/>
        </w:rPr>
      </w:pPr>
      <w:r w:rsidRPr="00C45F60">
        <w:rPr>
          <w:rFonts w:cs="Arial"/>
          <w:sz w:val="20"/>
          <w:szCs w:val="20"/>
        </w:rPr>
        <w:t>Support and actively participate in delivery of the Company Policy.</w:t>
      </w:r>
    </w:p>
    <w:p w:rsidR="005D7A5B" w:rsidRPr="00C45F60" w:rsidRDefault="005D7A5B" w:rsidP="005D7A5B">
      <w:pPr>
        <w:numPr>
          <w:ilvl w:val="0"/>
          <w:numId w:val="7"/>
        </w:numPr>
        <w:ind w:left="540"/>
        <w:rPr>
          <w:rFonts w:cs="Arial"/>
          <w:sz w:val="20"/>
          <w:szCs w:val="20"/>
        </w:rPr>
      </w:pPr>
      <w:r w:rsidRPr="00C45F60">
        <w:rPr>
          <w:rFonts w:cs="Arial"/>
          <w:sz w:val="20"/>
          <w:szCs w:val="20"/>
        </w:rPr>
        <w:t>Manage the Senior Vice President’s diary, appointments and travel arrangements</w:t>
      </w:r>
    </w:p>
    <w:p w:rsidR="00FE3F96" w:rsidRPr="00C45F60" w:rsidRDefault="00FE3F96" w:rsidP="00F13690">
      <w:pPr>
        <w:numPr>
          <w:ilvl w:val="0"/>
          <w:numId w:val="7"/>
        </w:numPr>
        <w:tabs>
          <w:tab w:val="left" w:pos="540"/>
        </w:tabs>
        <w:ind w:left="540"/>
        <w:rPr>
          <w:rFonts w:cs="Arial"/>
          <w:sz w:val="20"/>
          <w:szCs w:val="20"/>
        </w:rPr>
      </w:pPr>
      <w:r w:rsidRPr="00C45F60">
        <w:rPr>
          <w:rFonts w:cs="Arial"/>
          <w:sz w:val="20"/>
          <w:szCs w:val="20"/>
        </w:rPr>
        <w:t>Makes Contract Agreements for various accounts for different clients.</w:t>
      </w:r>
    </w:p>
    <w:p w:rsidR="00FE3F96" w:rsidRPr="00C45F60" w:rsidRDefault="00FE3F96" w:rsidP="00F13690">
      <w:pPr>
        <w:numPr>
          <w:ilvl w:val="0"/>
          <w:numId w:val="7"/>
        </w:numPr>
        <w:tabs>
          <w:tab w:val="left" w:pos="540"/>
        </w:tabs>
        <w:ind w:left="540"/>
        <w:rPr>
          <w:rFonts w:cs="Arial"/>
          <w:sz w:val="20"/>
          <w:szCs w:val="20"/>
        </w:rPr>
      </w:pPr>
      <w:r w:rsidRPr="00C45F60">
        <w:rPr>
          <w:rFonts w:cs="Arial"/>
          <w:sz w:val="20"/>
          <w:szCs w:val="20"/>
        </w:rPr>
        <w:t>Responsible for all documents required for the client.</w:t>
      </w:r>
    </w:p>
    <w:p w:rsidR="00FE3F96" w:rsidRPr="00C45F60" w:rsidRDefault="00FE3F96" w:rsidP="00F13690">
      <w:pPr>
        <w:numPr>
          <w:ilvl w:val="0"/>
          <w:numId w:val="7"/>
        </w:numPr>
        <w:tabs>
          <w:tab w:val="left" w:pos="540"/>
        </w:tabs>
        <w:ind w:left="540"/>
        <w:rPr>
          <w:rFonts w:cs="Arial"/>
          <w:sz w:val="20"/>
          <w:szCs w:val="20"/>
        </w:rPr>
      </w:pPr>
      <w:r w:rsidRPr="00C45F60">
        <w:rPr>
          <w:rFonts w:cs="Arial"/>
          <w:sz w:val="20"/>
          <w:szCs w:val="20"/>
        </w:rPr>
        <w:t>Make PNs, CR, Fees letter and fee letter and certificate for custodianship account.</w:t>
      </w:r>
    </w:p>
    <w:p w:rsidR="00FE3F96" w:rsidRPr="00C45F60" w:rsidRDefault="00FE3F96" w:rsidP="00F13690">
      <w:pPr>
        <w:numPr>
          <w:ilvl w:val="0"/>
          <w:numId w:val="7"/>
        </w:numPr>
        <w:tabs>
          <w:tab w:val="left" w:pos="540"/>
        </w:tabs>
        <w:ind w:left="540"/>
        <w:rPr>
          <w:rFonts w:cs="Arial"/>
          <w:sz w:val="20"/>
          <w:szCs w:val="20"/>
          <w:lang w:eastAsia="zh-CN"/>
        </w:rPr>
      </w:pPr>
      <w:r w:rsidRPr="00C45F60">
        <w:rPr>
          <w:rFonts w:cs="Arial"/>
          <w:sz w:val="20"/>
          <w:szCs w:val="20"/>
        </w:rPr>
        <w:t>Compute rates for Fixed Income Securities Placement</w:t>
      </w:r>
    </w:p>
    <w:p w:rsidR="00FE3F96" w:rsidRPr="00C45F60" w:rsidRDefault="00FE3F96" w:rsidP="00F13690">
      <w:pPr>
        <w:numPr>
          <w:ilvl w:val="0"/>
          <w:numId w:val="7"/>
        </w:numPr>
        <w:tabs>
          <w:tab w:val="left" w:pos="540"/>
        </w:tabs>
        <w:ind w:left="540"/>
        <w:jc w:val="left"/>
        <w:rPr>
          <w:rFonts w:cs="Arial"/>
          <w:sz w:val="20"/>
          <w:szCs w:val="20"/>
          <w:lang w:val="en-US"/>
        </w:rPr>
      </w:pPr>
      <w:r w:rsidRPr="00C45F60">
        <w:rPr>
          <w:rFonts w:cs="Arial"/>
          <w:sz w:val="20"/>
          <w:szCs w:val="20"/>
        </w:rPr>
        <w:t>Doing the custodianship schedule for the due date and interest of various client.</w:t>
      </w:r>
    </w:p>
    <w:p w:rsidR="00FE3F96" w:rsidRPr="00C45F60" w:rsidRDefault="00FE3F96" w:rsidP="00F13690">
      <w:pPr>
        <w:pStyle w:val="BodyTextIndent3"/>
        <w:numPr>
          <w:ilvl w:val="0"/>
          <w:numId w:val="7"/>
        </w:numPr>
        <w:tabs>
          <w:tab w:val="clear" w:pos="2880"/>
          <w:tab w:val="left" w:pos="540"/>
          <w:tab w:val="left" w:pos="5580"/>
        </w:tabs>
        <w:ind w:left="540"/>
        <w:rPr>
          <w:rFonts w:cs="Arial"/>
          <w:sz w:val="20"/>
        </w:rPr>
      </w:pPr>
      <w:r w:rsidRPr="00C45F60">
        <w:rPr>
          <w:rFonts w:cs="Arial"/>
          <w:sz w:val="20"/>
        </w:rPr>
        <w:t>Keeps clippings of pertinent news items.</w:t>
      </w:r>
    </w:p>
    <w:p w:rsidR="00FE3F96" w:rsidRPr="00C45F60" w:rsidRDefault="00FE3F96" w:rsidP="00F13690">
      <w:pPr>
        <w:numPr>
          <w:ilvl w:val="0"/>
          <w:numId w:val="7"/>
        </w:numPr>
        <w:tabs>
          <w:tab w:val="left" w:pos="540"/>
          <w:tab w:val="left" w:pos="5580"/>
        </w:tabs>
        <w:ind w:left="540"/>
        <w:rPr>
          <w:rFonts w:cs="Arial"/>
          <w:sz w:val="20"/>
          <w:szCs w:val="20"/>
        </w:rPr>
      </w:pPr>
      <w:r w:rsidRPr="00C45F60">
        <w:rPr>
          <w:rFonts w:cs="Arial"/>
          <w:sz w:val="20"/>
          <w:szCs w:val="20"/>
        </w:rPr>
        <w:t>Handles requisition and control of the department’s office equipment/ furniture/supplies.</w:t>
      </w:r>
    </w:p>
    <w:p w:rsidR="00FE3F96" w:rsidRPr="00C45F60" w:rsidRDefault="00FE3F96" w:rsidP="00F13690">
      <w:pPr>
        <w:numPr>
          <w:ilvl w:val="0"/>
          <w:numId w:val="7"/>
        </w:numPr>
        <w:tabs>
          <w:tab w:val="left" w:pos="540"/>
          <w:tab w:val="left" w:pos="5580"/>
        </w:tabs>
        <w:ind w:left="540"/>
        <w:rPr>
          <w:rFonts w:cs="Arial"/>
          <w:sz w:val="20"/>
          <w:szCs w:val="20"/>
        </w:rPr>
      </w:pPr>
      <w:r w:rsidRPr="00C45F60">
        <w:rPr>
          <w:rFonts w:cs="Arial"/>
          <w:sz w:val="20"/>
          <w:szCs w:val="20"/>
        </w:rPr>
        <w:t>Coordinates with responsible department for proper disposition of reported malfunctioning of office equipment; repair of furniture and fixtures</w:t>
      </w:r>
    </w:p>
    <w:p w:rsidR="00FE3F96" w:rsidRPr="00C45F60" w:rsidRDefault="00FE3F96" w:rsidP="00F13690">
      <w:pPr>
        <w:numPr>
          <w:ilvl w:val="0"/>
          <w:numId w:val="7"/>
        </w:numPr>
        <w:tabs>
          <w:tab w:val="left" w:pos="540"/>
        </w:tabs>
        <w:ind w:left="540"/>
        <w:rPr>
          <w:rFonts w:cs="Arial"/>
          <w:sz w:val="20"/>
          <w:szCs w:val="20"/>
        </w:rPr>
      </w:pPr>
      <w:r w:rsidRPr="00C45F60">
        <w:rPr>
          <w:rFonts w:cs="Arial"/>
          <w:sz w:val="20"/>
          <w:szCs w:val="20"/>
        </w:rPr>
        <w:t>Responsible for word collation of official company documents such as annual reports, prospectuses, executive summaries and contracts.</w:t>
      </w:r>
    </w:p>
    <w:p w:rsidR="00FE3F96" w:rsidRPr="00C45F60" w:rsidRDefault="00FE3F96" w:rsidP="00F13690">
      <w:pPr>
        <w:numPr>
          <w:ilvl w:val="0"/>
          <w:numId w:val="7"/>
        </w:numPr>
        <w:tabs>
          <w:tab w:val="left" w:pos="540"/>
        </w:tabs>
        <w:ind w:left="540"/>
        <w:rPr>
          <w:rFonts w:cs="Arial"/>
          <w:smallCaps/>
          <w:sz w:val="20"/>
          <w:szCs w:val="20"/>
        </w:rPr>
      </w:pPr>
      <w:r w:rsidRPr="00C45F60">
        <w:rPr>
          <w:rFonts w:cs="Arial"/>
          <w:sz w:val="20"/>
          <w:szCs w:val="20"/>
        </w:rPr>
        <w:t xml:space="preserve">Helped formed better relationship between Management and Staff </w:t>
      </w:r>
    </w:p>
    <w:p w:rsidR="00FE3F96" w:rsidRPr="00C45F60" w:rsidRDefault="00FE3F96" w:rsidP="00F13690">
      <w:pPr>
        <w:numPr>
          <w:ilvl w:val="0"/>
          <w:numId w:val="7"/>
        </w:numPr>
        <w:tabs>
          <w:tab w:val="left" w:pos="540"/>
        </w:tabs>
        <w:ind w:left="540"/>
        <w:rPr>
          <w:rFonts w:cs="Arial"/>
          <w:smallCaps/>
          <w:sz w:val="20"/>
          <w:szCs w:val="20"/>
        </w:rPr>
      </w:pPr>
      <w:r w:rsidRPr="00C45F60">
        <w:rPr>
          <w:rFonts w:cs="Arial"/>
          <w:sz w:val="20"/>
          <w:szCs w:val="20"/>
        </w:rPr>
        <w:t>Manage daily logistics</w:t>
      </w:r>
    </w:p>
    <w:p w:rsidR="006B7217" w:rsidRPr="00C45F60" w:rsidRDefault="006B7217" w:rsidP="00F13690">
      <w:pPr>
        <w:pStyle w:val="CompanyName"/>
        <w:rPr>
          <w:rFonts w:ascii="Arial" w:eastAsia="SimSun" w:hAnsi="Arial" w:cs="Arial"/>
          <w:i/>
          <w:iCs/>
          <w:sz w:val="20"/>
          <w:szCs w:val="20"/>
          <w:lang w:eastAsia="zh-CN"/>
        </w:rPr>
      </w:pPr>
    </w:p>
    <w:p w:rsidR="00FE3F96" w:rsidRPr="00C45F60" w:rsidRDefault="00FE3F96" w:rsidP="00F13690">
      <w:pPr>
        <w:pStyle w:val="CompanyName"/>
        <w:rPr>
          <w:rFonts w:ascii="Arial" w:eastAsia="SimSun" w:hAnsi="Arial" w:cs="Arial"/>
          <w:sz w:val="20"/>
          <w:szCs w:val="20"/>
          <w:lang w:eastAsia="zh-CN"/>
        </w:rPr>
      </w:pPr>
      <w:r w:rsidRPr="00C45F60">
        <w:rPr>
          <w:rFonts w:ascii="Arial" w:eastAsia="SimSun" w:hAnsi="Arial" w:cs="Arial"/>
          <w:i/>
          <w:iCs/>
          <w:sz w:val="20"/>
          <w:szCs w:val="20"/>
          <w:lang w:eastAsia="zh-CN"/>
        </w:rPr>
        <w:t>February - June 1995</w:t>
      </w:r>
      <w:r w:rsidR="004F02C9" w:rsidRPr="00C45F60">
        <w:rPr>
          <w:rFonts w:ascii="Arial" w:eastAsia="SimSun" w:hAnsi="Arial" w:cs="Arial"/>
          <w:i/>
          <w:iCs/>
          <w:sz w:val="20"/>
          <w:szCs w:val="20"/>
          <w:lang w:eastAsia="zh-CN"/>
        </w:rPr>
        <w:t xml:space="preserve">     </w:t>
      </w:r>
      <w:r w:rsidR="004F02C9" w:rsidRPr="00C45F60">
        <w:rPr>
          <w:rFonts w:ascii="Arial" w:eastAsia="SimSun" w:hAnsi="Arial" w:cs="Arial"/>
          <w:sz w:val="20"/>
          <w:szCs w:val="20"/>
          <w:lang w:eastAsia="zh-CN"/>
        </w:rPr>
        <w:t xml:space="preserve">CARLOS J. VALDEZ &amp; CO. (AUDITING FIRM) </w:t>
      </w:r>
      <w:r w:rsidR="00250B8D">
        <w:rPr>
          <w:rFonts w:ascii="Arial" w:eastAsia="SimSun" w:hAnsi="Arial" w:cs="Arial"/>
          <w:sz w:val="20"/>
          <w:szCs w:val="20"/>
          <w:lang w:eastAsia="zh-CN"/>
        </w:rPr>
        <w:t xml:space="preserve">      </w:t>
      </w:r>
      <w:r w:rsidR="004F02C9" w:rsidRPr="00C45F60">
        <w:rPr>
          <w:rFonts w:ascii="Arial" w:eastAsia="SimSun" w:hAnsi="Arial" w:cs="Arial"/>
          <w:sz w:val="20"/>
          <w:szCs w:val="20"/>
          <w:lang w:eastAsia="zh-CN"/>
        </w:rPr>
        <w:t>MAKATI, PHILIPPINES</w:t>
      </w:r>
    </w:p>
    <w:p w:rsidR="00CB3333" w:rsidRPr="00CB3333" w:rsidRDefault="00CB3333" w:rsidP="00CB3333">
      <w:pPr>
        <w:pStyle w:val="Titles"/>
        <w:rPr>
          <w:rFonts w:ascii="Arial" w:hAnsi="Arial" w:cs="Arial"/>
          <w:i/>
          <w:iCs/>
          <w:color w:val="000000"/>
          <w:sz w:val="22"/>
          <w:szCs w:val="22"/>
        </w:rPr>
      </w:pPr>
      <w:r w:rsidRPr="00CB3333">
        <w:rPr>
          <w:rFonts w:ascii="Arial" w:hAnsi="Arial" w:cs="Arial"/>
          <w:i/>
          <w:iCs/>
          <w:color w:val="000000"/>
          <w:sz w:val="22"/>
          <w:szCs w:val="22"/>
        </w:rPr>
        <w:t>Secretary to Managing Partner</w:t>
      </w:r>
    </w:p>
    <w:p w:rsidR="00C45F60" w:rsidRDefault="00F13690" w:rsidP="006212B0">
      <w:pPr>
        <w:pStyle w:val="CompanyName"/>
        <w:rPr>
          <w:rFonts w:ascii="Arial" w:hAnsi="Arial" w:cs="Arial"/>
          <w:color w:val="000000"/>
          <w:sz w:val="20"/>
          <w:szCs w:val="20"/>
        </w:rPr>
      </w:pPr>
      <w:r w:rsidRPr="00C45F60">
        <w:rPr>
          <w:rFonts w:ascii="Arial" w:hAnsi="Arial" w:cs="Arial"/>
          <w:sz w:val="20"/>
          <w:szCs w:val="20"/>
        </w:rPr>
        <w:tab/>
      </w:r>
      <w:r w:rsidR="00FE3F96" w:rsidRPr="00C45F60">
        <w:rPr>
          <w:rFonts w:ascii="Arial" w:hAnsi="Arial" w:cs="Arial"/>
          <w:sz w:val="20"/>
          <w:szCs w:val="20"/>
        </w:rPr>
        <w:tab/>
      </w:r>
      <w:r w:rsidR="00FE3F96" w:rsidRPr="00C45F60">
        <w:rPr>
          <w:rFonts w:ascii="Arial" w:hAnsi="Arial" w:cs="Arial"/>
          <w:sz w:val="20"/>
          <w:szCs w:val="20"/>
        </w:rPr>
        <w:tab/>
      </w:r>
    </w:p>
    <w:p w:rsidR="00FE3F96" w:rsidRPr="00C45F60" w:rsidRDefault="00CD5961" w:rsidP="00F13690">
      <w:pPr>
        <w:pStyle w:val="Titles"/>
        <w:tabs>
          <w:tab w:val="left" w:pos="1440"/>
          <w:tab w:val="left" w:pos="1800"/>
        </w:tabs>
        <w:jc w:val="left"/>
        <w:rPr>
          <w:rFonts w:ascii="Arial" w:hAnsi="Arial" w:cs="Arial"/>
          <w:color w:val="000000"/>
          <w:sz w:val="20"/>
          <w:szCs w:val="20"/>
        </w:rPr>
      </w:pPr>
      <w:r>
        <w:rPr>
          <w:rFonts w:ascii="Arial" w:hAnsi="Arial" w:cs="Arial"/>
          <w:color w:val="000000"/>
          <w:sz w:val="20"/>
          <w:szCs w:val="20"/>
        </w:rPr>
        <w:t xml:space="preserve">Key </w:t>
      </w:r>
      <w:r w:rsidR="00FE3F96" w:rsidRPr="00C45F60">
        <w:rPr>
          <w:rFonts w:ascii="Arial" w:hAnsi="Arial" w:cs="Arial"/>
          <w:color w:val="000000"/>
          <w:sz w:val="20"/>
          <w:szCs w:val="20"/>
        </w:rPr>
        <w:t>Responsibilities:</w:t>
      </w:r>
      <w:r>
        <w:rPr>
          <w:rFonts w:ascii="Arial" w:hAnsi="Arial" w:cs="Arial"/>
          <w:color w:val="000000"/>
          <w:sz w:val="20"/>
          <w:szCs w:val="20"/>
        </w:rPr>
        <w:t xml:space="preserve">  Provide Full Secretarial &amp; Administrative Function</w:t>
      </w:r>
    </w:p>
    <w:p w:rsidR="005D7A5B" w:rsidRPr="00C45F60" w:rsidRDefault="005D7A5B" w:rsidP="005D7A5B">
      <w:pPr>
        <w:numPr>
          <w:ilvl w:val="0"/>
          <w:numId w:val="6"/>
        </w:numPr>
        <w:tabs>
          <w:tab w:val="clear" w:pos="360"/>
        </w:tabs>
        <w:ind w:left="540"/>
        <w:rPr>
          <w:rFonts w:cs="Arial"/>
          <w:sz w:val="20"/>
          <w:szCs w:val="20"/>
        </w:rPr>
      </w:pPr>
      <w:r w:rsidRPr="00C45F60">
        <w:rPr>
          <w:rFonts w:cs="Arial"/>
          <w:sz w:val="20"/>
          <w:szCs w:val="20"/>
        </w:rPr>
        <w:t>Manage the Managing Director’s diary, appointments and travel arrangements</w:t>
      </w:r>
    </w:p>
    <w:p w:rsidR="00FE3F96" w:rsidRPr="00C45F60" w:rsidRDefault="00FE3F96" w:rsidP="00F13690">
      <w:pPr>
        <w:numPr>
          <w:ilvl w:val="0"/>
          <w:numId w:val="6"/>
        </w:numPr>
        <w:tabs>
          <w:tab w:val="clear" w:pos="360"/>
          <w:tab w:val="num" w:pos="540"/>
          <w:tab w:val="left" w:pos="2700"/>
          <w:tab w:val="left" w:pos="5580"/>
        </w:tabs>
        <w:ind w:left="450" w:hanging="270"/>
        <w:rPr>
          <w:rFonts w:cs="Arial"/>
          <w:sz w:val="20"/>
          <w:szCs w:val="20"/>
        </w:rPr>
      </w:pPr>
      <w:r w:rsidRPr="00C45F60">
        <w:rPr>
          <w:rFonts w:cs="Arial"/>
          <w:sz w:val="20"/>
          <w:szCs w:val="20"/>
        </w:rPr>
        <w:t>Typing and finalizing Audit Report to be submitted to the Client</w:t>
      </w:r>
    </w:p>
    <w:p w:rsidR="005D7A5B" w:rsidRPr="00C45F60" w:rsidRDefault="005D7A5B" w:rsidP="005D7A5B">
      <w:pPr>
        <w:numPr>
          <w:ilvl w:val="0"/>
          <w:numId w:val="6"/>
        </w:numPr>
        <w:tabs>
          <w:tab w:val="clear" w:pos="360"/>
          <w:tab w:val="left" w:pos="540"/>
        </w:tabs>
        <w:ind w:left="540"/>
        <w:rPr>
          <w:rFonts w:cs="Arial"/>
          <w:smallCaps/>
          <w:sz w:val="20"/>
          <w:szCs w:val="20"/>
        </w:rPr>
      </w:pPr>
      <w:r w:rsidRPr="00C45F60">
        <w:rPr>
          <w:rFonts w:cs="Arial"/>
          <w:sz w:val="20"/>
          <w:szCs w:val="20"/>
        </w:rPr>
        <w:t xml:space="preserve">Helped formed better relationship between Management and Staff </w:t>
      </w:r>
    </w:p>
    <w:p w:rsidR="005D7A5B" w:rsidRPr="00C45F60" w:rsidRDefault="005D7A5B" w:rsidP="005D7A5B">
      <w:pPr>
        <w:numPr>
          <w:ilvl w:val="0"/>
          <w:numId w:val="6"/>
        </w:numPr>
        <w:tabs>
          <w:tab w:val="clear" w:pos="360"/>
          <w:tab w:val="left" w:pos="540"/>
        </w:tabs>
        <w:ind w:left="540"/>
        <w:rPr>
          <w:rFonts w:cs="Arial"/>
          <w:smallCaps/>
          <w:sz w:val="20"/>
          <w:szCs w:val="20"/>
        </w:rPr>
      </w:pPr>
      <w:r w:rsidRPr="00C45F60">
        <w:rPr>
          <w:rFonts w:cs="Arial"/>
          <w:sz w:val="20"/>
          <w:szCs w:val="20"/>
        </w:rPr>
        <w:t>Manage daily logistics</w:t>
      </w:r>
    </w:p>
    <w:p w:rsidR="00034CDA" w:rsidRPr="00C45F60" w:rsidRDefault="00034CDA">
      <w:pPr>
        <w:jc w:val="left"/>
        <w:rPr>
          <w:rFonts w:eastAsia="SimSun" w:cs="Arial"/>
          <w:b/>
          <w:i/>
          <w:iCs/>
          <w:smallCaps/>
          <w:sz w:val="20"/>
          <w:szCs w:val="20"/>
          <w:lang w:eastAsia="zh-CN"/>
        </w:rPr>
      </w:pPr>
    </w:p>
    <w:p w:rsidR="00FE3F96" w:rsidRPr="00C45F60" w:rsidRDefault="00F13690" w:rsidP="00F13690">
      <w:pPr>
        <w:pStyle w:val="CompanyName"/>
        <w:ind w:right="-601"/>
        <w:rPr>
          <w:rFonts w:ascii="Arial" w:hAnsi="Arial" w:cs="Arial"/>
          <w:sz w:val="20"/>
          <w:szCs w:val="20"/>
        </w:rPr>
      </w:pPr>
      <w:r w:rsidRPr="00C45F60">
        <w:rPr>
          <w:rFonts w:ascii="Arial" w:eastAsia="SimSun" w:hAnsi="Arial" w:cs="Arial"/>
          <w:i/>
          <w:iCs/>
          <w:sz w:val="20"/>
          <w:szCs w:val="20"/>
          <w:lang w:eastAsia="zh-CN"/>
        </w:rPr>
        <w:t>November 1989</w:t>
      </w:r>
      <w:r w:rsidR="00B61997" w:rsidRPr="00C45F60">
        <w:rPr>
          <w:rFonts w:ascii="Arial" w:eastAsia="SimSun" w:hAnsi="Arial" w:cs="Arial"/>
          <w:i/>
          <w:iCs/>
          <w:sz w:val="20"/>
          <w:szCs w:val="20"/>
          <w:lang w:eastAsia="zh-CN"/>
        </w:rPr>
        <w:t xml:space="preserve"> </w:t>
      </w:r>
      <w:r w:rsidR="004A6F88" w:rsidRPr="00C45F60">
        <w:rPr>
          <w:rFonts w:ascii="Arial" w:eastAsia="SimSun" w:hAnsi="Arial" w:cs="Arial"/>
          <w:i/>
          <w:iCs/>
          <w:sz w:val="20"/>
          <w:szCs w:val="20"/>
          <w:lang w:eastAsia="zh-CN"/>
        </w:rPr>
        <w:t>–</w:t>
      </w:r>
      <w:r w:rsidR="00B61997" w:rsidRPr="00C45F60">
        <w:rPr>
          <w:rFonts w:ascii="Arial" w:eastAsia="SimSun" w:hAnsi="Arial" w:cs="Arial"/>
          <w:i/>
          <w:iCs/>
          <w:sz w:val="20"/>
          <w:szCs w:val="20"/>
          <w:lang w:eastAsia="zh-CN"/>
        </w:rPr>
        <w:t xml:space="preserve"> </w:t>
      </w:r>
      <w:r w:rsidR="004A6F88" w:rsidRPr="00C45F60">
        <w:rPr>
          <w:rFonts w:ascii="Arial" w:eastAsia="SimSun" w:hAnsi="Arial" w:cs="Arial"/>
          <w:i/>
          <w:iCs/>
          <w:sz w:val="20"/>
          <w:szCs w:val="20"/>
          <w:lang w:eastAsia="zh-CN"/>
        </w:rPr>
        <w:t xml:space="preserve">October </w:t>
      </w:r>
      <w:r w:rsidRPr="00C45F60">
        <w:rPr>
          <w:rFonts w:ascii="Arial" w:eastAsia="SimSun" w:hAnsi="Arial" w:cs="Arial"/>
          <w:i/>
          <w:iCs/>
          <w:sz w:val="20"/>
          <w:szCs w:val="20"/>
          <w:lang w:eastAsia="zh-CN"/>
        </w:rPr>
        <w:t xml:space="preserve">1994    </w:t>
      </w:r>
      <w:r w:rsidRPr="00C45F60">
        <w:rPr>
          <w:rFonts w:ascii="Arial" w:eastAsia="SimSun" w:hAnsi="Arial" w:cs="Arial"/>
          <w:sz w:val="20"/>
          <w:szCs w:val="20"/>
          <w:lang w:eastAsia="zh-CN"/>
        </w:rPr>
        <w:t>SEABOARD</w:t>
      </w:r>
      <w:r w:rsidR="00250B8D">
        <w:rPr>
          <w:rFonts w:ascii="Arial" w:eastAsia="SimSun" w:hAnsi="Arial" w:cs="Arial"/>
          <w:sz w:val="20"/>
          <w:szCs w:val="20"/>
          <w:lang w:eastAsia="zh-CN"/>
        </w:rPr>
        <w:t>-</w:t>
      </w:r>
      <w:r w:rsidRPr="00C45F60">
        <w:rPr>
          <w:rFonts w:ascii="Arial" w:eastAsia="SimSun" w:hAnsi="Arial" w:cs="Arial"/>
          <w:sz w:val="20"/>
          <w:szCs w:val="20"/>
          <w:lang w:eastAsia="zh-CN"/>
        </w:rPr>
        <w:t>EASTERN INSURANCE CO., INC. (NON-LIFE INS. CO.) MAKATI, PHILIPPINES</w:t>
      </w:r>
    </w:p>
    <w:p w:rsidR="00FE3F96" w:rsidRPr="00CB3333" w:rsidRDefault="00CB3333" w:rsidP="00CB3333">
      <w:pPr>
        <w:pStyle w:val="Titles"/>
        <w:rPr>
          <w:rFonts w:ascii="Arial" w:eastAsia="SimSun" w:hAnsi="Arial" w:cs="Arial"/>
          <w:color w:val="auto"/>
          <w:sz w:val="22"/>
          <w:szCs w:val="22"/>
          <w:lang w:eastAsia="zh-CN"/>
        </w:rPr>
      </w:pPr>
      <w:r w:rsidRPr="00CB3333">
        <w:rPr>
          <w:rFonts w:ascii="Arial" w:hAnsi="Arial" w:cs="Arial"/>
          <w:i/>
          <w:iCs/>
          <w:color w:val="000000"/>
          <w:sz w:val="22"/>
          <w:szCs w:val="22"/>
        </w:rPr>
        <w:t>Secretary to Vice President – Finance and Admin Department</w:t>
      </w:r>
      <w:r w:rsidR="00F13690" w:rsidRPr="00CB3333">
        <w:rPr>
          <w:rFonts w:ascii="Arial" w:eastAsia="SimSun" w:hAnsi="Arial" w:cs="Arial"/>
          <w:color w:val="auto"/>
          <w:sz w:val="22"/>
          <w:szCs w:val="22"/>
          <w:lang w:eastAsia="zh-CN"/>
        </w:rPr>
        <w:t xml:space="preserve"> </w:t>
      </w:r>
    </w:p>
    <w:p w:rsidR="00C45F60" w:rsidRDefault="00C45F60" w:rsidP="00F13690">
      <w:pPr>
        <w:pStyle w:val="Titles"/>
        <w:tabs>
          <w:tab w:val="left" w:pos="1440"/>
          <w:tab w:val="left" w:pos="1800"/>
        </w:tabs>
        <w:jc w:val="left"/>
        <w:rPr>
          <w:rFonts w:ascii="Arial" w:hAnsi="Arial" w:cs="Arial"/>
          <w:color w:val="000000"/>
          <w:sz w:val="20"/>
          <w:szCs w:val="20"/>
        </w:rPr>
      </w:pPr>
    </w:p>
    <w:p w:rsidR="00FE3F96" w:rsidRPr="00C45F60" w:rsidRDefault="00CD5961" w:rsidP="00F13690">
      <w:pPr>
        <w:pStyle w:val="Titles"/>
        <w:tabs>
          <w:tab w:val="left" w:pos="1440"/>
          <w:tab w:val="left" w:pos="1800"/>
        </w:tabs>
        <w:jc w:val="left"/>
        <w:rPr>
          <w:rFonts w:ascii="Arial" w:hAnsi="Arial" w:cs="Arial"/>
          <w:color w:val="000000"/>
          <w:sz w:val="20"/>
          <w:szCs w:val="20"/>
        </w:rPr>
      </w:pPr>
      <w:r>
        <w:rPr>
          <w:rFonts w:ascii="Arial" w:hAnsi="Arial" w:cs="Arial"/>
          <w:color w:val="000000"/>
          <w:sz w:val="20"/>
          <w:szCs w:val="20"/>
        </w:rPr>
        <w:t xml:space="preserve">Key </w:t>
      </w:r>
      <w:r w:rsidR="00FE3F96" w:rsidRPr="00C45F60">
        <w:rPr>
          <w:rFonts w:ascii="Arial" w:hAnsi="Arial" w:cs="Arial"/>
          <w:color w:val="000000"/>
          <w:sz w:val="20"/>
          <w:szCs w:val="20"/>
        </w:rPr>
        <w:t>Responsibilities:</w:t>
      </w:r>
      <w:r>
        <w:rPr>
          <w:rFonts w:ascii="Arial" w:hAnsi="Arial" w:cs="Arial"/>
          <w:color w:val="000000"/>
          <w:sz w:val="20"/>
          <w:szCs w:val="20"/>
        </w:rPr>
        <w:t xml:space="preserve">   </w:t>
      </w:r>
      <w:r w:rsidRPr="00CD5961">
        <w:rPr>
          <w:rFonts w:ascii="Arial" w:hAnsi="Arial" w:cs="Arial"/>
          <w:color w:val="000000"/>
          <w:sz w:val="20"/>
          <w:szCs w:val="20"/>
        </w:rPr>
        <w:t>Provide full secretarial &amp; administrative support to the department</w:t>
      </w:r>
    </w:p>
    <w:p w:rsidR="005D7A5B" w:rsidRPr="00C45F60" w:rsidRDefault="005D7A5B" w:rsidP="005D7A5B">
      <w:pPr>
        <w:numPr>
          <w:ilvl w:val="0"/>
          <w:numId w:val="10"/>
        </w:numPr>
        <w:rPr>
          <w:rFonts w:cs="Arial"/>
          <w:sz w:val="20"/>
          <w:szCs w:val="20"/>
        </w:rPr>
      </w:pPr>
      <w:r w:rsidRPr="00C45F60">
        <w:rPr>
          <w:rFonts w:cs="Arial"/>
          <w:sz w:val="20"/>
          <w:szCs w:val="20"/>
        </w:rPr>
        <w:t>Manage the Vice President’s diary, appointments and travel arrangements</w:t>
      </w:r>
    </w:p>
    <w:p w:rsidR="00FE3F96" w:rsidRPr="00C45F60" w:rsidRDefault="00FE3F96" w:rsidP="00F13690">
      <w:pPr>
        <w:numPr>
          <w:ilvl w:val="0"/>
          <w:numId w:val="10"/>
        </w:numPr>
        <w:tabs>
          <w:tab w:val="left" w:pos="522"/>
          <w:tab w:val="num" w:pos="720"/>
        </w:tabs>
        <w:rPr>
          <w:rFonts w:cs="Arial"/>
          <w:sz w:val="20"/>
          <w:szCs w:val="20"/>
        </w:rPr>
      </w:pPr>
      <w:r w:rsidRPr="00C45F60">
        <w:rPr>
          <w:rFonts w:cs="Arial"/>
          <w:sz w:val="20"/>
          <w:szCs w:val="20"/>
        </w:rPr>
        <w:t>Types cheques and vouchers</w:t>
      </w:r>
    </w:p>
    <w:p w:rsidR="00FE3F96" w:rsidRPr="00C45F60" w:rsidRDefault="00FE3F96" w:rsidP="00F13690">
      <w:pPr>
        <w:numPr>
          <w:ilvl w:val="0"/>
          <w:numId w:val="10"/>
        </w:numPr>
        <w:tabs>
          <w:tab w:val="left" w:pos="522"/>
          <w:tab w:val="num" w:pos="720"/>
          <w:tab w:val="left" w:pos="3240"/>
          <w:tab w:val="left" w:pos="5580"/>
        </w:tabs>
        <w:ind w:right="322"/>
        <w:rPr>
          <w:rFonts w:cs="Arial"/>
          <w:sz w:val="20"/>
          <w:szCs w:val="20"/>
        </w:rPr>
      </w:pPr>
      <w:r w:rsidRPr="00C45F60">
        <w:rPr>
          <w:rFonts w:cs="Arial"/>
          <w:sz w:val="20"/>
          <w:szCs w:val="20"/>
        </w:rPr>
        <w:t>Prepares Purchase Orders after approval of canvassed items</w:t>
      </w:r>
    </w:p>
    <w:p w:rsidR="00FE3F96" w:rsidRPr="00C45F60" w:rsidRDefault="00FE3F96" w:rsidP="00F13690">
      <w:pPr>
        <w:numPr>
          <w:ilvl w:val="0"/>
          <w:numId w:val="10"/>
        </w:numPr>
        <w:tabs>
          <w:tab w:val="left" w:pos="522"/>
          <w:tab w:val="num" w:pos="720"/>
          <w:tab w:val="left" w:pos="3240"/>
          <w:tab w:val="left" w:pos="5580"/>
        </w:tabs>
        <w:ind w:right="102"/>
        <w:rPr>
          <w:rFonts w:cs="Arial"/>
          <w:sz w:val="20"/>
          <w:szCs w:val="20"/>
        </w:rPr>
      </w:pPr>
      <w:r w:rsidRPr="00C45F60">
        <w:rPr>
          <w:rFonts w:cs="Arial"/>
          <w:sz w:val="20"/>
          <w:szCs w:val="20"/>
        </w:rPr>
        <w:t xml:space="preserve">Prepares/consolidates monthly costing of </w:t>
      </w:r>
      <w:proofErr w:type="spellStart"/>
      <w:r w:rsidRPr="00C45F60">
        <w:rPr>
          <w:rFonts w:cs="Arial"/>
          <w:sz w:val="20"/>
          <w:szCs w:val="20"/>
        </w:rPr>
        <w:t>xerox</w:t>
      </w:r>
      <w:proofErr w:type="spellEnd"/>
      <w:r w:rsidRPr="00C45F60">
        <w:rPr>
          <w:rFonts w:cs="Arial"/>
          <w:sz w:val="20"/>
          <w:szCs w:val="20"/>
        </w:rPr>
        <w:t>, mimeo and other office supplies for both departments</w:t>
      </w:r>
    </w:p>
    <w:p w:rsidR="00FE3F96" w:rsidRPr="00C45F60" w:rsidRDefault="00FE3F96" w:rsidP="00F13690">
      <w:pPr>
        <w:numPr>
          <w:ilvl w:val="0"/>
          <w:numId w:val="10"/>
        </w:numPr>
        <w:tabs>
          <w:tab w:val="left" w:pos="522"/>
          <w:tab w:val="num" w:pos="720"/>
          <w:tab w:val="left" w:pos="3240"/>
          <w:tab w:val="left" w:pos="5580"/>
        </w:tabs>
        <w:ind w:right="322"/>
        <w:rPr>
          <w:rFonts w:cs="Arial"/>
          <w:sz w:val="20"/>
          <w:szCs w:val="20"/>
        </w:rPr>
      </w:pPr>
      <w:r w:rsidRPr="00C45F60">
        <w:rPr>
          <w:rFonts w:cs="Arial"/>
          <w:sz w:val="20"/>
          <w:szCs w:val="20"/>
        </w:rPr>
        <w:t>Canvasses prices of purchase requisitions for office/kitchen/medicine  supplies, equipment and other co-requirements and recommends most  reasonable cost</w:t>
      </w:r>
    </w:p>
    <w:p w:rsidR="00FE3F96" w:rsidRPr="00C45F60" w:rsidRDefault="00FE3F96" w:rsidP="00F13690">
      <w:pPr>
        <w:numPr>
          <w:ilvl w:val="0"/>
          <w:numId w:val="10"/>
        </w:numPr>
        <w:tabs>
          <w:tab w:val="left" w:pos="522"/>
          <w:tab w:val="num" w:pos="720"/>
          <w:tab w:val="left" w:pos="3240"/>
          <w:tab w:val="left" w:pos="5580"/>
        </w:tabs>
        <w:ind w:right="322"/>
        <w:rPr>
          <w:rFonts w:cs="Arial"/>
          <w:sz w:val="20"/>
          <w:szCs w:val="20"/>
        </w:rPr>
      </w:pPr>
      <w:r w:rsidRPr="00C45F60">
        <w:rPr>
          <w:rFonts w:cs="Arial"/>
          <w:sz w:val="20"/>
          <w:szCs w:val="20"/>
        </w:rPr>
        <w:t>Maintains files including OR’s, CV’s, Comm. Voucher, CM’s and other related items</w:t>
      </w:r>
    </w:p>
    <w:p w:rsidR="00FE3F96" w:rsidRPr="00C45F60" w:rsidRDefault="00FE3F96" w:rsidP="00F13690">
      <w:pPr>
        <w:numPr>
          <w:ilvl w:val="0"/>
          <w:numId w:val="10"/>
        </w:numPr>
        <w:tabs>
          <w:tab w:val="left" w:pos="522"/>
          <w:tab w:val="num" w:pos="720"/>
          <w:tab w:val="left" w:pos="3240"/>
          <w:tab w:val="left" w:pos="5580"/>
        </w:tabs>
        <w:ind w:right="-168"/>
        <w:rPr>
          <w:rFonts w:cs="Arial"/>
          <w:sz w:val="20"/>
          <w:szCs w:val="20"/>
        </w:rPr>
      </w:pPr>
      <w:r w:rsidRPr="00C45F60">
        <w:rPr>
          <w:rFonts w:cs="Arial"/>
          <w:sz w:val="20"/>
          <w:szCs w:val="20"/>
        </w:rPr>
        <w:t>Receives/Logs/Monitors incoming/ outgoing correspondence and forwards to respective persons concerned</w:t>
      </w:r>
    </w:p>
    <w:p w:rsidR="00FE3F96" w:rsidRPr="00C45F60" w:rsidRDefault="00FE3F96" w:rsidP="00F13690">
      <w:pPr>
        <w:numPr>
          <w:ilvl w:val="0"/>
          <w:numId w:val="10"/>
        </w:numPr>
        <w:tabs>
          <w:tab w:val="left" w:pos="522"/>
          <w:tab w:val="num" w:pos="720"/>
          <w:tab w:val="left" w:pos="3240"/>
          <w:tab w:val="left" w:pos="5580"/>
        </w:tabs>
        <w:ind w:right="322"/>
        <w:rPr>
          <w:rFonts w:cs="Arial"/>
          <w:sz w:val="20"/>
          <w:szCs w:val="20"/>
        </w:rPr>
      </w:pPr>
      <w:r w:rsidRPr="00C45F60">
        <w:rPr>
          <w:rFonts w:cs="Arial"/>
          <w:sz w:val="20"/>
          <w:szCs w:val="20"/>
        </w:rPr>
        <w:t>Handles application of foreign exchange remittance based on schedules prepared by RI Asst.</w:t>
      </w:r>
    </w:p>
    <w:p w:rsidR="00FE3F96" w:rsidRPr="00C45F60" w:rsidRDefault="00FE3F96" w:rsidP="00F13690">
      <w:pPr>
        <w:numPr>
          <w:ilvl w:val="0"/>
          <w:numId w:val="10"/>
        </w:numPr>
        <w:tabs>
          <w:tab w:val="left" w:pos="522"/>
          <w:tab w:val="num" w:pos="720"/>
          <w:tab w:val="left" w:pos="3240"/>
          <w:tab w:val="left" w:pos="5580"/>
        </w:tabs>
        <w:ind w:right="322"/>
        <w:rPr>
          <w:rFonts w:cs="Arial"/>
          <w:sz w:val="20"/>
          <w:szCs w:val="20"/>
        </w:rPr>
      </w:pPr>
      <w:r w:rsidRPr="00C45F60">
        <w:rPr>
          <w:rFonts w:cs="Arial"/>
          <w:sz w:val="20"/>
          <w:szCs w:val="20"/>
        </w:rPr>
        <w:t>Conduct preliminary interview/exam to applicants.</w:t>
      </w:r>
    </w:p>
    <w:p w:rsidR="00FE3F96" w:rsidRPr="00C45F60" w:rsidRDefault="00FE3F96" w:rsidP="00F13690">
      <w:pPr>
        <w:numPr>
          <w:ilvl w:val="0"/>
          <w:numId w:val="10"/>
        </w:numPr>
        <w:tabs>
          <w:tab w:val="left" w:pos="522"/>
          <w:tab w:val="num" w:pos="720"/>
          <w:tab w:val="left" w:pos="3240"/>
          <w:tab w:val="left" w:pos="5580"/>
        </w:tabs>
        <w:ind w:right="322"/>
        <w:rPr>
          <w:rFonts w:cs="Arial"/>
          <w:sz w:val="20"/>
          <w:szCs w:val="20"/>
        </w:rPr>
      </w:pPr>
      <w:r w:rsidRPr="00C45F60">
        <w:rPr>
          <w:rFonts w:cs="Arial"/>
          <w:sz w:val="20"/>
          <w:szCs w:val="20"/>
        </w:rPr>
        <w:t>Coordinates with the following persons:</w:t>
      </w:r>
    </w:p>
    <w:p w:rsidR="00FE3F96" w:rsidRPr="00C45F60" w:rsidRDefault="00FE3F96" w:rsidP="00F13690">
      <w:pPr>
        <w:numPr>
          <w:ilvl w:val="1"/>
          <w:numId w:val="12"/>
        </w:numPr>
        <w:tabs>
          <w:tab w:val="left" w:pos="522"/>
          <w:tab w:val="left" w:pos="792"/>
          <w:tab w:val="left" w:pos="1080"/>
          <w:tab w:val="left" w:pos="3240"/>
          <w:tab w:val="left" w:pos="5580"/>
        </w:tabs>
        <w:ind w:right="322" w:hanging="670"/>
        <w:rPr>
          <w:rFonts w:cs="Arial"/>
          <w:sz w:val="20"/>
          <w:szCs w:val="20"/>
        </w:rPr>
      </w:pPr>
      <w:r w:rsidRPr="00C45F60">
        <w:rPr>
          <w:rFonts w:cs="Arial"/>
          <w:sz w:val="20"/>
          <w:szCs w:val="20"/>
        </w:rPr>
        <w:t>Tellers for OR’s, Commission Vouchers, Check Vouchers to be filed</w:t>
      </w:r>
    </w:p>
    <w:p w:rsidR="00FE3F96" w:rsidRPr="00C45F60" w:rsidRDefault="00FE3F96" w:rsidP="00F13690">
      <w:pPr>
        <w:numPr>
          <w:ilvl w:val="1"/>
          <w:numId w:val="12"/>
        </w:numPr>
        <w:tabs>
          <w:tab w:val="left" w:pos="522"/>
          <w:tab w:val="left" w:pos="792"/>
          <w:tab w:val="left" w:pos="1080"/>
          <w:tab w:val="left" w:pos="2700"/>
          <w:tab w:val="left" w:pos="3240"/>
          <w:tab w:val="left" w:pos="5580"/>
        </w:tabs>
        <w:ind w:right="322" w:hanging="670"/>
        <w:rPr>
          <w:rFonts w:cs="Arial"/>
          <w:sz w:val="20"/>
          <w:szCs w:val="20"/>
        </w:rPr>
      </w:pPr>
      <w:r w:rsidRPr="00C45F60">
        <w:rPr>
          <w:rFonts w:cs="Arial"/>
          <w:sz w:val="20"/>
          <w:szCs w:val="20"/>
        </w:rPr>
        <w:t>Messenger for rush submittals/collection of documents for both departments</w:t>
      </w:r>
    </w:p>
    <w:p w:rsidR="00FE3F96" w:rsidRPr="00C45F60" w:rsidRDefault="00FE3F96" w:rsidP="00F13690">
      <w:pPr>
        <w:numPr>
          <w:ilvl w:val="1"/>
          <w:numId w:val="12"/>
        </w:numPr>
        <w:tabs>
          <w:tab w:val="left" w:pos="522"/>
          <w:tab w:val="left" w:pos="792"/>
          <w:tab w:val="left" w:pos="1080"/>
          <w:tab w:val="left" w:pos="2700"/>
          <w:tab w:val="left" w:pos="3240"/>
          <w:tab w:val="left" w:pos="5580"/>
        </w:tabs>
        <w:ind w:right="322" w:hanging="670"/>
        <w:rPr>
          <w:rFonts w:cs="Arial"/>
          <w:sz w:val="20"/>
          <w:szCs w:val="20"/>
        </w:rPr>
      </w:pPr>
      <w:r w:rsidRPr="00C45F60">
        <w:rPr>
          <w:rFonts w:cs="Arial"/>
          <w:sz w:val="20"/>
          <w:szCs w:val="20"/>
        </w:rPr>
        <w:t>Other department secretaries for appointments made for AVP-Accounting</w:t>
      </w:r>
    </w:p>
    <w:p w:rsidR="00FE3F96" w:rsidRPr="00C45F60" w:rsidRDefault="00FE3F96" w:rsidP="00F13690">
      <w:pPr>
        <w:pStyle w:val="ListParagraph"/>
        <w:numPr>
          <w:ilvl w:val="0"/>
          <w:numId w:val="10"/>
        </w:numPr>
        <w:tabs>
          <w:tab w:val="left" w:pos="522"/>
          <w:tab w:val="num" w:pos="720"/>
          <w:tab w:val="left" w:pos="3240"/>
          <w:tab w:val="left" w:pos="5580"/>
        </w:tabs>
        <w:ind w:right="72"/>
        <w:rPr>
          <w:rFonts w:cs="Arial"/>
          <w:sz w:val="20"/>
          <w:szCs w:val="20"/>
        </w:rPr>
      </w:pPr>
      <w:r w:rsidRPr="00C45F60">
        <w:rPr>
          <w:rFonts w:cs="Arial"/>
          <w:sz w:val="20"/>
          <w:szCs w:val="20"/>
        </w:rPr>
        <w:t>Maintains and controls all library materials, handles subscription of magazines, periodicals, and newspapers</w:t>
      </w:r>
    </w:p>
    <w:p w:rsidR="00FE3F96" w:rsidRPr="006E2CAB" w:rsidRDefault="00FE3F96" w:rsidP="00F13690">
      <w:pPr>
        <w:numPr>
          <w:ilvl w:val="0"/>
          <w:numId w:val="10"/>
        </w:numPr>
        <w:tabs>
          <w:tab w:val="left" w:pos="522"/>
          <w:tab w:val="num" w:pos="720"/>
        </w:tabs>
        <w:spacing w:line="276" w:lineRule="auto"/>
        <w:jc w:val="left"/>
        <w:rPr>
          <w:rFonts w:cs="Arial"/>
          <w:b/>
          <w:sz w:val="20"/>
          <w:szCs w:val="20"/>
        </w:rPr>
      </w:pPr>
      <w:r w:rsidRPr="00C45F60">
        <w:rPr>
          <w:rFonts w:cs="Arial"/>
          <w:sz w:val="20"/>
          <w:szCs w:val="20"/>
        </w:rPr>
        <w:t>Relieves for and in behalf of the Telephone Operator/Receptionist in her absence.</w:t>
      </w:r>
    </w:p>
    <w:p w:rsidR="006E2CAB" w:rsidRDefault="006E2CAB" w:rsidP="006E2CAB">
      <w:pPr>
        <w:tabs>
          <w:tab w:val="left" w:pos="522"/>
          <w:tab w:val="num" w:pos="720"/>
        </w:tabs>
        <w:spacing w:line="276" w:lineRule="auto"/>
        <w:jc w:val="left"/>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5"/>
      </w:tblGrid>
      <w:tr w:rsidR="006E2CAB" w:rsidRPr="00BA7271" w:rsidTr="00BD7B2C">
        <w:tc>
          <w:tcPr>
            <w:tcW w:w="9245" w:type="dxa"/>
            <w:shd w:val="clear" w:color="auto" w:fill="9933FF"/>
          </w:tcPr>
          <w:p w:rsidR="006E2CAB" w:rsidRPr="00A81483" w:rsidRDefault="006E2CAB" w:rsidP="00BD7B2C">
            <w:pPr>
              <w:rPr>
                <w:rFonts w:ascii="Copperplate Gothic Bold" w:hAnsi="Copperplate Gothic Bold"/>
                <w:b/>
                <w:bCs/>
                <w:color w:val="FFFFFF"/>
              </w:rPr>
            </w:pPr>
            <w:r>
              <w:rPr>
                <w:rFonts w:ascii="Copperplate Gothic Bold" w:hAnsi="Copperplate Gothic Bold"/>
                <w:b/>
                <w:bCs/>
                <w:color w:val="FFFFFF"/>
              </w:rPr>
              <w:t>PERSONAL PROFILE</w:t>
            </w:r>
          </w:p>
        </w:tc>
      </w:tr>
    </w:tbl>
    <w:p w:rsidR="0060243A" w:rsidRDefault="0060243A" w:rsidP="006E2CAB">
      <w:pPr>
        <w:tabs>
          <w:tab w:val="left" w:pos="522"/>
        </w:tabs>
        <w:spacing w:line="276" w:lineRule="auto"/>
        <w:ind w:left="220"/>
        <w:jc w:val="left"/>
        <w:rPr>
          <w:rFonts w:cs="Arial"/>
          <w:sz w:val="20"/>
          <w:szCs w:val="20"/>
        </w:rPr>
      </w:pPr>
    </w:p>
    <w:p w:rsidR="006E2CAB" w:rsidRPr="004D4200" w:rsidRDefault="006E2CAB" w:rsidP="006E2CAB">
      <w:pPr>
        <w:tabs>
          <w:tab w:val="left" w:pos="522"/>
        </w:tabs>
        <w:spacing w:line="276" w:lineRule="auto"/>
        <w:ind w:left="220"/>
        <w:jc w:val="left"/>
        <w:rPr>
          <w:rFonts w:cs="Arial"/>
          <w:sz w:val="20"/>
          <w:szCs w:val="20"/>
        </w:rPr>
      </w:pPr>
      <w:r w:rsidRPr="004D4200">
        <w:rPr>
          <w:rFonts w:cs="Arial"/>
          <w:sz w:val="20"/>
          <w:szCs w:val="20"/>
        </w:rPr>
        <w:t>Sex</w:t>
      </w:r>
      <w:r w:rsidRPr="004D4200">
        <w:rPr>
          <w:rFonts w:cs="Arial"/>
          <w:sz w:val="20"/>
          <w:szCs w:val="20"/>
        </w:rPr>
        <w:tab/>
      </w:r>
      <w:r w:rsidRPr="004D4200">
        <w:rPr>
          <w:rFonts w:cs="Arial"/>
          <w:sz w:val="20"/>
          <w:szCs w:val="20"/>
        </w:rPr>
        <w:tab/>
      </w:r>
      <w:r w:rsidRPr="004D4200">
        <w:rPr>
          <w:rFonts w:cs="Arial"/>
          <w:sz w:val="20"/>
          <w:szCs w:val="20"/>
        </w:rPr>
        <w:tab/>
        <w:t xml:space="preserve">           </w:t>
      </w:r>
      <w:r>
        <w:rPr>
          <w:rFonts w:cs="Arial"/>
          <w:sz w:val="20"/>
          <w:szCs w:val="20"/>
        </w:rPr>
        <w:t xml:space="preserve">  Fema</w:t>
      </w:r>
      <w:r w:rsidRPr="004D4200">
        <w:rPr>
          <w:rFonts w:cs="Arial"/>
          <w:sz w:val="20"/>
          <w:szCs w:val="20"/>
        </w:rPr>
        <w:t>le</w:t>
      </w:r>
    </w:p>
    <w:p w:rsidR="006E2CAB" w:rsidRPr="004D4200" w:rsidRDefault="006E2CAB" w:rsidP="006E2CAB">
      <w:pPr>
        <w:tabs>
          <w:tab w:val="left" w:pos="522"/>
        </w:tabs>
        <w:spacing w:line="276" w:lineRule="auto"/>
        <w:ind w:left="220"/>
        <w:jc w:val="left"/>
        <w:rPr>
          <w:rFonts w:cs="Arial"/>
          <w:sz w:val="20"/>
          <w:szCs w:val="20"/>
        </w:rPr>
      </w:pPr>
      <w:r w:rsidRPr="004D4200">
        <w:rPr>
          <w:rFonts w:cs="Arial"/>
          <w:sz w:val="20"/>
          <w:szCs w:val="20"/>
        </w:rPr>
        <w:t>Date of Birth</w:t>
      </w:r>
      <w:r w:rsidRPr="004D4200">
        <w:rPr>
          <w:rFonts w:cs="Arial"/>
          <w:sz w:val="20"/>
          <w:szCs w:val="20"/>
        </w:rPr>
        <w:tab/>
      </w:r>
      <w:r w:rsidRPr="004D4200">
        <w:rPr>
          <w:rFonts w:cs="Arial"/>
          <w:sz w:val="20"/>
          <w:szCs w:val="20"/>
        </w:rPr>
        <w:tab/>
      </w:r>
      <w:r w:rsidRPr="004D4200">
        <w:rPr>
          <w:rFonts w:cs="Arial"/>
          <w:sz w:val="20"/>
          <w:szCs w:val="20"/>
        </w:rPr>
        <w:tab/>
      </w:r>
      <w:r>
        <w:rPr>
          <w:rFonts w:cs="Arial"/>
          <w:sz w:val="20"/>
          <w:szCs w:val="20"/>
        </w:rPr>
        <w:t>17</w:t>
      </w:r>
      <w:r w:rsidRPr="004D4200">
        <w:rPr>
          <w:rFonts w:cs="Arial"/>
          <w:sz w:val="20"/>
          <w:szCs w:val="20"/>
          <w:vertAlign w:val="superscript"/>
        </w:rPr>
        <w:t>th</w:t>
      </w:r>
      <w:r>
        <w:rPr>
          <w:rFonts w:cs="Arial"/>
          <w:sz w:val="20"/>
          <w:szCs w:val="20"/>
        </w:rPr>
        <w:t xml:space="preserve"> November 1964</w:t>
      </w:r>
    </w:p>
    <w:p w:rsidR="006E2CAB" w:rsidRPr="004D4200" w:rsidRDefault="006E2CAB" w:rsidP="006E2CAB">
      <w:pPr>
        <w:tabs>
          <w:tab w:val="left" w:pos="522"/>
        </w:tabs>
        <w:spacing w:line="276" w:lineRule="auto"/>
        <w:ind w:left="220"/>
        <w:jc w:val="left"/>
        <w:rPr>
          <w:rFonts w:cs="Arial"/>
          <w:sz w:val="20"/>
          <w:szCs w:val="20"/>
        </w:rPr>
      </w:pPr>
      <w:r w:rsidRPr="004D4200">
        <w:rPr>
          <w:rFonts w:cs="Arial"/>
          <w:sz w:val="20"/>
          <w:szCs w:val="20"/>
        </w:rPr>
        <w:t>Marital Status</w:t>
      </w:r>
      <w:r w:rsidRPr="004D4200">
        <w:rPr>
          <w:rFonts w:cs="Arial"/>
          <w:sz w:val="20"/>
          <w:szCs w:val="20"/>
        </w:rPr>
        <w:tab/>
      </w:r>
      <w:r w:rsidRPr="004D4200">
        <w:rPr>
          <w:rFonts w:cs="Arial"/>
          <w:sz w:val="20"/>
          <w:szCs w:val="20"/>
        </w:rPr>
        <w:tab/>
      </w:r>
      <w:r>
        <w:rPr>
          <w:rFonts w:cs="Arial"/>
          <w:sz w:val="20"/>
          <w:szCs w:val="20"/>
        </w:rPr>
        <w:t>Married</w:t>
      </w:r>
    </w:p>
    <w:p w:rsidR="006E2CAB" w:rsidRPr="004D4200" w:rsidRDefault="006E2CAB" w:rsidP="006E2CAB">
      <w:pPr>
        <w:tabs>
          <w:tab w:val="left" w:pos="522"/>
        </w:tabs>
        <w:spacing w:line="276" w:lineRule="auto"/>
        <w:ind w:left="220"/>
        <w:jc w:val="left"/>
        <w:rPr>
          <w:rFonts w:cs="Arial"/>
          <w:sz w:val="20"/>
          <w:szCs w:val="20"/>
        </w:rPr>
      </w:pPr>
      <w:r w:rsidRPr="004D4200">
        <w:rPr>
          <w:rFonts w:cs="Arial"/>
          <w:sz w:val="20"/>
          <w:szCs w:val="20"/>
        </w:rPr>
        <w:t>Nationality</w:t>
      </w:r>
      <w:r w:rsidRPr="004D4200">
        <w:rPr>
          <w:rFonts w:cs="Arial"/>
          <w:sz w:val="20"/>
          <w:szCs w:val="20"/>
        </w:rPr>
        <w:tab/>
      </w:r>
      <w:r w:rsidRPr="004D4200">
        <w:rPr>
          <w:rFonts w:cs="Arial"/>
          <w:sz w:val="20"/>
          <w:szCs w:val="20"/>
        </w:rPr>
        <w:tab/>
      </w:r>
      <w:r w:rsidRPr="004D4200">
        <w:rPr>
          <w:rFonts w:cs="Arial"/>
          <w:sz w:val="20"/>
          <w:szCs w:val="20"/>
        </w:rPr>
        <w:tab/>
      </w:r>
      <w:r>
        <w:rPr>
          <w:rFonts w:cs="Arial"/>
          <w:sz w:val="20"/>
          <w:szCs w:val="20"/>
        </w:rPr>
        <w:t>Filipino</w:t>
      </w:r>
    </w:p>
    <w:p w:rsidR="006E2CAB" w:rsidRPr="004D4200" w:rsidRDefault="006E2CAB" w:rsidP="0060243A">
      <w:pPr>
        <w:tabs>
          <w:tab w:val="left" w:pos="522"/>
        </w:tabs>
        <w:spacing w:line="276" w:lineRule="auto"/>
        <w:ind w:left="220"/>
        <w:jc w:val="left"/>
        <w:rPr>
          <w:rFonts w:cs="Arial"/>
          <w:sz w:val="20"/>
          <w:szCs w:val="20"/>
        </w:rPr>
      </w:pPr>
      <w:r w:rsidRPr="004D4200">
        <w:rPr>
          <w:rFonts w:cs="Arial"/>
          <w:sz w:val="20"/>
          <w:szCs w:val="20"/>
        </w:rPr>
        <w:t>Visa Status</w:t>
      </w:r>
      <w:r w:rsidRPr="004D4200">
        <w:rPr>
          <w:rFonts w:cs="Arial"/>
          <w:sz w:val="20"/>
          <w:szCs w:val="20"/>
        </w:rPr>
        <w:tab/>
      </w:r>
      <w:r w:rsidRPr="004D4200">
        <w:rPr>
          <w:rFonts w:cs="Arial"/>
          <w:sz w:val="20"/>
          <w:szCs w:val="20"/>
        </w:rPr>
        <w:tab/>
      </w:r>
      <w:r w:rsidRPr="004D4200">
        <w:rPr>
          <w:rFonts w:cs="Arial"/>
          <w:sz w:val="20"/>
          <w:szCs w:val="20"/>
        </w:rPr>
        <w:tab/>
      </w:r>
      <w:r w:rsidR="0060243A">
        <w:rPr>
          <w:rFonts w:cs="Arial"/>
          <w:sz w:val="20"/>
          <w:szCs w:val="20"/>
        </w:rPr>
        <w:t xml:space="preserve">Tourist </w:t>
      </w:r>
      <w:proofErr w:type="gramStart"/>
      <w:r w:rsidR="0060243A">
        <w:rPr>
          <w:rFonts w:cs="Arial"/>
          <w:sz w:val="20"/>
          <w:szCs w:val="20"/>
        </w:rPr>
        <w:t>Visa  -</w:t>
      </w:r>
      <w:proofErr w:type="gramEnd"/>
      <w:r w:rsidR="0060243A">
        <w:rPr>
          <w:rFonts w:cs="Arial"/>
          <w:sz w:val="20"/>
          <w:szCs w:val="20"/>
        </w:rPr>
        <w:t xml:space="preserve"> Expiry 27 February 2012 – (Can extend for 1 month)</w:t>
      </w:r>
    </w:p>
    <w:p w:rsidR="006E2CAB" w:rsidRPr="004D4200" w:rsidRDefault="006E2CAB" w:rsidP="006E2CAB">
      <w:pPr>
        <w:tabs>
          <w:tab w:val="left" w:pos="522"/>
        </w:tabs>
        <w:spacing w:line="276" w:lineRule="auto"/>
        <w:ind w:left="220"/>
        <w:jc w:val="left"/>
        <w:rPr>
          <w:rFonts w:cs="Arial"/>
          <w:sz w:val="20"/>
          <w:szCs w:val="20"/>
        </w:rPr>
      </w:pPr>
      <w:r w:rsidRPr="004D4200">
        <w:rPr>
          <w:rFonts w:cs="Arial"/>
          <w:sz w:val="20"/>
          <w:szCs w:val="20"/>
        </w:rPr>
        <w:t>Languages Known</w:t>
      </w:r>
      <w:r w:rsidRPr="004D4200">
        <w:rPr>
          <w:rFonts w:cs="Arial"/>
          <w:sz w:val="20"/>
          <w:szCs w:val="20"/>
        </w:rPr>
        <w:tab/>
        <w:t xml:space="preserve">           </w:t>
      </w:r>
      <w:r>
        <w:rPr>
          <w:rFonts w:cs="Arial"/>
          <w:sz w:val="20"/>
          <w:szCs w:val="20"/>
        </w:rPr>
        <w:t xml:space="preserve">  English and Tagalog</w:t>
      </w:r>
    </w:p>
    <w:p w:rsidR="006E2CAB" w:rsidRPr="00C45F60" w:rsidRDefault="006E2CAB" w:rsidP="006E2CAB">
      <w:pPr>
        <w:tabs>
          <w:tab w:val="left" w:pos="522"/>
          <w:tab w:val="num" w:pos="720"/>
        </w:tabs>
        <w:spacing w:line="276" w:lineRule="auto"/>
        <w:jc w:val="left"/>
        <w:rPr>
          <w:rFonts w:cs="Arial"/>
          <w:b/>
          <w:sz w:val="20"/>
          <w:szCs w:val="20"/>
        </w:rPr>
      </w:pPr>
    </w:p>
    <w:p w:rsidR="00BA7271" w:rsidRPr="00BA7271" w:rsidRDefault="00BA7271" w:rsidP="00BA7271">
      <w:pPr>
        <w:tabs>
          <w:tab w:val="left" w:pos="450"/>
          <w:tab w:val="left" w:pos="990"/>
          <w:tab w:val="left" w:pos="2700"/>
          <w:tab w:val="left" w:pos="3240"/>
          <w:tab w:val="left" w:pos="5580"/>
        </w:tabs>
        <w:rPr>
          <w:rFonts w:ascii="Calibri" w:hAnsi="Calibri"/>
          <w:sz w:val="20"/>
          <w:szCs w:val="20"/>
        </w:rPr>
      </w:pPr>
      <w:bookmarkStart w:id="0" w:name="_GoBack"/>
      <w:bookmarkEnd w:id="0"/>
    </w:p>
    <w:sectPr w:rsidR="00BA7271" w:rsidRPr="00BA7271" w:rsidSect="006C01E8">
      <w:headerReference w:type="default" r:id="rId10"/>
      <w:footerReference w:type="default" r:id="rId11"/>
      <w:pgSz w:w="11909" w:h="16834" w:code="9"/>
      <w:pgMar w:top="592" w:right="1440" w:bottom="1170" w:left="1440" w:header="432" w:footer="8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CC" w:rsidRDefault="00BD40CC" w:rsidP="00CC6033">
      <w:r>
        <w:separator/>
      </w:r>
    </w:p>
  </w:endnote>
  <w:endnote w:type="continuationSeparator" w:id="0">
    <w:p w:rsidR="00BD40CC" w:rsidRDefault="00BD40CC" w:rsidP="00CC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96" w:rsidRPr="00CC6033" w:rsidRDefault="00FE3F96" w:rsidP="00616579">
    <w:pPr>
      <w:pStyle w:val="Footer"/>
      <w:rPr>
        <w:color w:val="7030A0"/>
        <w:sz w:val="12"/>
        <w:szCs w:val="12"/>
      </w:rPr>
    </w:pPr>
    <w:r w:rsidRPr="00CC6033">
      <w:rPr>
        <w:color w:val="7030A0"/>
        <w:sz w:val="12"/>
        <w:szCs w:val="12"/>
      </w:rPr>
      <w:tab/>
      <w:t xml:space="preserve">Page </w:t>
    </w:r>
    <w:r w:rsidR="009D1E50" w:rsidRPr="00CC6033">
      <w:rPr>
        <w:color w:val="7030A0"/>
        <w:sz w:val="12"/>
        <w:szCs w:val="12"/>
      </w:rPr>
      <w:fldChar w:fldCharType="begin"/>
    </w:r>
    <w:r w:rsidRPr="00CC6033">
      <w:rPr>
        <w:color w:val="7030A0"/>
        <w:sz w:val="12"/>
        <w:szCs w:val="12"/>
      </w:rPr>
      <w:instrText xml:space="preserve"> PAGE </w:instrText>
    </w:r>
    <w:r w:rsidR="009D1E50" w:rsidRPr="00CC6033">
      <w:rPr>
        <w:color w:val="7030A0"/>
        <w:sz w:val="12"/>
        <w:szCs w:val="12"/>
      </w:rPr>
      <w:fldChar w:fldCharType="separate"/>
    </w:r>
    <w:r w:rsidR="000E2347">
      <w:rPr>
        <w:noProof/>
        <w:color w:val="7030A0"/>
        <w:sz w:val="12"/>
        <w:szCs w:val="12"/>
      </w:rPr>
      <w:t>4</w:t>
    </w:r>
    <w:r w:rsidR="009D1E50" w:rsidRPr="00CC6033">
      <w:rPr>
        <w:color w:val="7030A0"/>
        <w:sz w:val="12"/>
        <w:szCs w:val="12"/>
      </w:rPr>
      <w:fldChar w:fldCharType="end"/>
    </w:r>
    <w:r w:rsidRPr="00CC6033">
      <w:rPr>
        <w:color w:val="7030A0"/>
        <w:sz w:val="12"/>
        <w:szCs w:val="12"/>
      </w:rPr>
      <w:t xml:space="preserve"> of </w:t>
    </w:r>
    <w:r w:rsidR="009D1E50" w:rsidRPr="00CC6033">
      <w:rPr>
        <w:color w:val="7030A0"/>
        <w:sz w:val="12"/>
        <w:szCs w:val="12"/>
      </w:rPr>
      <w:fldChar w:fldCharType="begin"/>
    </w:r>
    <w:r w:rsidRPr="00CC6033">
      <w:rPr>
        <w:color w:val="7030A0"/>
        <w:sz w:val="12"/>
        <w:szCs w:val="12"/>
      </w:rPr>
      <w:instrText xml:space="preserve"> NUMPAGES </w:instrText>
    </w:r>
    <w:r w:rsidR="009D1E50" w:rsidRPr="00CC6033">
      <w:rPr>
        <w:color w:val="7030A0"/>
        <w:sz w:val="12"/>
        <w:szCs w:val="12"/>
      </w:rPr>
      <w:fldChar w:fldCharType="separate"/>
    </w:r>
    <w:r w:rsidR="000E2347">
      <w:rPr>
        <w:noProof/>
        <w:color w:val="7030A0"/>
        <w:sz w:val="12"/>
        <w:szCs w:val="12"/>
      </w:rPr>
      <w:t>4</w:t>
    </w:r>
    <w:r w:rsidR="009D1E50" w:rsidRPr="00CC6033">
      <w:rPr>
        <w:color w:val="7030A0"/>
        <w:sz w:val="12"/>
        <w:szCs w:val="12"/>
      </w:rPr>
      <w:fldChar w:fldCharType="end"/>
    </w:r>
    <w:r w:rsidRPr="00CC6033">
      <w:rPr>
        <w:color w:val="7030A0"/>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CC" w:rsidRDefault="00BD40CC" w:rsidP="00CC6033">
      <w:r>
        <w:separator/>
      </w:r>
    </w:p>
  </w:footnote>
  <w:footnote w:type="continuationSeparator" w:id="0">
    <w:p w:rsidR="00BD40CC" w:rsidRDefault="00BD40CC" w:rsidP="00CC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96" w:rsidRDefault="00FE3F96" w:rsidP="00C2692B">
    <w:pPr>
      <w:rPr>
        <w:rFonts w:ascii="Agency FB" w:hAnsi="Agency FB"/>
        <w:b/>
        <w:smallCaps/>
        <w:color w:val="9512BE"/>
        <w:spacing w:val="20"/>
        <w:sz w:val="40"/>
        <w:szCs w:val="40"/>
      </w:rPr>
    </w:pPr>
  </w:p>
  <w:p w:rsidR="00FE3F96" w:rsidRPr="00C2692B" w:rsidRDefault="00FE3F96" w:rsidP="00C2692B">
    <w:pPr>
      <w:rPr>
        <w:rFonts w:ascii="Agency FB" w:hAnsi="Agency FB"/>
        <w:b/>
        <w:smallCaps/>
        <w:color w:val="9512BE"/>
        <w:spacing w:val="20"/>
        <w:sz w:val="40"/>
        <w:szCs w:val="40"/>
        <w:u w:val="single"/>
      </w:rPr>
    </w:pPr>
    <w:r w:rsidRPr="00C2692B">
      <w:rPr>
        <w:rFonts w:ascii="Agency FB" w:hAnsi="Agency FB"/>
        <w:b/>
        <w:smallCaps/>
        <w:color w:val="9512BE"/>
        <w:spacing w:val="20"/>
        <w:sz w:val="40"/>
        <w:szCs w:val="40"/>
        <w:u w:val="single"/>
      </w:rPr>
      <w:t>Curriculum Vitae</w:t>
    </w:r>
  </w:p>
  <w:p w:rsidR="00FE3F96" w:rsidRPr="00C2692B" w:rsidRDefault="00FE3F96" w:rsidP="00C2692B">
    <w:pPr>
      <w:tabs>
        <w:tab w:val="left" w:pos="2430"/>
      </w:tabs>
      <w:rPr>
        <w:u w:val="single"/>
      </w:rPr>
    </w:pPr>
    <w:r>
      <w:rPr>
        <w:rFonts w:ascii="Agency FB" w:hAnsi="Agency FB"/>
        <w:b/>
        <w:smallCaps/>
        <w:color w:val="9512BE"/>
        <w:spacing w:val="20"/>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9940"/>
      </v:shape>
    </w:pict>
  </w:numPicBullet>
  <w:abstractNum w:abstractNumId="0">
    <w:nsid w:val="FFFFFF7C"/>
    <w:multiLevelType w:val="singleLevel"/>
    <w:tmpl w:val="B13601F2"/>
    <w:lvl w:ilvl="0">
      <w:start w:val="1"/>
      <w:numFmt w:val="decimal"/>
      <w:lvlText w:val="%1."/>
      <w:lvlJc w:val="left"/>
      <w:pPr>
        <w:tabs>
          <w:tab w:val="num" w:pos="1800"/>
        </w:tabs>
        <w:ind w:left="1800" w:hanging="360"/>
      </w:pPr>
    </w:lvl>
  </w:abstractNum>
  <w:abstractNum w:abstractNumId="1">
    <w:nsid w:val="FFFFFF7D"/>
    <w:multiLevelType w:val="singleLevel"/>
    <w:tmpl w:val="CDC806B6"/>
    <w:lvl w:ilvl="0">
      <w:start w:val="1"/>
      <w:numFmt w:val="decimal"/>
      <w:lvlText w:val="%1."/>
      <w:lvlJc w:val="left"/>
      <w:pPr>
        <w:tabs>
          <w:tab w:val="num" w:pos="1440"/>
        </w:tabs>
        <w:ind w:left="1440" w:hanging="360"/>
      </w:pPr>
    </w:lvl>
  </w:abstractNum>
  <w:abstractNum w:abstractNumId="2">
    <w:nsid w:val="FFFFFF7E"/>
    <w:multiLevelType w:val="singleLevel"/>
    <w:tmpl w:val="54F23FA8"/>
    <w:lvl w:ilvl="0">
      <w:start w:val="1"/>
      <w:numFmt w:val="decimal"/>
      <w:lvlText w:val="%1."/>
      <w:lvlJc w:val="left"/>
      <w:pPr>
        <w:tabs>
          <w:tab w:val="num" w:pos="1080"/>
        </w:tabs>
        <w:ind w:left="1080" w:hanging="360"/>
      </w:pPr>
    </w:lvl>
  </w:abstractNum>
  <w:abstractNum w:abstractNumId="3">
    <w:nsid w:val="FFFFFF7F"/>
    <w:multiLevelType w:val="singleLevel"/>
    <w:tmpl w:val="5CEA0396"/>
    <w:lvl w:ilvl="0">
      <w:start w:val="1"/>
      <w:numFmt w:val="decimal"/>
      <w:lvlText w:val="%1."/>
      <w:lvlJc w:val="left"/>
      <w:pPr>
        <w:tabs>
          <w:tab w:val="num" w:pos="720"/>
        </w:tabs>
        <w:ind w:left="720" w:hanging="360"/>
      </w:pPr>
    </w:lvl>
  </w:abstractNum>
  <w:abstractNum w:abstractNumId="4">
    <w:nsid w:val="FFFFFF80"/>
    <w:multiLevelType w:val="singleLevel"/>
    <w:tmpl w:val="89AC2D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303D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484A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AAD6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A0ABE"/>
    <w:lvl w:ilvl="0">
      <w:start w:val="1"/>
      <w:numFmt w:val="decimal"/>
      <w:lvlText w:val="%1."/>
      <w:lvlJc w:val="left"/>
      <w:pPr>
        <w:tabs>
          <w:tab w:val="num" w:pos="360"/>
        </w:tabs>
        <w:ind w:left="360" w:hanging="360"/>
      </w:pPr>
    </w:lvl>
  </w:abstractNum>
  <w:abstractNum w:abstractNumId="9">
    <w:nsid w:val="FFFFFF89"/>
    <w:multiLevelType w:val="singleLevel"/>
    <w:tmpl w:val="C8481142"/>
    <w:lvl w:ilvl="0">
      <w:start w:val="1"/>
      <w:numFmt w:val="bullet"/>
      <w:lvlText w:val=""/>
      <w:lvlJc w:val="left"/>
      <w:pPr>
        <w:tabs>
          <w:tab w:val="num" w:pos="360"/>
        </w:tabs>
        <w:ind w:left="360" w:hanging="360"/>
      </w:pPr>
      <w:rPr>
        <w:rFonts w:ascii="Symbol" w:hAnsi="Symbol" w:hint="default"/>
      </w:rPr>
    </w:lvl>
  </w:abstractNum>
  <w:abstractNum w:abstractNumId="10">
    <w:nsid w:val="032609AE"/>
    <w:multiLevelType w:val="hybridMultilevel"/>
    <w:tmpl w:val="97143ECA"/>
    <w:lvl w:ilvl="0" w:tplc="04090001">
      <w:start w:val="1"/>
      <w:numFmt w:val="bullet"/>
      <w:lvlText w:val=""/>
      <w:lvlJc w:val="left"/>
      <w:pPr>
        <w:tabs>
          <w:tab w:val="num" w:pos="810"/>
        </w:tabs>
        <w:ind w:left="810" w:hanging="360"/>
      </w:pPr>
      <w:rPr>
        <w:rFonts w:ascii="Symbol" w:hAnsi="Symbol" w:hint="default"/>
      </w:rPr>
    </w:lvl>
    <w:lvl w:ilvl="1" w:tplc="5330CBDE">
      <w:start w:val="1"/>
      <w:numFmt w:val="decimal"/>
      <w:lvlText w:val="%2."/>
      <w:lvlJc w:val="left"/>
      <w:pPr>
        <w:tabs>
          <w:tab w:val="num" w:pos="1620"/>
        </w:tabs>
        <w:ind w:left="1620" w:hanging="450"/>
      </w:pPr>
      <w:rPr>
        <w:rFonts w:cs="Times New Roman"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nsid w:val="1AD93254"/>
    <w:multiLevelType w:val="hybridMultilevel"/>
    <w:tmpl w:val="B8004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B37DF"/>
    <w:multiLevelType w:val="hybridMultilevel"/>
    <w:tmpl w:val="6712BE4A"/>
    <w:lvl w:ilvl="0" w:tplc="D186BA84">
      <w:start w:val="1"/>
      <w:numFmt w:val="decimal"/>
      <w:lvlText w:val="%1."/>
      <w:lvlJc w:val="left"/>
      <w:pPr>
        <w:ind w:left="900" w:hanging="360"/>
      </w:pPr>
      <w:rPr>
        <w:rFonts w:ascii="Times New Roman" w:hAnsi="Times New Roman" w:cs="Times New Roman" w:hint="default"/>
        <w:b w:val="0"/>
        <w:sz w:val="20"/>
        <w:szCs w:val="2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32D838EE"/>
    <w:multiLevelType w:val="hybridMultilevel"/>
    <w:tmpl w:val="5364A306"/>
    <w:lvl w:ilvl="0" w:tplc="9E40823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37417F5"/>
    <w:multiLevelType w:val="hybridMultilevel"/>
    <w:tmpl w:val="BCF241B2"/>
    <w:lvl w:ilvl="0" w:tplc="04090007">
      <w:start w:val="1"/>
      <w:numFmt w:val="bullet"/>
      <w:lvlText w:val=""/>
      <w:lvlPicBulletId w:val="0"/>
      <w:lvlJc w:val="left"/>
      <w:pPr>
        <w:tabs>
          <w:tab w:val="num" w:pos="1260"/>
        </w:tabs>
        <w:ind w:left="1260" w:hanging="540"/>
      </w:pPr>
      <w:rPr>
        <w:rFonts w:ascii="Symbol" w:hAnsi="Symbol" w:hint="default"/>
        <w:sz w:val="2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55B1DF9"/>
    <w:multiLevelType w:val="hybridMultilevel"/>
    <w:tmpl w:val="11068802"/>
    <w:lvl w:ilvl="0" w:tplc="04090007">
      <w:start w:val="1"/>
      <w:numFmt w:val="bullet"/>
      <w:lvlText w:val=""/>
      <w:lvlPicBulletId w:val="0"/>
      <w:lvlJc w:val="left"/>
      <w:pPr>
        <w:tabs>
          <w:tab w:val="num" w:pos="1260"/>
        </w:tabs>
        <w:ind w:left="1260" w:hanging="540"/>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6B07C2"/>
    <w:multiLevelType w:val="hybridMultilevel"/>
    <w:tmpl w:val="F48AF9D2"/>
    <w:lvl w:ilvl="0" w:tplc="7D547FFA">
      <w:start w:val="1"/>
      <w:numFmt w:val="bullet"/>
      <w:lvlText w:val=""/>
      <w:lvlPicBulletId w:val="0"/>
      <w:lvlJc w:val="left"/>
      <w:pPr>
        <w:tabs>
          <w:tab w:val="num" w:pos="580"/>
        </w:tabs>
        <w:ind w:left="580" w:hanging="360"/>
      </w:pPr>
      <w:rPr>
        <w:rFonts w:ascii="Symbol" w:hAnsi="Symbol" w:hint="default"/>
        <w:b w:val="0"/>
        <w:bCs/>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C844F5"/>
    <w:multiLevelType w:val="hybridMultilevel"/>
    <w:tmpl w:val="03063B0E"/>
    <w:lvl w:ilvl="0" w:tplc="8B50E0F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FB218D4"/>
    <w:multiLevelType w:val="singleLevel"/>
    <w:tmpl w:val="77FA41F8"/>
    <w:lvl w:ilvl="0">
      <w:start w:val="1"/>
      <w:numFmt w:val="decimal"/>
      <w:lvlText w:val="%1."/>
      <w:lvlJc w:val="left"/>
      <w:pPr>
        <w:ind w:left="360" w:hanging="360"/>
      </w:pPr>
      <w:rPr>
        <w:rFonts w:cs="Times New Roman" w:hint="default"/>
      </w:rPr>
    </w:lvl>
  </w:abstractNum>
  <w:abstractNum w:abstractNumId="19">
    <w:nsid w:val="518E6AD5"/>
    <w:multiLevelType w:val="hybridMultilevel"/>
    <w:tmpl w:val="907A109A"/>
    <w:lvl w:ilvl="0" w:tplc="0F104DD2">
      <w:start w:val="1"/>
      <w:numFmt w:val="decimal"/>
      <w:lvlText w:val="%1."/>
      <w:lvlJc w:val="left"/>
      <w:pPr>
        <w:tabs>
          <w:tab w:val="num" w:pos="1260"/>
        </w:tabs>
        <w:ind w:left="1260" w:hanging="540"/>
      </w:pPr>
      <w:rPr>
        <w:rFonts w:ascii="Arial" w:hAnsi="Arial" w:cs="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4B460B"/>
    <w:multiLevelType w:val="hybridMultilevel"/>
    <w:tmpl w:val="DC4014AA"/>
    <w:lvl w:ilvl="0" w:tplc="1A2A0BC4">
      <w:start w:val="1"/>
      <w:numFmt w:val="bullet"/>
      <w:pStyle w:val="ResumeBulletPoints"/>
      <w:lvlText w:val=""/>
      <w:lvlJc w:val="left"/>
      <w:pPr>
        <w:tabs>
          <w:tab w:val="num" w:pos="360"/>
        </w:tabs>
        <w:ind w:left="360" w:hanging="360"/>
      </w:pPr>
      <w:rPr>
        <w:rFonts w:ascii="Wingdings 2" w:hAnsi="Wingdings 2"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9558F1"/>
    <w:multiLevelType w:val="multilevel"/>
    <w:tmpl w:val="2B5CD1C0"/>
    <w:lvl w:ilvl="0">
      <w:start w:val="1"/>
      <w:numFmt w:val="decimal"/>
      <w:lvlText w:val="%1."/>
      <w:lvlJc w:val="left"/>
      <w:pPr>
        <w:tabs>
          <w:tab w:val="num" w:pos="580"/>
        </w:tabs>
        <w:ind w:left="580" w:hanging="360"/>
      </w:pPr>
      <w:rPr>
        <w:b w:val="0"/>
        <w:bCs/>
      </w:rPr>
    </w:lvl>
    <w:lvl w:ilvl="1">
      <w:start w:val="1"/>
      <w:numFmt w:val="bullet"/>
      <w:lvlText w:val="o"/>
      <w:lvlJc w:val="left"/>
      <w:pPr>
        <w:tabs>
          <w:tab w:val="num" w:pos="1440"/>
        </w:tabs>
        <w:ind w:left="1440" w:hanging="360"/>
      </w:pPr>
      <w:rPr>
        <w:rFonts w:ascii="Courier New" w:hAnsi="Courier New" w:cs="Courier New"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E84945"/>
    <w:multiLevelType w:val="hybridMultilevel"/>
    <w:tmpl w:val="147E6592"/>
    <w:lvl w:ilvl="0" w:tplc="04090007">
      <w:start w:val="1"/>
      <w:numFmt w:val="bullet"/>
      <w:lvlText w:val=""/>
      <w:lvlPicBulletId w:val="0"/>
      <w:lvlJc w:val="left"/>
      <w:pPr>
        <w:tabs>
          <w:tab w:val="num" w:pos="360"/>
        </w:tabs>
        <w:ind w:left="360" w:hanging="360"/>
      </w:pPr>
      <w:rPr>
        <w:rFonts w:ascii="Symbol" w:hAnsi="Symbol" w:hint="default"/>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C2B1E31"/>
    <w:multiLevelType w:val="hybridMultilevel"/>
    <w:tmpl w:val="F9A039A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63894074"/>
    <w:multiLevelType w:val="hybridMultilevel"/>
    <w:tmpl w:val="401A8D46"/>
    <w:lvl w:ilvl="0" w:tplc="04090007">
      <w:start w:val="1"/>
      <w:numFmt w:val="bullet"/>
      <w:lvlText w:val=""/>
      <w:lvlPicBulletId w:val="0"/>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D36CA8"/>
    <w:multiLevelType w:val="hybridMultilevel"/>
    <w:tmpl w:val="8CE21CAA"/>
    <w:lvl w:ilvl="0" w:tplc="E99A7FA8">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BAE4EF7"/>
    <w:multiLevelType w:val="hybridMultilevel"/>
    <w:tmpl w:val="3C02A2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F72F3"/>
    <w:multiLevelType w:val="hybridMultilevel"/>
    <w:tmpl w:val="3FAC1094"/>
    <w:lvl w:ilvl="0" w:tplc="04090007">
      <w:start w:val="1"/>
      <w:numFmt w:val="bullet"/>
      <w:lvlText w:val=""/>
      <w:lvlPicBulletId w:val="0"/>
      <w:lvlJc w:val="left"/>
      <w:pPr>
        <w:ind w:left="990" w:hanging="360"/>
      </w:pPr>
      <w:rPr>
        <w:rFonts w:ascii="Symbol" w:hAnsi="Symbol" w:hint="default"/>
        <w:sz w:val="22"/>
        <w:szCs w:val="22"/>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8">
    <w:nsid w:val="6DF655DB"/>
    <w:multiLevelType w:val="hybridMultilevel"/>
    <w:tmpl w:val="F9224E80"/>
    <w:lvl w:ilvl="0" w:tplc="0D26C8F6">
      <w:start w:val="1"/>
      <w:numFmt w:val="decimal"/>
      <w:lvlText w:val="%1."/>
      <w:lvlJc w:val="left"/>
      <w:pPr>
        <w:tabs>
          <w:tab w:val="num" w:pos="580"/>
        </w:tabs>
        <w:ind w:left="580" w:hanging="360"/>
      </w:pPr>
      <w:rPr>
        <w:b w:val="0"/>
        <w:bCs/>
      </w:rPr>
    </w:lvl>
    <w:lvl w:ilvl="1" w:tplc="03C273E2">
      <w:start w:val="1"/>
      <w:numFmt w:val="bullet"/>
      <w:lvlText w:val=""/>
      <w:lvlJc w:val="left"/>
      <w:pPr>
        <w:tabs>
          <w:tab w:val="num" w:pos="1440"/>
        </w:tabs>
        <w:ind w:left="1440" w:hanging="360"/>
      </w:pPr>
      <w:rPr>
        <w:rFonts w:ascii="Wingdings" w:hAnsi="Wingding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7"/>
  </w:num>
  <w:num w:numId="4">
    <w:abstractNumId w:val="14"/>
  </w:num>
  <w:num w:numId="5">
    <w:abstractNumId w:val="10"/>
  </w:num>
  <w:num w:numId="6">
    <w:abstractNumId w:val="22"/>
  </w:num>
  <w:num w:numId="7">
    <w:abstractNumId w:val="27"/>
  </w:num>
  <w:num w:numId="8">
    <w:abstractNumId w:val="12"/>
  </w:num>
  <w:num w:numId="9">
    <w:abstractNumId w:val="26"/>
  </w:num>
  <w:num w:numId="10">
    <w:abstractNumId w:val="16"/>
  </w:num>
  <w:num w:numId="11">
    <w:abstractNumId w:val="21"/>
  </w:num>
  <w:num w:numId="12">
    <w:abstractNumId w:val="28"/>
  </w:num>
  <w:num w:numId="13">
    <w:abstractNumId w:val="20"/>
  </w:num>
  <w:num w:numId="14">
    <w:abstractNumId w:val="19"/>
  </w:num>
  <w:num w:numId="15">
    <w:abstractNumId w:val="15"/>
  </w:num>
  <w:num w:numId="16">
    <w:abstractNumId w:val="11"/>
  </w:num>
  <w:num w:numId="17">
    <w:abstractNumId w:val="23"/>
  </w:num>
  <w:num w:numId="18">
    <w:abstractNumId w:val="13"/>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4E42"/>
    <w:rsid w:val="00007EAA"/>
    <w:rsid w:val="00022D9E"/>
    <w:rsid w:val="000278D0"/>
    <w:rsid w:val="00031F74"/>
    <w:rsid w:val="00034CDA"/>
    <w:rsid w:val="00037173"/>
    <w:rsid w:val="0004173E"/>
    <w:rsid w:val="00056124"/>
    <w:rsid w:val="00066840"/>
    <w:rsid w:val="00080827"/>
    <w:rsid w:val="00085999"/>
    <w:rsid w:val="000A21FE"/>
    <w:rsid w:val="000C4883"/>
    <w:rsid w:val="000D4A5A"/>
    <w:rsid w:val="000D7763"/>
    <w:rsid w:val="000E2347"/>
    <w:rsid w:val="000F0A43"/>
    <w:rsid w:val="00100E66"/>
    <w:rsid w:val="0012176F"/>
    <w:rsid w:val="001253C4"/>
    <w:rsid w:val="00131A72"/>
    <w:rsid w:val="0013561E"/>
    <w:rsid w:val="0014167E"/>
    <w:rsid w:val="00141D27"/>
    <w:rsid w:val="0015036A"/>
    <w:rsid w:val="00160D9B"/>
    <w:rsid w:val="0017562D"/>
    <w:rsid w:val="00186378"/>
    <w:rsid w:val="00187EC3"/>
    <w:rsid w:val="00191941"/>
    <w:rsid w:val="001D1874"/>
    <w:rsid w:val="001D57CE"/>
    <w:rsid w:val="001E0311"/>
    <w:rsid w:val="001F7B36"/>
    <w:rsid w:val="00212EB3"/>
    <w:rsid w:val="00216A0C"/>
    <w:rsid w:val="0022045A"/>
    <w:rsid w:val="00234D8F"/>
    <w:rsid w:val="00250B8D"/>
    <w:rsid w:val="00263503"/>
    <w:rsid w:val="002C3007"/>
    <w:rsid w:val="002E1060"/>
    <w:rsid w:val="002E1DD5"/>
    <w:rsid w:val="00311D7A"/>
    <w:rsid w:val="00312E20"/>
    <w:rsid w:val="00343BCD"/>
    <w:rsid w:val="003623B5"/>
    <w:rsid w:val="00366DA1"/>
    <w:rsid w:val="00372162"/>
    <w:rsid w:val="003743F2"/>
    <w:rsid w:val="003A5A34"/>
    <w:rsid w:val="003A6E5A"/>
    <w:rsid w:val="003B5599"/>
    <w:rsid w:val="003E01DD"/>
    <w:rsid w:val="003F46CA"/>
    <w:rsid w:val="00400D48"/>
    <w:rsid w:val="00413B50"/>
    <w:rsid w:val="00424B1F"/>
    <w:rsid w:val="00473ED3"/>
    <w:rsid w:val="00477E1A"/>
    <w:rsid w:val="004A16AF"/>
    <w:rsid w:val="004A6F88"/>
    <w:rsid w:val="004B5C6D"/>
    <w:rsid w:val="004C5867"/>
    <w:rsid w:val="004D7B5B"/>
    <w:rsid w:val="004F02C9"/>
    <w:rsid w:val="005105F2"/>
    <w:rsid w:val="005217CB"/>
    <w:rsid w:val="00527BF9"/>
    <w:rsid w:val="0056182D"/>
    <w:rsid w:val="0057353C"/>
    <w:rsid w:val="0058406B"/>
    <w:rsid w:val="005A516E"/>
    <w:rsid w:val="005B1766"/>
    <w:rsid w:val="005B78BE"/>
    <w:rsid w:val="005D1730"/>
    <w:rsid w:val="005D4268"/>
    <w:rsid w:val="005D52B2"/>
    <w:rsid w:val="005D7A5B"/>
    <w:rsid w:val="005E45FD"/>
    <w:rsid w:val="0060243A"/>
    <w:rsid w:val="00616579"/>
    <w:rsid w:val="006212B0"/>
    <w:rsid w:val="00621773"/>
    <w:rsid w:val="00654D66"/>
    <w:rsid w:val="006A410A"/>
    <w:rsid w:val="006B0F90"/>
    <w:rsid w:val="006B6395"/>
    <w:rsid w:val="006B7217"/>
    <w:rsid w:val="006C01E8"/>
    <w:rsid w:val="006C045C"/>
    <w:rsid w:val="006D1464"/>
    <w:rsid w:val="006E2CAB"/>
    <w:rsid w:val="006F2825"/>
    <w:rsid w:val="007033E1"/>
    <w:rsid w:val="00704541"/>
    <w:rsid w:val="00715E15"/>
    <w:rsid w:val="00724324"/>
    <w:rsid w:val="00750ABE"/>
    <w:rsid w:val="00755D9A"/>
    <w:rsid w:val="00760CF9"/>
    <w:rsid w:val="007630BF"/>
    <w:rsid w:val="00765110"/>
    <w:rsid w:val="00785A57"/>
    <w:rsid w:val="007865A8"/>
    <w:rsid w:val="0079542C"/>
    <w:rsid w:val="007B2B70"/>
    <w:rsid w:val="007B2C03"/>
    <w:rsid w:val="007D0BDE"/>
    <w:rsid w:val="007D72CB"/>
    <w:rsid w:val="007E3917"/>
    <w:rsid w:val="00844D6F"/>
    <w:rsid w:val="00851C80"/>
    <w:rsid w:val="00855D63"/>
    <w:rsid w:val="008560CC"/>
    <w:rsid w:val="00856335"/>
    <w:rsid w:val="0086371E"/>
    <w:rsid w:val="00891CCC"/>
    <w:rsid w:val="008C20DC"/>
    <w:rsid w:val="008C5D0B"/>
    <w:rsid w:val="008C7CEA"/>
    <w:rsid w:val="008E2A24"/>
    <w:rsid w:val="00916181"/>
    <w:rsid w:val="00917AE0"/>
    <w:rsid w:val="00927E30"/>
    <w:rsid w:val="00931540"/>
    <w:rsid w:val="00937FE9"/>
    <w:rsid w:val="00941322"/>
    <w:rsid w:val="00945C44"/>
    <w:rsid w:val="00946130"/>
    <w:rsid w:val="00956641"/>
    <w:rsid w:val="009638E3"/>
    <w:rsid w:val="00963ED4"/>
    <w:rsid w:val="009659CB"/>
    <w:rsid w:val="00965B08"/>
    <w:rsid w:val="00993E06"/>
    <w:rsid w:val="0099751F"/>
    <w:rsid w:val="009A702D"/>
    <w:rsid w:val="009B7276"/>
    <w:rsid w:val="009D1E50"/>
    <w:rsid w:val="009E6161"/>
    <w:rsid w:val="009E6FF7"/>
    <w:rsid w:val="009F0AF2"/>
    <w:rsid w:val="009F43EF"/>
    <w:rsid w:val="00A01475"/>
    <w:rsid w:val="00A04C16"/>
    <w:rsid w:val="00A26F10"/>
    <w:rsid w:val="00A41F62"/>
    <w:rsid w:val="00A46B6F"/>
    <w:rsid w:val="00A55B46"/>
    <w:rsid w:val="00A632F3"/>
    <w:rsid w:val="00A67823"/>
    <w:rsid w:val="00A77A21"/>
    <w:rsid w:val="00A81483"/>
    <w:rsid w:val="00AA78BD"/>
    <w:rsid w:val="00AB6144"/>
    <w:rsid w:val="00AC55DE"/>
    <w:rsid w:val="00AC5E8F"/>
    <w:rsid w:val="00AD2AE4"/>
    <w:rsid w:val="00AE3089"/>
    <w:rsid w:val="00AE47D4"/>
    <w:rsid w:val="00AF0970"/>
    <w:rsid w:val="00AF6C18"/>
    <w:rsid w:val="00B03F33"/>
    <w:rsid w:val="00B0754D"/>
    <w:rsid w:val="00B56771"/>
    <w:rsid w:val="00B57658"/>
    <w:rsid w:val="00B61997"/>
    <w:rsid w:val="00B70BC1"/>
    <w:rsid w:val="00B74A7D"/>
    <w:rsid w:val="00B7537E"/>
    <w:rsid w:val="00B8629B"/>
    <w:rsid w:val="00B91E65"/>
    <w:rsid w:val="00B94AA5"/>
    <w:rsid w:val="00BA387F"/>
    <w:rsid w:val="00BA7271"/>
    <w:rsid w:val="00BB4D6D"/>
    <w:rsid w:val="00BC4D52"/>
    <w:rsid w:val="00BD40CC"/>
    <w:rsid w:val="00BD4E42"/>
    <w:rsid w:val="00BF1A3A"/>
    <w:rsid w:val="00C0599E"/>
    <w:rsid w:val="00C22247"/>
    <w:rsid w:val="00C2692B"/>
    <w:rsid w:val="00C27A63"/>
    <w:rsid w:val="00C45F60"/>
    <w:rsid w:val="00C5218C"/>
    <w:rsid w:val="00C74623"/>
    <w:rsid w:val="00C908AF"/>
    <w:rsid w:val="00C909FF"/>
    <w:rsid w:val="00C969B3"/>
    <w:rsid w:val="00CA4DB0"/>
    <w:rsid w:val="00CB3333"/>
    <w:rsid w:val="00CC6033"/>
    <w:rsid w:val="00CC7485"/>
    <w:rsid w:val="00CD11B1"/>
    <w:rsid w:val="00CD2BB4"/>
    <w:rsid w:val="00CD5961"/>
    <w:rsid w:val="00CE153D"/>
    <w:rsid w:val="00CE4494"/>
    <w:rsid w:val="00CF08E3"/>
    <w:rsid w:val="00CF4053"/>
    <w:rsid w:val="00D16B74"/>
    <w:rsid w:val="00D334C1"/>
    <w:rsid w:val="00D42A8D"/>
    <w:rsid w:val="00D506D1"/>
    <w:rsid w:val="00D53DE4"/>
    <w:rsid w:val="00D65B49"/>
    <w:rsid w:val="00D74B41"/>
    <w:rsid w:val="00D77440"/>
    <w:rsid w:val="00D960A7"/>
    <w:rsid w:val="00DB1AF9"/>
    <w:rsid w:val="00DC0D3A"/>
    <w:rsid w:val="00DE7F26"/>
    <w:rsid w:val="00DF3926"/>
    <w:rsid w:val="00DF41E3"/>
    <w:rsid w:val="00E1119D"/>
    <w:rsid w:val="00E20809"/>
    <w:rsid w:val="00E312EB"/>
    <w:rsid w:val="00E34FBB"/>
    <w:rsid w:val="00E361A3"/>
    <w:rsid w:val="00E376A7"/>
    <w:rsid w:val="00E60A07"/>
    <w:rsid w:val="00E72150"/>
    <w:rsid w:val="00E74E16"/>
    <w:rsid w:val="00E8197E"/>
    <w:rsid w:val="00E87E76"/>
    <w:rsid w:val="00EA39A8"/>
    <w:rsid w:val="00EA79DF"/>
    <w:rsid w:val="00EC37F9"/>
    <w:rsid w:val="00EC6A66"/>
    <w:rsid w:val="00ED4ACF"/>
    <w:rsid w:val="00EF30C0"/>
    <w:rsid w:val="00F10C82"/>
    <w:rsid w:val="00F13690"/>
    <w:rsid w:val="00F21098"/>
    <w:rsid w:val="00F21F0D"/>
    <w:rsid w:val="00F312FD"/>
    <w:rsid w:val="00F707A8"/>
    <w:rsid w:val="00F72079"/>
    <w:rsid w:val="00F77580"/>
    <w:rsid w:val="00F811B2"/>
    <w:rsid w:val="00F90D64"/>
    <w:rsid w:val="00F9206E"/>
    <w:rsid w:val="00FA4B64"/>
    <w:rsid w:val="00FB31C5"/>
    <w:rsid w:val="00FB5256"/>
    <w:rsid w:val="00FB67C6"/>
    <w:rsid w:val="00FC7EEA"/>
    <w:rsid w:val="00FD6ABA"/>
    <w:rsid w:val="00FE1531"/>
    <w:rsid w:val="00FE3F96"/>
    <w:rsid w:val="00FE6D0A"/>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42"/>
    <w:pPr>
      <w:jc w:val="both"/>
    </w:pPr>
    <w:rPr>
      <w:rFonts w:ascii="Arial" w:hAnsi="Arial"/>
      <w:sz w:val="22"/>
      <w:szCs w:val="22"/>
      <w:lang w:val="en-AU"/>
    </w:rPr>
  </w:style>
  <w:style w:type="paragraph" w:styleId="Heading5">
    <w:name w:val="heading 5"/>
    <w:basedOn w:val="Normal"/>
    <w:next w:val="Normal"/>
    <w:link w:val="Heading5Char"/>
    <w:qFormat/>
    <w:rsid w:val="00160D9B"/>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BD4E4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ition">
    <w:name w:val="Position"/>
    <w:basedOn w:val="Name"/>
    <w:rsid w:val="00BD4E42"/>
    <w:rPr>
      <w:rFonts w:ascii="Helvetica" w:hAnsi="Helvetica"/>
      <w:smallCaps/>
      <w:sz w:val="32"/>
      <w:szCs w:val="32"/>
    </w:rPr>
  </w:style>
  <w:style w:type="paragraph" w:customStyle="1" w:styleId="Name">
    <w:name w:val="Name"/>
    <w:basedOn w:val="Normal"/>
    <w:rsid w:val="00BD4E42"/>
    <w:rPr>
      <w:rFonts w:ascii="Arial Black" w:hAnsi="Arial Black"/>
      <w:sz w:val="36"/>
    </w:rPr>
  </w:style>
  <w:style w:type="character" w:styleId="Hyperlink">
    <w:name w:val="Hyperlink"/>
    <w:basedOn w:val="DefaultParagraphFont"/>
    <w:rsid w:val="00BD4E42"/>
    <w:rPr>
      <w:rFonts w:cs="Times New Roman"/>
      <w:color w:val="0000FF"/>
      <w:u w:val="single"/>
    </w:rPr>
  </w:style>
  <w:style w:type="paragraph" w:styleId="BalloonText">
    <w:name w:val="Balloon Text"/>
    <w:basedOn w:val="Normal"/>
    <w:link w:val="BalloonTextChar"/>
    <w:semiHidden/>
    <w:rsid w:val="00BD4E42"/>
    <w:rPr>
      <w:rFonts w:ascii="Tahoma" w:hAnsi="Tahoma" w:cs="Tahoma"/>
      <w:sz w:val="16"/>
      <w:szCs w:val="16"/>
    </w:rPr>
  </w:style>
  <w:style w:type="character" w:customStyle="1" w:styleId="BalloonTextChar">
    <w:name w:val="Balloon Text Char"/>
    <w:basedOn w:val="DefaultParagraphFont"/>
    <w:link w:val="BalloonText"/>
    <w:semiHidden/>
    <w:locked/>
    <w:rsid w:val="00BD4E42"/>
    <w:rPr>
      <w:rFonts w:ascii="Tahoma" w:hAnsi="Tahoma" w:cs="Tahoma"/>
      <w:sz w:val="16"/>
      <w:szCs w:val="16"/>
      <w:lang w:val="en-AU"/>
    </w:rPr>
  </w:style>
  <w:style w:type="table" w:styleId="TableGrid">
    <w:name w:val="Table Grid"/>
    <w:basedOn w:val="TableNormal"/>
    <w:rsid w:val="00BD4E4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9Char">
    <w:name w:val="Heading 9 Char"/>
    <w:basedOn w:val="DefaultParagraphFont"/>
    <w:link w:val="Heading9"/>
    <w:locked/>
    <w:rsid w:val="00BD4E42"/>
    <w:rPr>
      <w:rFonts w:ascii="Cambria" w:hAnsi="Cambria" w:cs="Times New Roman"/>
      <w:lang w:val="en-AU"/>
    </w:rPr>
  </w:style>
  <w:style w:type="paragraph" w:styleId="ListParagraph">
    <w:name w:val="List Paragraph"/>
    <w:basedOn w:val="Normal"/>
    <w:qFormat/>
    <w:rsid w:val="00BD4E42"/>
    <w:pPr>
      <w:ind w:left="720"/>
      <w:contextualSpacing/>
    </w:pPr>
  </w:style>
  <w:style w:type="paragraph" w:customStyle="1" w:styleId="Titles">
    <w:name w:val="Titles"/>
    <w:basedOn w:val="Position"/>
    <w:rsid w:val="00080827"/>
    <w:rPr>
      <w:b/>
      <w:color w:val="FFFFFF"/>
      <w:sz w:val="24"/>
    </w:rPr>
  </w:style>
  <w:style w:type="character" w:customStyle="1" w:styleId="Heading5Char">
    <w:name w:val="Heading 5 Char"/>
    <w:basedOn w:val="DefaultParagraphFont"/>
    <w:link w:val="Heading5"/>
    <w:semiHidden/>
    <w:locked/>
    <w:rsid w:val="00160D9B"/>
    <w:rPr>
      <w:rFonts w:ascii="Calibri" w:hAnsi="Calibri" w:cs="Times New Roman"/>
      <w:b/>
      <w:bCs/>
      <w:i/>
      <w:iCs/>
      <w:sz w:val="26"/>
      <w:szCs w:val="26"/>
      <w:lang w:val="en-AU"/>
    </w:rPr>
  </w:style>
  <w:style w:type="paragraph" w:customStyle="1" w:styleId="CompanyName">
    <w:name w:val="Company Name"/>
    <w:basedOn w:val="Normal"/>
    <w:rsid w:val="00160D9B"/>
    <w:rPr>
      <w:rFonts w:ascii="Helvetica" w:hAnsi="Helvetica"/>
      <w:b/>
      <w:smallCaps/>
    </w:rPr>
  </w:style>
  <w:style w:type="paragraph" w:styleId="BodyTextIndent3">
    <w:name w:val="Body Text Indent 3"/>
    <w:basedOn w:val="Normal"/>
    <w:link w:val="BodyTextIndent3Char"/>
    <w:rsid w:val="00160D9B"/>
    <w:pPr>
      <w:tabs>
        <w:tab w:val="left" w:pos="2880"/>
        <w:tab w:val="left" w:pos="3600"/>
      </w:tabs>
      <w:ind w:left="540" w:hanging="540"/>
    </w:pPr>
    <w:rPr>
      <w:sz w:val="24"/>
      <w:szCs w:val="20"/>
      <w:lang w:val="en-US"/>
    </w:rPr>
  </w:style>
  <w:style w:type="character" w:customStyle="1" w:styleId="BodyTextIndent3Char">
    <w:name w:val="Body Text Indent 3 Char"/>
    <w:basedOn w:val="DefaultParagraphFont"/>
    <w:link w:val="BodyTextIndent3"/>
    <w:locked/>
    <w:rsid w:val="00160D9B"/>
    <w:rPr>
      <w:rFonts w:ascii="Arial" w:hAnsi="Arial" w:cs="Times New Roman"/>
      <w:sz w:val="24"/>
    </w:rPr>
  </w:style>
  <w:style w:type="paragraph" w:styleId="Header">
    <w:name w:val="header"/>
    <w:basedOn w:val="Normal"/>
    <w:link w:val="HeaderChar"/>
    <w:rsid w:val="00CC6033"/>
    <w:pPr>
      <w:tabs>
        <w:tab w:val="center" w:pos="4680"/>
        <w:tab w:val="right" w:pos="9360"/>
      </w:tabs>
    </w:pPr>
  </w:style>
  <w:style w:type="character" w:customStyle="1" w:styleId="HeaderChar">
    <w:name w:val="Header Char"/>
    <w:basedOn w:val="DefaultParagraphFont"/>
    <w:link w:val="Header"/>
    <w:locked/>
    <w:rsid w:val="00CC6033"/>
    <w:rPr>
      <w:rFonts w:ascii="Arial" w:hAnsi="Arial" w:cs="Times New Roman"/>
      <w:sz w:val="22"/>
      <w:szCs w:val="22"/>
      <w:lang w:val="en-AU"/>
    </w:rPr>
  </w:style>
  <w:style w:type="paragraph" w:styleId="Footer">
    <w:name w:val="footer"/>
    <w:basedOn w:val="Normal"/>
    <w:link w:val="FooterChar"/>
    <w:rsid w:val="00CC6033"/>
    <w:pPr>
      <w:tabs>
        <w:tab w:val="center" w:pos="4680"/>
        <w:tab w:val="right" w:pos="9360"/>
      </w:tabs>
    </w:pPr>
  </w:style>
  <w:style w:type="character" w:customStyle="1" w:styleId="FooterChar">
    <w:name w:val="Footer Char"/>
    <w:basedOn w:val="DefaultParagraphFont"/>
    <w:link w:val="Footer"/>
    <w:semiHidden/>
    <w:locked/>
    <w:rsid w:val="00CC6033"/>
    <w:rPr>
      <w:rFonts w:ascii="Arial" w:hAnsi="Arial" w:cs="Times New Roman"/>
      <w:sz w:val="22"/>
      <w:szCs w:val="22"/>
      <w:lang w:val="en-AU"/>
    </w:rPr>
  </w:style>
  <w:style w:type="paragraph" w:customStyle="1" w:styleId="Skills">
    <w:name w:val="Skills"/>
    <w:basedOn w:val="Normal"/>
    <w:rsid w:val="001D57CE"/>
    <w:pPr>
      <w:spacing w:before="20"/>
      <w:jc w:val="left"/>
    </w:pPr>
    <w:rPr>
      <w:rFonts w:ascii="Verdana" w:eastAsia="MS Mincho" w:hAnsi="Verdana" w:cs="Courier New"/>
      <w:i/>
      <w:iCs/>
      <w:sz w:val="18"/>
      <w:szCs w:val="20"/>
      <w:lang w:val="en-US"/>
    </w:rPr>
  </w:style>
  <w:style w:type="paragraph" w:customStyle="1" w:styleId="ResumeBulletPoints">
    <w:name w:val="Resume Bullet Points"/>
    <w:basedOn w:val="Normal"/>
    <w:qFormat/>
    <w:rsid w:val="00400D48"/>
    <w:pPr>
      <w:numPr>
        <w:numId w:val="13"/>
      </w:numPr>
    </w:pPr>
    <w:rPr>
      <w:rFonts w:ascii="Verdana" w:eastAsia="Times New Roman" w:hAnsi="Verdana" w:cs="Courier New"/>
      <w:sz w:val="18"/>
      <w:szCs w:val="18"/>
      <w:lang w:val="en-US"/>
    </w:rPr>
  </w:style>
  <w:style w:type="character" w:customStyle="1" w:styleId="apple-style-span">
    <w:name w:val="apple-style-span"/>
    <w:basedOn w:val="DefaultParagraphFont"/>
    <w:rsid w:val="00F72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DYS.141590@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GLADYS T</vt:lpstr>
    </vt:vector>
  </TitlesOfParts>
  <Company>Grizli777</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GLADYS T</dc:title>
  <dc:creator>gladys</dc:creator>
  <cp:lastModifiedBy>602HRDESK</cp:lastModifiedBy>
  <cp:revision>4</cp:revision>
  <cp:lastPrinted>2010-09-06T07:15:00Z</cp:lastPrinted>
  <dcterms:created xsi:type="dcterms:W3CDTF">2012-02-20T06:08:00Z</dcterms:created>
  <dcterms:modified xsi:type="dcterms:W3CDTF">2017-08-20T07:54:00Z</dcterms:modified>
</cp:coreProperties>
</file>